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51B6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125F766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4E2B9A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EB992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5F175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0FBBA6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E9EB4FB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5991EDAE" w14:textId="77777777" w:rsidR="008A7562" w:rsidRDefault="008A7562" w:rsidP="008A75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E5806A6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2203F15D" w14:textId="77777777" w:rsidR="008A7562" w:rsidRDefault="008A7562" w:rsidP="008A7562">
      <w:pPr>
        <w:spacing w:before="120" w:line="276" w:lineRule="auto"/>
        <w:ind w:left="708" w:firstLine="708"/>
        <w:rPr>
          <w:rFonts w:ascii="Cambria" w:hAnsi="Cambria" w:cs="Arial"/>
          <w:bCs/>
          <w:sz w:val="22"/>
          <w:szCs w:val="22"/>
        </w:rPr>
      </w:pPr>
    </w:p>
    <w:p w14:paraId="0C4F3536" w14:textId="77777777" w:rsidR="008A7562" w:rsidRDefault="008A7562" w:rsidP="008A7562">
      <w:pPr>
        <w:spacing w:before="120" w:line="276" w:lineRule="auto"/>
        <w:ind w:left="2124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PODSTAWY WYKLUCZENIA Z POSTĘPOWANIA </w:t>
      </w:r>
    </w:p>
    <w:p w14:paraId="55B9037A" w14:textId="77777777" w:rsidR="008A7562" w:rsidRDefault="008A7562" w:rsidP="008A75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C73544" w14:textId="238F8876" w:rsidR="008A7562" w:rsidRPr="00854092" w:rsidRDefault="008A7562" w:rsidP="008A7562">
      <w:pPr>
        <w:spacing w:before="120" w:line="276" w:lineRule="auto"/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</w:t>
      </w:r>
      <w:r w:rsidRPr="009E2076">
        <w:rPr>
          <w:rFonts w:ascii="Cambria" w:hAnsi="Cambria" w:cs="Arial"/>
          <w:bCs/>
          <w:sz w:val="22"/>
          <w:szCs w:val="22"/>
        </w:rPr>
        <w:t xml:space="preserve"> udzielenie zamówienia publicznego prowadzonym przez </w:t>
      </w:r>
      <w:r w:rsidRPr="0062140F">
        <w:rPr>
          <w:rFonts w:ascii="Cambria" w:hAnsi="Cambria" w:cs="Arial"/>
          <w:bCs/>
          <w:sz w:val="22"/>
          <w:szCs w:val="22"/>
        </w:rPr>
        <w:t>Zamawiającego Skarb Państwa –</w:t>
      </w:r>
      <w:r w:rsidRPr="009E2076">
        <w:rPr>
          <w:rFonts w:ascii="Cambria" w:hAnsi="Cambria" w:cs="Arial"/>
          <w:bCs/>
          <w:sz w:val="22"/>
          <w:szCs w:val="22"/>
        </w:rPr>
        <w:t xml:space="preserve"> Państwowe Gospodarstwo Leśne Lasy Państwowe</w:t>
      </w:r>
      <w:r w:rsidRPr="008A756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Pr="000A3A32">
        <w:rPr>
          <w:rFonts w:ascii="Cambria" w:hAnsi="Cambria" w:cs="Arial"/>
          <w:bCs/>
          <w:sz w:val="22"/>
          <w:szCs w:val="22"/>
        </w:rPr>
        <w:t xml:space="preserve">. </w:t>
      </w:r>
      <w:r w:rsidR="007900E3" w:rsidRPr="007900E3">
        <w:rPr>
          <w:rFonts w:ascii="Cambria" w:hAnsi="Cambria" w:cs="Calibri"/>
          <w:b/>
          <w:bCs/>
          <w:i/>
          <w:iCs/>
          <w:sz w:val="22"/>
          <w:szCs w:val="22"/>
        </w:rPr>
        <w:t>.:</w:t>
      </w:r>
      <w:bookmarkStart w:id="0" w:name="_Hlk108525599"/>
      <w:r w:rsidR="007900E3" w:rsidRPr="007900E3">
        <w:rPr>
          <w:rFonts w:ascii="Cambria" w:hAnsi="Cambria" w:cs="Calibri"/>
          <w:b/>
          <w:bCs/>
          <w:i/>
          <w:iCs/>
          <w:sz w:val="22"/>
          <w:szCs w:val="22"/>
        </w:rPr>
        <w:t xml:space="preserve"> „Usługi transportu surowca drzewnego z Nadleśnictw RDLP w Zielonej Górze do Zakładu Drzewnego w Klenicy w roku 2024”,</w:t>
      </w:r>
      <w:bookmarkEnd w:id="0"/>
      <w:r w:rsidR="007900E3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Pr="00F47416">
        <w:rPr>
          <w:rFonts w:ascii="Cambria" w:hAnsi="Cambria" w:cs="Calibri"/>
          <w:bCs/>
          <w:sz w:val="22"/>
          <w:szCs w:val="22"/>
        </w:rPr>
        <w:t>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BB26B8">
        <w:rPr>
          <w:rFonts w:ascii="Cambria" w:hAnsi="Cambria" w:cs="Arial"/>
          <w:bCs/>
          <w:sz w:val="22"/>
          <w:szCs w:val="22"/>
        </w:rPr>
        <w:t>3</w:t>
      </w:r>
      <w:r w:rsidR="00127E61">
        <w:rPr>
          <w:rFonts w:ascii="Cambria" w:hAnsi="Cambria" w:cs="Arial"/>
          <w:bCs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r. poz. </w:t>
      </w:r>
      <w:r w:rsidR="00BB26B8">
        <w:rPr>
          <w:rFonts w:ascii="Cambria" w:hAnsi="Cambria" w:cs="Arial"/>
          <w:bCs/>
          <w:sz w:val="22"/>
          <w:szCs w:val="22"/>
        </w:rPr>
        <w:t>1605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30BD30C1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50416D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8EDB8FB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2DE64D5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EE538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3C64C6" w14:textId="38373B2F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7,</w:t>
      </w:r>
      <w:r w:rsidR="0023622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8 i 10 ustawy z dnia 11 września 2019r. Prawo zamówień publicznych (tekst. jedn.: Dz. U. z 202</w:t>
      </w:r>
      <w:r w:rsidR="00E44543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E44543">
        <w:rPr>
          <w:rFonts w:ascii="Cambria" w:hAnsi="Cambria" w:cs="Arial"/>
          <w:bCs/>
          <w:sz w:val="22"/>
          <w:szCs w:val="22"/>
        </w:rPr>
        <w:t>1605</w:t>
      </w:r>
      <w:r>
        <w:rPr>
          <w:rFonts w:ascii="Cambria" w:hAnsi="Cambria" w:cs="Arial"/>
          <w:bCs/>
          <w:sz w:val="22"/>
          <w:szCs w:val="22"/>
        </w:rPr>
        <w:t xml:space="preserve"> z późn. zm. – dalej jako „PZP”)</w:t>
      </w:r>
    </w:p>
    <w:p w14:paraId="44239B67" w14:textId="77777777" w:rsidR="007C3DB7" w:rsidRPr="007C3DB7" w:rsidRDefault="007C3DB7" w:rsidP="007C3D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C3DB7">
        <w:rPr>
          <w:rFonts w:ascii="Cambria" w:hAnsi="Cambria" w:cs="Arial"/>
          <w:bCs/>
          <w:sz w:val="22"/>
          <w:szCs w:val="22"/>
        </w:rPr>
        <w:t>oraz</w:t>
      </w:r>
    </w:p>
    <w:p w14:paraId="250D9C9B" w14:textId="77777777" w:rsidR="007C3DB7" w:rsidRPr="007C3DB7" w:rsidRDefault="007C3DB7" w:rsidP="007C3DB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C3DB7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3BF2B8BA" w14:textId="4CC98AAE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ADA0FA6" w14:textId="77777777" w:rsidR="007C3DB7" w:rsidRDefault="007C3DB7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9A5854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0DF68FC5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6F63B07" w14:textId="06078345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</w:t>
      </w:r>
      <w:r w:rsidRPr="008A7562">
        <w:rPr>
          <w:rFonts w:ascii="Cambria" w:hAnsi="Cambria" w:cs="Arial"/>
          <w:bCs/>
          <w:i/>
          <w:sz w:val="22"/>
          <w:szCs w:val="22"/>
        </w:rPr>
        <w:t>4,</w:t>
      </w:r>
      <w:r w:rsidR="00E44543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8A7562">
        <w:rPr>
          <w:rFonts w:ascii="Cambria" w:hAnsi="Cambria" w:cs="Arial"/>
          <w:bCs/>
          <w:i/>
          <w:sz w:val="22"/>
          <w:szCs w:val="22"/>
        </w:rPr>
        <w:t>7, 8 i 10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F4359CD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5D8FAA6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45871" w14:textId="77777777" w:rsidR="008A7562" w:rsidRPr="005F543A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91D259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03F7E5F" w14:textId="77777777" w:rsidR="008A7562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EDFB469" w14:textId="77777777" w:rsidR="008A7562" w:rsidRPr="00567587" w:rsidRDefault="008A7562" w:rsidP="008A75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7191F4D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D289E4" w14:textId="77777777" w:rsidR="008A7562" w:rsidRDefault="008A7562" w:rsidP="008A75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D00BD27" w14:textId="77777777" w:rsidR="008A7562" w:rsidRDefault="008A7562" w:rsidP="008A756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E024194" w14:textId="77777777" w:rsidR="00606895" w:rsidRDefault="008A7562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  <w:r w:rsidRPr="0062140F">
        <w:rPr>
          <w:rFonts w:ascii="Cambria" w:hAnsi="Cambria" w:cs="Arial"/>
          <w:bCs/>
          <w:i/>
          <w:sz w:val="22"/>
          <w:szCs w:val="22"/>
        </w:rPr>
        <w:br/>
      </w:r>
    </w:p>
    <w:p w14:paraId="6F4B46C7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7F1E8DDE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6B322E75" w14:textId="77777777" w:rsidR="00606895" w:rsidRDefault="00606895" w:rsidP="00606895">
      <w:pPr>
        <w:spacing w:before="120" w:after="120"/>
        <w:jc w:val="both"/>
        <w:rPr>
          <w:rFonts w:ascii="Cambria" w:eastAsia="Calibri" w:hAnsi="Cambria"/>
          <w:bCs/>
          <w:i/>
          <w:sz w:val="21"/>
          <w:szCs w:val="21"/>
        </w:rPr>
      </w:pPr>
    </w:p>
    <w:p w14:paraId="74ADCFDE" w14:textId="52358B69" w:rsidR="00606895" w:rsidRPr="00652388" w:rsidRDefault="00606895" w:rsidP="00606895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1F105012" w14:textId="4B0C6C03" w:rsidR="008A7562" w:rsidRPr="005F543A" w:rsidRDefault="008A7562" w:rsidP="00606895">
      <w:pPr>
        <w:rPr>
          <w:rFonts w:ascii="Cambria" w:hAnsi="Cambria" w:cs="Arial"/>
          <w:bCs/>
          <w:i/>
          <w:sz w:val="22"/>
          <w:szCs w:val="22"/>
        </w:rPr>
      </w:pPr>
    </w:p>
    <w:p w14:paraId="4FDC7E1B" w14:textId="77777777" w:rsidR="008A7562" w:rsidRPr="005F543A" w:rsidRDefault="008A7562" w:rsidP="008A7562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7E29BC29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EF8D8" w14:textId="77777777" w:rsidR="00743C55" w:rsidRDefault="00743C55">
      <w:r>
        <w:separator/>
      </w:r>
    </w:p>
  </w:endnote>
  <w:endnote w:type="continuationSeparator" w:id="0">
    <w:p w14:paraId="2ADD6898" w14:textId="77777777" w:rsidR="00743C55" w:rsidRDefault="0074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BF44" w14:textId="77777777" w:rsidR="007560F7" w:rsidRDefault="00756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E911" w14:textId="77777777" w:rsidR="007560F7" w:rsidRDefault="007560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4F02970" w14:textId="77777777" w:rsidR="007560F7" w:rsidRDefault="008A756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C72759F" w14:textId="77777777" w:rsidR="007560F7" w:rsidRDefault="007560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33B9" w14:textId="77777777" w:rsidR="007560F7" w:rsidRDefault="00756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3A857" w14:textId="77777777" w:rsidR="00743C55" w:rsidRDefault="00743C55">
      <w:r>
        <w:separator/>
      </w:r>
    </w:p>
  </w:footnote>
  <w:footnote w:type="continuationSeparator" w:id="0">
    <w:p w14:paraId="12DDB928" w14:textId="77777777" w:rsidR="00743C55" w:rsidRDefault="0074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BB28" w14:textId="77777777" w:rsidR="007560F7" w:rsidRDefault="00756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7F93" w14:textId="77777777" w:rsidR="007560F7" w:rsidRDefault="008A7562">
    <w:pPr>
      <w:pStyle w:val="Nagwek"/>
    </w:pPr>
    <w:r>
      <w:t xml:space="preserve"> </w:t>
    </w:r>
  </w:p>
  <w:p w14:paraId="75271FD0" w14:textId="77777777" w:rsidR="007560F7" w:rsidRDefault="007560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C501" w14:textId="77777777" w:rsidR="007560F7" w:rsidRDefault="007560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2"/>
    <w:rsid w:val="00127E61"/>
    <w:rsid w:val="0019173E"/>
    <w:rsid w:val="0023622F"/>
    <w:rsid w:val="00442A4D"/>
    <w:rsid w:val="0051249C"/>
    <w:rsid w:val="0051369F"/>
    <w:rsid w:val="00537965"/>
    <w:rsid w:val="00606895"/>
    <w:rsid w:val="00743C55"/>
    <w:rsid w:val="007560F7"/>
    <w:rsid w:val="007900E3"/>
    <w:rsid w:val="007C3DB7"/>
    <w:rsid w:val="00854092"/>
    <w:rsid w:val="008A7562"/>
    <w:rsid w:val="009548CA"/>
    <w:rsid w:val="00A95AE7"/>
    <w:rsid w:val="00AE36EA"/>
    <w:rsid w:val="00B04F38"/>
    <w:rsid w:val="00BB26B8"/>
    <w:rsid w:val="00CC3B62"/>
    <w:rsid w:val="00D34370"/>
    <w:rsid w:val="00E44543"/>
    <w:rsid w:val="00E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62D"/>
  <w15:chartTrackingRefBased/>
  <w15:docId w15:val="{24B6571B-C5D5-43BB-B26C-19351A8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5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8A7562"/>
    <w:rPr>
      <w:lang w:eastAsia="ar-SA"/>
    </w:rPr>
  </w:style>
  <w:style w:type="paragraph" w:styleId="Nagwek">
    <w:name w:val="header"/>
    <w:basedOn w:val="Normalny"/>
    <w:link w:val="NagwekZnak"/>
    <w:uiPriority w:val="99"/>
    <w:rsid w:val="008A756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7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5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13</cp:revision>
  <dcterms:created xsi:type="dcterms:W3CDTF">2022-03-30T10:29:00Z</dcterms:created>
  <dcterms:modified xsi:type="dcterms:W3CDTF">2024-03-26T09:41:00Z</dcterms:modified>
</cp:coreProperties>
</file>