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81345" w14:textId="0317040C" w:rsidR="00AA4879" w:rsidRPr="00174827" w:rsidRDefault="00481DE5" w:rsidP="00174827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GoBack"/>
      <w:bookmarkEnd w:id="0"/>
      <w:r w:rsidRPr="00AA4879">
        <w:rPr>
          <w:rFonts w:asciiTheme="minorHAnsi" w:hAnsiTheme="minorHAnsi" w:cstheme="minorHAnsi"/>
          <w:b/>
          <w:bCs/>
          <w:iCs/>
          <w:sz w:val="22"/>
          <w:szCs w:val="22"/>
        </w:rPr>
        <w:t>Załącznik nr 3</w:t>
      </w:r>
    </w:p>
    <w:p w14:paraId="63082D2F" w14:textId="77777777" w:rsidR="00AA4879" w:rsidRPr="00AA4879" w:rsidRDefault="00AA4879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E7A33E" w14:textId="77877BA5" w:rsidR="00481DE5" w:rsidRPr="00174827" w:rsidRDefault="00AA4879" w:rsidP="00AA4879">
      <w:pPr>
        <w:pStyle w:val="Standard"/>
        <w:widowControl w:val="0"/>
        <w:tabs>
          <w:tab w:val="left" w:pos="284"/>
        </w:tabs>
        <w:suppressAutoHyphens w:val="0"/>
        <w:spacing w:before="120" w:after="120"/>
        <w:jc w:val="center"/>
        <w:rPr>
          <w:rFonts w:asciiTheme="minorHAnsi" w:hAnsiTheme="minorHAnsi" w:cstheme="minorHAnsi"/>
          <w:b/>
          <w:iCs/>
          <w:sz w:val="28"/>
          <w:szCs w:val="22"/>
        </w:rPr>
      </w:pPr>
      <w:r w:rsidRPr="00174827">
        <w:rPr>
          <w:rFonts w:asciiTheme="minorHAnsi" w:hAnsiTheme="minorHAnsi" w:cstheme="minorHAnsi"/>
          <w:b/>
          <w:iCs/>
          <w:sz w:val="28"/>
          <w:szCs w:val="22"/>
        </w:rPr>
        <w:t>FORMULARZ OFERTOWY</w:t>
      </w:r>
    </w:p>
    <w:p w14:paraId="0F67E8F6" w14:textId="77777777" w:rsidR="00AA4879" w:rsidRPr="00AA4879" w:rsidRDefault="00AA4879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AA4879" w14:paraId="07B6F263" w14:textId="77777777" w:rsidTr="00AA4879"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AA4879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</w:pPr>
          </w:p>
          <w:p w14:paraId="3BD9DED9" w14:textId="77777777" w:rsidR="00F8436A" w:rsidRPr="00AA4879" w:rsidRDefault="00475FBD" w:rsidP="00AA4879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307" w:hanging="2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AA4879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AA4879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  <w:tab/>
                  </w:r>
                </w:p>
              </w:tc>
            </w:tr>
            <w:tr w:rsidR="00F8436A" w:rsidRPr="00AA4879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CZŁONEK KONSORCJUM / CZŁONKOWIE (jeżeli dotyczy):</w:t>
                  </w:r>
                </w:p>
              </w:tc>
            </w:tr>
            <w:tr w:rsidR="00F8436A" w:rsidRPr="00AA4879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Pr="00AA4879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  <w:tab/>
                  </w:r>
                </w:p>
              </w:tc>
            </w:tr>
            <w:tr w:rsidR="00F8436A" w:rsidRPr="00AA4879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AA4879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AA4879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AA4879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F8436A" w:rsidRPr="00AA4879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Pr="00AA4879" w:rsidRDefault="00475FBD">
                  <w:pPr>
                    <w:pStyle w:val="Standard"/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2"/>
                      <w:szCs w:val="22"/>
                    </w:rPr>
                    <w:t>Rodzaj Wykonawcy</w:t>
                  </w:r>
                </w:p>
                <w:p w14:paraId="006D2891" w14:textId="77777777" w:rsidR="00F8436A" w:rsidRPr="00AA4879" w:rsidRDefault="00475FBD">
                  <w:pPr>
                    <w:pStyle w:val="Standard"/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2"/>
                      <w:szCs w:val="22"/>
                    </w:rPr>
                    <w:t>(zaznaczyć właściwe):</w:t>
                  </w:r>
                </w:p>
                <w:p w14:paraId="76BA0642" w14:textId="77777777" w:rsidR="00F8436A" w:rsidRPr="00AA4879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Pr="00AA4879" w:rsidRDefault="00475FBD">
                  <w:pPr>
                    <w:pStyle w:val="Standard"/>
                    <w:spacing w:after="6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 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mikroprzedsiębiorstwo</w:t>
                  </w:r>
                </w:p>
                <w:p w14:paraId="5FCD969A" w14:textId="77777777" w:rsidR="00F8436A" w:rsidRPr="00AA4879" w:rsidRDefault="00475FBD">
                  <w:pPr>
                    <w:pStyle w:val="Standard"/>
                    <w:spacing w:after="6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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małe przedsiębiorstwo</w:t>
                  </w:r>
                </w:p>
                <w:p w14:paraId="6D1769E9" w14:textId="77777777" w:rsidR="00F8436A" w:rsidRPr="00AA4879" w:rsidRDefault="00475FBD">
                  <w:pPr>
                    <w:pStyle w:val="Standard"/>
                    <w:spacing w:after="6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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średnie przedsiębiorstwo</w:t>
                  </w:r>
                </w:p>
                <w:p w14:paraId="3646F2ED" w14:textId="77777777" w:rsidR="00F8436A" w:rsidRPr="00AA4879" w:rsidRDefault="00475FBD">
                  <w:pPr>
                    <w:pStyle w:val="Standard"/>
                    <w:spacing w:after="6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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A4879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jednoosobowa działalność gospodarcza</w:t>
                  </w:r>
                </w:p>
                <w:p w14:paraId="5AE23B7F" w14:textId="77777777" w:rsidR="00F8436A" w:rsidRPr="00AA4879" w:rsidRDefault="00475FBD">
                  <w:pPr>
                    <w:pStyle w:val="Standard"/>
                    <w:spacing w:after="6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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Pr="00AA4879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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Pr="00AA4879" w:rsidRDefault="00F8436A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436A" w:rsidRPr="00AA4879" w14:paraId="493F7FEC" w14:textId="77777777" w:rsidTr="00AA4879"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</w:pPr>
          </w:p>
          <w:p w14:paraId="4E7404F1" w14:textId="77777777" w:rsidR="00AA4879" w:rsidRPr="00AA4879" w:rsidRDefault="00AA4879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</w:pPr>
          </w:p>
          <w:p w14:paraId="369A750B" w14:textId="67C90D38" w:rsidR="00F8436A" w:rsidRPr="00AA4879" w:rsidRDefault="00475FBD" w:rsidP="00AA4879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0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  <w:t xml:space="preserve">OFEROWANY PRZEDMIOT ZAMÓWIENIA:  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W odpowiedzi na 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>Zapytanie ofertowe dotyczące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udzieleni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zamówienia publicznego na zadanie pn.:</w:t>
            </w:r>
          </w:p>
          <w:p w14:paraId="5E8902DB" w14:textId="45860C3D" w:rsidR="00F8436A" w:rsidRPr="00AA4879" w:rsidRDefault="00475FBD" w:rsidP="00F77648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ZAKUP ENERGII ELEKTRYCZNEJ NA POTRZEBY OBIEKTÓW </w:t>
            </w:r>
            <w:r w:rsidR="00F77648" w:rsidRPr="00AA487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A487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77648"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LEŻĄCYCH DO ZAKŁADU TRANSPORTU </w:t>
            </w:r>
            <w:r w:rsidR="00AA4879">
              <w:rPr>
                <w:rFonts w:asciiTheme="minorHAnsi" w:hAnsiTheme="minorHAnsi" w:cstheme="minorHAnsi"/>
                <w:sz w:val="22"/>
                <w:szCs w:val="22"/>
              </w:rPr>
              <w:t xml:space="preserve">I SPEDYCJI LASÓW </w:t>
            </w:r>
            <w:r w:rsidR="00F77648" w:rsidRPr="00AA4879">
              <w:rPr>
                <w:rFonts w:asciiTheme="minorHAnsi" w:hAnsiTheme="minorHAnsi" w:cstheme="minorHAnsi"/>
                <w:sz w:val="22"/>
                <w:szCs w:val="22"/>
              </w:rPr>
              <w:t>PAŃSTWOWYCH W GIŻYCKU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3BFF">
              <w:rPr>
                <w:rFonts w:asciiTheme="minorHAnsi" w:hAnsiTheme="minorHAnsi" w:cstheme="minorHAnsi"/>
                <w:sz w:val="22"/>
                <w:szCs w:val="22"/>
              </w:rPr>
              <w:t xml:space="preserve">W ROKU 2024 </w:t>
            </w:r>
            <w:r w:rsidRPr="00AA4879">
              <w:rPr>
                <w:rFonts w:asciiTheme="minorHAnsi" w:hAnsiTheme="minorHAnsi" w:cstheme="minorHAnsi"/>
                <w:b w:val="0"/>
                <w:sz w:val="22"/>
                <w:szCs w:val="22"/>
              </w:rPr>
              <w:t>oferuję (-my) wykonanie przedmiotu zamówienia za:</w:t>
            </w:r>
          </w:p>
        </w:tc>
      </w:tr>
      <w:tr w:rsidR="00F8436A" w:rsidRPr="00AA4879" w14:paraId="22831510" w14:textId="77777777" w:rsidTr="00AA4879">
        <w:trPr>
          <w:trHeight w:val="1614"/>
        </w:trPr>
        <w:tc>
          <w:tcPr>
            <w:tcW w:w="106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2854" w14:textId="7E5838F3" w:rsidR="00AA4879" w:rsidRPr="00AA4879" w:rsidRDefault="00AA4879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EFE541" w14:textId="1841868B" w:rsidR="00F8436A" w:rsidRPr="00AA4879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OFERTOWA </w:t>
            </w:r>
          </w:p>
          <w:tbl>
            <w:tblPr>
              <w:tblW w:w="10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920"/>
              <w:gridCol w:w="1559"/>
              <w:gridCol w:w="2268"/>
            </w:tblGrid>
            <w:tr w:rsidR="00F8436A" w:rsidRPr="00AA4879" w14:paraId="47635E27" w14:textId="77777777" w:rsidTr="00AA4879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Cena jednostkowa netto energii elektrycznej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Łączna cena energii elektrycznej netto (A*B)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VAT (C*0,23)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Łączna cena e brutto (C+D)</w:t>
                  </w:r>
                </w:p>
              </w:tc>
            </w:tr>
            <w:tr w:rsidR="00F8436A" w:rsidRPr="00AA4879" w14:paraId="3D8480A4" w14:textId="77777777" w:rsidTr="00AA4879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32337A1" w:rsidR="00F8436A" w:rsidRPr="00AA4879" w:rsidRDefault="004F1E96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</w:t>
                  </w:r>
                  <w:r w:rsidR="00475FBD"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658076D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zł/</w:t>
                  </w:r>
                  <w:r w:rsidR="004F1E96"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</w:t>
                  </w: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Wh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Pr="00AA4879" w:rsidRDefault="00F8436A" w:rsidP="00F776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Pr="00AA4879" w:rsidRDefault="00F8436A" w:rsidP="00F776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Pr="00AA4879" w:rsidRDefault="00F8436A" w:rsidP="00F7764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8436A" w:rsidRPr="00AA4879" w14:paraId="1673CA28" w14:textId="77777777" w:rsidTr="00AA4879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Pr="00AA4879" w:rsidRDefault="00475FBD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  <w:tr w:rsidR="00F8436A" w:rsidRPr="00AA4879" w14:paraId="49EE2DF5" w14:textId="77777777" w:rsidTr="00AA4879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0091FD05" w:rsidR="00F8436A" w:rsidRPr="00AA4879" w:rsidRDefault="00747ABB" w:rsidP="00F7764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54 450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360B42AC" w:rsidR="00F8436A" w:rsidRPr="00AA4879" w:rsidRDefault="006B1011" w:rsidP="00F77648">
                  <w:pPr>
                    <w:pStyle w:val="Standard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5615C05D" w:rsidR="00F8436A" w:rsidRPr="00AA4879" w:rsidRDefault="00475FBD" w:rsidP="00F77648">
                  <w:pPr>
                    <w:pStyle w:val="Standard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1B818F65" w:rsidR="00F8436A" w:rsidRPr="00AA4879" w:rsidRDefault="00475FBD" w:rsidP="00F77648">
                  <w:pPr>
                    <w:pStyle w:val="Standard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5466E6D6" w:rsidR="00F8436A" w:rsidRPr="00AA4879" w:rsidRDefault="00475FBD" w:rsidP="00F77648">
                  <w:pPr>
                    <w:pStyle w:val="Standard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zł</w:t>
                  </w:r>
                </w:p>
              </w:tc>
            </w:tr>
          </w:tbl>
          <w:p w14:paraId="5165DF0D" w14:textId="77777777" w:rsidR="00F8436A" w:rsidRPr="00AA4879" w:rsidRDefault="00F8436A">
            <w:pPr>
              <w:pStyle w:val="Standard"/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C2AE7C3" w14:textId="198DCF72" w:rsidR="00F8436A" w:rsidRPr="00AA4879" w:rsidRDefault="00475FBD" w:rsidP="00AA4879">
            <w:pPr>
              <w:pStyle w:val="Standard"/>
              <w:numPr>
                <w:ilvl w:val="0"/>
                <w:numId w:val="23"/>
              </w:numPr>
              <w:spacing w:after="120" w:line="240" w:lineRule="auto"/>
              <w:ind w:left="307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OŚWIADCZENIA:</w:t>
            </w:r>
          </w:p>
          <w:p w14:paraId="250A0F37" w14:textId="77777777" w:rsidR="00F8436A" w:rsidRPr="00AA4879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W cenie naszej oferty zostały uwzględnione wszystkie koszty wykonania zamówienia.</w:t>
            </w:r>
          </w:p>
          <w:p w14:paraId="0DF66FA0" w14:textId="7AA39F98" w:rsidR="00F8436A" w:rsidRPr="00AA4879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Oświadczam(-y), że zapoznałem (zapoznaliśmy) się z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Opisem Przedmiotu Zamówienia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i nie wnoszę (wnosimy) do nie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zastrzeżeń oraz uzyskałem(uzyskaliśmy) konieczne informacje do przygotowania oferty.</w:t>
            </w:r>
          </w:p>
          <w:p w14:paraId="4224FAE8" w14:textId="470D7CD1" w:rsidR="00F8436A" w:rsidRPr="00AA4879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Zapewniam(-y) termin realizacji zamówienia: Zgłoszenie umowy dokonane zostanie OSD zgodnie z terminami wskazanymi w IRiESD OS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  <w:p w14:paraId="4E524819" w14:textId="448B1033" w:rsidR="00F8436A" w:rsidRPr="00AA4879" w:rsidRDefault="00475FBD" w:rsidP="004F1E96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Warunki płatności: zgodne z warunkami określonymi w </w:t>
            </w:r>
            <w:r w:rsidR="004F1E96" w:rsidRPr="00AA4879">
              <w:rPr>
                <w:rFonts w:asciiTheme="minorHAnsi" w:hAnsiTheme="minorHAnsi" w:cstheme="minorHAnsi"/>
                <w:sz w:val="22"/>
                <w:szCs w:val="22"/>
              </w:rPr>
              <w:t>Opisie Przedmiotu Zamówienia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i projekcie umowy.</w:t>
            </w:r>
          </w:p>
          <w:p w14:paraId="5C47D261" w14:textId="0A7BA95F" w:rsidR="00F8436A" w:rsidRPr="00AA4879" w:rsidRDefault="00475FBD" w:rsidP="004F1E96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Cs/>
                <w:sz w:val="22"/>
                <w:szCs w:val="22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Oświadczam(-y), że zamówienie wykonam(-y)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samodzielnie*/przy pomocy Podwykonawców *, 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którym zamierzam(-y) powierzyć wykonanie następującej części zamówienia (o ile są znani):</w:t>
            </w:r>
          </w:p>
          <w:p w14:paraId="59DB1984" w14:textId="77777777" w:rsidR="00AA4879" w:rsidRPr="00AA4879" w:rsidRDefault="00AA4879" w:rsidP="00AA4879">
            <w:pPr>
              <w:pStyle w:val="Standard"/>
              <w:widowControl w:val="0"/>
              <w:tabs>
                <w:tab w:val="left" w:pos="-2596"/>
                <w:tab w:val="left" w:pos="-2313"/>
              </w:tabs>
              <w:suppressAutoHyphens w:val="0"/>
              <w:spacing w:before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908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5721"/>
            </w:tblGrid>
            <w:tr w:rsidR="00F8436A" w:rsidRPr="00AA4879" w14:paraId="5FC7DCA4" w14:textId="77777777" w:rsidTr="00AA4879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AA4879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I SIEDZIBA PODWYKONAWCY</w:t>
                  </w:r>
                </w:p>
              </w:tc>
              <w:tc>
                <w:tcPr>
                  <w:tcW w:w="57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AA4879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A487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ZAKRES ZLECANY PODWYKONAWCY</w:t>
                  </w:r>
                </w:p>
              </w:tc>
            </w:tr>
            <w:tr w:rsidR="00F8436A" w:rsidRPr="00AA4879" w14:paraId="3322937F" w14:textId="77777777" w:rsidTr="00AA4879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AA4879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7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AA4879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08148FA" w14:textId="2B79E515" w:rsidR="00F8436A" w:rsidRPr="00AA4879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AA4879">
              <w:rPr>
                <w:rFonts w:asciiTheme="minorHAnsi" w:hAnsiTheme="minorHAnsi" w:cstheme="minorHAnsi"/>
                <w:b/>
              </w:rPr>
              <w:t xml:space="preserve">W przypadku nie wypełnienia </w:t>
            </w:r>
            <w:r w:rsidR="00C55C41" w:rsidRPr="00AA4879">
              <w:rPr>
                <w:rFonts w:asciiTheme="minorHAnsi" w:hAnsiTheme="minorHAnsi" w:cstheme="minorHAnsi"/>
                <w:b/>
              </w:rPr>
              <w:t xml:space="preserve">powyższej </w:t>
            </w:r>
            <w:r w:rsidRPr="00AA4879">
              <w:rPr>
                <w:rFonts w:asciiTheme="minorHAnsi" w:hAnsiTheme="minorHAnsi" w:cstheme="minorHAnsi"/>
                <w:b/>
              </w:rPr>
              <w:t>t</w:t>
            </w:r>
            <w:r w:rsidR="00C55C41" w:rsidRPr="00AA4879">
              <w:rPr>
                <w:rFonts w:asciiTheme="minorHAnsi" w:hAnsiTheme="minorHAnsi" w:cstheme="minorHAnsi"/>
                <w:b/>
              </w:rPr>
              <w:t>abeli</w:t>
            </w:r>
            <w:r w:rsidRPr="00AA4879">
              <w:rPr>
                <w:rFonts w:asciiTheme="minorHAnsi" w:hAnsiTheme="minorHAnsi" w:cstheme="minorHAnsi"/>
                <w:b/>
              </w:rPr>
              <w:t xml:space="preserve"> w całości, bądź nie wymienienia części, które zostaną powierzone Podwykonawcom, Zamawiający uzna, że Wykonawca wykona zamówienie samodzielnie.</w:t>
            </w:r>
          </w:p>
          <w:p w14:paraId="0AD9707F" w14:textId="6AA6843A" w:rsidR="00F8436A" w:rsidRPr="00AA4879" w:rsidRDefault="00475FBD">
            <w:pPr>
              <w:pStyle w:val="Bezodstpw1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AA4879">
              <w:rPr>
                <w:rFonts w:asciiTheme="minorHAnsi" w:hAnsiTheme="minorHAnsi" w:cstheme="minorHAnsi"/>
              </w:rPr>
              <w:t>Oświadczam(-y), że posiadamy aktualną umowę z POB ważną min</w:t>
            </w:r>
            <w:r w:rsidR="00747ABB">
              <w:rPr>
                <w:rFonts w:asciiTheme="minorHAnsi" w:hAnsiTheme="minorHAnsi" w:cstheme="minorHAnsi"/>
                <w:b/>
              </w:rPr>
              <w:t>. do 31.12.2024</w:t>
            </w:r>
            <w:r w:rsidRPr="00AA4879">
              <w:rPr>
                <w:rFonts w:asciiTheme="minorHAnsi" w:hAnsiTheme="minorHAnsi" w:cstheme="minorHAnsi"/>
                <w:b/>
              </w:rPr>
              <w:t xml:space="preserve"> r.</w:t>
            </w:r>
          </w:p>
          <w:p w14:paraId="52BD6B29" w14:textId="4F011FFD" w:rsidR="00F8436A" w:rsidRPr="00AA4879" w:rsidRDefault="00475FBD">
            <w:pPr>
              <w:pStyle w:val="Bezodstpw1"/>
              <w:ind w:left="720"/>
              <w:rPr>
                <w:rFonts w:asciiTheme="minorHAnsi" w:hAnsiTheme="minorHAnsi" w:cstheme="minorHAnsi"/>
              </w:rPr>
            </w:pPr>
            <w:r w:rsidRPr="00AA4879">
              <w:rPr>
                <w:rFonts w:asciiTheme="minorHAnsi" w:hAnsiTheme="minorHAnsi" w:cstheme="minorHAnsi"/>
              </w:rPr>
              <w:t>Dane  POB (nazwa, adres nr NIP)</w:t>
            </w:r>
            <w:r w:rsidR="00AA4879" w:rsidRPr="00AA487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……………………………………………………………………………………………………………….</w:t>
            </w:r>
            <w:r w:rsidRPr="00AA4879">
              <w:rPr>
                <w:rFonts w:asciiTheme="minorHAnsi" w:hAnsiTheme="minorHAnsi" w:cstheme="minorHAnsi"/>
                <w:b/>
              </w:rPr>
              <w:t xml:space="preserve"> *</w:t>
            </w:r>
          </w:p>
          <w:p w14:paraId="47C4F87C" w14:textId="77777777" w:rsidR="00F8436A" w:rsidRPr="00AA4879" w:rsidRDefault="00475FBD">
            <w:pPr>
              <w:pStyle w:val="Bezodstpw1"/>
              <w:ind w:left="720"/>
              <w:rPr>
                <w:rFonts w:asciiTheme="minorHAnsi" w:hAnsiTheme="minorHAnsi" w:cstheme="minorHAnsi"/>
              </w:rPr>
            </w:pPr>
            <w:r w:rsidRPr="00AA4879">
              <w:rPr>
                <w:rFonts w:asciiTheme="minorHAnsi" w:hAnsiTheme="minorHAnsi" w:cstheme="minorHAnsi"/>
              </w:rPr>
              <w:t>usługę bilansowania będę wykonywał samodzielnie</w:t>
            </w:r>
            <w:r w:rsidRPr="00AA4879">
              <w:rPr>
                <w:rFonts w:asciiTheme="minorHAnsi" w:hAnsiTheme="minorHAnsi" w:cstheme="minorHAnsi"/>
                <w:b/>
              </w:rPr>
              <w:t xml:space="preserve"> *</w:t>
            </w:r>
          </w:p>
          <w:p w14:paraId="61104FE9" w14:textId="4EA8D626" w:rsidR="00F8436A" w:rsidRPr="00AA4879" w:rsidRDefault="00475FBD" w:rsidP="00C55C41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Oświadczam(-y), że akceptuję(-jemy) istotne postanowienia umowy zawarte w </w:t>
            </w:r>
            <w:r w:rsidR="00C55C41" w:rsidRPr="00AA4879">
              <w:rPr>
                <w:rFonts w:asciiTheme="minorHAnsi" w:hAnsiTheme="minorHAnsi" w:cstheme="minorHAnsi"/>
                <w:sz w:val="22"/>
                <w:szCs w:val="22"/>
              </w:rPr>
              <w:t>Załączniku 2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54415C61" w14:textId="77777777" w:rsidR="00F8436A" w:rsidRPr="00AA4879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Oświadczamy iż nasze dokumenty  KRS / CEIDG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</w:t>
            </w: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są dostępne:</w:t>
            </w:r>
          </w:p>
          <w:p w14:paraId="6A81CE67" w14:textId="77777777" w:rsidR="00F8436A" w:rsidRPr="00AA4879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 xml:space="preserve"> za pomocą bezpłatnych i ogólnodostępnych baz danych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</w:rPr>
              <w:t>*,</w:t>
            </w:r>
          </w:p>
          <w:p w14:paraId="10D8251B" w14:textId="77777777" w:rsidR="00F8436A" w:rsidRPr="00AA4879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są w posiadaniu zamawiającego w postępowaniu o udzielenie zamówienia publicznego nr sprawy ..............................................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</w:rPr>
              <w:t>.*</w:t>
            </w:r>
          </w:p>
          <w:p w14:paraId="4F142E8F" w14:textId="77777777" w:rsidR="00F8436A" w:rsidRPr="00AA4879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</w:rPr>
              <w:t>są aktualne na dzień składania ofert, są dołączone do oferty*</w:t>
            </w:r>
          </w:p>
          <w:p w14:paraId="544B152A" w14:textId="77777777" w:rsidR="00F8436A" w:rsidRPr="00AA4879" w:rsidRDefault="00475FBD">
            <w:pPr>
              <w:pStyle w:val="PlainText1"/>
              <w:spacing w:line="276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</w:t>
            </w:r>
            <w:r w:rsidRPr="00AA487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*</w:t>
            </w:r>
            <w:r w:rsidRPr="00AA4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niepotrzebne skreślić lub wprowadzić informację</w:t>
            </w:r>
          </w:p>
          <w:p w14:paraId="5F77D7B4" w14:textId="24D33214" w:rsidR="00F8436A" w:rsidRPr="00AA4879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iCs/>
                <w:sz w:val="22"/>
                <w:szCs w:val="22"/>
              </w:rPr>
              <w:t>W przypadku wyboru mojej(naszej) oferty zobowiązuję(my) się podpisać umowę z Zamawiającym wg  wzoru umowy stanowiącego Załącznik nr 2 do SWZ w terminie i miejscu uzgodnionym z Zamawiającym.</w:t>
            </w:r>
          </w:p>
          <w:p w14:paraId="139B005E" w14:textId="77777777" w:rsidR="00F8436A" w:rsidRPr="00AA4879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iCs/>
                <w:sz w:val="22"/>
                <w:szCs w:val="22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AA4879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iCs/>
                <w:sz w:val="22"/>
                <w:szCs w:val="22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AA4879" w:rsidRDefault="00475FBD">
            <w:pPr>
              <w:pStyle w:val="PlainText1"/>
              <w:spacing w:line="276" w:lineRule="auto"/>
              <w:ind w:left="7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AA4879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 przypadku, gdy wykonawca nie przekazuje danych osobowych innych niż bezpośrednio jego dotyczących lub zacho</w:t>
            </w:r>
            <w:r w:rsidRPr="00AA48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AA4879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8436A" w:rsidRPr="00AA4879" w14:paraId="1D5691BB" w14:textId="77777777" w:rsidTr="00AA4879">
        <w:trPr>
          <w:trHeight w:val="2181"/>
          <w:hidden/>
        </w:trPr>
        <w:tc>
          <w:tcPr>
            <w:tcW w:w="106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C72E" w14:textId="77777777" w:rsidR="00D45D6B" w:rsidRPr="00D45D6B" w:rsidRDefault="00D45D6B" w:rsidP="00D45D6B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Theme="minorHAnsi" w:eastAsia="MS Mincho" w:hAnsiTheme="minorHAnsi" w:cstheme="minorHAnsi"/>
                <w:b/>
                <w:vanish/>
              </w:rPr>
            </w:pPr>
          </w:p>
          <w:p w14:paraId="19CBC142" w14:textId="26801253" w:rsidR="00F8436A" w:rsidRPr="00AA4879" w:rsidRDefault="00475FBD" w:rsidP="00D45D6B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307" w:hanging="284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pl-PL"/>
              </w:rPr>
            </w:pPr>
            <w:r w:rsidRPr="00AA4879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pl-PL"/>
              </w:rPr>
              <w:t>ZASTRZEŻENIE DANYCH</w:t>
            </w:r>
          </w:p>
          <w:p w14:paraId="38C1CE87" w14:textId="77777777" w:rsidR="00F8436A" w:rsidRPr="00AA4879" w:rsidRDefault="00475FBD">
            <w:pPr>
              <w:pStyle w:val="Standard"/>
              <w:spacing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 xml:space="preserve">Niniejszym  </w:t>
            </w:r>
            <w:r w:rsidRPr="00AA4879">
              <w:rPr>
                <w:rFonts w:asciiTheme="minorHAnsi" w:eastAsia="MS Mincho" w:hAnsiTheme="minorHAnsi" w:cstheme="minorHAnsi"/>
                <w:sz w:val="22"/>
                <w:szCs w:val="22"/>
                <w:u w:val="single"/>
                <w:lang w:eastAsia="pl-PL"/>
              </w:rPr>
              <w:t>zastrzegam (-my</w:t>
            </w:r>
            <w:r w:rsidRPr="00AA4879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7E1CEACE" w14:textId="77777777" w:rsidR="00F8436A" w:rsidRPr="00AA4879" w:rsidRDefault="00475FBD">
            <w:pPr>
              <w:pStyle w:val="Standard"/>
              <w:spacing w:after="4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pl-PL"/>
              </w:rPr>
              <w:t>(</w:t>
            </w:r>
            <w:r w:rsidRPr="00AA4879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  <w:lang w:eastAsia="pl-PL"/>
              </w:rPr>
              <w:t>UWAGA! jeżeli Wykonawca nie zastrzega, wpisać NIE DOTYCZY</w:t>
            </w:r>
            <w:r w:rsidRPr="00AA4879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  <w:p w14:paraId="3668D1E7" w14:textId="77777777" w:rsidR="00F8436A" w:rsidRPr="00AA4879" w:rsidRDefault="00475FBD">
            <w:pPr>
              <w:pStyle w:val="Standard"/>
              <w:spacing w:after="40" w:line="240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AA4879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Pr="00AA4879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AA4879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Pr="00AA4879" w:rsidRDefault="00475FBD">
            <w:pPr>
              <w:pStyle w:val="Standard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pl-PL"/>
              </w:rPr>
              <w:t xml:space="preserve">Uzasadnienie </w:t>
            </w:r>
            <w:r w:rsidRPr="00AA4879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</w:rPr>
              <w:t>zastrzeżenia ww. informacji, jako tajemnicy przedsiębiorstwa,  zostało załączone do naszej  oferty.</w:t>
            </w:r>
          </w:p>
        </w:tc>
      </w:tr>
      <w:tr w:rsidR="00F8436A" w:rsidRPr="00AA4879" w14:paraId="2673AF88" w14:textId="77777777" w:rsidTr="00AA4879"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Pr="00AA4879" w:rsidRDefault="00F8436A">
            <w:pPr>
              <w:pStyle w:val="Standard"/>
              <w:spacing w:after="4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8436A" w:rsidRPr="00AA4879" w14:paraId="4A6F0B41" w14:textId="77777777" w:rsidTr="00AA4879">
        <w:tc>
          <w:tcPr>
            <w:tcW w:w="106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Pr="00AA4879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pl-PL"/>
              </w:rPr>
            </w:pPr>
          </w:p>
          <w:p w14:paraId="0DB306EB" w14:textId="77777777" w:rsidR="00F8436A" w:rsidRPr="00AA4879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AA4879"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  <w:t>Wykonawca</w:t>
            </w:r>
            <w:r w:rsidRPr="00AA4879"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Pr="00AA4879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  <w:t>1)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AA4879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  <w:t>2)</w:t>
            </w:r>
            <w:r w:rsidRPr="00AA4879">
              <w:rPr>
                <w:rFonts w:asciiTheme="minorHAnsi" w:hAnsiTheme="minorHAnsi" w:cstheme="minorHAnsi"/>
                <w:b/>
                <w:sz w:val="22"/>
                <w:szCs w:val="22"/>
                <w:lang w:val="cs-CZ" w:eastAsia="pl-PL"/>
              </w:rPr>
              <w:tab/>
            </w:r>
          </w:p>
          <w:p w14:paraId="348BA72D" w14:textId="77777777" w:rsidR="00F8436A" w:rsidRPr="00AA4879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  <w:t>3)</w:t>
            </w:r>
            <w:r w:rsidRPr="00AA4879"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  <w:tab/>
              <w:t>inne</w:t>
            </w:r>
          </w:p>
          <w:p w14:paraId="6C9926B6" w14:textId="55EEDCAA" w:rsidR="00F8436A" w:rsidRPr="00AA4879" w:rsidRDefault="00F8436A">
            <w:pPr>
              <w:pStyle w:val="Standard"/>
              <w:suppressAutoHyphens w:val="0"/>
              <w:spacing w:line="240" w:lineRule="auto"/>
              <w:ind w:left="100"/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</w:pPr>
          </w:p>
        </w:tc>
      </w:tr>
      <w:tr w:rsidR="00F8436A" w:rsidRPr="00AA4879" w14:paraId="4FC8EBEC" w14:textId="77777777" w:rsidTr="00AA4879">
        <w:trPr>
          <w:trHeight w:val="946"/>
        </w:trPr>
        <w:tc>
          <w:tcPr>
            <w:tcW w:w="5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99C72" w14:textId="1D95EE06" w:rsidR="00F8436A" w:rsidRPr="00AA4879" w:rsidRDefault="00475FBD" w:rsidP="00D45D6B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  <w:t>Miejscowość i data</w:t>
            </w:r>
            <w:r w:rsidR="00D45D6B">
              <w:rPr>
                <w:rFonts w:asciiTheme="minorHAnsi" w:hAnsiTheme="minorHAnsi" w:cstheme="minorHAnsi"/>
                <w:sz w:val="22"/>
                <w:szCs w:val="22"/>
                <w:lang w:val="cs-CZ" w:eastAsia="pl-PL"/>
              </w:rPr>
              <w:t>......................................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Pr="00AA4879" w:rsidRDefault="00475FBD" w:rsidP="00D45D6B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cs-CZ" w:eastAsia="pl-PL"/>
              </w:rPr>
            </w:pPr>
            <w:r w:rsidRPr="00AA487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Pr="00AA4879" w:rsidRDefault="00F8436A">
      <w:pPr>
        <w:pStyle w:val="Standard"/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F8436A" w:rsidRPr="00AA4879"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D8E89" w14:textId="77777777" w:rsidR="003B194A" w:rsidRDefault="003B194A">
      <w:r>
        <w:separator/>
      </w:r>
    </w:p>
  </w:endnote>
  <w:endnote w:type="continuationSeparator" w:id="0">
    <w:p w14:paraId="2CBD35F0" w14:textId="77777777" w:rsidR="003B194A" w:rsidRDefault="003B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AE4AC5">
      <w:rPr>
        <w:noProof/>
      </w:rPr>
      <w:t>1</w:t>
    </w:r>
    <w:r>
      <w:fldChar w:fldCharType="end"/>
    </w:r>
  </w:p>
  <w:p w14:paraId="056B4FBD" w14:textId="77777777" w:rsidR="00890329" w:rsidRDefault="003B1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34CFF" w14:textId="77777777" w:rsidR="003B194A" w:rsidRDefault="003B194A">
      <w:r>
        <w:rPr>
          <w:color w:val="000000"/>
        </w:rPr>
        <w:separator/>
      </w:r>
    </w:p>
  </w:footnote>
  <w:footnote w:type="continuationSeparator" w:id="0">
    <w:p w14:paraId="2BDD4011" w14:textId="77777777" w:rsidR="003B194A" w:rsidRDefault="003B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D24BF"/>
    <w:multiLevelType w:val="hybridMultilevel"/>
    <w:tmpl w:val="D2F49B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CE6796C"/>
    <w:multiLevelType w:val="hybridMultilevel"/>
    <w:tmpl w:val="03121A94"/>
    <w:lvl w:ilvl="0" w:tplc="8DAEDF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75B2F"/>
    <w:multiLevelType w:val="multilevel"/>
    <w:tmpl w:val="075CD19C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3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8" w15:restartNumberingAfterBreak="0">
    <w:nsid w:val="5A096061"/>
    <w:multiLevelType w:val="multilevel"/>
    <w:tmpl w:val="4D2622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20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9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10"/>
  </w:num>
  <w:num w:numId="5">
    <w:abstractNumId w:val="22"/>
  </w:num>
  <w:num w:numId="6">
    <w:abstractNumId w:val="21"/>
  </w:num>
  <w:num w:numId="7">
    <w:abstractNumId w:val="6"/>
  </w:num>
  <w:num w:numId="8">
    <w:abstractNumId w:val="17"/>
  </w:num>
  <w:num w:numId="9">
    <w:abstractNumId w:val="4"/>
  </w:num>
  <w:num w:numId="10">
    <w:abstractNumId w:val="15"/>
  </w:num>
  <w:num w:numId="11">
    <w:abstractNumId w:val="8"/>
  </w:num>
  <w:num w:numId="12">
    <w:abstractNumId w:val="2"/>
  </w:num>
  <w:num w:numId="13">
    <w:abstractNumId w:val="20"/>
  </w:num>
  <w:num w:numId="14">
    <w:abstractNumId w:val="13"/>
  </w:num>
  <w:num w:numId="15">
    <w:abstractNumId w:val="14"/>
  </w:num>
  <w:num w:numId="16">
    <w:abstractNumId w:val="7"/>
  </w:num>
  <w:num w:numId="17">
    <w:abstractNumId w:val="0"/>
  </w:num>
  <w:num w:numId="18">
    <w:abstractNumId w:val="5"/>
  </w:num>
  <w:num w:numId="19">
    <w:abstractNumId w:val="12"/>
  </w:num>
  <w:num w:numId="20">
    <w:abstractNumId w:val="18"/>
  </w:num>
  <w:num w:numId="21">
    <w:abstractNumId w:val="19"/>
  </w:num>
  <w:num w:numId="22">
    <w:abstractNumId w:val="1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051883"/>
    <w:rsid w:val="000A228C"/>
    <w:rsid w:val="000C196F"/>
    <w:rsid w:val="001638BC"/>
    <w:rsid w:val="00174827"/>
    <w:rsid w:val="002947EC"/>
    <w:rsid w:val="002B49F8"/>
    <w:rsid w:val="003B194A"/>
    <w:rsid w:val="00475FBD"/>
    <w:rsid w:val="00481DE5"/>
    <w:rsid w:val="004909D7"/>
    <w:rsid w:val="004B023D"/>
    <w:rsid w:val="004F1E96"/>
    <w:rsid w:val="005070A8"/>
    <w:rsid w:val="006B1011"/>
    <w:rsid w:val="00735F54"/>
    <w:rsid w:val="00747ABB"/>
    <w:rsid w:val="00753BFF"/>
    <w:rsid w:val="00917BDD"/>
    <w:rsid w:val="00996F23"/>
    <w:rsid w:val="00A91ACA"/>
    <w:rsid w:val="00AA4879"/>
    <w:rsid w:val="00AE4AC5"/>
    <w:rsid w:val="00B45288"/>
    <w:rsid w:val="00BE5081"/>
    <w:rsid w:val="00C55C41"/>
    <w:rsid w:val="00C8570F"/>
    <w:rsid w:val="00C926D1"/>
    <w:rsid w:val="00D167F4"/>
    <w:rsid w:val="00D45D6B"/>
    <w:rsid w:val="00D6339B"/>
    <w:rsid w:val="00DF1936"/>
    <w:rsid w:val="00E279A2"/>
    <w:rsid w:val="00E47737"/>
    <w:rsid w:val="00F77648"/>
    <w:rsid w:val="00F8436A"/>
    <w:rsid w:val="00FD4BAD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C0CD-34B8-47FC-BD20-0AD774E6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Paulina Fit</cp:lastModifiedBy>
  <cp:revision>2</cp:revision>
  <cp:lastPrinted>2021-08-26T11:56:00Z</cp:lastPrinted>
  <dcterms:created xsi:type="dcterms:W3CDTF">2023-12-18T08:31:00Z</dcterms:created>
  <dcterms:modified xsi:type="dcterms:W3CDTF">2023-12-18T08:31:00Z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