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E6" w:rsidRPr="00454AB9" w:rsidRDefault="000C43E6" w:rsidP="000C43E6">
      <w:pPr>
        <w:jc w:val="right"/>
        <w:rPr>
          <w:sz w:val="20"/>
          <w:szCs w:val="20"/>
        </w:rPr>
      </w:pPr>
      <w:r w:rsidRPr="00454AB9">
        <w:rPr>
          <w:sz w:val="20"/>
          <w:szCs w:val="20"/>
        </w:rPr>
        <w:t>Załącznik nr 1 do SIWZ</w:t>
      </w:r>
    </w:p>
    <w:tbl>
      <w:tblPr>
        <w:tblW w:w="9347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39"/>
      </w:tblGrid>
      <w:tr w:rsidR="000C43E6" w:rsidRPr="00724B58" w:rsidTr="00DC48F0">
        <w:trPr>
          <w:trHeight w:val="696"/>
          <w:jc w:val="center"/>
        </w:trPr>
        <w:tc>
          <w:tcPr>
            <w:tcW w:w="934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43E6" w:rsidRPr="00454AB9" w:rsidRDefault="000C43E6" w:rsidP="00DC48F0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454AB9">
              <w:rPr>
                <w:b/>
              </w:rPr>
              <w:t>FORMULARZ OFERTOWY</w:t>
            </w:r>
          </w:p>
        </w:tc>
      </w:tr>
      <w:tr w:rsidR="000C43E6" w:rsidRPr="00360F93" w:rsidTr="00DC48F0">
        <w:tblPrEx>
          <w:tblCellMar>
            <w:top w:w="113" w:type="dxa"/>
            <w:bottom w:w="113" w:type="dxa"/>
          </w:tblCellMar>
        </w:tblPrEx>
        <w:trPr>
          <w:trHeight w:val="2396"/>
          <w:jc w:val="center"/>
        </w:trPr>
        <w:tc>
          <w:tcPr>
            <w:tcW w:w="934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C43E6" w:rsidRPr="00336AA1" w:rsidRDefault="000C43E6" w:rsidP="00DC48F0">
            <w:pPr>
              <w:spacing w:line="360" w:lineRule="auto"/>
              <w:rPr>
                <w:sz w:val="10"/>
                <w:szCs w:val="10"/>
              </w:rPr>
            </w:pPr>
          </w:p>
          <w:p w:rsidR="000C43E6" w:rsidRPr="00360F93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627A5" wp14:editId="261BD5A3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3E6" w:rsidRPr="00454AB9" w:rsidRDefault="000C43E6" w:rsidP="000C43E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0C43E6" w:rsidRPr="00454AB9" w:rsidRDefault="000C43E6" w:rsidP="000C43E6">
                                  <w:pPr>
                                    <w:jc w:val="center"/>
                                  </w:pPr>
                                </w:p>
                                <w:p w:rsidR="000C43E6" w:rsidRPr="00454AB9" w:rsidRDefault="000C43E6" w:rsidP="000C43E6">
                                  <w:pPr>
                                    <w:jc w:val="center"/>
                                  </w:pPr>
                                </w:p>
                                <w:p w:rsidR="000C43E6" w:rsidRPr="00454AB9" w:rsidRDefault="000C43E6" w:rsidP="000C43E6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:rsidR="000C43E6" w:rsidRPr="00454AB9" w:rsidRDefault="000C43E6" w:rsidP="000C43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0C43E6" w:rsidRPr="00454AB9" w:rsidRDefault="000C43E6" w:rsidP="000C43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0C43E6" w:rsidRPr="00454AB9" w:rsidRDefault="000C43E6" w:rsidP="000C43E6">
                            <w:pPr>
                              <w:jc w:val="center"/>
                            </w:pPr>
                          </w:p>
                          <w:p w:rsidR="000C43E6" w:rsidRPr="00454AB9" w:rsidRDefault="000C43E6" w:rsidP="000C43E6">
                            <w:pPr>
                              <w:jc w:val="center"/>
                            </w:pPr>
                          </w:p>
                          <w:p w:rsidR="000C43E6" w:rsidRPr="00454AB9" w:rsidRDefault="000C43E6" w:rsidP="000C43E6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:rsidR="000C43E6" w:rsidRPr="00454AB9" w:rsidRDefault="000C43E6" w:rsidP="000C43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:rsidR="000C43E6" w:rsidRPr="00360F93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:rsidR="000C43E6" w:rsidRPr="00360F93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:rsidR="000C43E6" w:rsidRPr="00360F93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:rsidR="000C43E6" w:rsidRPr="00336AA1" w:rsidRDefault="000C43E6" w:rsidP="00DC48F0">
            <w:pPr>
              <w:spacing w:line="360" w:lineRule="auto"/>
              <w:rPr>
                <w:sz w:val="10"/>
                <w:szCs w:val="10"/>
              </w:rPr>
            </w:pPr>
          </w:p>
          <w:p w:rsidR="000C43E6" w:rsidRPr="009E3AAC" w:rsidRDefault="000C43E6" w:rsidP="00DC48F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E3AAC">
              <w:rPr>
                <w:sz w:val="20"/>
                <w:szCs w:val="20"/>
              </w:rPr>
              <w:t>tel</w:t>
            </w:r>
            <w:proofErr w:type="spellEnd"/>
            <w:r w:rsidRPr="009E3AAC">
              <w:rPr>
                <w:sz w:val="20"/>
                <w:szCs w:val="20"/>
              </w:rPr>
              <w:t>/faks: ...............................................</w:t>
            </w:r>
          </w:p>
          <w:p w:rsidR="000C43E6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:rsidR="000C43E6" w:rsidRPr="009E3AAC" w:rsidRDefault="000C43E6" w:rsidP="00DC48F0">
            <w:pPr>
              <w:spacing w:line="360" w:lineRule="auto"/>
              <w:rPr>
                <w:sz w:val="20"/>
                <w:szCs w:val="20"/>
              </w:rPr>
            </w:pPr>
          </w:p>
          <w:p w:rsidR="000C43E6" w:rsidRPr="00360F93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:rsidR="000C43E6" w:rsidRPr="00360F93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:rsidR="000C43E6" w:rsidRDefault="000C43E6" w:rsidP="00DC48F0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:rsidR="000C43E6" w:rsidRDefault="000C43E6" w:rsidP="00DC48F0">
            <w:pPr>
              <w:spacing w:line="360" w:lineRule="auto"/>
              <w:rPr>
                <w:sz w:val="10"/>
                <w:szCs w:val="10"/>
              </w:rPr>
            </w:pPr>
          </w:p>
          <w:p w:rsidR="000C43E6" w:rsidRPr="00336AA1" w:rsidRDefault="000C43E6" w:rsidP="00DC48F0">
            <w:pPr>
              <w:spacing w:line="360" w:lineRule="auto"/>
              <w:rPr>
                <w:sz w:val="10"/>
                <w:szCs w:val="10"/>
              </w:rPr>
            </w:pPr>
          </w:p>
          <w:p w:rsidR="000C43E6" w:rsidRDefault="000C43E6" w:rsidP="00DC48F0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Pr="0016759A">
              <w:rPr>
                <w:b/>
                <w:i/>
                <w:sz w:val="20"/>
                <w:szCs w:val="20"/>
              </w:rPr>
              <w:t xml:space="preserve">na </w:t>
            </w:r>
            <w:r>
              <w:rPr>
                <w:b/>
                <w:i/>
                <w:sz w:val="20"/>
                <w:szCs w:val="20"/>
              </w:rPr>
              <w:t>dostawę tabliczek tożsamości</w:t>
            </w:r>
            <w:r w:rsidRPr="0016759A">
              <w:rPr>
                <w:b/>
                <w:i/>
                <w:sz w:val="20"/>
                <w:szCs w:val="20"/>
              </w:rPr>
              <w:t xml:space="preserve">, nr sprawy </w:t>
            </w:r>
            <w:r>
              <w:rPr>
                <w:b/>
                <w:i/>
                <w:sz w:val="20"/>
                <w:szCs w:val="20"/>
              </w:rPr>
              <w:t>39</w:t>
            </w:r>
            <w:r w:rsidRPr="0016759A">
              <w:rPr>
                <w:b/>
                <w:i/>
                <w:sz w:val="20"/>
                <w:szCs w:val="20"/>
              </w:rPr>
              <w:t>/ZP/19</w:t>
            </w:r>
            <w:r w:rsidRPr="00564B71">
              <w:rPr>
                <w:bCs/>
                <w:sz w:val="20"/>
                <w:szCs w:val="20"/>
              </w:rPr>
              <w:t>,</w:t>
            </w:r>
            <w:r w:rsidRPr="00360F93">
              <w:rPr>
                <w:b/>
                <w:bCs/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</w:p>
          <w:p w:rsidR="000C43E6" w:rsidRPr="0016759A" w:rsidRDefault="000C43E6" w:rsidP="00DC48F0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:rsidR="000C43E6" w:rsidRPr="00336AA1" w:rsidRDefault="000C43E6" w:rsidP="00DC48F0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:rsidR="000C43E6" w:rsidRPr="00FD05AE" w:rsidRDefault="000C43E6" w:rsidP="000C43E6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84" w:hanging="284"/>
              <w:rPr>
                <w:b/>
                <w:sz w:val="20"/>
                <w:szCs w:val="20"/>
                <w:u w:val="single"/>
              </w:rPr>
            </w:pPr>
            <w:r w:rsidRPr="000F59DF">
              <w:rPr>
                <w:b/>
                <w:sz w:val="20"/>
                <w:szCs w:val="20"/>
              </w:rPr>
              <w:t>o</w:t>
            </w:r>
            <w:r w:rsidRPr="00FD05AE">
              <w:rPr>
                <w:b/>
                <w:sz w:val="20"/>
                <w:szCs w:val="20"/>
              </w:rPr>
              <w:t xml:space="preserve">ferujemy wykonanie zamówienia w pełnym rzeczowym zakresie zgodnie ze specyfikacją istotnych warunków zamówienia </w:t>
            </w:r>
            <w:r w:rsidRPr="00FD05AE">
              <w:rPr>
                <w:sz w:val="20"/>
                <w:szCs w:val="20"/>
              </w:rPr>
              <w:t>(SIWZ),tj.:</w:t>
            </w:r>
            <w:r w:rsidRPr="00FD05AE">
              <w:rPr>
                <w:b/>
                <w:sz w:val="20"/>
                <w:szCs w:val="20"/>
              </w:rPr>
              <w:t xml:space="preserve"> dostawę  tabliczek tożsamość – </w:t>
            </w:r>
            <w:r w:rsidRPr="000F59DF">
              <w:rPr>
                <w:b/>
                <w:sz w:val="20"/>
                <w:szCs w:val="20"/>
              </w:rPr>
              <w:t xml:space="preserve">95 300 </w:t>
            </w:r>
            <w:proofErr w:type="spellStart"/>
            <w:r w:rsidRPr="00FD05AE">
              <w:rPr>
                <w:b/>
                <w:sz w:val="20"/>
                <w:szCs w:val="20"/>
              </w:rPr>
              <w:t>kpl</w:t>
            </w:r>
            <w:proofErr w:type="spellEnd"/>
            <w:r w:rsidRPr="00FD05AE">
              <w:rPr>
                <w:b/>
                <w:sz w:val="20"/>
                <w:szCs w:val="20"/>
              </w:rPr>
              <w:t>. obejmującą:</w:t>
            </w:r>
          </w:p>
          <w:p w:rsidR="000C43E6" w:rsidRPr="003F01A6" w:rsidRDefault="000C43E6" w:rsidP="000C43E6">
            <w:pPr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3F01A6">
              <w:rPr>
                <w:sz w:val="20"/>
                <w:szCs w:val="20"/>
              </w:rPr>
              <w:t xml:space="preserve">tabliczki tożsamości               - 95 300 szt.; </w:t>
            </w:r>
          </w:p>
          <w:p w:rsidR="000C43E6" w:rsidRPr="003F01A6" w:rsidRDefault="000C43E6" w:rsidP="000C43E6">
            <w:pPr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3F01A6">
              <w:rPr>
                <w:sz w:val="20"/>
                <w:szCs w:val="20"/>
              </w:rPr>
              <w:t xml:space="preserve">łańcuszek kulkowy z zapinką - 95 300 </w:t>
            </w:r>
            <w:proofErr w:type="spellStart"/>
            <w:r w:rsidRPr="003F01A6">
              <w:rPr>
                <w:sz w:val="20"/>
                <w:szCs w:val="20"/>
              </w:rPr>
              <w:t>kpl</w:t>
            </w:r>
            <w:proofErr w:type="spellEnd"/>
            <w:r w:rsidRPr="003F01A6">
              <w:rPr>
                <w:sz w:val="20"/>
                <w:szCs w:val="20"/>
              </w:rPr>
              <w:t>.;</w:t>
            </w:r>
          </w:p>
          <w:p w:rsidR="000C43E6" w:rsidRPr="003F01A6" w:rsidRDefault="000C43E6" w:rsidP="000C43E6">
            <w:pPr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3F01A6">
              <w:rPr>
                <w:sz w:val="20"/>
                <w:szCs w:val="20"/>
              </w:rPr>
              <w:t>osłona silikonowa                   - 95 300 szt.</w:t>
            </w:r>
          </w:p>
          <w:p w:rsidR="000C43E6" w:rsidRPr="008E1661" w:rsidRDefault="000C43E6" w:rsidP="00DC48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za  </w:t>
            </w:r>
            <w:r w:rsidRPr="008E1661">
              <w:rPr>
                <w:b/>
                <w:sz w:val="20"/>
                <w:szCs w:val="20"/>
              </w:rPr>
              <w:t>cenę brutto:</w:t>
            </w:r>
            <w:r w:rsidRPr="008E1661">
              <w:rPr>
                <w:sz w:val="20"/>
                <w:szCs w:val="20"/>
              </w:rPr>
              <w:t xml:space="preserve"> ……………………zł </w:t>
            </w:r>
          </w:p>
          <w:p w:rsidR="000C43E6" w:rsidRPr="008E1661" w:rsidRDefault="000C43E6" w:rsidP="00DC48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(słownie:……………………………………………………………………………………………………….…) </w:t>
            </w:r>
            <w:r>
              <w:rPr>
                <w:sz w:val="20"/>
                <w:szCs w:val="20"/>
              </w:rPr>
              <w:br/>
            </w:r>
            <w:r w:rsidRPr="008E1661">
              <w:rPr>
                <w:sz w:val="20"/>
                <w:szCs w:val="20"/>
              </w:rPr>
              <w:t>w tym:</w:t>
            </w:r>
          </w:p>
          <w:p w:rsidR="000C43E6" w:rsidRPr="008E1661" w:rsidRDefault="000C43E6" w:rsidP="00DC48F0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stawka podatku VAT ………..% , </w:t>
            </w:r>
          </w:p>
          <w:p w:rsidR="000C43E6" w:rsidRPr="008E1661" w:rsidRDefault="000C43E6" w:rsidP="00DC48F0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>podatek VAT w kwocie ...............................................zł</w:t>
            </w:r>
          </w:p>
          <w:p w:rsidR="000C43E6" w:rsidRPr="00FD05AE" w:rsidRDefault="000C43E6" w:rsidP="00DC48F0"/>
          <w:p w:rsidR="000C43E6" w:rsidRPr="008E1661" w:rsidRDefault="000C43E6" w:rsidP="000C43E6">
            <w:pPr>
              <w:pStyle w:val="Akapitzlist"/>
              <w:numPr>
                <w:ilvl w:val="0"/>
                <w:numId w:val="10"/>
              </w:numPr>
              <w:spacing w:line="360" w:lineRule="auto"/>
              <w:ind w:left="247" w:hanging="284"/>
              <w:jc w:val="both"/>
              <w:rPr>
                <w:i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</w:t>
            </w:r>
            <w:r>
              <w:rPr>
                <w:b/>
                <w:sz w:val="20"/>
                <w:szCs w:val="20"/>
              </w:rPr>
              <w:t xml:space="preserve">wykonania i </w:t>
            </w:r>
            <w:r w:rsidRPr="008E1661">
              <w:rPr>
                <w:b/>
                <w:sz w:val="20"/>
                <w:szCs w:val="20"/>
              </w:rPr>
              <w:t xml:space="preserve">dostawy przedmiotu zamówienia w terminie  do  ..…..  tygodni od dnia  </w:t>
            </w:r>
            <w:r>
              <w:rPr>
                <w:b/>
                <w:sz w:val="20"/>
                <w:szCs w:val="20"/>
              </w:rPr>
              <w:t xml:space="preserve">podpisania umowy. </w:t>
            </w:r>
            <w:r w:rsidRPr="008E1661">
              <w:rPr>
                <w:i/>
                <w:sz w:val="20"/>
                <w:szCs w:val="20"/>
              </w:rPr>
              <w:t xml:space="preserve">W przypadku, gdy Wykonawca nie zaoferuje terminu </w:t>
            </w:r>
            <w:r>
              <w:rPr>
                <w:i/>
                <w:sz w:val="20"/>
                <w:szCs w:val="20"/>
              </w:rPr>
              <w:t xml:space="preserve">wykonania i </w:t>
            </w:r>
            <w:r w:rsidRPr="008E1661">
              <w:rPr>
                <w:i/>
                <w:sz w:val="20"/>
                <w:szCs w:val="20"/>
              </w:rPr>
              <w:t>dostawy</w:t>
            </w:r>
            <w:r>
              <w:rPr>
                <w:i/>
                <w:sz w:val="20"/>
                <w:szCs w:val="20"/>
              </w:rPr>
              <w:t xml:space="preserve"> przedmiotu zamówienia</w:t>
            </w:r>
            <w:r w:rsidRPr="008E1661">
              <w:rPr>
                <w:i/>
                <w:sz w:val="20"/>
                <w:szCs w:val="20"/>
              </w:rPr>
              <w:t xml:space="preserve"> Zamawiający przyjmie, że Wykonawca zaoferował maksymalny termin </w:t>
            </w:r>
            <w:r>
              <w:rPr>
                <w:i/>
                <w:sz w:val="20"/>
                <w:szCs w:val="20"/>
              </w:rPr>
              <w:t xml:space="preserve">wykonania </w:t>
            </w:r>
            <w:r>
              <w:rPr>
                <w:i/>
                <w:sz w:val="20"/>
                <w:szCs w:val="20"/>
              </w:rPr>
              <w:br/>
              <w:t xml:space="preserve">i </w:t>
            </w:r>
            <w:r w:rsidRPr="008E1661">
              <w:rPr>
                <w:i/>
                <w:sz w:val="20"/>
                <w:szCs w:val="20"/>
              </w:rPr>
              <w:t xml:space="preserve">dostawy </w:t>
            </w:r>
            <w:r>
              <w:rPr>
                <w:i/>
                <w:sz w:val="20"/>
                <w:szCs w:val="20"/>
              </w:rPr>
              <w:t xml:space="preserve">przedmiotu  zamówienia </w:t>
            </w:r>
            <w:r w:rsidRPr="008E1661">
              <w:rPr>
                <w:i/>
                <w:sz w:val="20"/>
                <w:szCs w:val="20"/>
              </w:rPr>
              <w:t xml:space="preserve">i przyzna Wykonawcy 0 pkt w </w:t>
            </w:r>
            <w:r>
              <w:rPr>
                <w:i/>
                <w:sz w:val="20"/>
                <w:szCs w:val="20"/>
              </w:rPr>
              <w:t>przedmiotowym kryterium.</w:t>
            </w:r>
          </w:p>
          <w:p w:rsidR="000C43E6" w:rsidRPr="008E1661" w:rsidRDefault="000C43E6" w:rsidP="000C43E6">
            <w:pPr>
              <w:pStyle w:val="Akapitzlist"/>
              <w:numPr>
                <w:ilvl w:val="0"/>
                <w:numId w:val="10"/>
              </w:numPr>
              <w:spacing w:line="360" w:lineRule="auto"/>
              <w:ind w:left="247" w:hanging="284"/>
              <w:jc w:val="both"/>
              <w:rPr>
                <w:b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skierowania do realizacji umowy co najmniej ……… osobę/osoby </w:t>
            </w:r>
            <w:r w:rsidRPr="00FD05AE">
              <w:rPr>
                <w:i/>
                <w:sz w:val="20"/>
                <w:szCs w:val="20"/>
              </w:rPr>
              <w:t>(liczba osób)</w:t>
            </w:r>
            <w:r w:rsidRPr="008E1661">
              <w:rPr>
                <w:b/>
                <w:i/>
                <w:sz w:val="20"/>
                <w:szCs w:val="20"/>
              </w:rPr>
              <w:t xml:space="preserve"> </w:t>
            </w:r>
            <w:r w:rsidRPr="008E1661">
              <w:rPr>
                <w:b/>
                <w:sz w:val="20"/>
                <w:szCs w:val="20"/>
              </w:rPr>
              <w:t>niepełnosprawną/niepełnosprawne zatrudnioną/zatrudnione w pełnym wymiarze dla osoby niepełnosprawnej.</w:t>
            </w:r>
          </w:p>
          <w:p w:rsidR="000C43E6" w:rsidRPr="00FD05AE" w:rsidRDefault="000C43E6" w:rsidP="00DC48F0">
            <w:pPr>
              <w:pStyle w:val="Tekstpodstawowywcity2"/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FD05AE">
              <w:rPr>
                <w:i/>
                <w:sz w:val="20"/>
                <w:szCs w:val="20"/>
              </w:rPr>
              <w:t>W przypadku, gdy Wykonawca nie wpisze powyżej żadnej liczby, Zamawiający uzna, iż Wykonawca nie skieruje do realizacji zamówienia  żadnej osoby niepełnosprawnej.</w:t>
            </w:r>
          </w:p>
          <w:p w:rsidR="000C43E6" w:rsidRPr="00275C16" w:rsidRDefault="000C43E6" w:rsidP="00DC48F0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</w:tc>
      </w:tr>
      <w:tr w:rsidR="000C43E6" w:rsidRPr="00360F93" w:rsidTr="00DC48F0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0C43E6" w:rsidRPr="00360F93" w:rsidRDefault="000C43E6" w:rsidP="000C43E6">
            <w:pPr>
              <w:pStyle w:val="Akapitzlist"/>
              <w:numPr>
                <w:ilvl w:val="0"/>
                <w:numId w:val="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t>OŚWIADCZENIA:</w:t>
            </w:r>
          </w:p>
          <w:p w:rsidR="000C43E6" w:rsidRPr="00360F93" w:rsidRDefault="000C43E6" w:rsidP="00DC48F0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:rsidR="000C43E6" w:rsidRPr="00A00902" w:rsidRDefault="000C43E6" w:rsidP="000C43E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lastRenderedPageBreak/>
              <w:t xml:space="preserve">zapoznaliśmy się ze </w:t>
            </w:r>
            <w:r>
              <w:rPr>
                <w:sz w:val="20"/>
                <w:szCs w:val="20"/>
              </w:rPr>
              <w:t xml:space="preserve">SIWZ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umowy i nie wnosimy do nich zastrzeżeń oraz </w:t>
            </w:r>
            <w:r w:rsidRPr="00A00902">
              <w:rPr>
                <w:sz w:val="20"/>
                <w:szCs w:val="20"/>
              </w:rPr>
              <w:t>przyjmujemy warunki w nich zawarte;</w:t>
            </w:r>
          </w:p>
          <w:p w:rsidR="000C43E6" w:rsidRPr="00A00902" w:rsidRDefault="000C43E6" w:rsidP="000C43E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00902">
              <w:rPr>
                <w:sz w:val="20"/>
                <w:szCs w:val="20"/>
              </w:rPr>
              <w:t xml:space="preserve">udzielamy na tabliczki i łańcuszki (elementy stalowe przedmiotu umowy) gwarancji na okres min. 35 lat, liczony od wskazanej w </w:t>
            </w:r>
            <w:r w:rsidRPr="00A00902">
              <w:rPr>
                <w:i/>
                <w:sz w:val="20"/>
                <w:szCs w:val="20"/>
              </w:rPr>
              <w:t>„Protokole przyjęcia - przekazania"</w:t>
            </w:r>
            <w:r w:rsidRPr="00A00902">
              <w:rPr>
                <w:sz w:val="20"/>
                <w:szCs w:val="20"/>
              </w:rPr>
              <w:t xml:space="preserve"> daty przyjęcia przedmiotu umowy;</w:t>
            </w:r>
          </w:p>
          <w:p w:rsidR="000C43E6" w:rsidRPr="00360F93" w:rsidRDefault="000C43E6" w:rsidP="000C43E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0C43E6" w:rsidRDefault="000C43E6" w:rsidP="000C43E6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akceptujemy, warunki płatności określone w Załączniku nr </w:t>
            </w:r>
            <w:r>
              <w:rPr>
                <w:sz w:val="20"/>
                <w:szCs w:val="20"/>
              </w:rPr>
              <w:t>6</w:t>
            </w:r>
            <w:r w:rsidRPr="0036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:rsidR="000C43E6" w:rsidRPr="00C9516E" w:rsidRDefault="000C43E6" w:rsidP="000C43E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0C43E6" w:rsidRPr="00360F93" w:rsidTr="00DC48F0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  <w:gridSpan w:val="2"/>
          </w:tcPr>
          <w:p w:rsidR="000C43E6" w:rsidRPr="00360F93" w:rsidRDefault="000C43E6" w:rsidP="000C43E6">
            <w:pPr>
              <w:pStyle w:val="Akapitzlist"/>
              <w:numPr>
                <w:ilvl w:val="0"/>
                <w:numId w:val="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lastRenderedPageBreak/>
              <w:t>ZOBOWIĄZANIA W PRZYPADKU PRZYZNANIA ZAM</w:t>
            </w:r>
            <w:r>
              <w:rPr>
                <w:b/>
                <w:sz w:val="20"/>
                <w:szCs w:val="20"/>
              </w:rPr>
              <w:t>Ó</w:t>
            </w:r>
            <w:r w:rsidRPr="00360F93">
              <w:rPr>
                <w:b/>
                <w:sz w:val="20"/>
                <w:szCs w:val="20"/>
              </w:rPr>
              <w:t>WIENIA:</w:t>
            </w:r>
          </w:p>
          <w:p w:rsidR="000C43E6" w:rsidRPr="00360F93" w:rsidRDefault="000C43E6" w:rsidP="000C43E6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0C43E6" w:rsidRPr="00360F93" w:rsidRDefault="000C43E6" w:rsidP="000C43E6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0C43E6" w:rsidRPr="00360F93" w:rsidRDefault="000C43E6" w:rsidP="00DC48F0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0C43E6" w:rsidRPr="00360F93" w:rsidTr="00DC48F0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:rsidR="000C43E6" w:rsidRPr="00360F93" w:rsidRDefault="000C43E6" w:rsidP="000C43E6">
            <w:pPr>
              <w:pStyle w:val="Akapitzlist"/>
              <w:numPr>
                <w:ilvl w:val="0"/>
                <w:numId w:val="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:rsidR="000C43E6" w:rsidRPr="00360F93" w:rsidRDefault="000C43E6" w:rsidP="00DC48F0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:rsidR="000C43E6" w:rsidRPr="00360F93" w:rsidRDefault="000C43E6" w:rsidP="000C43E6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0C43E6" w:rsidRPr="00360F93" w:rsidRDefault="000C43E6" w:rsidP="000C43E6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0C43E6" w:rsidRDefault="000C43E6" w:rsidP="000C43E6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0C43E6" w:rsidRDefault="000C43E6" w:rsidP="000C43E6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0C43E6" w:rsidRPr="006F0D08" w:rsidRDefault="000C43E6" w:rsidP="000C43E6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</w:t>
            </w:r>
          </w:p>
          <w:p w:rsidR="000C43E6" w:rsidRPr="00360F93" w:rsidRDefault="000C43E6" w:rsidP="00DC48F0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0C43E6" w:rsidRPr="00360F93" w:rsidTr="00DC48F0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:rsidR="000C43E6" w:rsidRPr="003953CA" w:rsidRDefault="000C43E6" w:rsidP="000C43E6">
            <w:pPr>
              <w:pStyle w:val="Akapitzlist"/>
              <w:numPr>
                <w:ilvl w:val="0"/>
                <w:numId w:val="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:rsidR="000C43E6" w:rsidRPr="003953CA" w:rsidRDefault="000C43E6" w:rsidP="000C43E6">
            <w:pPr>
              <w:numPr>
                <w:ilvl w:val="0"/>
                <w:numId w:val="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:rsidR="000C43E6" w:rsidRPr="003953CA" w:rsidRDefault="000C43E6" w:rsidP="000C43E6">
            <w:pPr>
              <w:numPr>
                <w:ilvl w:val="0"/>
                <w:numId w:val="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:rsidR="000C43E6" w:rsidRPr="003953CA" w:rsidRDefault="000C43E6" w:rsidP="000C43E6">
            <w:pPr>
              <w:numPr>
                <w:ilvl w:val="0"/>
                <w:numId w:val="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żadne z powyższych*</w:t>
            </w:r>
          </w:p>
          <w:p w:rsidR="000C43E6" w:rsidRPr="00E43BC6" w:rsidRDefault="000C43E6" w:rsidP="00DC48F0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0C43E6" w:rsidRPr="00360F93" w:rsidTr="00DC48F0">
        <w:tblPrEx>
          <w:tblCellMar>
            <w:top w:w="113" w:type="dxa"/>
            <w:bottom w:w="113" w:type="dxa"/>
          </w:tblCellMar>
        </w:tblPrEx>
        <w:trPr>
          <w:trHeight w:val="2018"/>
          <w:jc w:val="center"/>
        </w:trPr>
        <w:tc>
          <w:tcPr>
            <w:tcW w:w="4508" w:type="dxa"/>
            <w:vAlign w:val="bottom"/>
          </w:tcPr>
          <w:p w:rsidR="000C43E6" w:rsidRPr="00360F93" w:rsidRDefault="000C43E6" w:rsidP="00DC48F0">
            <w:pPr>
              <w:spacing w:after="40" w:line="360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:rsidR="000C43E6" w:rsidRPr="00360F93" w:rsidRDefault="000C43E6" w:rsidP="00DC48F0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839" w:type="dxa"/>
            <w:vAlign w:val="bottom"/>
          </w:tcPr>
          <w:p w:rsidR="000C43E6" w:rsidRPr="00360F93" w:rsidRDefault="000C43E6" w:rsidP="00DC48F0">
            <w:pPr>
              <w:spacing w:after="40"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:rsidR="000C43E6" w:rsidRPr="00360F93" w:rsidRDefault="000C43E6" w:rsidP="00DC48F0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0C43E6" w:rsidRDefault="000C43E6" w:rsidP="000C43E6">
      <w:pPr>
        <w:spacing w:after="40"/>
        <w:rPr>
          <w:sz w:val="20"/>
          <w:szCs w:val="20"/>
        </w:rPr>
      </w:pPr>
    </w:p>
    <w:p w:rsidR="000C43E6" w:rsidRDefault="000C43E6" w:rsidP="000C43E6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:rsidR="000C43E6" w:rsidRPr="001E2833" w:rsidRDefault="000C43E6" w:rsidP="000C43E6">
      <w:pPr>
        <w:rPr>
          <w:sz w:val="20"/>
          <w:szCs w:val="20"/>
        </w:rPr>
      </w:pPr>
    </w:p>
    <w:p w:rsidR="000C43E6" w:rsidRPr="001E2833" w:rsidRDefault="000C43E6" w:rsidP="000C43E6">
      <w:pPr>
        <w:rPr>
          <w:sz w:val="20"/>
          <w:szCs w:val="20"/>
        </w:rPr>
      </w:pPr>
    </w:p>
    <w:p w:rsidR="000C43E6" w:rsidRPr="001E2833" w:rsidRDefault="000C43E6" w:rsidP="000C43E6">
      <w:pPr>
        <w:rPr>
          <w:sz w:val="20"/>
          <w:szCs w:val="20"/>
        </w:rPr>
      </w:pPr>
    </w:p>
    <w:p w:rsidR="000C43E6" w:rsidRPr="001E2833" w:rsidRDefault="000C43E6" w:rsidP="000C43E6">
      <w:pPr>
        <w:rPr>
          <w:sz w:val="20"/>
          <w:szCs w:val="20"/>
        </w:rPr>
      </w:pPr>
    </w:p>
    <w:p w:rsidR="000C43E6" w:rsidRPr="001E2833" w:rsidRDefault="000C43E6" w:rsidP="000C43E6">
      <w:pPr>
        <w:rPr>
          <w:sz w:val="20"/>
          <w:szCs w:val="20"/>
        </w:rPr>
        <w:sectPr w:rsidR="000C43E6" w:rsidRPr="001E2833" w:rsidSect="00454AB9">
          <w:footerReference w:type="default" r:id="rId6"/>
          <w:pgSz w:w="11906" w:h="16838"/>
          <w:pgMar w:top="709" w:right="1274" w:bottom="709" w:left="1417" w:header="708" w:footer="263" w:gutter="0"/>
          <w:cols w:space="708"/>
          <w:docGrid w:linePitch="360"/>
        </w:sectPr>
      </w:pPr>
    </w:p>
    <w:p w:rsidR="000C43E6" w:rsidRPr="00301CE6" w:rsidRDefault="000C43E6" w:rsidP="000C43E6">
      <w:pPr>
        <w:jc w:val="right"/>
        <w:rPr>
          <w:i/>
          <w:sz w:val="20"/>
          <w:szCs w:val="20"/>
        </w:rPr>
      </w:pPr>
      <w:r w:rsidRPr="00301CE6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301CE6">
        <w:rPr>
          <w:sz w:val="20"/>
          <w:szCs w:val="20"/>
        </w:rPr>
        <w:t xml:space="preserve">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43E6" w:rsidRPr="00644BE0" w:rsidTr="00DC48F0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0C43E6" w:rsidRPr="008B7454" w:rsidRDefault="000C43E6" w:rsidP="00DC48F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OŚWIADCZENIE O BRAKU PODSTAW DO WYKLUCZENIA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 SPEŁNIENIA WARUNKÓW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UDZIAŁU W POSTĘPOWANIU</w:t>
            </w:r>
          </w:p>
        </w:tc>
      </w:tr>
    </w:tbl>
    <w:p w:rsidR="000C43E6" w:rsidRPr="00644BE0" w:rsidRDefault="000C43E6" w:rsidP="000C43E6">
      <w:pPr>
        <w:spacing w:after="40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62"/>
        <w:gridCol w:w="4126"/>
      </w:tblGrid>
      <w:tr w:rsidR="000C43E6" w:rsidRPr="00644BE0" w:rsidTr="00DC48F0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:rsidR="000C43E6" w:rsidRPr="00644BE0" w:rsidRDefault="000C43E6" w:rsidP="00DC48F0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Pr="007179C8">
              <w:rPr>
                <w:sz w:val="20"/>
                <w:szCs w:val="20"/>
              </w:rPr>
              <w:t>o udz</w:t>
            </w:r>
            <w:r>
              <w:rPr>
                <w:sz w:val="20"/>
                <w:szCs w:val="20"/>
              </w:rPr>
              <w:t xml:space="preserve">ielenie zamówienia publicznego </w:t>
            </w:r>
            <w:r w:rsidRPr="007179C8">
              <w:rPr>
                <w:sz w:val="20"/>
                <w:szCs w:val="20"/>
              </w:rPr>
              <w:t xml:space="preserve">prowadzonego w trybie przetargu nieograniczonym </w:t>
            </w:r>
            <w:r w:rsidRPr="0016759A">
              <w:rPr>
                <w:b/>
                <w:i/>
                <w:sz w:val="20"/>
                <w:szCs w:val="20"/>
              </w:rPr>
              <w:t xml:space="preserve">na </w:t>
            </w:r>
            <w:r>
              <w:rPr>
                <w:b/>
                <w:i/>
                <w:sz w:val="20"/>
                <w:szCs w:val="20"/>
              </w:rPr>
              <w:t>dostawę tabliczek tożsamości</w:t>
            </w:r>
            <w:r w:rsidRPr="0016759A">
              <w:rPr>
                <w:b/>
                <w:i/>
                <w:sz w:val="20"/>
                <w:szCs w:val="20"/>
              </w:rPr>
              <w:t xml:space="preserve">, nr sprawy </w:t>
            </w:r>
            <w:r>
              <w:rPr>
                <w:b/>
                <w:i/>
                <w:sz w:val="20"/>
                <w:szCs w:val="20"/>
              </w:rPr>
              <w:t>39</w:t>
            </w:r>
            <w:r w:rsidRPr="0016759A">
              <w:rPr>
                <w:b/>
                <w:i/>
                <w:sz w:val="20"/>
                <w:szCs w:val="20"/>
              </w:rPr>
              <w:t>/ZP/19</w:t>
            </w:r>
          </w:p>
        </w:tc>
      </w:tr>
      <w:tr w:rsidR="000C43E6" w:rsidRPr="00644BE0" w:rsidTr="00DC48F0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:rsidR="000C43E6" w:rsidRPr="00644BE0" w:rsidRDefault="000C43E6" w:rsidP="00DC48F0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644BE0">
              <w:rPr>
                <w:b/>
                <w:sz w:val="20"/>
                <w:szCs w:val="20"/>
              </w:rPr>
              <w:t>ziałając w imieniu Wykonawcy:</w:t>
            </w:r>
          </w:p>
          <w:p w:rsidR="000C43E6" w:rsidRPr="008F228F" w:rsidRDefault="000C43E6" w:rsidP="00DC48F0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8F228F">
              <w:rPr>
                <w:sz w:val="20"/>
                <w:szCs w:val="20"/>
              </w:rPr>
              <w:t>………</w:t>
            </w:r>
          </w:p>
          <w:p w:rsidR="000C43E6" w:rsidRPr="00644BE0" w:rsidRDefault="000C43E6" w:rsidP="00DC48F0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0C43E6" w:rsidRPr="00644BE0" w:rsidTr="00DC48F0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:rsidR="000C43E6" w:rsidRPr="00644BE0" w:rsidRDefault="000C43E6" w:rsidP="00DC48F0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Oświadczam,</w:t>
            </w:r>
          </w:p>
          <w:p w:rsidR="000C43E6" w:rsidRPr="00644BE0" w:rsidRDefault="000C43E6" w:rsidP="00DC48F0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644BE0">
              <w:rPr>
                <w:sz w:val="20"/>
                <w:szCs w:val="20"/>
              </w:rPr>
              <w:br/>
              <w:t>w postępowaniu.</w:t>
            </w:r>
          </w:p>
        </w:tc>
      </w:tr>
      <w:tr w:rsidR="000C43E6" w:rsidRPr="00644BE0" w:rsidTr="00DC48F0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:rsidR="000C43E6" w:rsidRPr="00644BE0" w:rsidRDefault="000C43E6" w:rsidP="00DC48F0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</w:t>
            </w:r>
            <w:r w:rsidRPr="00B92962">
              <w:rPr>
                <w:sz w:val="20"/>
              </w:rPr>
              <w:t xml:space="preserve"> </w:t>
            </w:r>
            <w:r w:rsidRPr="00B92962">
              <w:rPr>
                <w:sz w:val="20"/>
                <w:szCs w:val="20"/>
              </w:rPr>
              <w:t xml:space="preserve">z dnia 29 stycznia 2004 r. </w:t>
            </w:r>
            <w:r>
              <w:rPr>
                <w:sz w:val="20"/>
                <w:szCs w:val="20"/>
              </w:rPr>
              <w:t xml:space="preserve">- </w:t>
            </w:r>
            <w:r w:rsidRPr="00B92962">
              <w:rPr>
                <w:i/>
                <w:sz w:val="20"/>
                <w:szCs w:val="20"/>
              </w:rPr>
              <w:t>Prawo zamówień publicznych</w:t>
            </w:r>
            <w:r w:rsidRPr="00B92962">
              <w:rPr>
                <w:sz w:val="20"/>
                <w:szCs w:val="20"/>
              </w:rPr>
              <w:t xml:space="preserve"> (Dz. U. 2018 poz. 1986 z </w:t>
            </w:r>
            <w:proofErr w:type="spellStart"/>
            <w:r w:rsidRPr="00B92962">
              <w:rPr>
                <w:sz w:val="20"/>
                <w:szCs w:val="20"/>
              </w:rPr>
              <w:t>późn</w:t>
            </w:r>
            <w:proofErr w:type="spellEnd"/>
            <w:r w:rsidRPr="00B92962">
              <w:rPr>
                <w:sz w:val="20"/>
                <w:szCs w:val="20"/>
              </w:rPr>
              <w:t xml:space="preserve">. zm.) </w:t>
            </w:r>
            <w:r>
              <w:rPr>
                <w:sz w:val="20"/>
                <w:szCs w:val="20"/>
              </w:rPr>
              <w:t>zwanej dalej ustawą,</w:t>
            </w:r>
            <w:r w:rsidRPr="00644BE0">
              <w:rPr>
                <w:sz w:val="20"/>
                <w:szCs w:val="20"/>
              </w:rPr>
              <w:t xml:space="preserve"> wykluczy: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644BE0">
              <w:rPr>
                <w:bCs/>
                <w:sz w:val="20"/>
                <w:szCs w:val="20"/>
              </w:rPr>
              <w:t>późn</w:t>
            </w:r>
            <w:proofErr w:type="spellEnd"/>
            <w:r w:rsidRPr="00644BE0">
              <w:rPr>
                <w:bCs/>
                <w:sz w:val="20"/>
                <w:szCs w:val="20"/>
              </w:rPr>
              <w:t>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za pomocą stosownych środków dowodowych;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 będącego podmiotem zbiorowym, wobec którego sąd orzekł zakaz ubiegania się o zamówienia </w:t>
            </w:r>
            <w:r w:rsidRPr="00644BE0">
              <w:rPr>
                <w:bCs/>
                <w:sz w:val="20"/>
                <w:szCs w:val="20"/>
              </w:rPr>
              <w:lastRenderedPageBreak/>
              <w:t>publiczne na podstawie ustawy z dnia 28 października 2002 r. o odpowiedzialności podmiotów zbiorowych za czyny zabronione pod groźbą kary (Dz. U. z 2015 r. poz. 1212, 1844 i 1855 oraz z 2016 r. poz. 437);</w:t>
            </w:r>
          </w:p>
          <w:p w:rsidR="000C43E6" w:rsidRPr="00644BE0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0C43E6" w:rsidRDefault="000C43E6" w:rsidP="000C43E6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:rsidR="000C43E6" w:rsidRPr="007179C8" w:rsidRDefault="000C43E6" w:rsidP="00DC48F0">
            <w:pPr>
              <w:pStyle w:val="Akapitzlist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0C43E6" w:rsidRPr="00644BE0" w:rsidTr="00DC48F0">
        <w:trPr>
          <w:trHeight w:val="2949"/>
          <w:jc w:val="center"/>
        </w:trPr>
        <w:tc>
          <w:tcPr>
            <w:tcW w:w="9288" w:type="dxa"/>
            <w:gridSpan w:val="2"/>
          </w:tcPr>
          <w:p w:rsidR="000C43E6" w:rsidRPr="003953CA" w:rsidRDefault="000C43E6" w:rsidP="00DC48F0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0C43E6" w:rsidRPr="003953CA" w:rsidRDefault="000C43E6" w:rsidP="000C43E6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:rsidR="000C43E6" w:rsidRDefault="000C43E6" w:rsidP="000C43E6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p</w:t>
            </w:r>
            <w:r w:rsidRPr="003953CA">
              <w:rPr>
                <w:sz w:val="20"/>
                <w:szCs w:val="20"/>
              </w:rPr>
              <w:t xml:space="preserve">odwykonawcom zamierzam powierzyć poniższe części zamówienia (jeżeli jest </w:t>
            </w:r>
            <w:r>
              <w:rPr>
                <w:sz w:val="20"/>
                <w:szCs w:val="20"/>
              </w:rPr>
              <w:br/>
            </w:r>
            <w:r w:rsidRPr="003953CA">
              <w:rPr>
                <w:sz w:val="20"/>
                <w:szCs w:val="20"/>
              </w:rPr>
              <w:t>to wiadome, należy podać również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:rsidR="000C43E6" w:rsidRDefault="000C43E6" w:rsidP="00DC48F0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20"/>
              <w:gridCol w:w="3531"/>
            </w:tblGrid>
            <w:tr w:rsidR="000C43E6" w:rsidRPr="003953CA" w:rsidTr="00DC48F0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0C43E6" w:rsidRPr="003953CA" w:rsidRDefault="000C43E6" w:rsidP="00DC48F0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3953CA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3953CA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0C43E6" w:rsidRPr="003953CA" w:rsidTr="00DC48F0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0C43E6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C43E6" w:rsidRPr="003953CA" w:rsidTr="00DC48F0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0C43E6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C43E6" w:rsidRPr="003953CA" w:rsidTr="00DC48F0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0C43E6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0C43E6" w:rsidRPr="003953CA" w:rsidRDefault="000C43E6" w:rsidP="00DC48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43E6" w:rsidRPr="00294C42" w:rsidRDefault="000C43E6" w:rsidP="00DC48F0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:rsidR="000C43E6" w:rsidRDefault="000C43E6" w:rsidP="00DC48F0">
            <w:pPr>
              <w:pStyle w:val="Akapitzlist"/>
              <w:spacing w:after="40"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</w:tc>
      </w:tr>
      <w:tr w:rsidR="000C43E6" w:rsidRPr="00644BE0" w:rsidTr="00DC48F0">
        <w:trPr>
          <w:trHeight w:val="1140"/>
          <w:jc w:val="center"/>
        </w:trPr>
        <w:tc>
          <w:tcPr>
            <w:tcW w:w="5163" w:type="dxa"/>
            <w:vAlign w:val="bottom"/>
          </w:tcPr>
          <w:p w:rsidR="000C43E6" w:rsidRPr="00644BE0" w:rsidRDefault="000C43E6" w:rsidP="00DC48F0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:rsidR="000C43E6" w:rsidRPr="00644BE0" w:rsidRDefault="000C43E6" w:rsidP="00DC48F0">
            <w:pPr>
              <w:spacing w:after="40"/>
              <w:jc w:val="center"/>
              <w:rPr>
                <w:sz w:val="14"/>
                <w:szCs w:val="14"/>
              </w:rPr>
            </w:pPr>
            <w:r w:rsidRPr="00644BE0">
              <w:rPr>
                <w:sz w:val="14"/>
                <w:szCs w:val="14"/>
              </w:rPr>
              <w:t>pieczęć Wykonawcy</w:t>
            </w:r>
          </w:p>
        </w:tc>
        <w:tc>
          <w:tcPr>
            <w:tcW w:w="4125" w:type="dxa"/>
            <w:vAlign w:val="bottom"/>
          </w:tcPr>
          <w:p w:rsidR="000C43E6" w:rsidRPr="00644BE0" w:rsidRDefault="000C43E6" w:rsidP="00DC48F0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...................................................................</w:t>
            </w:r>
            <w:r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:rsidR="000C43E6" w:rsidRPr="00644BE0" w:rsidRDefault="000C43E6" w:rsidP="00DC48F0">
            <w:pPr>
              <w:spacing w:after="40"/>
              <w:ind w:left="4680" w:hanging="496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644BE0">
              <w:rPr>
                <w:sz w:val="14"/>
                <w:szCs w:val="14"/>
              </w:rPr>
              <w:t>Data i podpis upoważnionego przedstawiciela Wykonawcy</w:t>
            </w:r>
          </w:p>
        </w:tc>
      </w:tr>
    </w:tbl>
    <w:p w:rsidR="000C43E6" w:rsidRDefault="000C43E6" w:rsidP="000C43E6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  <w:r w:rsidRPr="00644BE0">
        <w:rPr>
          <w:sz w:val="22"/>
          <w:szCs w:val="22"/>
        </w:rPr>
        <w:tab/>
      </w:r>
    </w:p>
    <w:p w:rsidR="000C43E6" w:rsidRDefault="000C43E6" w:rsidP="000C43E6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:rsidR="000C43E6" w:rsidRDefault="000C43E6" w:rsidP="000C43E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43E6" w:rsidRPr="00644BE0" w:rsidRDefault="000C43E6" w:rsidP="000C43E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 do SIWZ</w:t>
      </w:r>
    </w:p>
    <w:p w:rsidR="000C43E6" w:rsidRPr="00644BE0" w:rsidRDefault="000C43E6" w:rsidP="000C43E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0C43E6" w:rsidRPr="00644BE0" w:rsidRDefault="000C43E6" w:rsidP="000C43E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0C43E6" w:rsidRPr="00644BE0" w:rsidRDefault="000C43E6" w:rsidP="000C43E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0C43E6" w:rsidRPr="000B209E" w:rsidRDefault="000C43E6" w:rsidP="000C43E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0C43E6" w:rsidRPr="00644BE0" w:rsidRDefault="000C43E6" w:rsidP="000C43E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0C43E6" w:rsidRPr="00AC2B37" w:rsidRDefault="000C43E6" w:rsidP="000C43E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0C43E6" w:rsidRPr="00644BE0" w:rsidRDefault="000C43E6" w:rsidP="000C43E6">
      <w:pPr>
        <w:spacing w:line="276" w:lineRule="auto"/>
        <w:rPr>
          <w:sz w:val="20"/>
          <w:szCs w:val="20"/>
        </w:rPr>
      </w:pPr>
    </w:p>
    <w:p w:rsidR="000C43E6" w:rsidRPr="00644BE0" w:rsidRDefault="000C43E6" w:rsidP="000C43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>
        <w:rPr>
          <w:sz w:val="20"/>
          <w:szCs w:val="20"/>
        </w:rPr>
        <w:t xml:space="preserve">-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</w:t>
      </w:r>
      <w:r w:rsidRPr="00B92962">
        <w:rPr>
          <w:sz w:val="20"/>
          <w:szCs w:val="20"/>
        </w:rPr>
        <w:t xml:space="preserve">Dz. U. z 2018 r., poz. 1986 z </w:t>
      </w:r>
      <w:proofErr w:type="spellStart"/>
      <w:r w:rsidRPr="00B92962">
        <w:rPr>
          <w:sz w:val="20"/>
          <w:szCs w:val="20"/>
        </w:rPr>
        <w:t>późn</w:t>
      </w:r>
      <w:proofErr w:type="spellEnd"/>
      <w:r w:rsidRPr="00B92962">
        <w:rPr>
          <w:sz w:val="20"/>
          <w:szCs w:val="20"/>
        </w:rPr>
        <w:t>.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Pr="0016759A">
        <w:rPr>
          <w:b/>
          <w:i/>
          <w:sz w:val="20"/>
          <w:szCs w:val="20"/>
        </w:rPr>
        <w:t xml:space="preserve">na </w:t>
      </w:r>
      <w:r>
        <w:rPr>
          <w:b/>
          <w:i/>
          <w:sz w:val="20"/>
          <w:szCs w:val="20"/>
        </w:rPr>
        <w:t>dostawę tabliczek tożsamości</w:t>
      </w:r>
      <w:r w:rsidRPr="0016759A">
        <w:rPr>
          <w:b/>
          <w:i/>
          <w:sz w:val="20"/>
          <w:szCs w:val="20"/>
        </w:rPr>
        <w:t xml:space="preserve">, nr sprawy </w:t>
      </w:r>
      <w:r>
        <w:rPr>
          <w:b/>
          <w:i/>
          <w:sz w:val="20"/>
          <w:szCs w:val="20"/>
        </w:rPr>
        <w:t>39</w:t>
      </w:r>
      <w:r w:rsidRPr="0016759A">
        <w:rPr>
          <w:b/>
          <w:i/>
          <w:sz w:val="20"/>
          <w:szCs w:val="20"/>
        </w:rPr>
        <w:t>/ZP/19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:rsidR="000C43E6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0C43E6" w:rsidRPr="00644BE0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0C43E6" w:rsidRPr="00644BE0" w:rsidRDefault="000C43E6" w:rsidP="000C43E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0C43E6" w:rsidRPr="00565F95" w:rsidRDefault="000C43E6" w:rsidP="000C43E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0C43E6" w:rsidRPr="00644BE0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0C43E6" w:rsidRPr="00644BE0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0C43E6" w:rsidRPr="00644BE0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0C43E6" w:rsidRPr="00146499" w:rsidRDefault="000C43E6" w:rsidP="000C43E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 xml:space="preserve">Prawo zamówień </w:t>
      </w:r>
      <w:r w:rsidRPr="00146499">
        <w:rPr>
          <w:i/>
          <w:color w:val="000000" w:themeColor="text1"/>
          <w:sz w:val="20"/>
          <w:szCs w:val="20"/>
        </w:rPr>
        <w:t>publicznych</w:t>
      </w:r>
      <w:r w:rsidRPr="00146499">
        <w:rPr>
          <w:color w:val="000000" w:themeColor="text1"/>
          <w:sz w:val="20"/>
          <w:szCs w:val="20"/>
        </w:rPr>
        <w:t xml:space="preserve">, 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br/>
        <w:t xml:space="preserve">(Dz. U. z 2018 r. poz. 798 z </w:t>
      </w:r>
      <w:proofErr w:type="spellStart"/>
      <w:r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Pr="00146499">
        <w:rPr>
          <w:bCs/>
          <w:color w:val="000000" w:themeColor="text1"/>
          <w:sz w:val="20"/>
          <w:szCs w:val="20"/>
        </w:rPr>
        <w:t>. zm.)</w:t>
      </w:r>
      <w:r w:rsidRPr="00146499">
        <w:rPr>
          <w:color w:val="000000" w:themeColor="text1"/>
          <w:sz w:val="20"/>
          <w:szCs w:val="20"/>
        </w:rPr>
        <w:t>.*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C43E6" w:rsidRPr="00146499" w:rsidRDefault="000C43E6" w:rsidP="000C43E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należę do grupy kapitałowej</w:t>
      </w:r>
      <w:r w:rsidRPr="00146499">
        <w:rPr>
          <w:color w:val="000000" w:themeColor="text1"/>
          <w:sz w:val="20"/>
          <w:szCs w:val="20"/>
        </w:rPr>
        <w:t xml:space="preserve">, o której mowa w art. 24 ust. 1 pkt 23 ustawy </w:t>
      </w:r>
      <w:r w:rsidRPr="00146499">
        <w:rPr>
          <w:i/>
          <w:color w:val="000000" w:themeColor="text1"/>
          <w:sz w:val="20"/>
          <w:szCs w:val="20"/>
        </w:rPr>
        <w:t>Prawo zamówień publicznych</w:t>
      </w:r>
      <w:r w:rsidRPr="00146499">
        <w:rPr>
          <w:color w:val="000000" w:themeColor="text1"/>
          <w:sz w:val="20"/>
          <w:szCs w:val="20"/>
        </w:rPr>
        <w:t>,</w:t>
      </w:r>
      <w:r w:rsidRPr="00146499">
        <w:rPr>
          <w:color w:val="000000" w:themeColor="text1"/>
          <w:sz w:val="20"/>
          <w:szCs w:val="20"/>
        </w:rPr>
        <w:br/>
        <w:t xml:space="preserve">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(Dz. U. z 2018 r. poz. 798 z </w:t>
      </w:r>
      <w:proofErr w:type="spellStart"/>
      <w:r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Pr="00146499">
        <w:rPr>
          <w:bCs/>
          <w:color w:val="000000" w:themeColor="text1"/>
          <w:sz w:val="20"/>
          <w:szCs w:val="20"/>
        </w:rPr>
        <w:t>. zm.)</w:t>
      </w:r>
      <w:r w:rsidRPr="00146499">
        <w:rPr>
          <w:color w:val="000000" w:themeColor="text1"/>
          <w:sz w:val="20"/>
          <w:szCs w:val="20"/>
        </w:rPr>
        <w:t xml:space="preserve"> oraz:</w:t>
      </w:r>
    </w:p>
    <w:p w:rsidR="000C43E6" w:rsidRPr="00146499" w:rsidRDefault="000C43E6" w:rsidP="000C43E6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złożyli odrębne oferty.*</w:t>
      </w:r>
    </w:p>
    <w:p w:rsidR="000C43E6" w:rsidRPr="00146499" w:rsidRDefault="000C43E6" w:rsidP="000C43E6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nie złożyli odrębnych ofert.*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ind w:left="1080"/>
        <w:jc w:val="both"/>
        <w:rPr>
          <w:color w:val="000000" w:themeColor="text1"/>
          <w:sz w:val="20"/>
          <w:szCs w:val="20"/>
        </w:rPr>
      </w:pP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W związku z tym iż należę do grupy kapitałowej</w:t>
      </w:r>
      <w:r w:rsidRPr="00146499">
        <w:rPr>
          <w:color w:val="000000" w:themeColor="text1"/>
          <w:sz w:val="20"/>
          <w:szCs w:val="20"/>
        </w:rPr>
        <w:t xml:space="preserve">, a </w:t>
      </w:r>
      <w:r w:rsidRPr="00146499">
        <w:rPr>
          <w:bCs/>
          <w:color w:val="000000" w:themeColor="text1"/>
          <w:sz w:val="20"/>
          <w:szCs w:val="20"/>
        </w:rPr>
        <w:t xml:space="preserve">wykonawcy, którzy należą do tej samej grupy kapitałowej, w 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(Dz. U. z 2018 r. poz. 798 z </w:t>
      </w:r>
      <w:proofErr w:type="spellStart"/>
      <w:r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Pr="00146499">
        <w:rPr>
          <w:bCs/>
          <w:color w:val="000000" w:themeColor="text1"/>
          <w:sz w:val="20"/>
          <w:szCs w:val="20"/>
        </w:rPr>
        <w:t xml:space="preserve">. zm.), złożyli odrębne oferty </w:t>
      </w:r>
      <w:r w:rsidRPr="00146499">
        <w:rPr>
          <w:b/>
          <w:bCs/>
          <w:color w:val="000000" w:themeColor="text1"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6"/>
          <w:szCs w:val="16"/>
        </w:rPr>
      </w:pP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>W przypadku Wykonawców wspólnie ubiegających się o udzielenie zamówienia niniejszą informację składa każdy z Wykonawców.</w:t>
      </w:r>
    </w:p>
    <w:p w:rsidR="000C43E6" w:rsidRPr="00146499" w:rsidRDefault="000C43E6" w:rsidP="000C43E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:rsidR="000C43E6" w:rsidRPr="00146499" w:rsidRDefault="000C43E6" w:rsidP="000C43E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146499">
        <w:rPr>
          <w:b/>
          <w:color w:val="000000" w:themeColor="text1"/>
          <w:sz w:val="20"/>
          <w:szCs w:val="20"/>
        </w:rPr>
        <w:t>Prawdziwość powyższych danych potwierdzam własnoręcznym podpisem świadom odpowiedzialności karnej z art. 297 k.k.</w:t>
      </w:r>
    </w:p>
    <w:p w:rsidR="000C43E6" w:rsidRPr="00644BE0" w:rsidRDefault="000C43E6" w:rsidP="000C43E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C43E6" w:rsidRDefault="000C43E6" w:rsidP="000C43E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0C43E6" w:rsidRPr="00644BE0" w:rsidRDefault="000C43E6" w:rsidP="000C43E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0C43E6" w:rsidRDefault="000C43E6" w:rsidP="000C43E6">
      <w:pPr>
        <w:jc w:val="both"/>
        <w:rPr>
          <w:b/>
          <w:sz w:val="16"/>
          <w:szCs w:val="16"/>
        </w:rPr>
      </w:pPr>
    </w:p>
    <w:p w:rsidR="000C43E6" w:rsidRPr="00644BE0" w:rsidRDefault="000C43E6" w:rsidP="000C43E6">
      <w:pPr>
        <w:jc w:val="both"/>
        <w:rPr>
          <w:b/>
          <w:sz w:val="16"/>
          <w:szCs w:val="16"/>
        </w:rPr>
      </w:pPr>
    </w:p>
    <w:p w:rsidR="000C43E6" w:rsidRPr="00644BE0" w:rsidRDefault="000C43E6" w:rsidP="000C43E6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:rsidR="000C43E6" w:rsidRPr="00644BE0" w:rsidRDefault="000C43E6" w:rsidP="000C43E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:rsidR="000C43E6" w:rsidRPr="00644BE0" w:rsidRDefault="000C43E6" w:rsidP="000C43E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C43E6" w:rsidRDefault="000C43E6" w:rsidP="000C43E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C43E6" w:rsidRDefault="000C43E6" w:rsidP="000C43E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0C43E6" w:rsidRDefault="000C43E6" w:rsidP="000C43E6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0C43E6" w:rsidRPr="00994570" w:rsidRDefault="000C43E6" w:rsidP="000C43E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 xml:space="preserve">4 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0C43E6" w:rsidRPr="00994570" w:rsidRDefault="000C43E6" w:rsidP="000C43E6">
      <w:pPr>
        <w:rPr>
          <w:b/>
          <w:iCs/>
          <w:sz w:val="18"/>
          <w:szCs w:val="18"/>
        </w:rPr>
      </w:pPr>
    </w:p>
    <w:p w:rsidR="000C43E6" w:rsidRPr="00994570" w:rsidRDefault="000C43E6" w:rsidP="000C43E6">
      <w:pPr>
        <w:jc w:val="center"/>
        <w:rPr>
          <w:b/>
          <w:iCs/>
        </w:rPr>
      </w:pPr>
    </w:p>
    <w:p w:rsidR="000C43E6" w:rsidRPr="00AC2B37" w:rsidRDefault="000C43E6" w:rsidP="000C43E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0C43E6" w:rsidRPr="00AC2B37" w:rsidRDefault="000C43E6" w:rsidP="000C43E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0C43E6" w:rsidRPr="00AC2B37" w:rsidRDefault="000C43E6" w:rsidP="000C43E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0C43E6" w:rsidRPr="00AC2B37" w:rsidRDefault="000C43E6" w:rsidP="000C43E6">
      <w:pPr>
        <w:jc w:val="center"/>
        <w:rPr>
          <w:b/>
          <w:iCs/>
          <w:sz w:val="20"/>
          <w:szCs w:val="20"/>
        </w:rPr>
      </w:pPr>
    </w:p>
    <w:p w:rsidR="000C43E6" w:rsidRPr="00AC2B37" w:rsidRDefault="000C43E6" w:rsidP="000C43E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0C43E6" w:rsidRPr="00AC2B37" w:rsidRDefault="000C43E6" w:rsidP="000C43E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0C43E6" w:rsidRPr="00AC2B37" w:rsidRDefault="000C43E6" w:rsidP="000C43E6">
      <w:pPr>
        <w:ind w:firstLine="142"/>
        <w:rPr>
          <w:sz w:val="20"/>
          <w:szCs w:val="20"/>
        </w:rPr>
      </w:pPr>
    </w:p>
    <w:p w:rsidR="000C43E6" w:rsidRPr="00AC2B37" w:rsidRDefault="000C43E6" w:rsidP="000C43E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0C43E6" w:rsidRPr="00AC2B37" w:rsidRDefault="000C43E6" w:rsidP="000C43E6">
      <w:pPr>
        <w:ind w:firstLine="142"/>
        <w:rPr>
          <w:sz w:val="20"/>
          <w:szCs w:val="20"/>
        </w:rPr>
      </w:pPr>
    </w:p>
    <w:p w:rsidR="000C43E6" w:rsidRPr="00AC2B37" w:rsidRDefault="000C43E6" w:rsidP="000C43E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0C43E6" w:rsidRPr="00AC2B37" w:rsidRDefault="000C43E6" w:rsidP="000C43E6">
      <w:pPr>
        <w:ind w:firstLine="142"/>
        <w:rPr>
          <w:sz w:val="20"/>
          <w:szCs w:val="20"/>
        </w:rPr>
      </w:pPr>
    </w:p>
    <w:p w:rsidR="000C43E6" w:rsidRPr="00AC2B37" w:rsidRDefault="000C43E6" w:rsidP="000C43E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0C43E6" w:rsidRPr="00AC2B37" w:rsidRDefault="000C43E6" w:rsidP="000C43E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0C43E6" w:rsidRPr="00AC2B37" w:rsidRDefault="000C43E6" w:rsidP="000C43E6">
      <w:pPr>
        <w:jc w:val="center"/>
        <w:rPr>
          <w:b/>
          <w:iCs/>
          <w:sz w:val="20"/>
          <w:szCs w:val="20"/>
        </w:rPr>
      </w:pPr>
    </w:p>
    <w:p w:rsidR="000C43E6" w:rsidRPr="00AC2B37" w:rsidRDefault="000C43E6" w:rsidP="000C43E6">
      <w:pPr>
        <w:jc w:val="center"/>
        <w:rPr>
          <w:b/>
          <w:iCs/>
          <w:sz w:val="20"/>
          <w:szCs w:val="20"/>
        </w:rPr>
      </w:pPr>
    </w:p>
    <w:p w:rsidR="000C43E6" w:rsidRPr="00AC2B37" w:rsidRDefault="000C43E6" w:rsidP="000C43E6">
      <w:pPr>
        <w:jc w:val="center"/>
        <w:rPr>
          <w:b/>
          <w:iCs/>
          <w:sz w:val="20"/>
          <w:szCs w:val="20"/>
        </w:rPr>
      </w:pPr>
    </w:p>
    <w:p w:rsidR="000C43E6" w:rsidRPr="00994570" w:rsidRDefault="000C43E6" w:rsidP="000C43E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0C43E6" w:rsidRPr="00681E4F" w:rsidRDefault="000C43E6" w:rsidP="000C43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Pr="0016759A">
        <w:rPr>
          <w:b/>
          <w:i/>
          <w:sz w:val="20"/>
          <w:szCs w:val="20"/>
        </w:rPr>
        <w:t xml:space="preserve">na </w:t>
      </w:r>
      <w:r>
        <w:rPr>
          <w:b/>
          <w:i/>
          <w:sz w:val="20"/>
          <w:szCs w:val="20"/>
        </w:rPr>
        <w:t>dostawę tabliczek tożsamości</w:t>
      </w:r>
      <w:r w:rsidRPr="0016759A">
        <w:rPr>
          <w:b/>
          <w:i/>
          <w:sz w:val="20"/>
          <w:szCs w:val="20"/>
        </w:rPr>
        <w:t xml:space="preserve">, nr sprawy </w:t>
      </w:r>
      <w:r>
        <w:rPr>
          <w:b/>
          <w:i/>
          <w:sz w:val="20"/>
          <w:szCs w:val="20"/>
        </w:rPr>
        <w:t>39</w:t>
      </w:r>
      <w:r w:rsidRPr="0016759A">
        <w:rPr>
          <w:b/>
          <w:i/>
          <w:sz w:val="20"/>
          <w:szCs w:val="20"/>
        </w:rPr>
        <w:t>/ZP/19</w:t>
      </w:r>
      <w:r w:rsidRPr="00644BE0">
        <w:rPr>
          <w:b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</w:t>
      </w:r>
      <w:r>
        <w:rPr>
          <w:b/>
          <w:sz w:val="20"/>
          <w:szCs w:val="20"/>
        </w:rPr>
        <w:br/>
      </w:r>
      <w:r w:rsidRPr="00994570">
        <w:rPr>
          <w:b/>
          <w:sz w:val="20"/>
          <w:szCs w:val="20"/>
        </w:rPr>
        <w:t xml:space="preserve">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0C43E6" w:rsidRPr="00994570" w:rsidRDefault="000C43E6" w:rsidP="000C43E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0C43E6" w:rsidRPr="00994570" w:rsidRDefault="000C43E6" w:rsidP="000C43E6">
      <w:pPr>
        <w:spacing w:line="360" w:lineRule="auto"/>
        <w:jc w:val="center"/>
        <w:rPr>
          <w:sz w:val="20"/>
          <w:szCs w:val="20"/>
        </w:rPr>
      </w:pPr>
    </w:p>
    <w:p w:rsidR="000C43E6" w:rsidRPr="00994570" w:rsidRDefault="000C43E6" w:rsidP="000C43E6">
      <w:pPr>
        <w:spacing w:line="360" w:lineRule="auto"/>
        <w:jc w:val="center"/>
        <w:rPr>
          <w:sz w:val="20"/>
          <w:szCs w:val="20"/>
        </w:rPr>
      </w:pPr>
    </w:p>
    <w:p w:rsidR="000C43E6" w:rsidRPr="00994570" w:rsidRDefault="000C43E6" w:rsidP="000C43E6">
      <w:pPr>
        <w:jc w:val="center"/>
        <w:rPr>
          <w:sz w:val="20"/>
          <w:szCs w:val="20"/>
        </w:rPr>
      </w:pPr>
    </w:p>
    <w:p w:rsidR="000C43E6" w:rsidRPr="00994570" w:rsidRDefault="000C43E6" w:rsidP="000C43E6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:rsidR="000C43E6" w:rsidRPr="00994570" w:rsidRDefault="000C43E6" w:rsidP="000C43E6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:rsidR="000C43E6" w:rsidRPr="00994570" w:rsidRDefault="000C43E6" w:rsidP="000C43E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:rsidR="000C43E6" w:rsidRPr="00994570" w:rsidRDefault="000C43E6" w:rsidP="000C43E6">
      <w:pPr>
        <w:spacing w:line="360" w:lineRule="auto"/>
        <w:jc w:val="center"/>
        <w:rPr>
          <w:sz w:val="20"/>
          <w:szCs w:val="20"/>
        </w:rPr>
      </w:pPr>
    </w:p>
    <w:p w:rsidR="000C43E6" w:rsidRPr="00994570" w:rsidRDefault="000C43E6" w:rsidP="000C43E6">
      <w:pPr>
        <w:jc w:val="both"/>
        <w:rPr>
          <w:sz w:val="20"/>
          <w:szCs w:val="20"/>
        </w:rPr>
      </w:pPr>
    </w:p>
    <w:p w:rsidR="000C43E6" w:rsidRPr="00994570" w:rsidRDefault="000C43E6" w:rsidP="000C43E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0C43E6" w:rsidRPr="00994570" w:rsidRDefault="000C43E6" w:rsidP="000C43E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0C43E6" w:rsidRPr="00994570" w:rsidRDefault="000C43E6" w:rsidP="000C43E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0C43E6" w:rsidRPr="00994570" w:rsidRDefault="000C43E6" w:rsidP="000C43E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0C43E6" w:rsidRPr="00994570" w:rsidRDefault="000C43E6" w:rsidP="000C43E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0C43E6" w:rsidRPr="00994570" w:rsidRDefault="000C43E6" w:rsidP="000C43E6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0C43E6" w:rsidRDefault="000C43E6" w:rsidP="000C43E6">
      <w:pPr>
        <w:rPr>
          <w:sz w:val="20"/>
          <w:szCs w:val="20"/>
        </w:rPr>
      </w:pPr>
    </w:p>
    <w:p w:rsidR="0021534C" w:rsidRPr="000C43E6" w:rsidRDefault="0021534C">
      <w:pPr>
        <w:rPr>
          <w:sz w:val="20"/>
          <w:szCs w:val="20"/>
        </w:rPr>
      </w:pPr>
      <w:bookmarkStart w:id="0" w:name="_GoBack"/>
      <w:bookmarkEnd w:id="0"/>
    </w:p>
    <w:sectPr w:rsidR="0021534C" w:rsidRPr="000C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:rsidR="00A00902" w:rsidRPr="00927456" w:rsidRDefault="000C43E6" w:rsidP="00927456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39</w:t>
        </w:r>
        <w:r>
          <w:rPr>
            <w:rFonts w:ascii="Times New Roman" w:hAnsi="Times New Roman"/>
            <w:sz w:val="18"/>
            <w:szCs w:val="18"/>
          </w:rPr>
          <w:t>/ZP/19</w:t>
        </w:r>
      </w:p>
    </w:sdtContent>
  </w:sdt>
  <w:p w:rsidR="00A00902" w:rsidRPr="00927456" w:rsidRDefault="000C43E6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F6"/>
    <w:multiLevelType w:val="hybridMultilevel"/>
    <w:tmpl w:val="83EC6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4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2C1"/>
    <w:multiLevelType w:val="hybridMultilevel"/>
    <w:tmpl w:val="5254C358"/>
    <w:lvl w:ilvl="0" w:tplc="BEE61CB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E6"/>
    <w:rsid w:val="000C43E6"/>
    <w:rsid w:val="002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C43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C43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0C43E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43E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C4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C4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C43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C4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C43E6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0C4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C43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C43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0C43E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43E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C4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C4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C43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C4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C43E6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0C4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Kweclich Magdalena</dc:creator>
  <cp:lastModifiedBy>Kweclich Magdalena</cp:lastModifiedBy>
  <cp:revision>1</cp:revision>
  <dcterms:created xsi:type="dcterms:W3CDTF">2019-09-12T12:03:00Z</dcterms:created>
  <dcterms:modified xsi:type="dcterms:W3CDTF">2019-09-12T12:04:00Z</dcterms:modified>
</cp:coreProperties>
</file>