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8493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F71788">
        <w:rPr>
          <w:rFonts w:asciiTheme="minorHAnsi" w:hAnsiTheme="minorHAnsi" w:cstheme="minorHAnsi"/>
          <w:bCs/>
          <w:sz w:val="24"/>
          <w:szCs w:val="24"/>
        </w:rPr>
        <w:t>19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71788">
        <w:rPr>
          <w:rFonts w:asciiTheme="minorHAnsi" w:hAnsiTheme="minorHAnsi" w:cstheme="minorHAnsi"/>
          <w:bCs/>
          <w:sz w:val="24"/>
          <w:szCs w:val="24"/>
        </w:rPr>
        <w:t>stycznia</w:t>
      </w:r>
      <w:r w:rsidR="000A413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F71788" w:rsidRDefault="00F71788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F71788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DOOŚ-WDŚ/ZIL.420.81.2018.EU/AB.AW.34</w:t>
      </w:r>
    </w:p>
    <w:bookmarkEnd w:id="0"/>
    <w:p w:rsidR="00B35A7F" w:rsidRPr="00467719" w:rsidRDefault="003268E2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F71788" w:rsidRPr="00F71788" w:rsidRDefault="00F71788" w:rsidP="00F7178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7178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Działając na podstawie art. 33 ust. 1 oraz art. 79 ust. 1 ustawy z dnia 3 października 2008 r. o udostępnianiu informacji o środowisku i jego ochronie, udziale społeczeństwa w ochronie środowiska oraz o ocenach oddziaływania na środowisko (Dz. U. z 2018 r. poz. 2081, ze zm.), Generalny Dyrektor Ochrony Środowiska podaje do publicznej wiadomości, że w związku z toczącym się postępowaniem odwoławczym od decyzji Regionalnego Dyrektora Ochrony Środowiska w Warszawie, z dnia 14 czerwca 2018 r., znak: WOOŚ-II.4202.1.2017.MPR.28, o środowiskowych uwarunkowaniach realizacji przedsięwzięcia polegającego na budowie link 400 </w:t>
      </w:r>
      <w:proofErr w:type="spellStart"/>
      <w:r w:rsidRPr="00F71788">
        <w:rPr>
          <w:rFonts w:asciiTheme="minorHAnsi" w:hAnsiTheme="minorHAnsi" w:cstheme="minorHAnsi"/>
          <w:bCs/>
          <w:color w:val="000000"/>
          <w:sz w:val="24"/>
          <w:szCs w:val="24"/>
        </w:rPr>
        <w:t>kV</w:t>
      </w:r>
      <w:proofErr w:type="spellEnd"/>
      <w:r w:rsidRPr="00F7178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wraz ze zmianą układu sieci najwyższych napięć pomiędzy aglomeracją warszawską a Siedlcami (pomiędzy nacięciami linii Stanisławów - Narew, Stanisławów — Siedlce Ujrzanów, Kozienice — Siedlc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 Ujrzanów) według wariantu WIII</w:t>
      </w:r>
      <w:r w:rsidRPr="00F71788">
        <w:rPr>
          <w:rFonts w:asciiTheme="minorHAnsi" w:hAnsiTheme="minorHAnsi" w:cstheme="minorHAnsi"/>
          <w:bCs/>
          <w:color w:val="000000"/>
          <w:sz w:val="24"/>
          <w:szCs w:val="24"/>
        </w:rPr>
        <w:t>, wszyscy zainteresowani mogą zapoznać się z niezbędną dokumentacją sprawy.</w:t>
      </w:r>
    </w:p>
    <w:p w:rsidR="00F71788" w:rsidRDefault="00F71788" w:rsidP="00F7178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71788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informuję, że:</w:t>
      </w:r>
    </w:p>
    <w:p w:rsidR="00F71788" w:rsidRDefault="00F71788" w:rsidP="00F7178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7178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1. Materiał dowodowy dostępny będzie w terminie od dnia 01.02.2022 r. do dnia 02.03.2022 r. w Departamencie Ocen Oddziaływania na Środowisko Generalnej Dyrekcji Ochrony Środowiska w Warszawie, ul. Wawelska 52/54, 00-922 Warszawa, w dniach roboczych: poniedziałek - piątek w godz. 10.00 - 14.00</w:t>
      </w:r>
    </w:p>
    <w:p w:rsidR="00F71788" w:rsidRDefault="00F71788" w:rsidP="00F7178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7178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2. Każdy ma prawo składania uwag i wniosków w termonie określonym w punkcie 1 niniejszego zawiadomienia. </w:t>
      </w:r>
    </w:p>
    <w:p w:rsidR="00F71788" w:rsidRDefault="00F71788" w:rsidP="00F7178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7178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3. Uwagi i wnioski mogą być wnoszone w formie pisemnej, ustnie do protokołu lub za pomocą środków komunikacji elektronicznej bez konieczności opatrywania ich kwalifikowanym podpisem elektronicznym. </w:t>
      </w:r>
    </w:p>
    <w:p w:rsidR="00F71788" w:rsidRDefault="00F71788" w:rsidP="00F7178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71788">
        <w:rPr>
          <w:rFonts w:asciiTheme="minorHAnsi" w:hAnsiTheme="minorHAnsi" w:cstheme="minorHAnsi"/>
          <w:bCs/>
          <w:color w:val="000000"/>
          <w:sz w:val="24"/>
          <w:szCs w:val="24"/>
        </w:rPr>
        <w:t>4. Uwagi i wnioski złożone po upływie terminu określonego w punkcie 1 niniejszego zawiadomienia pozostaną bez rozpatrzenia.</w:t>
      </w:r>
    </w:p>
    <w:p w:rsidR="00F71788" w:rsidRDefault="00F71788" w:rsidP="00F7178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7178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5. Miejscem składania uwag i wniosków jest siedziba Generalnej Dyrekcji Ochrony Środowiska w Warszawie, ul. Wawelska 52/54, 00-922 Warszawa.</w:t>
      </w:r>
    </w:p>
    <w:p w:rsidR="00F71788" w:rsidRDefault="00F71788" w:rsidP="00F7178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7178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6. Wnioskiem z dnia 17 listopada 2017 r. PSE S.A. wystąpiła o wydanie dla ww. przedsięwzięcia decyzji o środowiskowych uwarunkowaniach. W ramach postępowania w sprawie wydania </w:t>
      </w:r>
      <w:r w:rsidRPr="00F71788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ww. decyzji jest przeprowadzona ocena oddziaływania na środowisko. </w:t>
      </w:r>
    </w:p>
    <w:p w:rsidR="00832CD3" w:rsidRDefault="00F71788" w:rsidP="00F7178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71788">
        <w:rPr>
          <w:rFonts w:asciiTheme="minorHAnsi" w:hAnsiTheme="minorHAnsi" w:cstheme="minorHAnsi"/>
          <w:bCs/>
          <w:color w:val="000000"/>
          <w:sz w:val="24"/>
          <w:szCs w:val="24"/>
        </w:rPr>
        <w:t>7. Organem właściwym do wydania decyzji kończącej postępowanie oraz rozpatrzenia uwag i wniosków jest Generalny Dyrektor Ochrony Środowiska. Organem właściwym do wydania opinii i dokonania uzgodnień jest Państwowy Wojewódzki Inspektor Sanitarny w Warszawie i Lubelski Państwowy Wojewódzki Inspektor Sanitarny w Lublinie.</w:t>
      </w:r>
    </w:p>
    <w:p w:rsidR="00B35A7F" w:rsidRPr="00467719" w:rsidRDefault="00B35A7F" w:rsidP="007E6AC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832CD3">
        <w:rPr>
          <w:rFonts w:asciiTheme="minorHAnsi" w:hAnsiTheme="minorHAnsi" w:cstheme="minorHAnsi"/>
          <w:color w:val="000000"/>
        </w:rPr>
        <w:t xml:space="preserve">Anna </w:t>
      </w:r>
      <w:r w:rsidR="00F71788">
        <w:rPr>
          <w:rFonts w:asciiTheme="minorHAnsi" w:hAnsiTheme="minorHAnsi" w:cstheme="minorHAnsi"/>
          <w:color w:val="000000"/>
        </w:rPr>
        <w:t>Jasińska</w:t>
      </w:r>
      <w:r w:rsidR="007E6ACA">
        <w:rPr>
          <w:rFonts w:asciiTheme="minorHAnsi" w:hAnsiTheme="minorHAnsi" w:cstheme="minorHAnsi"/>
          <w:color w:val="000000"/>
        </w:rPr>
        <w:t xml:space="preserve"> 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832CD3" w:rsidRPr="00832CD3" w:rsidRDefault="00832CD3" w:rsidP="00832CD3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32CD3">
        <w:rPr>
          <w:rFonts w:asciiTheme="minorHAnsi" w:hAnsiTheme="minorHAnsi" w:cstheme="minorHAnsi"/>
          <w:color w:val="000000"/>
        </w:rPr>
        <w:t xml:space="preserve">Art. 33 § la Ppsa Jeżeli przepis szczególny przewiduje, że strony postępowania </w:t>
      </w:r>
      <w:r>
        <w:rPr>
          <w:rFonts w:asciiTheme="minorHAnsi" w:hAnsiTheme="minorHAnsi" w:cstheme="minorHAnsi"/>
          <w:color w:val="000000"/>
        </w:rPr>
        <w:t>przed organem administracji publi</w:t>
      </w:r>
      <w:r w:rsidRPr="00832CD3">
        <w:rPr>
          <w:rFonts w:asciiTheme="minorHAnsi" w:hAnsiTheme="minorHAnsi" w:cstheme="minorHAnsi"/>
          <w:color w:val="000000"/>
        </w:rPr>
        <w:t>cznej</w:t>
      </w:r>
      <w:r w:rsidRPr="00832CD3">
        <w:rPr>
          <w:rFonts w:asciiTheme="minorHAnsi" w:hAnsiTheme="minorHAnsi" w:cstheme="minorHAnsi"/>
          <w:color w:val="000000"/>
        </w:rPr>
        <w:t xml:space="preserve"> są zawiadamiane o aktach lub innych czynnościach tego organu przez obwieszczenie lub w inny sposób publicznego ogłaszania, osoba, która brała udział w postępowaniu i nic wniosła skargi, a wynik postępowania sądowego dotyczy jej interesu prawnego, jest uczestnikiem tego postępowania na prawach strony, jeżeli przed rozpoczęciem rozprawy złoży wniosek o przystąpienie do postępowania.</w:t>
      </w:r>
    </w:p>
    <w:p w:rsidR="00832CD3" w:rsidRPr="00832CD3" w:rsidRDefault="00832CD3" w:rsidP="00832CD3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32CD3">
        <w:rPr>
          <w:rFonts w:asciiTheme="minorHAnsi" w:hAnsiTheme="minorHAnsi" w:cstheme="minorHAnsi"/>
          <w:color w:val="000000"/>
        </w:rPr>
        <w:t>Art. 54 § 4 Ppsa W przypadku, o którym mowa w art. 33 § la, organ zawiadamia o przekazaniu skargi wraz z odpowiedzią na skargę przez obwieszczenie w siedzibie organu i na jego stronic internetowej oraz w sposób zwyczajowo przyjęty w danej miejscowości, pouczając o treści tego przepisu.</w:t>
      </w:r>
    </w:p>
    <w:p w:rsidR="005C49B1" w:rsidRPr="00E000E6" w:rsidRDefault="00832CD3" w:rsidP="00832CD3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32CD3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71788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F7178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F7178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F71788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F71788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0C1618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2B32FD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3689F"/>
    <w:rsid w:val="00557ED3"/>
    <w:rsid w:val="0058626E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7E6ACA"/>
    <w:rsid w:val="00832CD3"/>
    <w:rsid w:val="0084152D"/>
    <w:rsid w:val="008529B9"/>
    <w:rsid w:val="0085442F"/>
    <w:rsid w:val="0086186E"/>
    <w:rsid w:val="00893F78"/>
    <w:rsid w:val="008A087E"/>
    <w:rsid w:val="008F1F0E"/>
    <w:rsid w:val="00926BA5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06FCC"/>
    <w:rsid w:val="00C60237"/>
    <w:rsid w:val="00C80D3E"/>
    <w:rsid w:val="00C9368E"/>
    <w:rsid w:val="00CA0A2B"/>
    <w:rsid w:val="00CD0715"/>
    <w:rsid w:val="00D248D6"/>
    <w:rsid w:val="00D275FD"/>
    <w:rsid w:val="00D60B77"/>
    <w:rsid w:val="00D6521E"/>
    <w:rsid w:val="00D8044E"/>
    <w:rsid w:val="00DE4721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730E1"/>
    <w:rsid w:val="00E966FB"/>
    <w:rsid w:val="00ED25BA"/>
    <w:rsid w:val="00F32167"/>
    <w:rsid w:val="00F71788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AC7B-43A5-405A-A70D-37BFE5FA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2023-06-30T11:55:00Z</dcterms:created>
  <dcterms:modified xsi:type="dcterms:W3CDTF">2023-06-30T11:55:00Z</dcterms:modified>
</cp:coreProperties>
</file>