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FA85" w14:textId="77777777" w:rsidR="00933FDE" w:rsidRPr="00680AF9" w:rsidRDefault="0065665B" w:rsidP="0065665B">
      <w:pPr>
        <w:jc w:val="center"/>
        <w:rPr>
          <w:rFonts w:ascii="Lato" w:hAnsi="Lato" w:cs="Times New Roman"/>
          <w:szCs w:val="24"/>
        </w:rPr>
      </w:pPr>
      <w:r w:rsidRPr="00680AF9">
        <w:rPr>
          <w:rFonts w:ascii="Lato" w:hAnsi="Lato" w:cs="Times New Roman"/>
          <w:szCs w:val="24"/>
        </w:rPr>
        <w:t>OŚWIADCZENIE</w:t>
      </w:r>
    </w:p>
    <w:p w14:paraId="58CE8579" w14:textId="77777777" w:rsidR="00AC66AE" w:rsidRPr="00680AF9" w:rsidRDefault="0065665B" w:rsidP="006D7570">
      <w:pPr>
        <w:jc w:val="both"/>
        <w:rPr>
          <w:rFonts w:ascii="Lato" w:eastAsia="Times New Roman" w:hAnsi="Lato" w:cs="Times New Roman"/>
          <w:szCs w:val="24"/>
          <w:lang w:eastAsia="pl-PL"/>
        </w:rPr>
      </w:pPr>
      <w:r w:rsidRPr="00680AF9">
        <w:rPr>
          <w:rFonts w:ascii="Lato" w:hAnsi="Lato" w:cs="Times New Roman"/>
          <w:b/>
          <w:szCs w:val="24"/>
        </w:rPr>
        <w:t>/nazwa podmiotu/</w:t>
      </w:r>
      <w:r w:rsidR="00C65352" w:rsidRPr="00680AF9">
        <w:rPr>
          <w:rStyle w:val="Odwoanieprzypisudolnego"/>
          <w:rFonts w:ascii="Lato" w:hAnsi="Lato" w:cs="Times New Roman"/>
          <w:b/>
          <w:szCs w:val="24"/>
        </w:rPr>
        <w:footnoteReference w:id="1"/>
      </w:r>
      <w:r w:rsidRPr="00680AF9">
        <w:rPr>
          <w:rFonts w:ascii="Lato" w:hAnsi="Lato" w:cs="Times New Roman"/>
          <w:b/>
          <w:szCs w:val="24"/>
        </w:rPr>
        <w:t>,</w:t>
      </w:r>
      <w:r w:rsidRPr="00680AF9">
        <w:rPr>
          <w:rFonts w:ascii="Lato" w:hAnsi="Lato" w:cs="Times New Roman"/>
          <w:szCs w:val="24"/>
        </w:rPr>
        <w:t xml:space="preserve"> niniejszym oświadcza</w:t>
      </w:r>
      <w:r w:rsidR="00D047D7" w:rsidRPr="00680AF9">
        <w:rPr>
          <w:rFonts w:ascii="Lato" w:hAnsi="Lato" w:cs="Times New Roman"/>
          <w:szCs w:val="24"/>
        </w:rPr>
        <w:t>m</w:t>
      </w:r>
      <w:r w:rsidRPr="00680AF9">
        <w:rPr>
          <w:rFonts w:ascii="Lato" w:hAnsi="Lato" w:cs="Times New Roman"/>
          <w:szCs w:val="24"/>
        </w:rPr>
        <w:t xml:space="preserve">, </w:t>
      </w:r>
      <w:r w:rsidR="00C47DEB" w:rsidRPr="00680AF9">
        <w:rPr>
          <w:rFonts w:ascii="Lato" w:hAnsi="Lato" w:cs="Times New Roman"/>
          <w:szCs w:val="24"/>
        </w:rPr>
        <w:t xml:space="preserve">że zgodnie z przepisami </w:t>
      </w:r>
      <w:r w:rsidR="00C47DEB" w:rsidRPr="00680AF9">
        <w:rPr>
          <w:rFonts w:ascii="Lato" w:eastAsia="Times New Roman" w:hAnsi="Lato" w:cs="Times New Roman"/>
          <w:szCs w:val="24"/>
          <w:lang w:eastAsia="pl-PL"/>
        </w:rPr>
        <w:t>ogólnego rozporządzenia o ochronie danych osobowych z dnia 27 kwietnia 2016 r. (</w:t>
      </w:r>
      <w:r w:rsidR="00BC7DA0" w:rsidRPr="00680AF9">
        <w:rPr>
          <w:rFonts w:ascii="Lato" w:eastAsia="Times New Roman" w:hAnsi="Lato" w:cs="Times New Roman"/>
          <w:szCs w:val="24"/>
          <w:lang w:eastAsia="pl-PL"/>
        </w:rPr>
        <w:t xml:space="preserve">Dz. Urz. UE L Nr 119 z 04.05.2016 r., str.1, z </w:t>
      </w:r>
      <w:proofErr w:type="spellStart"/>
      <w:r w:rsidR="00BC7DA0" w:rsidRPr="00680AF9">
        <w:rPr>
          <w:rFonts w:ascii="Lato" w:eastAsia="Times New Roman" w:hAnsi="Lato" w:cs="Times New Roman"/>
          <w:szCs w:val="24"/>
          <w:lang w:eastAsia="pl-PL"/>
        </w:rPr>
        <w:t>późn</w:t>
      </w:r>
      <w:proofErr w:type="spellEnd"/>
      <w:r w:rsidR="00BC7DA0" w:rsidRPr="00680AF9">
        <w:rPr>
          <w:rFonts w:ascii="Lato" w:eastAsia="Times New Roman" w:hAnsi="Lato" w:cs="Times New Roman"/>
          <w:szCs w:val="24"/>
          <w:lang w:eastAsia="pl-PL"/>
        </w:rPr>
        <w:t>. zm</w:t>
      </w:r>
      <w:r w:rsidR="007D6E45" w:rsidRPr="00680AF9">
        <w:rPr>
          <w:rFonts w:ascii="Lato" w:eastAsia="Times New Roman" w:hAnsi="Lato" w:cs="Times New Roman"/>
          <w:szCs w:val="24"/>
          <w:lang w:eastAsia="pl-PL"/>
        </w:rPr>
        <w:t>.</w:t>
      </w:r>
      <w:r w:rsidR="00C47DEB" w:rsidRPr="00680AF9">
        <w:rPr>
          <w:rFonts w:ascii="Lato" w:eastAsia="Times New Roman" w:hAnsi="Lato" w:cs="Times New Roman"/>
          <w:szCs w:val="24"/>
          <w:lang w:eastAsia="pl-PL"/>
        </w:rPr>
        <w:t>)</w:t>
      </w:r>
      <w:r w:rsidRPr="00680AF9">
        <w:rPr>
          <w:rFonts w:ascii="Lato" w:hAnsi="Lato" w:cs="Times New Roman"/>
          <w:szCs w:val="24"/>
        </w:rPr>
        <w:t xml:space="preserve"> </w:t>
      </w:r>
      <w:r w:rsidR="00656908" w:rsidRPr="00680AF9">
        <w:rPr>
          <w:rFonts w:ascii="Lato" w:hAnsi="Lato" w:cs="Times New Roman"/>
          <w:szCs w:val="24"/>
        </w:rPr>
        <w:t>dane osobowe przekazan</w:t>
      </w:r>
      <w:r w:rsidR="0060732C" w:rsidRPr="00680AF9">
        <w:rPr>
          <w:rFonts w:ascii="Lato" w:hAnsi="Lato" w:cs="Times New Roman"/>
          <w:szCs w:val="24"/>
        </w:rPr>
        <w:t>o</w:t>
      </w:r>
      <w:r w:rsidR="00656908" w:rsidRPr="00680AF9">
        <w:rPr>
          <w:rFonts w:ascii="Lato" w:hAnsi="Lato" w:cs="Times New Roman"/>
          <w:szCs w:val="24"/>
        </w:rPr>
        <w:t xml:space="preserve"> </w:t>
      </w:r>
      <w:r w:rsidRPr="00680AF9">
        <w:rPr>
          <w:rFonts w:ascii="Lato" w:hAnsi="Lato" w:cs="Times New Roman"/>
          <w:szCs w:val="24"/>
        </w:rPr>
        <w:t xml:space="preserve">Ministerstwu Rolnictwa i Rozwoju Wsi, ul. Wspólna </w:t>
      </w:r>
      <w:r w:rsidR="0020676E" w:rsidRPr="00680AF9">
        <w:rPr>
          <w:rFonts w:ascii="Lato" w:hAnsi="Lato" w:cs="Times New Roman"/>
          <w:szCs w:val="24"/>
        </w:rPr>
        <w:t>3</w:t>
      </w:r>
      <w:r w:rsidRPr="00680AF9">
        <w:rPr>
          <w:rFonts w:ascii="Lato" w:hAnsi="Lato" w:cs="Times New Roman"/>
          <w:szCs w:val="24"/>
        </w:rPr>
        <w:t xml:space="preserve">0, 00-930 </w:t>
      </w:r>
      <w:r w:rsidR="0060732C" w:rsidRPr="00680AF9">
        <w:rPr>
          <w:rFonts w:ascii="Lato" w:eastAsia="Times New Roman" w:hAnsi="Lato" w:cs="Times New Roman"/>
          <w:szCs w:val="24"/>
          <w:lang w:eastAsia="pl-PL"/>
        </w:rPr>
        <w:t xml:space="preserve">w celu koordynacji działań z </w:t>
      </w:r>
      <w:r w:rsidR="0001374D" w:rsidRPr="00680AF9">
        <w:rPr>
          <w:rFonts w:ascii="Lato" w:eastAsia="Times New Roman" w:hAnsi="Lato" w:cs="Times New Roman"/>
          <w:szCs w:val="24"/>
          <w:lang w:eastAsia="pl-PL"/>
        </w:rPr>
        <w:t>Wykonawcą zabudowy</w:t>
      </w:r>
      <w:r w:rsidR="00B02D0C" w:rsidRPr="00680AF9">
        <w:rPr>
          <w:rFonts w:ascii="Lato" w:eastAsia="Times New Roman" w:hAnsi="Lato" w:cs="Times New Roman"/>
          <w:szCs w:val="24"/>
          <w:lang w:eastAsia="pl-PL"/>
        </w:rPr>
        <w:t>,</w:t>
      </w:r>
      <w:r w:rsidR="000E457D" w:rsidRPr="00680AF9">
        <w:rPr>
          <w:rFonts w:ascii="Lato" w:eastAsia="Times New Roman" w:hAnsi="Lato" w:cs="Times New Roman"/>
          <w:szCs w:val="24"/>
          <w:lang w:eastAsia="pl-PL"/>
        </w:rPr>
        <w:t xml:space="preserve"> Wykonawcą usługi spedycji</w:t>
      </w:r>
      <w:r w:rsidR="00B02D0C" w:rsidRPr="00680AF9">
        <w:rPr>
          <w:rFonts w:ascii="Lato" w:eastAsia="Times New Roman" w:hAnsi="Lato" w:cs="Times New Roman"/>
          <w:szCs w:val="24"/>
          <w:lang w:eastAsia="pl-PL"/>
        </w:rPr>
        <w:t>, Organizatorem targów</w:t>
      </w:r>
      <w:r w:rsidR="0060401D" w:rsidRPr="00680AF9">
        <w:rPr>
          <w:rFonts w:ascii="Lato" w:eastAsia="Times New Roman" w:hAnsi="Lato" w:cs="Times New Roman"/>
          <w:szCs w:val="24"/>
          <w:lang w:eastAsia="pl-PL"/>
        </w:rPr>
        <w:t>,</w:t>
      </w:r>
      <w:r w:rsidR="000E457D" w:rsidRPr="00680AF9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60732C" w:rsidRPr="00680AF9">
        <w:rPr>
          <w:rFonts w:ascii="Lato" w:eastAsia="Times New Roman" w:hAnsi="Lato" w:cs="Times New Roman"/>
          <w:szCs w:val="24"/>
          <w:lang w:eastAsia="pl-PL"/>
        </w:rPr>
        <w:t xml:space="preserve">w związku </w:t>
      </w:r>
      <w:r w:rsidR="002A4FA0">
        <w:rPr>
          <w:rFonts w:ascii="Lato" w:eastAsia="Times New Roman" w:hAnsi="Lato" w:cs="Times New Roman"/>
          <w:szCs w:val="24"/>
          <w:lang w:eastAsia="pl-PL"/>
        </w:rPr>
        <w:t xml:space="preserve">z </w:t>
      </w:r>
      <w:r w:rsidR="0060732C" w:rsidRPr="00680AF9">
        <w:rPr>
          <w:rFonts w:ascii="Lato" w:eastAsia="Times New Roman" w:hAnsi="Lato" w:cs="Times New Roman"/>
          <w:szCs w:val="24"/>
          <w:lang w:eastAsia="pl-PL"/>
        </w:rPr>
        <w:t xml:space="preserve">realizacją </w:t>
      </w:r>
      <w:r w:rsidR="00275B2B">
        <w:rPr>
          <w:rFonts w:ascii="Lato" w:eastAsia="Times New Roman" w:hAnsi="Lato" w:cs="Times New Roman"/>
          <w:szCs w:val="24"/>
          <w:lang w:eastAsia="pl-PL"/>
        </w:rPr>
        <w:t>Targów HKTDC Food Expo PRO 2024</w:t>
      </w:r>
      <w:r w:rsidR="00275B2B" w:rsidRPr="00275B2B">
        <w:rPr>
          <w:rFonts w:ascii="Lato" w:eastAsia="Times New Roman" w:hAnsi="Lato" w:cs="Times New Roman"/>
          <w:szCs w:val="24"/>
          <w:lang w:eastAsia="pl-PL"/>
        </w:rPr>
        <w:t xml:space="preserve"> Hongkong, które odbędą się w dniach 15-17 sierpnia 2024 r. w Hongkongu.</w:t>
      </w:r>
    </w:p>
    <w:p w14:paraId="05E365E7" w14:textId="77777777" w:rsidR="0065665B" w:rsidRPr="00680AF9" w:rsidRDefault="001332F6" w:rsidP="00680AF9">
      <w:pPr>
        <w:jc w:val="both"/>
        <w:rPr>
          <w:rFonts w:ascii="Lato" w:eastAsia="Times New Roman" w:hAnsi="Lato" w:cs="Times New Roman"/>
          <w:szCs w:val="24"/>
          <w:lang w:eastAsia="pl-PL"/>
        </w:rPr>
      </w:pPr>
      <w:r w:rsidRPr="00680AF9">
        <w:rPr>
          <w:rFonts w:ascii="Lato" w:eastAsia="Times New Roman" w:hAnsi="Lato" w:cs="Times New Roman"/>
          <w:szCs w:val="24"/>
          <w:lang w:eastAsia="pl-PL"/>
        </w:rPr>
        <w:t xml:space="preserve">Osoby, których </w:t>
      </w:r>
      <w:r w:rsidR="00C65352" w:rsidRPr="00680AF9">
        <w:rPr>
          <w:rFonts w:ascii="Lato" w:eastAsia="Times New Roman" w:hAnsi="Lato" w:cs="Times New Roman"/>
          <w:szCs w:val="24"/>
          <w:lang w:eastAsia="pl-PL"/>
        </w:rPr>
        <w:t xml:space="preserve">przekazane dane osobowe </w:t>
      </w:r>
      <w:r w:rsidRPr="00680AF9">
        <w:rPr>
          <w:rFonts w:ascii="Lato" w:eastAsia="Times New Roman" w:hAnsi="Lato" w:cs="Times New Roman"/>
          <w:szCs w:val="24"/>
          <w:lang w:eastAsia="pl-PL"/>
        </w:rPr>
        <w:t>dotyczą</w:t>
      </w:r>
      <w:r w:rsidR="0060732C" w:rsidRPr="00680AF9">
        <w:rPr>
          <w:rFonts w:ascii="Lato" w:eastAsia="Times New Roman" w:hAnsi="Lato" w:cs="Times New Roman"/>
          <w:szCs w:val="24"/>
          <w:lang w:eastAsia="pl-PL"/>
        </w:rPr>
        <w:t>,</w:t>
      </w:r>
      <w:r w:rsidRPr="00680AF9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AC66AE" w:rsidRPr="00680AF9">
        <w:rPr>
          <w:rFonts w:ascii="Lato" w:eastAsia="Times New Roman" w:hAnsi="Lato" w:cs="Times New Roman"/>
          <w:szCs w:val="24"/>
          <w:lang w:eastAsia="pl-PL"/>
        </w:rPr>
        <w:t xml:space="preserve">posiadają wiedzę z zakresu unijnego rozporządzenia, </w:t>
      </w:r>
      <w:r w:rsidRPr="00680AF9">
        <w:rPr>
          <w:rFonts w:ascii="Lato" w:eastAsia="Times New Roman" w:hAnsi="Lato" w:cs="Times New Roman"/>
          <w:szCs w:val="24"/>
          <w:lang w:eastAsia="pl-PL"/>
        </w:rPr>
        <w:t xml:space="preserve">zostały poinformowane o przysługujących im </w:t>
      </w:r>
      <w:r w:rsidR="00AC66AE" w:rsidRPr="00680AF9">
        <w:rPr>
          <w:rFonts w:ascii="Lato" w:eastAsia="Times New Roman" w:hAnsi="Lato" w:cs="Times New Roman"/>
          <w:szCs w:val="24"/>
          <w:lang w:eastAsia="pl-PL"/>
        </w:rPr>
        <w:t>prawach</w:t>
      </w:r>
      <w:r w:rsidR="00C65352" w:rsidRPr="00680AF9">
        <w:rPr>
          <w:rFonts w:ascii="Lato" w:eastAsia="Times New Roman" w:hAnsi="Lato" w:cs="Times New Roman"/>
          <w:szCs w:val="24"/>
          <w:lang w:eastAsia="pl-PL"/>
        </w:rPr>
        <w:t xml:space="preserve"> oraz </w:t>
      </w:r>
      <w:r w:rsidR="00AC66AE" w:rsidRPr="00680AF9">
        <w:rPr>
          <w:rFonts w:ascii="Lato" w:eastAsia="Times New Roman" w:hAnsi="Lato" w:cs="Times New Roman"/>
          <w:szCs w:val="24"/>
          <w:lang w:eastAsia="pl-PL"/>
        </w:rPr>
        <w:t>wyraziły zgodę na przekazani</w:t>
      </w:r>
      <w:r w:rsidR="00581A55" w:rsidRPr="00680AF9">
        <w:rPr>
          <w:rFonts w:ascii="Lato" w:eastAsia="Times New Roman" w:hAnsi="Lato" w:cs="Times New Roman"/>
          <w:szCs w:val="24"/>
          <w:lang w:eastAsia="pl-PL"/>
        </w:rPr>
        <w:t>e danych ich dotyczących do MRiRW</w:t>
      </w:r>
      <w:r w:rsidR="00C65352" w:rsidRPr="00680AF9">
        <w:rPr>
          <w:rFonts w:ascii="Lato" w:eastAsia="Times New Roman" w:hAnsi="Lato" w:cs="Times New Roman"/>
          <w:szCs w:val="24"/>
          <w:lang w:eastAsia="pl-PL"/>
        </w:rPr>
        <w:t>.</w:t>
      </w:r>
    </w:p>
    <w:p w14:paraId="7FC8F474" w14:textId="77777777" w:rsidR="006F3076" w:rsidRPr="00680AF9" w:rsidRDefault="006F3076" w:rsidP="00656908">
      <w:pPr>
        <w:jc w:val="both"/>
        <w:rPr>
          <w:rFonts w:ascii="Lato" w:eastAsia="Times New Roman" w:hAnsi="Lato" w:cs="Times New Roman"/>
          <w:szCs w:val="24"/>
          <w:lang w:eastAsia="pl-PL"/>
        </w:rPr>
      </w:pPr>
    </w:p>
    <w:p w14:paraId="5B57066B" w14:textId="77777777" w:rsidR="006F3076" w:rsidRPr="00680AF9" w:rsidRDefault="006F3076" w:rsidP="006F3076">
      <w:pPr>
        <w:jc w:val="right"/>
        <w:rPr>
          <w:rFonts w:ascii="Lato" w:eastAsia="Times New Roman" w:hAnsi="Lato" w:cs="Times New Roman"/>
          <w:szCs w:val="24"/>
          <w:lang w:eastAsia="pl-PL"/>
        </w:rPr>
      </w:pPr>
      <w:r w:rsidRPr="00680AF9">
        <w:rPr>
          <w:rFonts w:ascii="Lato" w:eastAsia="Times New Roman" w:hAnsi="Lato" w:cs="Times New Roman"/>
          <w:szCs w:val="24"/>
          <w:lang w:eastAsia="pl-PL"/>
        </w:rPr>
        <w:t>………………………………………</w:t>
      </w:r>
    </w:p>
    <w:p w14:paraId="349E0F83" w14:textId="77777777" w:rsidR="006F3076" w:rsidRPr="00680AF9" w:rsidRDefault="006F3076" w:rsidP="006F3076">
      <w:pPr>
        <w:ind w:left="5664"/>
        <w:jc w:val="center"/>
        <w:rPr>
          <w:rFonts w:ascii="Lato" w:hAnsi="Lato"/>
          <w:szCs w:val="24"/>
        </w:rPr>
      </w:pPr>
      <w:r w:rsidRPr="00680AF9">
        <w:rPr>
          <w:rFonts w:ascii="Lato" w:eastAsia="Times New Roman" w:hAnsi="Lato" w:cs="Times New Roman"/>
          <w:szCs w:val="24"/>
          <w:lang w:eastAsia="pl-PL"/>
        </w:rPr>
        <w:t>/</w:t>
      </w:r>
      <w:r w:rsidRPr="00680AF9">
        <w:rPr>
          <w:rFonts w:ascii="Lato" w:eastAsia="Times New Roman" w:hAnsi="Lato" w:cs="Times New Roman"/>
          <w:b/>
          <w:szCs w:val="24"/>
          <w:lang w:eastAsia="pl-PL"/>
        </w:rPr>
        <w:t>podpis</w:t>
      </w:r>
      <w:r w:rsidRPr="00680AF9">
        <w:rPr>
          <w:rStyle w:val="Odwoanieprzypisudolnego"/>
          <w:rFonts w:ascii="Lato" w:eastAsia="Times New Roman" w:hAnsi="Lato" w:cs="Times New Roman"/>
          <w:b/>
          <w:szCs w:val="24"/>
          <w:lang w:eastAsia="pl-PL"/>
        </w:rPr>
        <w:footnoteReference w:id="2"/>
      </w:r>
      <w:r w:rsidRPr="00680AF9">
        <w:rPr>
          <w:rFonts w:ascii="Lato" w:eastAsia="Times New Roman" w:hAnsi="Lato" w:cs="Times New Roman"/>
          <w:szCs w:val="24"/>
          <w:lang w:eastAsia="pl-PL"/>
        </w:rPr>
        <w:t xml:space="preserve">/            </w:t>
      </w:r>
    </w:p>
    <w:sectPr w:rsidR="006F3076" w:rsidRPr="0068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5B7CC" w14:textId="77777777" w:rsidR="00757D54" w:rsidRDefault="00757D54" w:rsidP="00C65352">
      <w:pPr>
        <w:spacing w:after="0" w:line="240" w:lineRule="auto"/>
      </w:pPr>
      <w:r>
        <w:separator/>
      </w:r>
    </w:p>
  </w:endnote>
  <w:endnote w:type="continuationSeparator" w:id="0">
    <w:p w14:paraId="18806EAE" w14:textId="77777777" w:rsidR="00757D54" w:rsidRDefault="00757D54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EE296" w14:textId="77777777" w:rsidR="00757D54" w:rsidRDefault="00757D54" w:rsidP="00C65352">
      <w:pPr>
        <w:spacing w:after="0" w:line="240" w:lineRule="auto"/>
      </w:pPr>
      <w:r>
        <w:separator/>
      </w:r>
    </w:p>
  </w:footnote>
  <w:footnote w:type="continuationSeparator" w:id="0">
    <w:p w14:paraId="60DC90F7" w14:textId="77777777" w:rsidR="00757D54" w:rsidRDefault="00757D54" w:rsidP="00C65352">
      <w:pPr>
        <w:spacing w:after="0" w:line="240" w:lineRule="auto"/>
      </w:pPr>
      <w:r>
        <w:continuationSeparator/>
      </w:r>
    </w:p>
  </w:footnote>
  <w:footnote w:id="1">
    <w:p w14:paraId="444D0ABC" w14:textId="77777777" w:rsidR="00C65352" w:rsidRDefault="00C65352">
      <w:pPr>
        <w:pStyle w:val="Tekstprzypisudolnego"/>
      </w:pPr>
      <w:r>
        <w:rPr>
          <w:rStyle w:val="Odwoanieprzypisudolnego"/>
        </w:rPr>
        <w:footnoteRef/>
      </w:r>
      <w:r>
        <w:t xml:space="preserve"> Dokładna nazwa podmiotu. </w:t>
      </w:r>
    </w:p>
  </w:footnote>
  <w:footnote w:id="2">
    <w:p w14:paraId="5AA19FD1" w14:textId="77777777" w:rsidR="006F3076" w:rsidRDefault="006F3076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reprezentacji danego podmiotu.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B"/>
    <w:rsid w:val="0001374D"/>
    <w:rsid w:val="00045DB0"/>
    <w:rsid w:val="000E457D"/>
    <w:rsid w:val="000E72A1"/>
    <w:rsid w:val="00125ED6"/>
    <w:rsid w:val="001332F6"/>
    <w:rsid w:val="001541E5"/>
    <w:rsid w:val="001A74D3"/>
    <w:rsid w:val="0020676E"/>
    <w:rsid w:val="00262406"/>
    <w:rsid w:val="002756A9"/>
    <w:rsid w:val="00275B2B"/>
    <w:rsid w:val="002A4FA0"/>
    <w:rsid w:val="002D5C4F"/>
    <w:rsid w:val="003777DE"/>
    <w:rsid w:val="00466616"/>
    <w:rsid w:val="00581A55"/>
    <w:rsid w:val="005975F7"/>
    <w:rsid w:val="005A33F7"/>
    <w:rsid w:val="005C175F"/>
    <w:rsid w:val="0060401D"/>
    <w:rsid w:val="0060732C"/>
    <w:rsid w:val="00641516"/>
    <w:rsid w:val="00644A11"/>
    <w:rsid w:val="0065665B"/>
    <w:rsid w:val="00656908"/>
    <w:rsid w:val="00680AF9"/>
    <w:rsid w:val="006A6066"/>
    <w:rsid w:val="006D0256"/>
    <w:rsid w:val="006D7570"/>
    <w:rsid w:val="006F3076"/>
    <w:rsid w:val="00742D33"/>
    <w:rsid w:val="00757D54"/>
    <w:rsid w:val="007D6E45"/>
    <w:rsid w:val="007F6CBF"/>
    <w:rsid w:val="00820AD8"/>
    <w:rsid w:val="008422A4"/>
    <w:rsid w:val="00856DB3"/>
    <w:rsid w:val="008B625C"/>
    <w:rsid w:val="008D6A54"/>
    <w:rsid w:val="00904B1F"/>
    <w:rsid w:val="00933FDE"/>
    <w:rsid w:val="00996DD6"/>
    <w:rsid w:val="00AC66AE"/>
    <w:rsid w:val="00B02D0C"/>
    <w:rsid w:val="00B04A54"/>
    <w:rsid w:val="00BC7DA0"/>
    <w:rsid w:val="00BD4409"/>
    <w:rsid w:val="00BE5837"/>
    <w:rsid w:val="00C07298"/>
    <w:rsid w:val="00C47DEB"/>
    <w:rsid w:val="00C65352"/>
    <w:rsid w:val="00CC4FCA"/>
    <w:rsid w:val="00D047D7"/>
    <w:rsid w:val="00DF098E"/>
    <w:rsid w:val="00E7615B"/>
    <w:rsid w:val="00EF5802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15C7"/>
  <w15:docId w15:val="{F70F879C-7F3E-4E34-9FAB-4279C07D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EB9C-7992-45D0-B4A5-CE9A4DC3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Chromiak Iwona</cp:lastModifiedBy>
  <cp:revision>2</cp:revision>
  <cp:lastPrinted>2018-05-21T12:03:00Z</cp:lastPrinted>
  <dcterms:created xsi:type="dcterms:W3CDTF">2024-07-01T13:31:00Z</dcterms:created>
  <dcterms:modified xsi:type="dcterms:W3CDTF">2024-07-01T13:31:00Z</dcterms:modified>
</cp:coreProperties>
</file>