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91269" w14:textId="77777777" w:rsidR="00452709" w:rsidRPr="00E3302E" w:rsidRDefault="003C436F" w:rsidP="00452709">
      <w:pPr>
        <w:jc w:val="center"/>
        <w:rPr>
          <w:rFonts w:cs="Arial"/>
          <w:b/>
          <w:bCs/>
          <w:sz w:val="22"/>
          <w:szCs w:val="22"/>
          <w:lang w:val="en-GB"/>
        </w:rPr>
      </w:pPr>
      <w:r w:rsidRPr="00E3302E">
        <w:rPr>
          <w:rFonts w:cs="Arial"/>
          <w:b/>
          <w:bCs/>
          <w:sz w:val="22"/>
          <w:szCs w:val="22"/>
          <w:lang w:val="en-GB"/>
        </w:rPr>
        <w:t>FORM FOR EMPLOYERS</w:t>
      </w:r>
    </w:p>
    <w:p w14:paraId="7EB42B38" w14:textId="77777777" w:rsidR="00452709" w:rsidRPr="00E3302E" w:rsidRDefault="00452709" w:rsidP="00B3288D">
      <w:pPr>
        <w:rPr>
          <w:rFonts w:cs="Arial"/>
          <w:b/>
          <w:bCs/>
          <w:sz w:val="22"/>
          <w:szCs w:val="22"/>
          <w:lang w:val="en-GB"/>
        </w:rPr>
      </w:pPr>
    </w:p>
    <w:p w14:paraId="698076C0" w14:textId="740AB818" w:rsidR="00CD3339" w:rsidRPr="00E3302E" w:rsidRDefault="00CD3339" w:rsidP="00CD3339">
      <w:pPr>
        <w:tabs>
          <w:tab w:val="left" w:pos="1843"/>
        </w:tabs>
        <w:spacing w:line="360" w:lineRule="auto"/>
        <w:jc w:val="both"/>
        <w:rPr>
          <w:rFonts w:ascii="Times New Roman" w:hAnsi="Times New Roman"/>
          <w:b/>
          <w:lang w:val="en-US"/>
        </w:rPr>
      </w:pPr>
      <w:r w:rsidRPr="00E3302E">
        <w:rPr>
          <w:rStyle w:val="Pogrubienie"/>
          <w:rFonts w:ascii="Times New Roman" w:hAnsi="Times New Roman"/>
          <w:lang w:val="en-US"/>
        </w:rPr>
        <w:t xml:space="preserve">REFERENTION NUMBER: </w:t>
      </w:r>
      <w:r w:rsidR="00085C8C" w:rsidRPr="00F10F8B">
        <w:rPr>
          <w:rStyle w:val="Pogrubienie"/>
          <w:rFonts w:cs="Arial"/>
          <w:sz w:val="22"/>
          <w:szCs w:val="22"/>
          <w:lang w:val="en-US"/>
        </w:rPr>
        <w:t>2025-WIM-Ad-001</w:t>
      </w:r>
    </w:p>
    <w:p w14:paraId="60EB04E5" w14:textId="3C147A44" w:rsidR="003C436F" w:rsidRPr="00E3302E" w:rsidRDefault="003C436F" w:rsidP="003C436F">
      <w:pPr>
        <w:spacing w:before="120" w:after="120"/>
        <w:jc w:val="both"/>
        <w:rPr>
          <w:rFonts w:cs="Arial"/>
          <w:sz w:val="22"/>
          <w:szCs w:val="22"/>
          <w:lang w:val="en-US"/>
        </w:rPr>
      </w:pPr>
      <w:r w:rsidRPr="00E3302E">
        <w:rPr>
          <w:rFonts w:cs="Arial"/>
          <w:sz w:val="22"/>
          <w:szCs w:val="22"/>
          <w:lang w:val="en-US"/>
        </w:rPr>
        <w:t>INSTITUTION</w:t>
      </w:r>
      <w:r w:rsidR="001650EF" w:rsidRPr="00E3302E">
        <w:rPr>
          <w:rFonts w:cs="Arial"/>
          <w:sz w:val="22"/>
          <w:szCs w:val="22"/>
          <w:lang w:val="en-US"/>
        </w:rPr>
        <w:t>:</w:t>
      </w:r>
      <w:r w:rsidRPr="00E3302E">
        <w:rPr>
          <w:rFonts w:cs="Arial"/>
          <w:sz w:val="22"/>
          <w:szCs w:val="22"/>
          <w:lang w:val="en-US"/>
        </w:rPr>
        <w:t xml:space="preserve"> </w:t>
      </w:r>
      <w:r w:rsidR="00085C8C" w:rsidRPr="00E3302E">
        <w:rPr>
          <w:rFonts w:cs="Arial"/>
          <w:sz w:val="22"/>
          <w:szCs w:val="22"/>
          <w:lang w:val="en-US"/>
        </w:rPr>
        <w:t>Military University Of Technology</w:t>
      </w:r>
      <w:r w:rsidR="00733824">
        <w:rPr>
          <w:rFonts w:cs="Arial"/>
          <w:sz w:val="22"/>
          <w:szCs w:val="22"/>
          <w:lang w:val="en-US"/>
        </w:rPr>
        <w:t>,</w:t>
      </w:r>
      <w:r w:rsidRPr="00E3302E">
        <w:rPr>
          <w:rFonts w:cs="Arial"/>
          <w:sz w:val="22"/>
          <w:szCs w:val="22"/>
          <w:lang w:val="en-US"/>
        </w:rPr>
        <w:t xml:space="preserve"> Faculty of Mechanical Engineering</w:t>
      </w:r>
    </w:p>
    <w:p w14:paraId="3327A148" w14:textId="77777777" w:rsidR="003C436F" w:rsidRPr="00E3302E" w:rsidRDefault="003C436F" w:rsidP="003C436F">
      <w:pPr>
        <w:spacing w:before="120" w:after="120"/>
        <w:jc w:val="both"/>
        <w:rPr>
          <w:rFonts w:cs="Arial"/>
          <w:sz w:val="22"/>
          <w:szCs w:val="22"/>
          <w:lang w:val="en-US"/>
        </w:rPr>
      </w:pPr>
      <w:r w:rsidRPr="00E3302E">
        <w:rPr>
          <w:rFonts w:cs="Arial"/>
          <w:sz w:val="22"/>
          <w:szCs w:val="22"/>
          <w:lang w:val="en-US"/>
        </w:rPr>
        <w:t>CITY: Warsaw</w:t>
      </w:r>
    </w:p>
    <w:p w14:paraId="126303B4" w14:textId="77777777" w:rsidR="003C436F" w:rsidRPr="00E3302E" w:rsidRDefault="003C436F" w:rsidP="003C436F">
      <w:pPr>
        <w:spacing w:before="120" w:after="120"/>
        <w:jc w:val="both"/>
        <w:rPr>
          <w:rFonts w:cs="Arial"/>
          <w:sz w:val="22"/>
          <w:szCs w:val="22"/>
          <w:lang w:val="en-US"/>
        </w:rPr>
      </w:pPr>
      <w:r w:rsidRPr="00E3302E">
        <w:rPr>
          <w:rFonts w:cs="Arial"/>
          <w:sz w:val="22"/>
          <w:szCs w:val="22"/>
          <w:lang w:val="en-US"/>
        </w:rPr>
        <w:t>POSITION: assistant professor</w:t>
      </w:r>
    </w:p>
    <w:p w14:paraId="7B91BADF" w14:textId="77777777" w:rsidR="003C436F" w:rsidRPr="00E3302E" w:rsidRDefault="003C436F" w:rsidP="003C436F">
      <w:pPr>
        <w:spacing w:before="120" w:after="120"/>
        <w:jc w:val="both"/>
        <w:rPr>
          <w:rFonts w:cs="Arial"/>
          <w:sz w:val="22"/>
          <w:szCs w:val="22"/>
          <w:lang w:val="en-US"/>
        </w:rPr>
      </w:pPr>
      <w:r w:rsidRPr="00E3302E">
        <w:rPr>
          <w:rFonts w:cs="Arial"/>
          <w:sz w:val="22"/>
          <w:szCs w:val="22"/>
          <w:lang w:val="en-US"/>
        </w:rPr>
        <w:t>DISCIPLINE: mechanical engineering</w:t>
      </w:r>
    </w:p>
    <w:p w14:paraId="20BAFCD7" w14:textId="0995390B" w:rsidR="003C436F" w:rsidRPr="00E3302E" w:rsidRDefault="003C436F" w:rsidP="003C436F">
      <w:pPr>
        <w:spacing w:before="120" w:after="120"/>
        <w:jc w:val="both"/>
        <w:rPr>
          <w:rFonts w:cs="Arial"/>
          <w:sz w:val="22"/>
          <w:szCs w:val="22"/>
          <w:lang w:val="en-US"/>
        </w:rPr>
      </w:pPr>
      <w:r w:rsidRPr="00E3302E">
        <w:rPr>
          <w:rFonts w:cs="Arial"/>
          <w:sz w:val="22"/>
          <w:szCs w:val="22"/>
          <w:lang w:val="en-US"/>
        </w:rPr>
        <w:t>POSTED:</w:t>
      </w:r>
      <w:r w:rsidR="00085C8C">
        <w:rPr>
          <w:rFonts w:cs="Arial"/>
          <w:sz w:val="22"/>
          <w:szCs w:val="22"/>
          <w:lang w:val="en-US"/>
        </w:rPr>
        <w:t xml:space="preserve"> 1</w:t>
      </w:r>
      <w:r w:rsidR="00B4292E">
        <w:rPr>
          <w:rFonts w:cs="Arial"/>
          <w:sz w:val="22"/>
          <w:szCs w:val="22"/>
          <w:lang w:val="en-US"/>
        </w:rPr>
        <w:t>7</w:t>
      </w:r>
      <w:r w:rsidR="00085C8C">
        <w:rPr>
          <w:rFonts w:cs="Arial"/>
          <w:sz w:val="22"/>
          <w:szCs w:val="22"/>
          <w:lang w:val="en-US"/>
        </w:rPr>
        <w:t xml:space="preserve">.01.2025 </w:t>
      </w:r>
      <w:r w:rsidR="004227EE" w:rsidRPr="00E3302E">
        <w:rPr>
          <w:rFonts w:cs="Arial"/>
          <w:sz w:val="22"/>
          <w:szCs w:val="22"/>
          <w:lang w:val="en-US"/>
        </w:rPr>
        <w:tab/>
      </w:r>
      <w:r w:rsidR="004227EE" w:rsidRPr="00E3302E">
        <w:rPr>
          <w:rFonts w:cs="Arial"/>
          <w:sz w:val="22"/>
          <w:szCs w:val="22"/>
          <w:lang w:val="en-US"/>
        </w:rPr>
        <w:tab/>
      </w:r>
    </w:p>
    <w:p w14:paraId="40829973" w14:textId="2C0E10FA" w:rsidR="003C436F" w:rsidRPr="00E3302E" w:rsidRDefault="003C436F" w:rsidP="003C436F">
      <w:pPr>
        <w:spacing w:before="120" w:after="120"/>
        <w:jc w:val="both"/>
        <w:rPr>
          <w:rFonts w:cs="Arial"/>
          <w:sz w:val="22"/>
          <w:szCs w:val="22"/>
          <w:lang w:val="en-US"/>
        </w:rPr>
      </w:pPr>
      <w:r w:rsidRPr="00E3302E">
        <w:rPr>
          <w:rFonts w:cs="Arial"/>
          <w:sz w:val="22"/>
          <w:szCs w:val="22"/>
          <w:lang w:val="en-US"/>
        </w:rPr>
        <w:t>EXPIRES:</w:t>
      </w:r>
      <w:r w:rsidR="00085C8C">
        <w:rPr>
          <w:rFonts w:cs="Arial"/>
          <w:sz w:val="22"/>
          <w:szCs w:val="22"/>
          <w:lang w:val="en-US"/>
        </w:rPr>
        <w:t xml:space="preserve"> </w:t>
      </w:r>
      <w:bookmarkStart w:id="0" w:name="_Hlk187755314"/>
      <w:r w:rsidR="00085C8C">
        <w:rPr>
          <w:rFonts w:cs="Arial"/>
          <w:sz w:val="22"/>
          <w:szCs w:val="22"/>
          <w:lang w:val="en-US"/>
        </w:rPr>
        <w:t>1</w:t>
      </w:r>
      <w:r w:rsidR="00F865DB">
        <w:rPr>
          <w:rFonts w:cs="Arial"/>
          <w:sz w:val="22"/>
          <w:szCs w:val="22"/>
          <w:lang w:val="en-US"/>
        </w:rPr>
        <w:t>7</w:t>
      </w:r>
      <w:r w:rsidR="00085C8C">
        <w:rPr>
          <w:rFonts w:cs="Arial"/>
          <w:sz w:val="22"/>
          <w:szCs w:val="22"/>
          <w:lang w:val="en-US"/>
        </w:rPr>
        <w:t>.02.2025</w:t>
      </w:r>
      <w:bookmarkEnd w:id="0"/>
      <w:r w:rsidR="004227EE" w:rsidRPr="00E3302E">
        <w:rPr>
          <w:rFonts w:cs="Arial"/>
          <w:sz w:val="22"/>
          <w:szCs w:val="22"/>
          <w:lang w:val="en-US"/>
        </w:rPr>
        <w:tab/>
      </w:r>
      <w:r w:rsidR="004227EE" w:rsidRPr="00E3302E">
        <w:rPr>
          <w:rFonts w:cs="Arial"/>
          <w:sz w:val="22"/>
          <w:szCs w:val="22"/>
          <w:lang w:val="en-US"/>
        </w:rPr>
        <w:tab/>
      </w:r>
    </w:p>
    <w:p w14:paraId="7EC1360C" w14:textId="005E008E" w:rsidR="00A01A37" w:rsidRPr="00E3302E" w:rsidRDefault="00A01A37" w:rsidP="003C436F">
      <w:pPr>
        <w:spacing w:before="120" w:after="120"/>
        <w:jc w:val="both"/>
        <w:rPr>
          <w:rFonts w:cs="Arial"/>
          <w:sz w:val="22"/>
          <w:szCs w:val="22"/>
          <w:lang w:val="en-US"/>
        </w:rPr>
      </w:pPr>
      <w:r w:rsidRPr="00E3302E">
        <w:rPr>
          <w:rFonts w:cs="Arial"/>
          <w:sz w:val="22"/>
          <w:szCs w:val="22"/>
          <w:lang w:val="en-US"/>
        </w:rPr>
        <w:t xml:space="preserve">PERIOD OF EMPLOYMENT: </w:t>
      </w:r>
      <w:r w:rsidR="00D12E3A" w:rsidRPr="00D12E3A">
        <w:rPr>
          <w:rFonts w:cs="Arial"/>
          <w:sz w:val="22"/>
          <w:szCs w:val="22"/>
          <w:lang w:val="en-US"/>
        </w:rPr>
        <w:t xml:space="preserve">permanent contract from </w:t>
      </w:r>
      <w:r w:rsidR="00233A6D">
        <w:rPr>
          <w:rFonts w:cs="Arial"/>
          <w:sz w:val="22"/>
          <w:szCs w:val="22"/>
          <w:lang w:val="en-US"/>
        </w:rPr>
        <w:t>0</w:t>
      </w:r>
      <w:r w:rsidR="00D12E3A" w:rsidRPr="00D12E3A">
        <w:rPr>
          <w:rFonts w:cs="Arial"/>
          <w:sz w:val="22"/>
          <w:szCs w:val="22"/>
          <w:lang w:val="en-US"/>
        </w:rPr>
        <w:t>1.03.2025</w:t>
      </w:r>
    </w:p>
    <w:p w14:paraId="78136A72" w14:textId="77777777" w:rsidR="004227EE" w:rsidRPr="00E3302E" w:rsidRDefault="003C436F" w:rsidP="003C436F">
      <w:pPr>
        <w:spacing w:before="120" w:after="120"/>
        <w:jc w:val="both"/>
        <w:rPr>
          <w:rFonts w:cs="Arial"/>
          <w:sz w:val="22"/>
          <w:szCs w:val="22"/>
          <w:lang w:val="en-US"/>
        </w:rPr>
      </w:pPr>
      <w:r w:rsidRPr="00E3302E">
        <w:rPr>
          <w:rFonts w:cs="Arial"/>
          <w:sz w:val="22"/>
          <w:szCs w:val="22"/>
          <w:lang w:val="en-US"/>
        </w:rPr>
        <w:t xml:space="preserve">WEBSITE: </w:t>
      </w:r>
      <w:bookmarkStart w:id="1" w:name="_Hlk187747389"/>
      <w:r w:rsidR="004227EE" w:rsidRPr="0062734E">
        <w:rPr>
          <w:rFonts w:cs="Arial"/>
          <w:sz w:val="22"/>
          <w:szCs w:val="22"/>
          <w:lang w:val="en-US"/>
        </w:rPr>
        <w:t>https://bip.wat.edu.pl/ogloszenia/praca/dla-nauczycieli-akademickich</w:t>
      </w:r>
      <w:r w:rsidR="004227EE" w:rsidRPr="00E3302E">
        <w:rPr>
          <w:rFonts w:cs="Arial"/>
          <w:sz w:val="22"/>
          <w:szCs w:val="22"/>
          <w:lang w:val="en-US"/>
        </w:rPr>
        <w:t xml:space="preserve"> </w:t>
      </w:r>
      <w:bookmarkEnd w:id="1"/>
    </w:p>
    <w:p w14:paraId="240B6872" w14:textId="0EDE0FDE" w:rsidR="003C436F" w:rsidRPr="00E3302E" w:rsidRDefault="003C436F" w:rsidP="003C436F">
      <w:pPr>
        <w:spacing w:before="120" w:after="120"/>
        <w:jc w:val="both"/>
        <w:rPr>
          <w:rFonts w:cs="Arial"/>
          <w:sz w:val="22"/>
          <w:szCs w:val="22"/>
          <w:lang w:val="en-US"/>
        </w:rPr>
      </w:pPr>
      <w:r w:rsidRPr="00E3302E">
        <w:rPr>
          <w:rFonts w:cs="Arial"/>
          <w:sz w:val="22"/>
          <w:szCs w:val="22"/>
          <w:lang w:val="en-US"/>
        </w:rPr>
        <w:t>KEY WORDS: mechanical engineering, mechanics and machine design</w:t>
      </w:r>
    </w:p>
    <w:p w14:paraId="64B2953C" w14:textId="77777777" w:rsidR="003C436F" w:rsidRPr="00E3302E" w:rsidRDefault="003C436F" w:rsidP="003C436F">
      <w:pPr>
        <w:spacing w:before="119"/>
        <w:jc w:val="both"/>
        <w:rPr>
          <w:rFonts w:cs="Arial"/>
          <w:sz w:val="22"/>
          <w:szCs w:val="22"/>
          <w:lang w:val="en-US"/>
        </w:rPr>
      </w:pPr>
      <w:r w:rsidRPr="00E3302E">
        <w:rPr>
          <w:rFonts w:cs="Arial"/>
          <w:sz w:val="22"/>
          <w:szCs w:val="22"/>
          <w:lang w:val="en-US"/>
        </w:rPr>
        <w:t>DESCRIPTION</w:t>
      </w:r>
      <w:r w:rsidR="00785355" w:rsidRPr="00E3302E">
        <w:rPr>
          <w:rFonts w:cs="Arial"/>
          <w:sz w:val="22"/>
          <w:szCs w:val="22"/>
          <w:lang w:val="en-US"/>
        </w:rPr>
        <w:t>:</w:t>
      </w:r>
      <w:r w:rsidRPr="00E3302E">
        <w:rPr>
          <w:rFonts w:cs="Arial"/>
          <w:sz w:val="22"/>
          <w:szCs w:val="22"/>
          <w:lang w:val="en-US"/>
        </w:rPr>
        <w:t xml:space="preserve"> (field, expectations, comments):</w:t>
      </w:r>
    </w:p>
    <w:p w14:paraId="77EE8415" w14:textId="4DED361D" w:rsidR="0062734E" w:rsidRDefault="0062734E" w:rsidP="0062734E">
      <w:pPr>
        <w:ind w:firstLine="708"/>
        <w:jc w:val="both"/>
        <w:rPr>
          <w:lang w:val="en-US"/>
        </w:rPr>
      </w:pPr>
      <w:r w:rsidRPr="00BA0EA7">
        <w:rPr>
          <w:sz w:val="22"/>
          <w:szCs w:val="22"/>
          <w:lang w:val="en-US"/>
        </w:rPr>
        <w:t xml:space="preserve">A candidate for the position of assistant professor within the group of research and teaching staff should possess appropriate education and experience in teaching, supported by practical competencies gained from research and development work and/or professional practice. </w:t>
      </w:r>
      <w:r w:rsidR="00D12E3A">
        <w:rPr>
          <w:sz w:val="22"/>
          <w:szCs w:val="22"/>
          <w:lang w:val="en-US"/>
        </w:rPr>
        <w:br/>
      </w:r>
      <w:r w:rsidRPr="00BA0EA7">
        <w:rPr>
          <w:sz w:val="22"/>
          <w:szCs w:val="22"/>
          <w:lang w:val="en-US"/>
        </w:rPr>
        <w:t>In particular, the candidate is expected to demonstrate experience in teaching topics such as the design of mechanical component solutions using CAD software and various manufacturing techniques, with particular emphasis on subtractive machining and additive manufacturing techniques. Beyond the teaching process, the candidate should also have skills related to the planning and execution of fatigue tests of mechanical components in drive systems, as well as measurements related to material structure and geometric accuracy. Given the responsibilities associated with a research and teaching position, it is essential for the candidate to have experience in developing and publishing research results in scientific journals and at both national and international conferences. The candidate is also expected to possess a high level of soft skills, particularly in the areas of work organization, time management, logical and analytical thinking, personal culture, and teamwork</w:t>
      </w:r>
      <w:r w:rsidRPr="0062734E">
        <w:rPr>
          <w:lang w:val="en-US"/>
        </w:rPr>
        <w:t>.</w:t>
      </w:r>
    </w:p>
    <w:p w14:paraId="09B420EE" w14:textId="77777777" w:rsidR="0062734E" w:rsidRDefault="0062734E" w:rsidP="004954AE">
      <w:pPr>
        <w:jc w:val="both"/>
        <w:rPr>
          <w:rFonts w:cs="Arial"/>
          <w:b/>
          <w:sz w:val="22"/>
          <w:szCs w:val="22"/>
          <w:lang w:val="en-US"/>
        </w:rPr>
      </w:pPr>
    </w:p>
    <w:p w14:paraId="4510A18C" w14:textId="511E1262" w:rsidR="004954AE" w:rsidRPr="0062734E" w:rsidRDefault="003C436F" w:rsidP="004954AE">
      <w:pPr>
        <w:jc w:val="both"/>
        <w:rPr>
          <w:rFonts w:cs="Arial"/>
          <w:sz w:val="22"/>
          <w:szCs w:val="22"/>
          <w:lang w:val="en-US"/>
        </w:rPr>
      </w:pPr>
      <w:r w:rsidRPr="00E3302E">
        <w:rPr>
          <w:rFonts w:cs="Arial"/>
          <w:b/>
          <w:sz w:val="22"/>
          <w:szCs w:val="22"/>
          <w:lang w:val="en-US"/>
        </w:rPr>
        <w:t>Admission requirements:</w:t>
      </w:r>
    </w:p>
    <w:p w14:paraId="2A125BD1" w14:textId="31471B57" w:rsidR="003C436F" w:rsidRPr="00E3302E" w:rsidRDefault="0062734E" w:rsidP="0062734E">
      <w:pPr>
        <w:numPr>
          <w:ilvl w:val="0"/>
          <w:numId w:val="6"/>
        </w:numPr>
        <w:jc w:val="both"/>
        <w:rPr>
          <w:rFonts w:cs="Arial"/>
          <w:sz w:val="22"/>
          <w:szCs w:val="22"/>
        </w:rPr>
      </w:pPr>
      <w:r>
        <w:rPr>
          <w:rFonts w:cs="Arial"/>
          <w:sz w:val="22"/>
          <w:szCs w:val="22"/>
        </w:rPr>
        <w:t>C</w:t>
      </w:r>
      <w:r w:rsidR="003C436F" w:rsidRPr="00E3302E">
        <w:rPr>
          <w:rFonts w:cs="Arial"/>
          <w:sz w:val="22"/>
          <w:szCs w:val="22"/>
        </w:rPr>
        <w:t xml:space="preserve">ompliance with the requirements provided in </w:t>
      </w:r>
      <w:r w:rsidR="004954AE" w:rsidRPr="00E3302E">
        <w:rPr>
          <w:rFonts w:cs="Arial"/>
          <w:sz w:val="22"/>
          <w:szCs w:val="22"/>
        </w:rPr>
        <w:t>„</w:t>
      </w:r>
      <w:r w:rsidR="003C436F" w:rsidRPr="00E3302E">
        <w:rPr>
          <w:rFonts w:cs="Arial"/>
          <w:sz w:val="22"/>
          <w:szCs w:val="22"/>
        </w:rPr>
        <w:t xml:space="preserve">art. 113 ustawy z dnia 20 lipca 2018 r. Prawo o szkolnictwie wyższym i nauce </w:t>
      </w:r>
      <w:r w:rsidR="004227EE" w:rsidRPr="00E3302E">
        <w:rPr>
          <w:rFonts w:cs="Arial"/>
          <w:sz w:val="22"/>
          <w:szCs w:val="22"/>
        </w:rPr>
        <w:t>(tekst jedn. Dz.U. z 2022 r., poz. 574)</w:t>
      </w:r>
      <w:r w:rsidR="009D18E8" w:rsidRPr="00E3302E">
        <w:rPr>
          <w:rFonts w:cs="Arial"/>
          <w:sz w:val="22"/>
          <w:szCs w:val="22"/>
        </w:rPr>
        <w:t>”</w:t>
      </w:r>
      <w:r w:rsidR="004227EE" w:rsidRPr="00E3302E">
        <w:rPr>
          <w:rFonts w:cs="Arial"/>
          <w:sz w:val="22"/>
          <w:szCs w:val="22"/>
        </w:rPr>
        <w:t>;</w:t>
      </w:r>
    </w:p>
    <w:p w14:paraId="3C00D610" w14:textId="4F472360"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Possession of a doctoral degree in the field of technical sciences, discipline: mechanical engineering;</w:t>
      </w:r>
    </w:p>
    <w:p w14:paraId="072107FF" w14:textId="296F0FFA"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Possession of predispositions for teaching and research activities;</w:t>
      </w:r>
    </w:p>
    <w:p w14:paraId="193C6F7F" w14:textId="418E7AED"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Scholarly achievements in the discipline of mechanical engineering (publications in peer-reviewed journals and other recognized publications, including at least five articles in journals listed by the Ministry of Science and Higher Education with a minimum of 140 points, published within the last 3 years);</w:t>
      </w:r>
    </w:p>
    <w:p w14:paraId="3E8E14E8" w14:textId="13F2FD5E"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A minimum Hirsch index of 6 (according to Scopus and WoS databases);</w:t>
      </w:r>
    </w:p>
    <w:p w14:paraId="6BC4E3D7" w14:textId="393398D7"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Documented participation in scientific conferences (including at least one international conference);</w:t>
      </w:r>
    </w:p>
    <w:p w14:paraId="7B65ADF5" w14:textId="2F01AD6F"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Documented participation in at least three research and development projects funded by the National Centre for Research and Development (NCBR);</w:t>
      </w:r>
    </w:p>
    <w:p w14:paraId="06CF7DC7" w14:textId="6CDA8DAC"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Experience in conducting fatigue tests on mechanical components of drive systems;</w:t>
      </w:r>
    </w:p>
    <w:p w14:paraId="6118F2D0" w14:textId="5421CBD6"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Documented at least three years of teaching experience at a higher education institution, including teaching courses on topics such as mechanical component design using CAD software, subtractive machining, and additive manufacturing;</w:t>
      </w:r>
    </w:p>
    <w:p w14:paraId="15280642" w14:textId="5AEA0617"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Knowledge of mechanics and machine construction, engineering graphics, computer modeling, additive manufacturing, and reverse engineering;</w:t>
      </w:r>
    </w:p>
    <w:p w14:paraId="3B84CCA5" w14:textId="42BD542A"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Documented proficiency in software for creating 3D technical documentation of machine parts (SolidWorks, Autodesk Fusion 360);</w:t>
      </w:r>
    </w:p>
    <w:p w14:paraId="70ABB865" w14:textId="097D6933"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lastRenderedPageBreak/>
        <w:t>Knowledge of surface digitization software (GOM Scan, GOM Inspect) and preparation of additive and subtractive manufacturing processes (Magics 19, Netfabb, Simplify 3D, Prusa Slicer, Esprit);</w:t>
      </w:r>
    </w:p>
    <w:p w14:paraId="06CDEE76" w14:textId="0F8BA730"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Documented knowledge of additive manufacturing systems in SLM technology and experience in additive manufacturing processes using metallic powders;</w:t>
      </w:r>
    </w:p>
    <w:p w14:paraId="2541CA69" w14:textId="1E9BD381"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Documented knowledge of additive manufacturing systems in SLS technology and experience in additive manufacturing processes using polymer powders;</w:t>
      </w:r>
    </w:p>
    <w:p w14:paraId="67FED1B1" w14:textId="6893331D"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Documented knowledge of additive manufacturing systems, as well as experience in operating FFF/FDM additive manufacturing devices;</w:t>
      </w:r>
    </w:p>
    <w:p w14:paraId="35BF724E" w14:textId="3FC70BF8"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Documented proficiency in the CALYPSO software with the gear measurement module and the ability to operate a coordinate measuring machine;</w:t>
      </w:r>
    </w:p>
    <w:p w14:paraId="0C90EF9C" w14:textId="6E39ECF2"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Knowledge of experimental research on structural materials, including structural and microstructural analysis, static and fatigue tests. Experience with a confocal microscope and microhardness tester will be an additional asset;</w:t>
      </w:r>
    </w:p>
    <w:p w14:paraId="2F44DBE9" w14:textId="1E30AA5B"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Familiarity with distance learning systems (Windows Teams, ZOOM) and advanced proficiency in the MS Office suite, including MS Excel, MS PowerPoint, MS Word;</w:t>
      </w:r>
    </w:p>
    <w:p w14:paraId="7FB541DF" w14:textId="1F9058B2" w:rsidR="0062734E" w:rsidRPr="0062734E" w:rsidRDefault="0062734E" w:rsidP="0062734E">
      <w:pPr>
        <w:pStyle w:val="Akapitzlist"/>
        <w:numPr>
          <w:ilvl w:val="0"/>
          <w:numId w:val="6"/>
        </w:numPr>
        <w:suppressAutoHyphens w:val="0"/>
        <w:jc w:val="both"/>
        <w:rPr>
          <w:rFonts w:cs="Arial"/>
          <w:sz w:val="22"/>
          <w:szCs w:val="22"/>
          <w:lang w:val="en-US" w:eastAsia="pl-PL"/>
        </w:rPr>
      </w:pPr>
      <w:r w:rsidRPr="0062734E">
        <w:rPr>
          <w:rFonts w:cs="Arial"/>
          <w:sz w:val="22"/>
          <w:szCs w:val="22"/>
          <w:lang w:val="en-US" w:eastAsia="pl-PL"/>
        </w:rPr>
        <w:t>Proficiency in Polish, both spoken and written (a minimum B2 certificate for non-native speakers);</w:t>
      </w:r>
    </w:p>
    <w:p w14:paraId="4EF44ABA" w14:textId="51F5A90B" w:rsidR="003B693D" w:rsidRPr="0062734E" w:rsidRDefault="0062734E" w:rsidP="0062734E">
      <w:pPr>
        <w:pStyle w:val="Akapitzlist"/>
        <w:numPr>
          <w:ilvl w:val="0"/>
          <w:numId w:val="6"/>
        </w:numPr>
        <w:spacing w:line="100" w:lineRule="atLeast"/>
        <w:jc w:val="both"/>
        <w:rPr>
          <w:rFonts w:cs="Arial"/>
          <w:sz w:val="22"/>
          <w:szCs w:val="22"/>
          <w:lang w:val="en-US"/>
        </w:rPr>
      </w:pPr>
      <w:r w:rsidRPr="0062734E">
        <w:rPr>
          <w:rFonts w:cs="Arial"/>
          <w:sz w:val="22"/>
          <w:szCs w:val="22"/>
          <w:lang w:val="en-US" w:eastAsia="pl-PL"/>
        </w:rPr>
        <w:t>Good command of English (minimum B2 level).</w:t>
      </w:r>
    </w:p>
    <w:p w14:paraId="0CA6B1A4" w14:textId="77777777" w:rsidR="0062734E" w:rsidRPr="00E3302E" w:rsidRDefault="0062734E" w:rsidP="003B693D">
      <w:pPr>
        <w:spacing w:line="100" w:lineRule="atLeast"/>
        <w:jc w:val="both"/>
        <w:rPr>
          <w:rFonts w:cs="Arial"/>
          <w:sz w:val="22"/>
          <w:szCs w:val="22"/>
          <w:lang w:val="en-US"/>
        </w:rPr>
      </w:pPr>
    </w:p>
    <w:p w14:paraId="5D1202EE" w14:textId="77777777" w:rsidR="003B693D" w:rsidRPr="00E3302E" w:rsidRDefault="003B693D" w:rsidP="003B693D">
      <w:pPr>
        <w:jc w:val="both"/>
        <w:rPr>
          <w:rFonts w:cs="Arial"/>
          <w:b/>
          <w:sz w:val="22"/>
          <w:szCs w:val="22"/>
          <w:lang w:val="en-US"/>
        </w:rPr>
      </w:pPr>
      <w:r w:rsidRPr="00E3302E">
        <w:rPr>
          <w:rFonts w:cs="Arial"/>
          <w:b/>
          <w:sz w:val="22"/>
          <w:szCs w:val="22"/>
          <w:lang w:val="en-US"/>
        </w:rPr>
        <w:t>The competition application should include:</w:t>
      </w:r>
    </w:p>
    <w:p w14:paraId="63A020D4" w14:textId="1E4356D7" w:rsidR="0062734E" w:rsidRPr="00BA0EA7" w:rsidRDefault="0062734E" w:rsidP="0062734E">
      <w:pPr>
        <w:pStyle w:val="Akapitzlist"/>
        <w:numPr>
          <w:ilvl w:val="0"/>
          <w:numId w:val="8"/>
        </w:numPr>
        <w:suppressAutoHyphens w:val="0"/>
        <w:jc w:val="both"/>
        <w:rPr>
          <w:rFonts w:cs="Arial"/>
          <w:sz w:val="22"/>
          <w:szCs w:val="22"/>
          <w:lang w:val="en-US" w:eastAsia="pl-PL"/>
        </w:rPr>
      </w:pPr>
      <w:r w:rsidRPr="00BA0EA7">
        <w:rPr>
          <w:rFonts w:cs="Arial"/>
          <w:sz w:val="22"/>
          <w:szCs w:val="22"/>
          <w:lang w:val="en-US" w:eastAsia="pl-PL"/>
        </w:rPr>
        <w:t>Application for employment addressed to the Rector of the Military University of Technology (WAT);</w:t>
      </w:r>
    </w:p>
    <w:p w14:paraId="0120F4D4" w14:textId="77777777" w:rsidR="0062734E" w:rsidRPr="00BA0EA7" w:rsidRDefault="0062734E" w:rsidP="0062734E">
      <w:pPr>
        <w:pStyle w:val="Akapitzlist"/>
        <w:numPr>
          <w:ilvl w:val="0"/>
          <w:numId w:val="8"/>
        </w:numPr>
        <w:suppressAutoHyphens w:val="0"/>
        <w:jc w:val="both"/>
        <w:rPr>
          <w:rFonts w:cs="Arial"/>
          <w:sz w:val="22"/>
          <w:szCs w:val="22"/>
          <w:lang w:val="en-US" w:eastAsia="pl-PL"/>
        </w:rPr>
      </w:pPr>
      <w:r w:rsidRPr="00BA0EA7">
        <w:rPr>
          <w:rFonts w:cs="Arial"/>
          <w:sz w:val="22"/>
          <w:szCs w:val="22"/>
          <w:lang w:val="en-US" w:eastAsia="pl-PL"/>
        </w:rPr>
        <w:t>Personal questionnaire; curriculum vitae (CV); information on scientific interests, academic achievements, teaching experience, and organizational contributions;</w:t>
      </w:r>
    </w:p>
    <w:p w14:paraId="6E381ACD" w14:textId="1C443E91" w:rsidR="0062734E" w:rsidRPr="00BA0EA7" w:rsidRDefault="0062734E" w:rsidP="0062734E">
      <w:pPr>
        <w:pStyle w:val="Akapitzlist"/>
        <w:numPr>
          <w:ilvl w:val="0"/>
          <w:numId w:val="8"/>
        </w:numPr>
        <w:suppressAutoHyphens w:val="0"/>
        <w:jc w:val="both"/>
        <w:rPr>
          <w:rFonts w:cs="Arial"/>
          <w:sz w:val="22"/>
          <w:szCs w:val="22"/>
          <w:lang w:val="en-US" w:eastAsia="pl-PL"/>
        </w:rPr>
      </w:pPr>
      <w:r w:rsidRPr="00BA0EA7">
        <w:rPr>
          <w:rFonts w:cs="Arial"/>
          <w:sz w:val="22"/>
          <w:szCs w:val="22"/>
          <w:lang w:val="en-US" w:eastAsia="pl-PL"/>
        </w:rPr>
        <w:t>Copies of diplomas and other documents confirming the qualifications held;</w:t>
      </w:r>
    </w:p>
    <w:p w14:paraId="79691491" w14:textId="486455A7" w:rsidR="0062734E" w:rsidRPr="00BA0EA7" w:rsidRDefault="0062734E" w:rsidP="0062734E">
      <w:pPr>
        <w:pStyle w:val="Akapitzlist"/>
        <w:numPr>
          <w:ilvl w:val="0"/>
          <w:numId w:val="8"/>
        </w:numPr>
        <w:suppressAutoHyphens w:val="0"/>
        <w:jc w:val="both"/>
        <w:rPr>
          <w:rFonts w:cs="Arial"/>
          <w:sz w:val="22"/>
          <w:szCs w:val="22"/>
          <w:lang w:val="en-US" w:eastAsia="pl-PL"/>
        </w:rPr>
      </w:pPr>
      <w:r w:rsidRPr="00BA0EA7">
        <w:rPr>
          <w:rFonts w:cs="Arial"/>
          <w:sz w:val="22"/>
          <w:szCs w:val="22"/>
          <w:lang w:val="en-US" w:eastAsia="pl-PL"/>
        </w:rPr>
        <w:t>Statement of consent to the processing of personal data contained in the job application, in accordance with the Act of May 10, 2018, on the Protection of Personal Data (Journal of Laws 2018, item 1000, as amended);</w:t>
      </w:r>
    </w:p>
    <w:p w14:paraId="4F4706AC" w14:textId="47044078" w:rsidR="0062734E" w:rsidRPr="00BA0EA7" w:rsidRDefault="0062734E" w:rsidP="0062734E">
      <w:pPr>
        <w:pStyle w:val="Akapitzlist"/>
        <w:numPr>
          <w:ilvl w:val="0"/>
          <w:numId w:val="8"/>
        </w:numPr>
        <w:suppressAutoHyphens w:val="0"/>
        <w:jc w:val="both"/>
        <w:rPr>
          <w:rFonts w:cs="Arial"/>
          <w:sz w:val="22"/>
          <w:szCs w:val="22"/>
          <w:lang w:val="en-US" w:eastAsia="pl-PL"/>
        </w:rPr>
      </w:pPr>
      <w:r w:rsidRPr="00BA0EA7">
        <w:rPr>
          <w:rFonts w:cs="Arial"/>
          <w:sz w:val="22"/>
          <w:szCs w:val="22"/>
          <w:lang w:val="en-US" w:eastAsia="pl-PL"/>
        </w:rPr>
        <w:t>Statement of no criminal record;</w:t>
      </w:r>
    </w:p>
    <w:p w14:paraId="6E65940A" w14:textId="683ABBA1" w:rsidR="00A90C4F" w:rsidRPr="00BA0EA7" w:rsidRDefault="0062734E" w:rsidP="0062734E">
      <w:pPr>
        <w:pStyle w:val="Akapitzlist"/>
        <w:numPr>
          <w:ilvl w:val="0"/>
          <w:numId w:val="8"/>
        </w:numPr>
        <w:jc w:val="both"/>
        <w:rPr>
          <w:rFonts w:cs="Arial"/>
          <w:sz w:val="20"/>
          <w:szCs w:val="20"/>
          <w:lang w:val="en-US"/>
        </w:rPr>
      </w:pPr>
      <w:r w:rsidRPr="00BA0EA7">
        <w:rPr>
          <w:rFonts w:cs="Arial"/>
          <w:sz w:val="22"/>
          <w:szCs w:val="22"/>
          <w:lang w:val="en-US" w:eastAsia="pl-PL"/>
        </w:rPr>
        <w:t>Statement confirming whether the Academy will be the primary place of employment.</w:t>
      </w:r>
    </w:p>
    <w:p w14:paraId="436A8799" w14:textId="77777777" w:rsidR="00D65115" w:rsidRPr="00E3302E" w:rsidRDefault="00D65115" w:rsidP="00A90C4F">
      <w:pPr>
        <w:spacing w:before="60" w:after="60"/>
        <w:jc w:val="both"/>
        <w:rPr>
          <w:rFonts w:cs="Arial"/>
          <w:b/>
          <w:sz w:val="22"/>
          <w:szCs w:val="22"/>
          <w:lang w:val="en-US"/>
        </w:rPr>
      </w:pPr>
    </w:p>
    <w:p w14:paraId="18C5064F" w14:textId="5B67593D" w:rsidR="00CD3339" w:rsidRPr="00E3302E" w:rsidRDefault="00CD3339" w:rsidP="00CD3339">
      <w:pPr>
        <w:tabs>
          <w:tab w:val="left" w:pos="1843"/>
        </w:tabs>
        <w:spacing w:line="360" w:lineRule="auto"/>
        <w:jc w:val="both"/>
        <w:rPr>
          <w:rFonts w:cs="Arial"/>
          <w:b/>
          <w:sz w:val="22"/>
          <w:szCs w:val="22"/>
          <w:lang w:val="en-US"/>
        </w:rPr>
      </w:pPr>
      <w:r w:rsidRPr="00E3302E">
        <w:rPr>
          <w:rStyle w:val="Pogrubienie"/>
          <w:rFonts w:cs="Arial"/>
          <w:sz w:val="22"/>
          <w:szCs w:val="22"/>
          <w:lang w:val="en-US"/>
        </w:rPr>
        <w:t>Documents, with the reference number</w:t>
      </w:r>
      <w:r w:rsidR="0062734E">
        <w:rPr>
          <w:rStyle w:val="Pogrubienie"/>
          <w:rFonts w:cs="Arial"/>
          <w:sz w:val="22"/>
          <w:szCs w:val="22"/>
          <w:lang w:val="en-US"/>
        </w:rPr>
        <w:t xml:space="preserve"> </w:t>
      </w:r>
      <w:bookmarkStart w:id="2" w:name="_Hlk187755139"/>
      <w:r w:rsidR="00F10F8B" w:rsidRPr="00F10F8B">
        <w:rPr>
          <w:rStyle w:val="Pogrubienie"/>
          <w:rFonts w:cs="Arial"/>
          <w:sz w:val="22"/>
          <w:szCs w:val="22"/>
          <w:lang w:val="en-US"/>
        </w:rPr>
        <w:t>2025-WIM-Ad-001</w:t>
      </w:r>
      <w:bookmarkEnd w:id="2"/>
      <w:r w:rsidRPr="00E3302E">
        <w:rPr>
          <w:rStyle w:val="Pogrubienie"/>
          <w:rFonts w:cs="Arial"/>
          <w:sz w:val="22"/>
          <w:szCs w:val="22"/>
          <w:lang w:val="en-US"/>
        </w:rPr>
        <w:t>, should be submitted till</w:t>
      </w:r>
      <w:r w:rsidR="0062734E">
        <w:rPr>
          <w:rStyle w:val="Pogrubienie"/>
          <w:rFonts w:cs="Arial"/>
          <w:sz w:val="22"/>
          <w:szCs w:val="22"/>
          <w:lang w:val="en-US"/>
        </w:rPr>
        <w:t xml:space="preserve"> </w:t>
      </w:r>
      <w:r w:rsidR="00085C8C" w:rsidRPr="00085C8C">
        <w:rPr>
          <w:rFonts w:cs="Arial"/>
          <w:b/>
          <w:bCs/>
          <w:sz w:val="22"/>
          <w:szCs w:val="22"/>
          <w:lang w:val="en-US"/>
        </w:rPr>
        <w:t>1</w:t>
      </w:r>
      <w:r w:rsidR="00F865DB">
        <w:rPr>
          <w:rFonts w:cs="Arial"/>
          <w:b/>
          <w:bCs/>
          <w:sz w:val="22"/>
          <w:szCs w:val="22"/>
          <w:lang w:val="en-US"/>
        </w:rPr>
        <w:t>7</w:t>
      </w:r>
      <w:r w:rsidR="00085C8C" w:rsidRPr="00085C8C">
        <w:rPr>
          <w:rFonts w:cs="Arial"/>
          <w:b/>
          <w:bCs/>
          <w:sz w:val="22"/>
          <w:szCs w:val="22"/>
          <w:lang w:val="en-US"/>
        </w:rPr>
        <w:t>.02.2025</w:t>
      </w:r>
      <w:r w:rsidRPr="00E3302E">
        <w:rPr>
          <w:rFonts w:cs="Arial"/>
          <w:b/>
          <w:sz w:val="22"/>
          <w:szCs w:val="22"/>
          <w:lang w:val="en-US"/>
        </w:rPr>
        <w:t>:</w:t>
      </w:r>
    </w:p>
    <w:p w14:paraId="4D35B084" w14:textId="3678A20A" w:rsidR="00A90C4F" w:rsidRPr="00885C6C" w:rsidRDefault="00A90C4F" w:rsidP="00885C6C">
      <w:pPr>
        <w:pStyle w:val="Akapitzlist"/>
        <w:numPr>
          <w:ilvl w:val="0"/>
          <w:numId w:val="9"/>
        </w:numPr>
        <w:tabs>
          <w:tab w:val="left" w:pos="720"/>
        </w:tabs>
        <w:jc w:val="both"/>
        <w:rPr>
          <w:rFonts w:cs="Arial"/>
          <w:sz w:val="22"/>
          <w:szCs w:val="22"/>
          <w:lang w:val="en-US"/>
        </w:rPr>
      </w:pPr>
      <w:r w:rsidRPr="00885C6C">
        <w:rPr>
          <w:rFonts w:cs="Arial"/>
          <w:sz w:val="22"/>
          <w:szCs w:val="22"/>
          <w:lang w:val="en-US"/>
        </w:rPr>
        <w:t>in person to the secretary's office / at the front desk</w:t>
      </w:r>
    </w:p>
    <w:p w14:paraId="5EFD6492" w14:textId="263FDBEA" w:rsidR="00A90C4F" w:rsidRPr="00885C6C" w:rsidRDefault="00A90C4F" w:rsidP="00885C6C">
      <w:pPr>
        <w:pStyle w:val="Akapitzlist"/>
        <w:numPr>
          <w:ilvl w:val="0"/>
          <w:numId w:val="9"/>
        </w:numPr>
        <w:tabs>
          <w:tab w:val="left" w:pos="720"/>
        </w:tabs>
        <w:jc w:val="both"/>
        <w:rPr>
          <w:rFonts w:cs="Arial"/>
          <w:sz w:val="22"/>
          <w:szCs w:val="22"/>
          <w:lang w:val="en-GB"/>
        </w:rPr>
      </w:pPr>
      <w:r w:rsidRPr="00885C6C">
        <w:rPr>
          <w:rFonts w:cs="Arial"/>
          <w:sz w:val="22"/>
          <w:szCs w:val="22"/>
          <w:lang w:val="en-US"/>
        </w:rPr>
        <w:t xml:space="preserve">by post: at the Military University of Technology, Faculty of Mechanical Engineering, </w:t>
      </w:r>
      <w:r w:rsidR="00885C6C">
        <w:rPr>
          <w:rFonts w:cs="Arial"/>
          <w:sz w:val="22"/>
          <w:szCs w:val="22"/>
          <w:lang w:val="en-US"/>
        </w:rPr>
        <w:br/>
      </w:r>
      <w:r w:rsidR="00BD12CB" w:rsidRPr="00885C6C">
        <w:rPr>
          <w:rFonts w:cs="Arial"/>
          <w:sz w:val="22"/>
          <w:szCs w:val="22"/>
        </w:rPr>
        <w:t>g</w:t>
      </w:r>
      <w:r w:rsidRPr="00885C6C">
        <w:rPr>
          <w:rFonts w:cs="Arial"/>
          <w:sz w:val="22"/>
          <w:szCs w:val="22"/>
        </w:rPr>
        <w:t>en. Sylwest</w:t>
      </w:r>
      <w:r w:rsidR="00BD12CB" w:rsidRPr="00885C6C">
        <w:rPr>
          <w:rFonts w:cs="Arial"/>
          <w:sz w:val="22"/>
          <w:szCs w:val="22"/>
        </w:rPr>
        <w:t>er</w:t>
      </w:r>
      <w:r w:rsidRPr="00885C6C">
        <w:rPr>
          <w:rFonts w:cs="Arial"/>
          <w:sz w:val="22"/>
          <w:szCs w:val="22"/>
        </w:rPr>
        <w:t xml:space="preserve"> Kaliski 2 </w:t>
      </w:r>
      <w:r w:rsidR="00BD12CB" w:rsidRPr="00885C6C">
        <w:rPr>
          <w:rFonts w:cs="Arial"/>
          <w:sz w:val="22"/>
          <w:szCs w:val="22"/>
        </w:rPr>
        <w:t>S</w:t>
      </w:r>
      <w:r w:rsidRPr="00885C6C">
        <w:rPr>
          <w:rFonts w:cs="Arial"/>
          <w:sz w:val="22"/>
          <w:szCs w:val="22"/>
        </w:rPr>
        <w:t xml:space="preserve">treet, 00-908 Warsaw 46 </w:t>
      </w:r>
    </w:p>
    <w:p w14:paraId="3A082761" w14:textId="2F948445" w:rsidR="00A90C4F" w:rsidRPr="00885C6C" w:rsidRDefault="00A90C4F" w:rsidP="00885C6C">
      <w:pPr>
        <w:pStyle w:val="Akapitzlist"/>
        <w:numPr>
          <w:ilvl w:val="0"/>
          <w:numId w:val="9"/>
        </w:numPr>
        <w:tabs>
          <w:tab w:val="left" w:pos="720"/>
        </w:tabs>
        <w:jc w:val="both"/>
        <w:rPr>
          <w:rFonts w:cs="Arial"/>
          <w:sz w:val="22"/>
          <w:szCs w:val="22"/>
          <w:lang w:val="en-GB"/>
        </w:rPr>
      </w:pPr>
      <w:r w:rsidRPr="00885C6C">
        <w:rPr>
          <w:rFonts w:cs="Arial"/>
          <w:sz w:val="22"/>
          <w:szCs w:val="22"/>
          <w:lang w:val="en-US"/>
        </w:rPr>
        <w:t>by e-mail/fax dziekan.wim@wat.edu.pl, +48 261 83</w:t>
      </w:r>
      <w:r w:rsidR="0031577A" w:rsidRPr="00885C6C">
        <w:rPr>
          <w:rFonts w:cs="Arial"/>
          <w:sz w:val="22"/>
          <w:szCs w:val="22"/>
          <w:lang w:val="en-US"/>
        </w:rPr>
        <w:t>9</w:t>
      </w:r>
      <w:r w:rsidRPr="00885C6C">
        <w:rPr>
          <w:rFonts w:cs="Arial"/>
          <w:sz w:val="22"/>
          <w:szCs w:val="22"/>
          <w:lang w:val="en-US"/>
        </w:rPr>
        <w:t> </w:t>
      </w:r>
      <w:r w:rsidR="0031577A" w:rsidRPr="00885C6C">
        <w:rPr>
          <w:rFonts w:cs="Arial"/>
          <w:sz w:val="22"/>
          <w:szCs w:val="22"/>
          <w:lang w:val="en-US"/>
        </w:rPr>
        <w:t>140</w:t>
      </w:r>
    </w:p>
    <w:p w14:paraId="65DB951E" w14:textId="77777777" w:rsidR="00A90C4F" w:rsidRPr="00E3302E" w:rsidRDefault="00A90C4F" w:rsidP="00A90C4F">
      <w:pPr>
        <w:tabs>
          <w:tab w:val="left" w:pos="720"/>
        </w:tabs>
        <w:jc w:val="both"/>
        <w:rPr>
          <w:rFonts w:cs="Arial"/>
          <w:sz w:val="22"/>
          <w:szCs w:val="22"/>
          <w:lang w:val="en-GB"/>
        </w:rPr>
      </w:pPr>
    </w:p>
    <w:p w14:paraId="49E2C04D" w14:textId="1A86FA0D" w:rsidR="00A90C4F" w:rsidRPr="0062734E" w:rsidRDefault="00A90C4F" w:rsidP="0062734E">
      <w:pPr>
        <w:jc w:val="both"/>
        <w:rPr>
          <w:rFonts w:cs="Arial"/>
          <w:sz w:val="22"/>
          <w:szCs w:val="22"/>
          <w:lang w:val="en-US"/>
        </w:rPr>
      </w:pPr>
      <w:r w:rsidRPr="00E3302E">
        <w:rPr>
          <w:rFonts w:cs="Arial"/>
          <w:b/>
          <w:sz w:val="22"/>
          <w:szCs w:val="22"/>
          <w:lang w:val="en-US"/>
        </w:rPr>
        <w:t>Additional information can be obtained by telephone</w:t>
      </w:r>
      <w:r w:rsidR="0062734E">
        <w:rPr>
          <w:rFonts w:cs="Arial"/>
          <w:b/>
          <w:sz w:val="22"/>
          <w:szCs w:val="22"/>
          <w:lang w:val="en-US"/>
        </w:rPr>
        <w:t xml:space="preserve">: </w:t>
      </w:r>
      <w:r w:rsidR="00733824">
        <w:rPr>
          <w:rFonts w:cs="Arial"/>
          <w:b/>
          <w:sz w:val="22"/>
          <w:szCs w:val="22"/>
          <w:lang w:val="en-US"/>
        </w:rPr>
        <w:t xml:space="preserve">+48 </w:t>
      </w:r>
      <w:r w:rsidR="00733824">
        <w:rPr>
          <w:rFonts w:cs="Arial"/>
          <w:b/>
          <w:sz w:val="22"/>
          <w:szCs w:val="22"/>
        </w:rPr>
        <w:t>261 837 899</w:t>
      </w:r>
    </w:p>
    <w:p w14:paraId="1AF8150E" w14:textId="77777777" w:rsidR="00A90C4F" w:rsidRPr="00E3302E" w:rsidRDefault="00A90C4F" w:rsidP="00A90C4F">
      <w:pPr>
        <w:spacing w:before="60" w:after="60"/>
        <w:jc w:val="both"/>
        <w:rPr>
          <w:rFonts w:cs="Arial"/>
          <w:b/>
          <w:sz w:val="22"/>
          <w:szCs w:val="22"/>
          <w:lang w:val="en-GB"/>
        </w:rPr>
      </w:pPr>
      <w:r w:rsidRPr="00E3302E">
        <w:rPr>
          <w:rFonts w:cs="Arial"/>
          <w:b/>
          <w:sz w:val="22"/>
          <w:szCs w:val="22"/>
          <w:lang w:val="en-GB"/>
        </w:rPr>
        <w:t>Document`s template can be found on:</w:t>
      </w:r>
    </w:p>
    <w:p w14:paraId="43F6D12C" w14:textId="77777777" w:rsidR="004227EE" w:rsidRPr="0062734E" w:rsidRDefault="004227EE" w:rsidP="004227EE">
      <w:pPr>
        <w:jc w:val="both"/>
        <w:rPr>
          <w:rFonts w:cs="Arial"/>
          <w:sz w:val="22"/>
          <w:szCs w:val="22"/>
          <w:lang w:val="en-GB"/>
        </w:rPr>
      </w:pPr>
      <w:r w:rsidRPr="0062734E">
        <w:rPr>
          <w:rFonts w:cs="Arial"/>
          <w:sz w:val="22"/>
          <w:szCs w:val="22"/>
          <w:lang w:val="en-GB"/>
        </w:rPr>
        <w:t>https://bip.wat.edu.pl/ogloszenia/praca/wzory-dokumentow-dla-kandydatow</w:t>
      </w:r>
    </w:p>
    <w:p w14:paraId="2119BEBA" w14:textId="77777777" w:rsidR="00A90C4F" w:rsidRPr="00E3302E" w:rsidRDefault="00A90C4F" w:rsidP="00A90C4F">
      <w:pPr>
        <w:spacing w:before="60" w:after="60"/>
        <w:jc w:val="both"/>
        <w:rPr>
          <w:rFonts w:cs="Arial"/>
          <w:b/>
          <w:sz w:val="22"/>
          <w:szCs w:val="22"/>
          <w:lang w:val="en-GB"/>
        </w:rPr>
      </w:pPr>
    </w:p>
    <w:p w14:paraId="73B6B6B7" w14:textId="77777777" w:rsidR="00A90C4F" w:rsidRPr="00E3302E" w:rsidRDefault="00A90C4F" w:rsidP="00A90C4F">
      <w:pPr>
        <w:ind w:left="142" w:hanging="142"/>
        <w:jc w:val="both"/>
        <w:rPr>
          <w:rFonts w:cs="Arial"/>
          <w:sz w:val="22"/>
          <w:szCs w:val="22"/>
          <w:lang w:val="en-US"/>
        </w:rPr>
      </w:pPr>
      <w:r w:rsidRPr="00E3302E">
        <w:rPr>
          <w:rFonts w:cs="Arial"/>
          <w:sz w:val="22"/>
          <w:szCs w:val="22"/>
          <w:lang w:val="en-US"/>
        </w:rPr>
        <w:t>The competition will be adjudicated no later than two weeks after the competition deadline</w:t>
      </w:r>
    </w:p>
    <w:p w14:paraId="438C7FD1" w14:textId="77777777" w:rsidR="00A90C4F" w:rsidRPr="00E3302E" w:rsidRDefault="00A90C4F" w:rsidP="00A90C4F">
      <w:pPr>
        <w:jc w:val="both"/>
        <w:rPr>
          <w:rFonts w:cs="Arial"/>
          <w:sz w:val="22"/>
          <w:szCs w:val="22"/>
          <w:lang w:val="en-US"/>
        </w:rPr>
      </w:pPr>
    </w:p>
    <w:p w14:paraId="00106027" w14:textId="0A53CF64" w:rsidR="00A90C4F" w:rsidRPr="00E3302E" w:rsidRDefault="00A90C4F" w:rsidP="00A90C4F">
      <w:pPr>
        <w:jc w:val="both"/>
        <w:rPr>
          <w:rFonts w:cs="Arial"/>
          <w:sz w:val="22"/>
          <w:szCs w:val="22"/>
          <w:lang w:val="en-US"/>
        </w:rPr>
      </w:pPr>
      <w:r w:rsidRPr="00E3302E">
        <w:rPr>
          <w:rFonts w:cs="Arial"/>
          <w:sz w:val="22"/>
          <w:szCs w:val="22"/>
          <w:lang w:val="en-US"/>
        </w:rPr>
        <w:t xml:space="preserve">The course of the competition is the first stage of employing procedure of candidate as academic teacher in </w:t>
      </w:r>
      <w:r w:rsidR="0036359B" w:rsidRPr="00E3302E">
        <w:rPr>
          <w:rFonts w:cs="Arial"/>
          <w:sz w:val="22"/>
          <w:szCs w:val="22"/>
          <w:lang w:val="en-US"/>
        </w:rPr>
        <w:t>Military University of Technology</w:t>
      </w:r>
      <w:r w:rsidRPr="00E3302E">
        <w:rPr>
          <w:rFonts w:cs="Arial"/>
          <w:sz w:val="22"/>
          <w:szCs w:val="22"/>
          <w:lang w:val="en-US"/>
        </w:rPr>
        <w:t xml:space="preserve"> defined in </w:t>
      </w:r>
      <w:r w:rsidR="0036359B" w:rsidRPr="00E3302E">
        <w:rPr>
          <w:rFonts w:cs="Arial"/>
          <w:sz w:val="22"/>
          <w:szCs w:val="22"/>
          <w:lang w:val="en-US"/>
        </w:rPr>
        <w:t>Military University of Technology</w:t>
      </w:r>
      <w:r w:rsidRPr="00E3302E">
        <w:rPr>
          <w:rFonts w:cs="Arial"/>
          <w:sz w:val="22"/>
          <w:szCs w:val="22"/>
          <w:lang w:val="en-US"/>
        </w:rPr>
        <w:t xml:space="preserve"> statue. The final decision regarding employment of a person selected in the course of the competition is made by the Rector of </w:t>
      </w:r>
      <w:r w:rsidR="0036359B" w:rsidRPr="00E3302E">
        <w:rPr>
          <w:rFonts w:cs="Arial"/>
          <w:sz w:val="22"/>
          <w:szCs w:val="22"/>
          <w:lang w:val="en-US"/>
        </w:rPr>
        <w:t>Military University of Technology</w:t>
      </w:r>
      <w:r w:rsidRPr="00E3302E">
        <w:rPr>
          <w:rFonts w:cs="Arial"/>
          <w:sz w:val="22"/>
          <w:szCs w:val="22"/>
          <w:lang w:val="en-US"/>
        </w:rPr>
        <w:t>.</w:t>
      </w:r>
    </w:p>
    <w:p w14:paraId="0A4464CD" w14:textId="77777777" w:rsidR="00A90C4F" w:rsidRPr="00E3302E" w:rsidRDefault="00A90C4F" w:rsidP="00A90C4F">
      <w:pPr>
        <w:jc w:val="both"/>
        <w:rPr>
          <w:rFonts w:cs="Arial"/>
          <w:sz w:val="22"/>
          <w:szCs w:val="22"/>
          <w:lang w:val="en-US"/>
        </w:rPr>
      </w:pPr>
    </w:p>
    <w:p w14:paraId="2D506613" w14:textId="650F69C4" w:rsidR="00A90C4F" w:rsidRDefault="00A90C4F" w:rsidP="0062734E">
      <w:pPr>
        <w:jc w:val="both"/>
        <w:rPr>
          <w:rFonts w:cs="Arial"/>
          <w:sz w:val="22"/>
          <w:szCs w:val="22"/>
          <w:lang w:val="en-US"/>
        </w:rPr>
      </w:pPr>
      <w:r w:rsidRPr="00E3302E">
        <w:rPr>
          <w:rFonts w:cs="Arial"/>
          <w:sz w:val="22"/>
          <w:szCs w:val="22"/>
          <w:lang w:val="en-US"/>
        </w:rPr>
        <w:t>The application documentation of candidates that are rejected will be destroyed by the evaluating</w:t>
      </w:r>
      <w:r w:rsidR="0062734E">
        <w:rPr>
          <w:rFonts w:cs="Arial"/>
          <w:sz w:val="22"/>
          <w:szCs w:val="22"/>
          <w:lang w:val="en-US"/>
        </w:rPr>
        <w:t xml:space="preserve"> </w:t>
      </w:r>
      <w:r w:rsidRPr="00E3302E">
        <w:rPr>
          <w:rFonts w:cs="Arial"/>
          <w:sz w:val="22"/>
          <w:szCs w:val="22"/>
          <w:lang w:val="en-US"/>
        </w:rPr>
        <w:t>committee.</w:t>
      </w:r>
    </w:p>
    <w:p w14:paraId="6248E581" w14:textId="77777777" w:rsidR="00BA0EA7" w:rsidRPr="00E3302E" w:rsidRDefault="00BA0EA7" w:rsidP="0062734E">
      <w:pPr>
        <w:jc w:val="both"/>
        <w:rPr>
          <w:rFonts w:cs="Arial"/>
          <w:sz w:val="22"/>
          <w:szCs w:val="22"/>
          <w:lang w:val="en-US"/>
        </w:rPr>
      </w:pPr>
    </w:p>
    <w:p w14:paraId="52004377" w14:textId="3B8F3A97" w:rsidR="003C436F" w:rsidRPr="00E3302E" w:rsidRDefault="00CC36AA" w:rsidP="00C12C80">
      <w:pPr>
        <w:ind w:left="142" w:hanging="142"/>
        <w:jc w:val="both"/>
        <w:rPr>
          <w:rFonts w:cs="Arial"/>
          <w:sz w:val="22"/>
          <w:szCs w:val="22"/>
          <w:lang w:val="en-GB"/>
        </w:rPr>
      </w:pPr>
      <w:r w:rsidRPr="00E3302E">
        <w:rPr>
          <w:rFonts w:cs="Arial"/>
          <w:sz w:val="22"/>
          <w:szCs w:val="22"/>
          <w:lang w:val="en-US"/>
        </w:rPr>
        <w:t>The Military University of Technology does not provide accommodation.</w:t>
      </w:r>
    </w:p>
    <w:sectPr w:rsidR="003C436F" w:rsidRPr="00E3302E" w:rsidSect="00733824">
      <w:pgSz w:w="11906" w:h="16838"/>
      <w:pgMar w:top="1258" w:right="849" w:bottom="899" w:left="1417" w:header="708" w:footer="708" w:gutter="0"/>
      <w:cols w:space="708"/>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670">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CA0E2B14"/>
    <w:name w:val="WWNum45"/>
    <w:lvl w:ilvl="0">
      <w:start w:val="1"/>
      <w:numFmt w:val="bullet"/>
      <w:lvlText w:val=""/>
      <w:lvlJc w:val="left"/>
      <w:pPr>
        <w:tabs>
          <w:tab w:val="num" w:pos="0"/>
        </w:tabs>
        <w:ind w:left="1440" w:hanging="360"/>
      </w:pPr>
      <w:rPr>
        <w:rFonts w:ascii="Wingdings" w:hAnsi="Wingdings"/>
        <w:color w:val="000000"/>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5" w15:restartNumberingAfterBreak="0">
    <w:nsid w:val="29DE68DA"/>
    <w:multiLevelType w:val="multilevel"/>
    <w:tmpl w:val="6FF2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D2B38"/>
    <w:multiLevelType w:val="hybridMultilevel"/>
    <w:tmpl w:val="6B3A29E2"/>
    <w:lvl w:ilvl="0" w:tplc="8DA438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F5C6695"/>
    <w:multiLevelType w:val="hybridMultilevel"/>
    <w:tmpl w:val="BB288856"/>
    <w:lvl w:ilvl="0" w:tplc="CB96BCD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113446"/>
    <w:multiLevelType w:val="hybridMultilevel"/>
    <w:tmpl w:val="50E26310"/>
    <w:lvl w:ilvl="0" w:tplc="BBC2B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5E7727"/>
    <w:multiLevelType w:val="hybridMultilevel"/>
    <w:tmpl w:val="D0BEC43A"/>
    <w:lvl w:ilvl="0" w:tplc="BBC2B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2143814">
    <w:abstractNumId w:val="0"/>
  </w:num>
  <w:num w:numId="2" w16cid:durableId="335615909">
    <w:abstractNumId w:val="1"/>
  </w:num>
  <w:num w:numId="3" w16cid:durableId="200749900">
    <w:abstractNumId w:val="2"/>
  </w:num>
  <w:num w:numId="4" w16cid:durableId="393435089">
    <w:abstractNumId w:val="3"/>
  </w:num>
  <w:num w:numId="5" w16cid:durableId="62877472">
    <w:abstractNumId w:val="4"/>
  </w:num>
  <w:num w:numId="6" w16cid:durableId="1370686194">
    <w:abstractNumId w:val="8"/>
  </w:num>
  <w:num w:numId="7" w16cid:durableId="603268046">
    <w:abstractNumId w:val="5"/>
  </w:num>
  <w:num w:numId="8" w16cid:durableId="1812285008">
    <w:abstractNumId w:val="6"/>
  </w:num>
  <w:num w:numId="9" w16cid:durableId="1039090755">
    <w:abstractNumId w:val="9"/>
  </w:num>
  <w:num w:numId="10" w16cid:durableId="415244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50"/>
    <w:rsid w:val="00002584"/>
    <w:rsid w:val="00004A62"/>
    <w:rsid w:val="0003069B"/>
    <w:rsid w:val="000339BC"/>
    <w:rsid w:val="00034D59"/>
    <w:rsid w:val="00072079"/>
    <w:rsid w:val="00080FF2"/>
    <w:rsid w:val="00084091"/>
    <w:rsid w:val="00085C8C"/>
    <w:rsid w:val="000A5BD7"/>
    <w:rsid w:val="000B0E6B"/>
    <w:rsid w:val="000B30E2"/>
    <w:rsid w:val="000D53E4"/>
    <w:rsid w:val="000D545A"/>
    <w:rsid w:val="000E384A"/>
    <w:rsid w:val="000E7650"/>
    <w:rsid w:val="000F6600"/>
    <w:rsid w:val="001121C8"/>
    <w:rsid w:val="00122BC8"/>
    <w:rsid w:val="001304D3"/>
    <w:rsid w:val="00131C9C"/>
    <w:rsid w:val="00151133"/>
    <w:rsid w:val="001566C6"/>
    <w:rsid w:val="001650EF"/>
    <w:rsid w:val="0016698E"/>
    <w:rsid w:val="00170F8F"/>
    <w:rsid w:val="001907E3"/>
    <w:rsid w:val="0019771F"/>
    <w:rsid w:val="001E1704"/>
    <w:rsid w:val="002046E8"/>
    <w:rsid w:val="00223208"/>
    <w:rsid w:val="00233A6D"/>
    <w:rsid w:val="00234DAD"/>
    <w:rsid w:val="00243DE9"/>
    <w:rsid w:val="002735BD"/>
    <w:rsid w:val="00280C44"/>
    <w:rsid w:val="00296D6F"/>
    <w:rsid w:val="002B340E"/>
    <w:rsid w:val="002B3C3C"/>
    <w:rsid w:val="002D334C"/>
    <w:rsid w:val="002F0FA1"/>
    <w:rsid w:val="002F7DD9"/>
    <w:rsid w:val="0031577A"/>
    <w:rsid w:val="00317C65"/>
    <w:rsid w:val="00333E26"/>
    <w:rsid w:val="00356CC9"/>
    <w:rsid w:val="0036213D"/>
    <w:rsid w:val="0036359B"/>
    <w:rsid w:val="003909A5"/>
    <w:rsid w:val="003B693D"/>
    <w:rsid w:val="003B6B01"/>
    <w:rsid w:val="003C436F"/>
    <w:rsid w:val="003E48D0"/>
    <w:rsid w:val="00414A89"/>
    <w:rsid w:val="004227EE"/>
    <w:rsid w:val="00445387"/>
    <w:rsid w:val="004468D1"/>
    <w:rsid w:val="00452709"/>
    <w:rsid w:val="0045548B"/>
    <w:rsid w:val="00466838"/>
    <w:rsid w:val="00474E6F"/>
    <w:rsid w:val="004769BE"/>
    <w:rsid w:val="0049521C"/>
    <w:rsid w:val="004954AE"/>
    <w:rsid w:val="00496FB9"/>
    <w:rsid w:val="00497F9B"/>
    <w:rsid w:val="004A1CF6"/>
    <w:rsid w:val="004A6379"/>
    <w:rsid w:val="004C5DBF"/>
    <w:rsid w:val="004D1C30"/>
    <w:rsid w:val="004D4301"/>
    <w:rsid w:val="004E030A"/>
    <w:rsid w:val="004E6038"/>
    <w:rsid w:val="005136A6"/>
    <w:rsid w:val="00513A60"/>
    <w:rsid w:val="0055532C"/>
    <w:rsid w:val="005724D4"/>
    <w:rsid w:val="00572A3A"/>
    <w:rsid w:val="00587A50"/>
    <w:rsid w:val="005A1EEC"/>
    <w:rsid w:val="005A623B"/>
    <w:rsid w:val="005D32BC"/>
    <w:rsid w:val="005F1E6C"/>
    <w:rsid w:val="005F3314"/>
    <w:rsid w:val="0062734E"/>
    <w:rsid w:val="00634F86"/>
    <w:rsid w:val="00647E27"/>
    <w:rsid w:val="00656CA6"/>
    <w:rsid w:val="006756DD"/>
    <w:rsid w:val="006A2A9D"/>
    <w:rsid w:val="006C27A4"/>
    <w:rsid w:val="006C3DBD"/>
    <w:rsid w:val="006D1125"/>
    <w:rsid w:val="006D2134"/>
    <w:rsid w:val="007013A6"/>
    <w:rsid w:val="007101C5"/>
    <w:rsid w:val="00710B71"/>
    <w:rsid w:val="007334E7"/>
    <w:rsid w:val="00733824"/>
    <w:rsid w:val="00757413"/>
    <w:rsid w:val="007604E7"/>
    <w:rsid w:val="007706BF"/>
    <w:rsid w:val="00785355"/>
    <w:rsid w:val="00793E45"/>
    <w:rsid w:val="007A405D"/>
    <w:rsid w:val="007D01B3"/>
    <w:rsid w:val="007F11F3"/>
    <w:rsid w:val="00836875"/>
    <w:rsid w:val="00846980"/>
    <w:rsid w:val="00852E30"/>
    <w:rsid w:val="0086148B"/>
    <w:rsid w:val="00872945"/>
    <w:rsid w:val="00885C6C"/>
    <w:rsid w:val="008918EB"/>
    <w:rsid w:val="00896E72"/>
    <w:rsid w:val="008D21C4"/>
    <w:rsid w:val="009055B0"/>
    <w:rsid w:val="009119AE"/>
    <w:rsid w:val="009162BB"/>
    <w:rsid w:val="009165C5"/>
    <w:rsid w:val="0095260A"/>
    <w:rsid w:val="0099769B"/>
    <w:rsid w:val="009A3AE3"/>
    <w:rsid w:val="009B4AA7"/>
    <w:rsid w:val="009B606A"/>
    <w:rsid w:val="009C04CB"/>
    <w:rsid w:val="009D18E8"/>
    <w:rsid w:val="009E4ABF"/>
    <w:rsid w:val="009E4F6C"/>
    <w:rsid w:val="009F4EEC"/>
    <w:rsid w:val="00A01A37"/>
    <w:rsid w:val="00A242E7"/>
    <w:rsid w:val="00A476CA"/>
    <w:rsid w:val="00A60087"/>
    <w:rsid w:val="00A66F56"/>
    <w:rsid w:val="00A700C5"/>
    <w:rsid w:val="00A90C4F"/>
    <w:rsid w:val="00AB3ED8"/>
    <w:rsid w:val="00AC3910"/>
    <w:rsid w:val="00AD08A7"/>
    <w:rsid w:val="00AF17DB"/>
    <w:rsid w:val="00B06126"/>
    <w:rsid w:val="00B12BF3"/>
    <w:rsid w:val="00B148C5"/>
    <w:rsid w:val="00B163E1"/>
    <w:rsid w:val="00B25EE6"/>
    <w:rsid w:val="00B27E18"/>
    <w:rsid w:val="00B3288D"/>
    <w:rsid w:val="00B3786D"/>
    <w:rsid w:val="00B408A8"/>
    <w:rsid w:val="00B4292E"/>
    <w:rsid w:val="00B53301"/>
    <w:rsid w:val="00B65A20"/>
    <w:rsid w:val="00B72D15"/>
    <w:rsid w:val="00B72F58"/>
    <w:rsid w:val="00B80A83"/>
    <w:rsid w:val="00BA0EA7"/>
    <w:rsid w:val="00BD0983"/>
    <w:rsid w:val="00BD12CB"/>
    <w:rsid w:val="00BD54AF"/>
    <w:rsid w:val="00BD7122"/>
    <w:rsid w:val="00BE0720"/>
    <w:rsid w:val="00C0315F"/>
    <w:rsid w:val="00C12C80"/>
    <w:rsid w:val="00C252A8"/>
    <w:rsid w:val="00C32D37"/>
    <w:rsid w:val="00C45D8A"/>
    <w:rsid w:val="00C51613"/>
    <w:rsid w:val="00C5198C"/>
    <w:rsid w:val="00C522F1"/>
    <w:rsid w:val="00C638A5"/>
    <w:rsid w:val="00C736FE"/>
    <w:rsid w:val="00C744A8"/>
    <w:rsid w:val="00C753A3"/>
    <w:rsid w:val="00C9779E"/>
    <w:rsid w:val="00CA2956"/>
    <w:rsid w:val="00CC36AA"/>
    <w:rsid w:val="00CD2CCF"/>
    <w:rsid w:val="00CD3339"/>
    <w:rsid w:val="00CD7C49"/>
    <w:rsid w:val="00CE31CA"/>
    <w:rsid w:val="00CE376C"/>
    <w:rsid w:val="00CF7530"/>
    <w:rsid w:val="00D066C4"/>
    <w:rsid w:val="00D07B18"/>
    <w:rsid w:val="00D12E3A"/>
    <w:rsid w:val="00D3096E"/>
    <w:rsid w:val="00D51CDB"/>
    <w:rsid w:val="00D52B5C"/>
    <w:rsid w:val="00D54274"/>
    <w:rsid w:val="00D600F3"/>
    <w:rsid w:val="00D6446B"/>
    <w:rsid w:val="00D65115"/>
    <w:rsid w:val="00D768B3"/>
    <w:rsid w:val="00D80374"/>
    <w:rsid w:val="00DB774A"/>
    <w:rsid w:val="00DE46CA"/>
    <w:rsid w:val="00DE6D8D"/>
    <w:rsid w:val="00E072CE"/>
    <w:rsid w:val="00E27453"/>
    <w:rsid w:val="00E3302E"/>
    <w:rsid w:val="00E3597C"/>
    <w:rsid w:val="00E60066"/>
    <w:rsid w:val="00E66761"/>
    <w:rsid w:val="00E751F5"/>
    <w:rsid w:val="00E77795"/>
    <w:rsid w:val="00E8235D"/>
    <w:rsid w:val="00E859CA"/>
    <w:rsid w:val="00E87739"/>
    <w:rsid w:val="00E93927"/>
    <w:rsid w:val="00EA6502"/>
    <w:rsid w:val="00EB5D23"/>
    <w:rsid w:val="00EB7F12"/>
    <w:rsid w:val="00EC6E9B"/>
    <w:rsid w:val="00EE347C"/>
    <w:rsid w:val="00EF5B28"/>
    <w:rsid w:val="00F0070D"/>
    <w:rsid w:val="00F10F8B"/>
    <w:rsid w:val="00F15059"/>
    <w:rsid w:val="00F1551E"/>
    <w:rsid w:val="00F24556"/>
    <w:rsid w:val="00F33C0E"/>
    <w:rsid w:val="00F56088"/>
    <w:rsid w:val="00F64987"/>
    <w:rsid w:val="00F65445"/>
    <w:rsid w:val="00F865DB"/>
    <w:rsid w:val="00FB5B01"/>
    <w:rsid w:val="00FC1F25"/>
    <w:rsid w:val="00FC51E3"/>
    <w:rsid w:val="00FD4FB2"/>
    <w:rsid w:val="00FF1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564CA7"/>
  <w15:chartTrackingRefBased/>
  <w15:docId w15:val="{B5A88E67-8681-4110-A66A-2CCD7250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rial" w:hAnsi="Arial"/>
      <w:sz w:val="24"/>
      <w:szCs w:val="24"/>
      <w:lang w:eastAsia="ar-SA"/>
    </w:rPr>
  </w:style>
  <w:style w:type="paragraph" w:styleId="Nagwek1">
    <w:name w:val="heading 1"/>
    <w:basedOn w:val="Normalny"/>
    <w:next w:val="Tekstpodstawowy"/>
    <w:qFormat/>
    <w:pPr>
      <w:keepNext/>
      <w:numPr>
        <w:numId w:val="1"/>
      </w:numPr>
      <w:jc w:val="both"/>
      <w:outlineLvl w:val="0"/>
    </w:pPr>
    <w:rPr>
      <w:b/>
      <w:bCs/>
      <w:sz w:val="20"/>
    </w:rPr>
  </w:style>
  <w:style w:type="paragraph" w:styleId="Nagwek2">
    <w:name w:val="heading 2"/>
    <w:basedOn w:val="Normalny"/>
    <w:next w:val="Tekstpodstawowy"/>
    <w:qFormat/>
    <w:pPr>
      <w:keepNext/>
      <w:numPr>
        <w:ilvl w:val="1"/>
        <w:numId w:val="1"/>
      </w:numPr>
      <w:jc w:val="center"/>
      <w:outlineLvl w:val="1"/>
    </w:pPr>
    <w:rPr>
      <w:b/>
      <w:bCs/>
      <w:sz w:val="22"/>
    </w:rPr>
  </w:style>
  <w:style w:type="paragraph" w:styleId="Nagwek3">
    <w:name w:val="heading 3"/>
    <w:basedOn w:val="Normalny"/>
    <w:next w:val="Tekstpodstawowy"/>
    <w:qFormat/>
    <w:pPr>
      <w:keepNext/>
      <w:keepLines/>
      <w:numPr>
        <w:ilvl w:val="2"/>
        <w:numId w:val="1"/>
      </w:numPr>
      <w:spacing w:before="40"/>
      <w:outlineLvl w:val="2"/>
    </w:pPr>
    <w:rPr>
      <w:rFonts w:ascii="Cambria" w:hAnsi="Cambria" w:cs="font670"/>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topkaZnak">
    <w:name w:val="Stopka Znak"/>
    <w:rPr>
      <w:rFonts w:ascii="Arial" w:hAnsi="Arial"/>
      <w:sz w:val="24"/>
      <w:szCs w:val="24"/>
    </w:rPr>
  </w:style>
  <w:style w:type="character" w:customStyle="1" w:styleId="TekstdymkaZnak">
    <w:name w:val="Tekst dymka Znak"/>
    <w:rPr>
      <w:rFonts w:ascii="Tahoma" w:hAnsi="Tahoma" w:cs="Tahoma"/>
      <w:sz w:val="16"/>
      <w:szCs w:val="16"/>
    </w:rPr>
  </w:style>
  <w:style w:type="character" w:customStyle="1" w:styleId="shorttext">
    <w:name w:val="short_text"/>
    <w:basedOn w:val="Domylnaczcionkaakapitu1"/>
  </w:style>
  <w:style w:type="character" w:customStyle="1" w:styleId="hps">
    <w:name w:val="hps"/>
    <w:basedOn w:val="Domylnaczcionkaakapitu1"/>
  </w:style>
  <w:style w:type="character" w:styleId="Hipercze">
    <w:name w:val="Hyperlink"/>
    <w:rPr>
      <w:color w:val="0563C1"/>
      <w:u w:val="single"/>
    </w:rPr>
  </w:style>
  <w:style w:type="character" w:customStyle="1" w:styleId="Nagwek3Znak">
    <w:name w:val="Nagłówek 3 Znak"/>
    <w:rPr>
      <w:rFonts w:ascii="Cambria" w:hAnsi="Cambria" w:cs="font670"/>
      <w:color w:val="243F60"/>
      <w:sz w:val="24"/>
      <w:szCs w:val="24"/>
    </w:rPr>
  </w:style>
  <w:style w:type="character" w:customStyle="1" w:styleId="ListLabel1">
    <w:name w:val="ListLabel 1"/>
    <w:rPr>
      <w:color w:val="00000A"/>
    </w:rPr>
  </w:style>
  <w:style w:type="character" w:customStyle="1" w:styleId="ListLabel2">
    <w:name w:val="ListLabel 2"/>
    <w:rPr>
      <w:rFonts w:cs="OpenSymbol"/>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5">
    <w:name w:val="ListLabel 5"/>
    <w:rPr>
      <w:sz w:val="20"/>
    </w:rPr>
  </w:style>
  <w:style w:type="character" w:customStyle="1" w:styleId="ListLabel6">
    <w:name w:val="ListLabel 6"/>
    <w:rPr>
      <w:rFonts w:eastAsia="Times New Roman"/>
    </w:rPr>
  </w:style>
  <w:style w:type="paragraph" w:customStyle="1" w:styleId="Nagwek10">
    <w:name w:val="Nagłówek1"/>
    <w:basedOn w:val="Normalny"/>
    <w:next w:val="Tekstpodstawowy"/>
    <w:pPr>
      <w:keepNext/>
      <w:spacing w:before="240" w:after="120"/>
    </w:pPr>
    <w:rPr>
      <w:rFonts w:eastAsia="Microsoft YaHei" w:cs="Arial"/>
      <w:sz w:val="28"/>
      <w:szCs w:val="28"/>
    </w:rPr>
  </w:style>
  <w:style w:type="paragraph" w:styleId="Tekstpodstawowy">
    <w:name w:val="Body Text"/>
    <w:basedOn w:val="Normalny"/>
    <w:pPr>
      <w:jc w:val="both"/>
    </w:pPr>
    <w:rPr>
      <w:sz w:val="22"/>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Tytu">
    <w:name w:val="Title"/>
    <w:basedOn w:val="Normalny"/>
    <w:next w:val="Podtytu"/>
    <w:qFormat/>
    <w:pPr>
      <w:jc w:val="center"/>
    </w:pPr>
    <w:rPr>
      <w:b/>
      <w:bCs/>
      <w:sz w:val="36"/>
      <w:szCs w:val="36"/>
    </w:rPr>
  </w:style>
  <w:style w:type="paragraph" w:styleId="Podtytu">
    <w:name w:val="Subtitle"/>
    <w:basedOn w:val="Nagwek10"/>
    <w:next w:val="Tekstpodstawowy"/>
    <w:qFormat/>
    <w:pPr>
      <w:jc w:val="center"/>
    </w:pPr>
    <w:rPr>
      <w:i/>
      <w:iCs/>
    </w:rPr>
  </w:style>
  <w:style w:type="paragraph" w:customStyle="1" w:styleId="Tekstpodstawowy21">
    <w:name w:val="Tekst podstawowy 21"/>
    <w:basedOn w:val="Normalny"/>
    <w:pPr>
      <w:jc w:val="both"/>
    </w:pPr>
  </w:style>
  <w:style w:type="paragraph" w:styleId="Tekstpodstawowywcity">
    <w:name w:val="Body Text Indent"/>
    <w:basedOn w:val="Normalny"/>
    <w:pPr>
      <w:ind w:left="283" w:firstLine="708"/>
      <w:jc w:val="both"/>
    </w:pPr>
    <w:rPr>
      <w:sz w:val="22"/>
    </w:r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podstawowywcity21">
    <w:name w:val="Tekst podstawowy wcięty 21"/>
    <w:basedOn w:val="Normalny"/>
    <w:pPr>
      <w:ind w:left="980" w:hanging="260"/>
      <w:jc w:val="both"/>
    </w:pPr>
  </w:style>
  <w:style w:type="paragraph" w:customStyle="1" w:styleId="Tekstpodstawowywcity31">
    <w:name w:val="Tekst podstawowy wcięty 31"/>
    <w:basedOn w:val="Normalny"/>
    <w:pPr>
      <w:ind w:left="360" w:hanging="360"/>
    </w:pPr>
    <w:rPr>
      <w:rFonts w:cs="Arial"/>
      <w:sz w:val="22"/>
      <w:szCs w:val="22"/>
    </w:rPr>
  </w:style>
  <w:style w:type="paragraph" w:customStyle="1" w:styleId="Tekstpodstawowy31">
    <w:name w:val="Tekst podstawowy 31"/>
    <w:basedOn w:val="Normalny"/>
    <w:pPr>
      <w:jc w:val="both"/>
    </w:pPr>
    <w:rPr>
      <w:color w:val="FF0000"/>
      <w:sz w:val="22"/>
    </w:rPr>
  </w:style>
  <w:style w:type="paragraph" w:customStyle="1" w:styleId="Tekstdymka1">
    <w:name w:val="Tekst dymka1"/>
    <w:basedOn w:val="Normalny"/>
    <w:rPr>
      <w:rFonts w:ascii="Tahoma" w:hAnsi="Tahoma" w:cs="Tahoma"/>
      <w:sz w:val="16"/>
      <w:szCs w:val="16"/>
    </w:rPr>
  </w:style>
  <w:style w:type="paragraph" w:customStyle="1" w:styleId="NormalnyWeb1">
    <w:name w:val="Normalny (Web)1"/>
    <w:basedOn w:val="Normalny"/>
    <w:pPr>
      <w:spacing w:before="100" w:after="100"/>
      <w:ind w:left="454" w:hanging="454"/>
    </w:pPr>
    <w:rPr>
      <w:rFonts w:ascii="Verdana" w:hAnsi="Verdana"/>
      <w:color w:val="000000"/>
      <w:sz w:val="18"/>
    </w:rPr>
  </w:style>
  <w:style w:type="paragraph" w:customStyle="1" w:styleId="Tekstpodstawowywcity211">
    <w:name w:val="Tekst podstawowy wcięty 211"/>
    <w:basedOn w:val="Normalny"/>
    <w:pPr>
      <w:ind w:left="3960"/>
    </w:pPr>
    <w:rPr>
      <w:rFonts w:ascii="Times New Roman" w:hAnsi="Times New Roman"/>
    </w:rPr>
  </w:style>
  <w:style w:type="paragraph" w:customStyle="1" w:styleId="Default">
    <w:name w:val="Default"/>
    <w:pPr>
      <w:suppressAutoHyphens/>
    </w:pPr>
    <w:rPr>
      <w:rFonts w:ascii="Arial" w:eastAsia="Calibri" w:hAnsi="Arial" w:cs="Arial"/>
      <w:color w:val="000000"/>
      <w:sz w:val="24"/>
      <w:szCs w:val="24"/>
      <w:lang w:eastAsia="ar-SA"/>
    </w:rPr>
  </w:style>
  <w:style w:type="paragraph" w:customStyle="1" w:styleId="Akapitzlist1">
    <w:name w:val="Akapit z listą1"/>
    <w:basedOn w:val="Normalny"/>
    <w:pPr>
      <w:ind w:left="720"/>
    </w:pPr>
  </w:style>
  <w:style w:type="paragraph" w:styleId="Tekstdymka">
    <w:name w:val="Balloon Text"/>
    <w:basedOn w:val="Normalny"/>
    <w:link w:val="TekstdymkaZnak1"/>
    <w:uiPriority w:val="99"/>
    <w:semiHidden/>
    <w:unhideWhenUsed/>
    <w:rsid w:val="000B30E2"/>
    <w:rPr>
      <w:rFonts w:ascii="Segoe UI" w:hAnsi="Segoe UI" w:cs="Segoe UI"/>
      <w:sz w:val="18"/>
      <w:szCs w:val="18"/>
    </w:rPr>
  </w:style>
  <w:style w:type="character" w:customStyle="1" w:styleId="TekstdymkaZnak1">
    <w:name w:val="Tekst dymka Znak1"/>
    <w:link w:val="Tekstdymka"/>
    <w:uiPriority w:val="99"/>
    <w:semiHidden/>
    <w:rsid w:val="000B30E2"/>
    <w:rPr>
      <w:rFonts w:ascii="Segoe UI" w:hAnsi="Segoe UI" w:cs="Segoe UI"/>
      <w:sz w:val="18"/>
      <w:szCs w:val="18"/>
      <w:lang w:eastAsia="ar-SA"/>
    </w:rPr>
  </w:style>
  <w:style w:type="paragraph" w:styleId="NormalnyWeb">
    <w:name w:val="Normal (Web)"/>
    <w:basedOn w:val="Normalny"/>
    <w:uiPriority w:val="99"/>
    <w:semiHidden/>
    <w:unhideWhenUsed/>
    <w:rsid w:val="003B693D"/>
    <w:pPr>
      <w:suppressAutoHyphens w:val="0"/>
      <w:spacing w:before="100" w:beforeAutospacing="1" w:after="100" w:afterAutospacing="1"/>
    </w:pPr>
    <w:rPr>
      <w:rFonts w:ascii="Times New Roman" w:hAnsi="Times New Roman"/>
      <w:lang w:eastAsia="pl-PL"/>
    </w:rPr>
  </w:style>
  <w:style w:type="character" w:styleId="Pogrubienie">
    <w:name w:val="Strong"/>
    <w:uiPriority w:val="22"/>
    <w:qFormat/>
    <w:rsid w:val="003B693D"/>
    <w:rPr>
      <w:b/>
      <w:bCs/>
    </w:rPr>
  </w:style>
  <w:style w:type="character" w:styleId="Nierozpoznanawzmianka">
    <w:name w:val="Unresolved Mention"/>
    <w:basedOn w:val="Domylnaczcionkaakapitu"/>
    <w:uiPriority w:val="99"/>
    <w:semiHidden/>
    <w:unhideWhenUsed/>
    <w:rsid w:val="00634F86"/>
    <w:rPr>
      <w:color w:val="605E5C"/>
      <w:shd w:val="clear" w:color="auto" w:fill="E1DFDD"/>
    </w:rPr>
  </w:style>
  <w:style w:type="paragraph" w:styleId="Akapitzlist">
    <w:name w:val="List Paragraph"/>
    <w:basedOn w:val="Normalny"/>
    <w:uiPriority w:val="34"/>
    <w:qFormat/>
    <w:rsid w:val="00627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2195">
      <w:bodyDiv w:val="1"/>
      <w:marLeft w:val="0"/>
      <w:marRight w:val="0"/>
      <w:marTop w:val="0"/>
      <w:marBottom w:val="0"/>
      <w:divBdr>
        <w:top w:val="none" w:sz="0" w:space="0" w:color="auto"/>
        <w:left w:val="none" w:sz="0" w:space="0" w:color="auto"/>
        <w:bottom w:val="none" w:sz="0" w:space="0" w:color="auto"/>
        <w:right w:val="none" w:sz="0" w:space="0" w:color="auto"/>
      </w:divBdr>
    </w:div>
    <w:div w:id="1278373771">
      <w:bodyDiv w:val="1"/>
      <w:marLeft w:val="0"/>
      <w:marRight w:val="0"/>
      <w:marTop w:val="0"/>
      <w:marBottom w:val="0"/>
      <w:divBdr>
        <w:top w:val="none" w:sz="0" w:space="0" w:color="auto"/>
        <w:left w:val="none" w:sz="0" w:space="0" w:color="auto"/>
        <w:bottom w:val="none" w:sz="0" w:space="0" w:color="auto"/>
        <w:right w:val="none" w:sz="0" w:space="0" w:color="auto"/>
      </w:divBdr>
    </w:div>
    <w:div w:id="17344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924</Words>
  <Characters>5544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ZARZĄDZENIE NR 42/2004</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42/2004</dc:title>
  <dc:subject/>
  <dc:creator>A Puczkowski</dc:creator>
  <cp:keywords/>
  <dc:description/>
  <cp:lastModifiedBy>Ostrowski Andrzej</cp:lastModifiedBy>
  <cp:revision>9</cp:revision>
  <cp:lastPrinted>2021-07-21T09:35:00Z</cp:lastPrinted>
  <dcterms:created xsi:type="dcterms:W3CDTF">2025-01-14T12:30:00Z</dcterms:created>
  <dcterms:modified xsi:type="dcterms:W3CDTF">2025-01-16T12:48:00Z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f974d426f85192850e0f39aff75e2112e726cfb69555bc99b8b096e7feb1f3a0</vt:lpwstr>
  </property>
</Properties>
</file>