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46D42" w14:textId="19E2A59D" w:rsidR="00161BE1" w:rsidRPr="00567936" w:rsidRDefault="00161BE1" w:rsidP="00161BE1">
      <w:pPr>
        <w:suppressAutoHyphens/>
        <w:spacing w:before="60" w:after="60" w:line="259" w:lineRule="auto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567936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8</w:t>
      </w:r>
      <w:r w:rsidRPr="00567936">
        <w:rPr>
          <w:rFonts w:ascii="Arial" w:hAnsi="Arial" w:cs="Arial"/>
          <w:bCs/>
          <w:sz w:val="20"/>
          <w:szCs w:val="20"/>
        </w:rPr>
        <w:t xml:space="preserve"> do Umowy nr </w:t>
      </w:r>
      <w:r w:rsidRPr="00567936">
        <w:rPr>
          <w:rFonts w:ascii="Arial" w:eastAsia="Arial Unicode MS" w:hAnsi="Arial" w:cs="Arial"/>
          <w:bCs/>
          <w:sz w:val="20"/>
          <w:szCs w:val="20"/>
        </w:rPr>
        <w:t>[</w:t>
      </w:r>
      <w:r w:rsidRPr="00567936">
        <w:rPr>
          <w:rFonts w:ascii="Arial" w:hAnsi="Arial" w:cs="Arial"/>
          <w:bCs/>
          <w:sz w:val="20"/>
          <w:szCs w:val="20"/>
        </w:rPr>
        <w:t>●</w:t>
      </w:r>
      <w:r w:rsidRPr="00567936">
        <w:rPr>
          <w:rFonts w:ascii="Arial" w:eastAsia="Arial Unicode MS" w:hAnsi="Arial" w:cs="Arial"/>
          <w:bCs/>
          <w:sz w:val="20"/>
          <w:szCs w:val="20"/>
        </w:rPr>
        <w:t>]</w:t>
      </w:r>
    </w:p>
    <w:p w14:paraId="135971EE" w14:textId="77777777" w:rsidR="00161BE1" w:rsidRDefault="00161BE1" w:rsidP="4C7623F1">
      <w:pPr>
        <w:suppressAutoHyphens/>
        <w:spacing w:before="120" w:after="120" w:line="360" w:lineRule="auto"/>
        <w:ind w:left="92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11CCFD5" w14:textId="48DE4DBF" w:rsidR="00EE6BD1" w:rsidRPr="00EE6BD1" w:rsidRDefault="00EE6BD1" w:rsidP="4C7623F1">
      <w:pPr>
        <w:suppressAutoHyphens/>
        <w:spacing w:before="120" w:after="120" w:line="360" w:lineRule="auto"/>
        <w:ind w:left="92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Szczegółowe zasady realizacji modyfikacji Systemu</w:t>
      </w:r>
      <w:r w:rsidR="0075251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oraz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przygotowani</w:t>
      </w:r>
      <w:r w:rsidR="0099372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dokumentów analitycznych</w:t>
      </w:r>
      <w:r w:rsidR="00AC686C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i innych dokumentów oraz 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projektów zmian w </w:t>
      </w:r>
      <w:r w:rsidR="000712C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ystemie</w:t>
      </w:r>
    </w:p>
    <w:p w14:paraId="495DC138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2CCA6CF2" w14:textId="29B6D0BE" w:rsidR="00EE6BD1" w:rsidRDefault="28BDE2DF" w:rsidP="00EE6BD1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>Modyfikacja oprogramowania Systemu</w:t>
      </w:r>
      <w:r w:rsidR="002565BB">
        <w:rPr>
          <w:rFonts w:ascii="Arial" w:eastAsia="Times New Roman" w:hAnsi="Arial" w:cs="Arial"/>
          <w:sz w:val="20"/>
          <w:szCs w:val="20"/>
        </w:rPr>
        <w:t>,</w:t>
      </w:r>
      <w:r w:rsidRPr="7C621D98">
        <w:rPr>
          <w:rFonts w:ascii="Arial" w:eastAsia="Times New Roman" w:hAnsi="Arial" w:cs="Arial"/>
          <w:sz w:val="20"/>
          <w:szCs w:val="20"/>
        </w:rPr>
        <w:t xml:space="preserve"> opisanego w</w:t>
      </w:r>
      <w:r w:rsidR="00B72B92">
        <w:rPr>
          <w:rFonts w:ascii="Arial" w:eastAsia="Times New Roman" w:hAnsi="Arial" w:cs="Arial"/>
          <w:sz w:val="20"/>
          <w:szCs w:val="20"/>
        </w:rPr>
        <w:t>e</w:t>
      </w:r>
      <w:r w:rsidRPr="7C621D98">
        <w:rPr>
          <w:rFonts w:ascii="Arial" w:eastAsia="Times New Roman" w:hAnsi="Arial" w:cs="Arial"/>
          <w:sz w:val="20"/>
          <w:szCs w:val="20"/>
        </w:rPr>
        <w:t xml:space="preserve"> </w:t>
      </w:r>
      <w:r w:rsidR="12631E44" w:rsidRPr="7C621D98">
        <w:rPr>
          <w:rFonts w:ascii="Arial" w:eastAsia="Times New Roman" w:hAnsi="Arial" w:cs="Arial"/>
          <w:sz w:val="20"/>
          <w:szCs w:val="20"/>
        </w:rPr>
        <w:t>wszystkich</w:t>
      </w:r>
      <w:r w:rsidR="002B6A80">
        <w:rPr>
          <w:rFonts w:ascii="Arial" w:eastAsia="Times New Roman" w:hAnsi="Arial" w:cs="Arial"/>
          <w:sz w:val="20"/>
          <w:szCs w:val="20"/>
        </w:rPr>
        <w:t xml:space="preserve"> załącznikach</w:t>
      </w:r>
      <w:r w:rsidRPr="7C621D98">
        <w:rPr>
          <w:rFonts w:ascii="Arial" w:eastAsia="Times New Roman" w:hAnsi="Arial" w:cs="Arial"/>
          <w:sz w:val="20"/>
          <w:szCs w:val="20"/>
        </w:rPr>
        <w:t xml:space="preserve"> do Umowy wraz z modyfikacjami wykonywanymi w ramach </w:t>
      </w:r>
      <w:r w:rsidR="6E3446EB" w:rsidRPr="7C621D98">
        <w:rPr>
          <w:rFonts w:ascii="Arial" w:eastAsia="Times New Roman" w:hAnsi="Arial" w:cs="Arial"/>
          <w:sz w:val="20"/>
          <w:szCs w:val="20"/>
        </w:rPr>
        <w:t>U</w:t>
      </w:r>
      <w:r w:rsidRPr="7C621D98">
        <w:rPr>
          <w:rFonts w:ascii="Arial" w:eastAsia="Times New Roman" w:hAnsi="Arial" w:cs="Arial"/>
          <w:sz w:val="20"/>
          <w:szCs w:val="20"/>
        </w:rPr>
        <w:t>mowy.</w:t>
      </w:r>
    </w:p>
    <w:p w14:paraId="19B3E488" w14:textId="20DC2D32" w:rsidR="005B059C" w:rsidRPr="005B059C" w:rsidRDefault="00A46ED8" w:rsidP="005B059C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Przygotowanie dokumentów analitycznych </w:t>
      </w:r>
      <w:r w:rsidR="00AC686C">
        <w:rPr>
          <w:rFonts w:ascii="Arial" w:eastAsia="Times New Roman" w:hAnsi="Arial" w:cs="Arial"/>
          <w:sz w:val="20"/>
          <w:szCs w:val="20"/>
          <w:lang w:eastAsia="ar-SA"/>
        </w:rPr>
        <w:t xml:space="preserve">i innych dokumentów oraz </w:t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projektów zmian </w:t>
      </w:r>
      <w:r w:rsidR="00E50C11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="000712CA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>ystemie</w:t>
      </w:r>
      <w:r w:rsidR="00E50C11" w:rsidRPr="00E50C11">
        <w:rPr>
          <w:rFonts w:ascii="Arial" w:hAnsi="Arial" w:cs="Arial"/>
          <w:sz w:val="20"/>
          <w:szCs w:val="20"/>
        </w:rPr>
        <w:t>.</w:t>
      </w:r>
    </w:p>
    <w:p w14:paraId="7200AC13" w14:textId="5687DB4A" w:rsidR="00EE6BD1" w:rsidRDefault="00EE6BD1" w:rsidP="00242AE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Wykonawca </w:t>
      </w:r>
      <w:r w:rsidR="002F5CE0" w:rsidRPr="533EAE76">
        <w:rPr>
          <w:rFonts w:ascii="Arial" w:eastAsia="Times New Roman" w:hAnsi="Arial" w:cs="Arial"/>
          <w:sz w:val="20"/>
          <w:szCs w:val="20"/>
        </w:rPr>
        <w:t xml:space="preserve">przyjmuje od Zamawiającego zgłoszenie modyfikacji/przygotowania dokumentów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i projektów zmian </w:t>
      </w:r>
      <w:r w:rsidRPr="533EAE76">
        <w:rPr>
          <w:rFonts w:ascii="Arial" w:eastAsia="Times New Roman" w:hAnsi="Arial" w:cs="Arial"/>
          <w:sz w:val="20"/>
          <w:szCs w:val="20"/>
        </w:rPr>
        <w:t xml:space="preserve">w Dni robocze, </w:t>
      </w:r>
      <w:r w:rsidRPr="006C3CBB">
        <w:rPr>
          <w:rFonts w:ascii="Arial" w:eastAsia="Times New Roman" w:hAnsi="Arial" w:cs="Arial"/>
          <w:color w:val="000000" w:themeColor="text1"/>
          <w:sz w:val="20"/>
          <w:szCs w:val="20"/>
        </w:rPr>
        <w:t>w godzinach 7:30-16:30.</w:t>
      </w:r>
    </w:p>
    <w:p w14:paraId="1ED644EC" w14:textId="090281ED" w:rsidR="00A4705B" w:rsidRDefault="00A4705B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Modyfikacja </w:t>
      </w:r>
      <w:r w:rsidRPr="00EE6BD1">
        <w:rPr>
          <w:rFonts w:ascii="Arial" w:eastAsia="Times New Roman" w:hAnsi="Arial" w:cs="Arial"/>
          <w:sz w:val="20"/>
          <w:szCs w:val="20"/>
        </w:rPr>
        <w:t xml:space="preserve">oprogramowania Systemu </w:t>
      </w:r>
      <w:r>
        <w:rPr>
          <w:rFonts w:ascii="Arial" w:eastAsia="Times New Roman" w:hAnsi="Arial" w:cs="Arial"/>
          <w:sz w:val="20"/>
          <w:szCs w:val="20"/>
        </w:rPr>
        <w:t>powoduje zmianę wartości major lub minor</w:t>
      </w:r>
      <w:r w:rsidR="00E92964">
        <w:rPr>
          <w:rFonts w:ascii="Arial" w:eastAsia="Times New Roman" w:hAnsi="Arial" w:cs="Arial"/>
          <w:sz w:val="20"/>
          <w:szCs w:val="20"/>
        </w:rPr>
        <w:t xml:space="preserve"> Numeru wersji Systemu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CE1C364" w14:textId="77777777" w:rsidR="006C0E50" w:rsidRDefault="004E4E50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80C25">
        <w:rPr>
          <w:rFonts w:ascii="Arial" w:eastAsia="Times New Roman" w:hAnsi="Arial" w:cs="Arial"/>
          <w:sz w:val="20"/>
          <w:szCs w:val="20"/>
        </w:rPr>
        <w:t xml:space="preserve">Wykonawca zobowiązany jest do dostarczania kodu </w:t>
      </w:r>
      <w:r w:rsidR="00C65C8C" w:rsidRPr="00480C25">
        <w:rPr>
          <w:rFonts w:ascii="Arial" w:eastAsia="Times New Roman" w:hAnsi="Arial" w:cs="Arial"/>
          <w:sz w:val="20"/>
          <w:szCs w:val="20"/>
        </w:rPr>
        <w:t>ź</w:t>
      </w:r>
      <w:r w:rsidRPr="00480C25">
        <w:rPr>
          <w:rFonts w:ascii="Arial" w:eastAsia="Times New Roman" w:hAnsi="Arial" w:cs="Arial"/>
          <w:sz w:val="20"/>
          <w:szCs w:val="20"/>
        </w:rPr>
        <w:t>ródłowego</w:t>
      </w:r>
      <w:r w:rsidR="006F1B1A" w:rsidRPr="00480C25">
        <w:rPr>
          <w:rFonts w:ascii="Arial" w:eastAsia="Times New Roman" w:hAnsi="Arial" w:cs="Arial"/>
          <w:sz w:val="20"/>
          <w:szCs w:val="20"/>
        </w:rPr>
        <w:t xml:space="preserve">, bibliotek programistycznych </w:t>
      </w:r>
      <w:r w:rsidRPr="00480C25">
        <w:rPr>
          <w:rFonts w:ascii="Arial" w:eastAsia="Times New Roman" w:hAnsi="Arial" w:cs="Arial"/>
          <w:sz w:val="20"/>
          <w:szCs w:val="20"/>
        </w:rPr>
        <w:t xml:space="preserve"> </w:t>
      </w:r>
      <w:r w:rsidR="00CD213F" w:rsidRPr="00480C25">
        <w:rPr>
          <w:rFonts w:ascii="Arial" w:eastAsia="Times New Roman" w:hAnsi="Arial" w:cs="Arial"/>
          <w:sz w:val="20"/>
          <w:szCs w:val="20"/>
        </w:rPr>
        <w:t>oraz kodu wynikowego</w:t>
      </w:r>
      <w:r w:rsidR="00AD2AEE" w:rsidRPr="00480C25">
        <w:rPr>
          <w:rFonts w:ascii="Arial" w:eastAsia="Times New Roman" w:hAnsi="Arial" w:cs="Arial"/>
          <w:sz w:val="20"/>
          <w:szCs w:val="20"/>
        </w:rPr>
        <w:t xml:space="preserve"> i innych niezbędnych elementów</w:t>
      </w:r>
      <w:r w:rsidR="00CD213F" w:rsidRPr="00480C25">
        <w:rPr>
          <w:rFonts w:ascii="Arial" w:eastAsia="Times New Roman" w:hAnsi="Arial" w:cs="Arial"/>
          <w:sz w:val="20"/>
          <w:szCs w:val="20"/>
        </w:rPr>
        <w:t xml:space="preserve"> </w:t>
      </w:r>
      <w:r w:rsidR="006F1B1A" w:rsidRPr="00480C25">
        <w:rPr>
          <w:rFonts w:ascii="Arial" w:eastAsia="Times New Roman" w:hAnsi="Arial" w:cs="Arial"/>
          <w:sz w:val="20"/>
          <w:szCs w:val="20"/>
        </w:rPr>
        <w:t xml:space="preserve">dla wszystkich </w:t>
      </w:r>
      <w:r w:rsidRPr="00480C25">
        <w:rPr>
          <w:rFonts w:ascii="Arial" w:eastAsia="Times New Roman" w:hAnsi="Arial" w:cs="Arial"/>
          <w:sz w:val="20"/>
          <w:szCs w:val="20"/>
        </w:rPr>
        <w:t>wersji Systemu w narzędziu Zamawiającego</w:t>
      </w:r>
      <w:r w:rsidR="000824D0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295CDC92" w14:textId="77777777" w:rsidR="00F774EA" w:rsidRDefault="00F774EA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2D316DB" w14:textId="424ED629" w:rsidR="00D83304" w:rsidRPr="00D83304" w:rsidRDefault="00EE6BD1" w:rsidP="00D83304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Zgłaszanie potrzeby modyfikacji i kanały komunikacji</w:t>
      </w:r>
    </w:p>
    <w:p w14:paraId="6BACC87F" w14:textId="77777777" w:rsidR="00D83304" w:rsidRPr="00BB245E" w:rsidRDefault="00D83304" w:rsidP="00D83304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Za pośrednictwem </w:t>
      </w:r>
      <w:r w:rsidRPr="006568DC">
        <w:rPr>
          <w:rFonts w:ascii="Arial" w:eastAsia="Times New Roman" w:hAnsi="Arial" w:cs="Arial"/>
          <w:sz w:val="20"/>
          <w:szCs w:val="20"/>
        </w:rPr>
        <w:t>wykorzystywan</w:t>
      </w:r>
      <w:r>
        <w:rPr>
          <w:rFonts w:ascii="Arial" w:eastAsia="Times New Roman" w:hAnsi="Arial" w:cs="Arial"/>
          <w:sz w:val="20"/>
          <w:szCs w:val="20"/>
        </w:rPr>
        <w:t>ego</w:t>
      </w:r>
      <w:r w:rsidRPr="006568DC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>
        <w:rPr>
          <w:rFonts w:ascii="Arial" w:eastAsia="Times New Roman" w:hAnsi="Arial" w:cs="Arial"/>
          <w:sz w:val="20"/>
          <w:szCs w:val="20"/>
        </w:rPr>
        <w:t>u</w:t>
      </w:r>
      <w:r w:rsidRPr="006568DC">
        <w:rPr>
          <w:rFonts w:ascii="Arial" w:eastAsia="Times New Roman" w:hAnsi="Arial" w:cs="Arial"/>
          <w:sz w:val="20"/>
          <w:szCs w:val="20"/>
        </w:rPr>
        <w:t xml:space="preserve"> zgłoszeniow</w:t>
      </w:r>
      <w:r>
        <w:rPr>
          <w:rFonts w:ascii="Arial" w:eastAsia="Times New Roman" w:hAnsi="Arial" w:cs="Arial"/>
          <w:sz w:val="20"/>
          <w:szCs w:val="20"/>
        </w:rPr>
        <w:t>ego.</w:t>
      </w:r>
      <w:r w:rsidRPr="006568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E94901E" w14:textId="77777777" w:rsidR="00D83304" w:rsidRPr="00BB245E" w:rsidRDefault="00D83304" w:rsidP="00D83304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Wskazanie Wykonawcy do realizacji Zgłoszenia w </w:t>
      </w:r>
      <w:bookmarkStart w:id="0" w:name="_Hlk42267941"/>
      <w:r w:rsidRPr="006568DC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0"/>
      <w:r w:rsidRPr="006568DC">
        <w:rPr>
          <w:rFonts w:ascii="Arial" w:eastAsia="Times New Roman" w:hAnsi="Arial" w:cs="Arial"/>
          <w:sz w:val="20"/>
          <w:szCs w:val="20"/>
        </w:rPr>
        <w:t xml:space="preserve">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równoważne z przyjęciem przez Wykonawcę Zgłoszenia do realizacji. </w:t>
      </w:r>
    </w:p>
    <w:p w14:paraId="2E043F3E" w14:textId="058E0E1C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Dodatkowe sposoby komunikacji</w:t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="00480C25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3FAF693" w14:textId="77777777" w:rsidR="00EE6BD1" w:rsidRPr="00EE6BD1" w:rsidRDefault="00EE6BD1" w:rsidP="00EE6BD1">
      <w:pPr>
        <w:spacing w:before="120" w:after="120" w:line="360" w:lineRule="auto"/>
        <w:ind w:firstLine="708"/>
        <w:contextualSpacing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Zamawiający i Wykonawca udostępniają dodatkowe sposoby komunikacji:</w:t>
      </w:r>
    </w:p>
    <w:p w14:paraId="2993B6E9" w14:textId="14E255B5" w:rsidR="00D83304" w:rsidRPr="00EE6BD1" w:rsidRDefault="00480C25" w:rsidP="00906709">
      <w:pPr>
        <w:spacing w:before="120" w:after="12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="00D83304">
        <w:rPr>
          <w:rFonts w:ascii="Arial" w:eastAsia="Times New Roman" w:hAnsi="Arial" w:cs="Arial"/>
          <w:sz w:val="20"/>
          <w:szCs w:val="20"/>
        </w:rPr>
        <w:t xml:space="preserve"> </w:t>
      </w:r>
      <w:r w:rsidR="00EE6BD1" w:rsidRPr="00EE6BD1">
        <w:rPr>
          <w:rFonts w:ascii="Arial" w:eastAsia="Times New Roman" w:hAnsi="Arial" w:cs="Arial"/>
          <w:sz w:val="20"/>
          <w:szCs w:val="20"/>
        </w:rPr>
        <w:t>numer telefonu,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0C23568A" w14:textId="042DA218" w:rsidR="00EE6BD1" w:rsidRPr="00EE6BD1" w:rsidRDefault="00D83304" w:rsidP="00D83304">
      <w:pPr>
        <w:spacing w:before="120" w:after="12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2) </w:t>
      </w:r>
      <w:r w:rsidR="00EE6BD1" w:rsidRPr="00EE6BD1">
        <w:rPr>
          <w:rFonts w:ascii="Arial" w:eastAsia="Times New Roman" w:hAnsi="Arial" w:cs="Arial"/>
          <w:sz w:val="20"/>
          <w:szCs w:val="20"/>
        </w:rPr>
        <w:t>adres poczty elektronicznej „e-mail”,</w:t>
      </w:r>
    </w:p>
    <w:p w14:paraId="42BB9AD0" w14:textId="77777777" w:rsidR="00EE6BD1" w:rsidRPr="00EE6BD1" w:rsidRDefault="00EE6BD1" w:rsidP="00EE6BD1">
      <w:pPr>
        <w:spacing w:before="120" w:after="120" w:line="360" w:lineRule="auto"/>
        <w:ind w:left="360" w:firstLine="2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ustalone zgodnie z zasadami opisanymi w </w:t>
      </w:r>
      <w:r w:rsidRPr="00EE6BD1">
        <w:rPr>
          <w:rFonts w:ascii="Arial" w:eastAsia="Times New Roman" w:hAnsi="Arial" w:cs="Arial"/>
          <w:bCs/>
          <w:sz w:val="20"/>
          <w:szCs w:val="20"/>
        </w:rPr>
        <w:t>§</w:t>
      </w:r>
      <w:r w:rsidRPr="00EE6BD1">
        <w:rPr>
          <w:rFonts w:ascii="Arial" w:eastAsia="Times New Roman" w:hAnsi="Arial" w:cs="Arial"/>
          <w:sz w:val="20"/>
          <w:szCs w:val="20"/>
        </w:rPr>
        <w:t xml:space="preserve"> 3 Umowy.</w:t>
      </w:r>
    </w:p>
    <w:p w14:paraId="322EFD9F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Miejsce wykonywania usługi</w:t>
      </w:r>
    </w:p>
    <w:p w14:paraId="4FC4915B" w14:textId="77777777" w:rsidR="00EE6BD1" w:rsidRPr="00EE6BD1" w:rsidRDefault="00EE6BD1" w:rsidP="00EE6BD1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Zgłoszenia potrzeby wykonania usługi Wykonawca </w:t>
      </w:r>
      <w:r w:rsidR="003B1AD2">
        <w:rPr>
          <w:rFonts w:ascii="Arial" w:eastAsia="Times New Roman" w:hAnsi="Arial" w:cs="Arial"/>
          <w:sz w:val="20"/>
          <w:szCs w:val="20"/>
        </w:rPr>
        <w:t xml:space="preserve">opracowuje rozwiązanie </w:t>
      </w:r>
      <w:r w:rsidRPr="00EE6BD1">
        <w:rPr>
          <w:rFonts w:ascii="Arial" w:eastAsia="Times New Roman" w:hAnsi="Arial" w:cs="Arial"/>
          <w:sz w:val="20"/>
          <w:szCs w:val="20"/>
        </w:rPr>
        <w:t>Zgłoszeni</w:t>
      </w:r>
      <w:r w:rsidR="00532CB4">
        <w:rPr>
          <w:rFonts w:ascii="Arial" w:eastAsia="Times New Roman" w:hAnsi="Arial" w:cs="Arial"/>
          <w:sz w:val="20"/>
          <w:szCs w:val="20"/>
        </w:rPr>
        <w:t>a</w:t>
      </w:r>
      <w:r w:rsidRPr="00EE6BD1">
        <w:rPr>
          <w:rFonts w:ascii="Arial" w:eastAsia="Times New Roman" w:hAnsi="Arial" w:cs="Arial"/>
          <w:sz w:val="20"/>
          <w:szCs w:val="20"/>
        </w:rPr>
        <w:t xml:space="preserve"> zdalnie lub w </w:t>
      </w:r>
      <w:r w:rsidR="00D66223">
        <w:rPr>
          <w:rFonts w:ascii="Arial" w:eastAsia="Times New Roman" w:hAnsi="Arial" w:cs="Arial"/>
          <w:sz w:val="20"/>
          <w:szCs w:val="20"/>
        </w:rPr>
        <w:t xml:space="preserve">miejscu </w:t>
      </w:r>
      <w:r w:rsidRPr="00EE6BD1">
        <w:rPr>
          <w:rFonts w:ascii="Arial" w:eastAsia="Times New Roman" w:hAnsi="Arial" w:cs="Arial"/>
          <w:sz w:val="20"/>
          <w:szCs w:val="20"/>
        </w:rPr>
        <w:t>wskazan</w:t>
      </w:r>
      <w:r w:rsidR="00D66223">
        <w:rPr>
          <w:rFonts w:ascii="Arial" w:eastAsia="Times New Roman" w:hAnsi="Arial" w:cs="Arial"/>
          <w:sz w:val="20"/>
          <w:szCs w:val="20"/>
        </w:rPr>
        <w:t>ym</w:t>
      </w:r>
      <w:r w:rsidRPr="00EE6BD1">
        <w:rPr>
          <w:rFonts w:ascii="Arial" w:eastAsia="Times New Roman" w:hAnsi="Arial" w:cs="Arial"/>
          <w:sz w:val="20"/>
          <w:szCs w:val="20"/>
        </w:rPr>
        <w:t xml:space="preserve"> przez Zamawiającego. </w:t>
      </w:r>
      <w:r w:rsidR="00D66223">
        <w:rPr>
          <w:rFonts w:ascii="Arial" w:eastAsia="Times New Roman" w:hAnsi="Arial" w:cs="Arial"/>
          <w:sz w:val="20"/>
          <w:szCs w:val="20"/>
        </w:rPr>
        <w:t>R</w:t>
      </w:r>
      <w:r w:rsidRPr="00EE6BD1">
        <w:rPr>
          <w:rFonts w:ascii="Arial" w:eastAsia="Times New Roman" w:hAnsi="Arial" w:cs="Arial"/>
          <w:sz w:val="20"/>
          <w:szCs w:val="20"/>
        </w:rPr>
        <w:t>ozwiązania Zgłosze</w:t>
      </w:r>
      <w:r w:rsidR="00D66223">
        <w:rPr>
          <w:rFonts w:ascii="Arial" w:eastAsia="Times New Roman" w:hAnsi="Arial" w:cs="Arial"/>
          <w:sz w:val="20"/>
          <w:szCs w:val="20"/>
        </w:rPr>
        <w:t>ń</w:t>
      </w:r>
      <w:r w:rsidRPr="00EE6BD1">
        <w:rPr>
          <w:rFonts w:ascii="Arial" w:eastAsia="Times New Roman" w:hAnsi="Arial" w:cs="Arial"/>
          <w:sz w:val="20"/>
          <w:szCs w:val="20"/>
        </w:rPr>
        <w:t xml:space="preserve"> </w:t>
      </w:r>
      <w:r w:rsidR="00D66223">
        <w:rPr>
          <w:rFonts w:ascii="Arial" w:eastAsia="Times New Roman" w:hAnsi="Arial" w:cs="Arial"/>
          <w:sz w:val="20"/>
          <w:szCs w:val="20"/>
        </w:rPr>
        <w:t xml:space="preserve">wdrażane </w:t>
      </w:r>
      <w:r w:rsidRPr="00EE6BD1">
        <w:rPr>
          <w:rFonts w:ascii="Arial" w:eastAsia="Times New Roman" w:hAnsi="Arial" w:cs="Arial"/>
          <w:sz w:val="20"/>
          <w:szCs w:val="20"/>
        </w:rPr>
        <w:t xml:space="preserve">będą przez Zamawiającego w terminie dogodnym dla Zamawiającego na podstawie dostarczonych przez Wykonawcę dokumentów i skryptów wraz </w:t>
      </w:r>
      <w:r w:rsidRPr="00450779">
        <w:rPr>
          <w:rFonts w:ascii="Arial" w:eastAsia="Times New Roman" w:hAnsi="Arial" w:cs="Arial"/>
          <w:sz w:val="20"/>
          <w:szCs w:val="20"/>
        </w:rPr>
        <w:t>z odpowiednimi procedurami.</w:t>
      </w:r>
      <w:r w:rsidRPr="00EE6BD1">
        <w:rPr>
          <w:rFonts w:ascii="Arial" w:eastAsia="Times New Roman" w:hAnsi="Arial" w:cs="Arial"/>
          <w:sz w:val="20"/>
          <w:szCs w:val="20"/>
        </w:rPr>
        <w:t xml:space="preserve"> Na żądanie Zamawiającego, Wykonawca każdorazowo zapewni asystę przy wdrażaniu lub odbiorze usługi.</w:t>
      </w:r>
    </w:p>
    <w:p w14:paraId="43092CAC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Procedura realizacji usług i ich odbiór</w:t>
      </w:r>
    </w:p>
    <w:p w14:paraId="04395688" w14:textId="153202DC" w:rsidR="0032771A" w:rsidRPr="00B72B92" w:rsidRDefault="0032771A" w:rsidP="0032771A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805CCD">
        <w:rPr>
          <w:rFonts w:ascii="Arial" w:eastAsia="Times New Roman" w:hAnsi="Arial" w:cs="Arial"/>
          <w:sz w:val="20"/>
          <w:szCs w:val="20"/>
        </w:rPr>
        <w:t xml:space="preserve">Zamawiający rejestruje w wykorzystywanym przez Zamawiającego systemie zgłoszeniowym  Zgłoszenie wykonania usługi z podanymi niezbędnymi kryteriami jakościowymi do jej wykonania i odbioru. Zamawiający określa czy w ramach realizacji Zgłoszenia Wykonawca będzie zobowiązany do przygotowania i  przedstawienia szczegółowego projektu zmian a także </w:t>
      </w:r>
      <w:r w:rsidRPr="00805CCD">
        <w:rPr>
          <w:rFonts w:ascii="Arial" w:eastAsia="Times New Roman" w:hAnsi="Arial" w:cs="Arial"/>
          <w:sz w:val="20"/>
          <w:szCs w:val="20"/>
        </w:rPr>
        <w:lastRenderedPageBreak/>
        <w:t xml:space="preserve">wskazuje na jakim środowisku (testowym czy produkcyjnym) nastąpi odbiór Nowej wersji Systemu. </w:t>
      </w:r>
    </w:p>
    <w:p w14:paraId="6CBC8E69" w14:textId="19687859" w:rsid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Wykonawca określa termin, szczegółową pracochłonność/złożoność, </w:t>
      </w:r>
      <w:r w:rsidR="00EE2D77" w:rsidRPr="533EAE76">
        <w:rPr>
          <w:rFonts w:ascii="Arial" w:eastAsia="Times New Roman" w:hAnsi="Arial" w:cs="Arial"/>
          <w:sz w:val="20"/>
          <w:szCs w:val="20"/>
        </w:rPr>
        <w:t>zakres koniecznych zmian w Systemie (zmieniane moduły Systemu)</w:t>
      </w:r>
      <w:r w:rsidR="002D3B45" w:rsidRPr="533EAE76">
        <w:rPr>
          <w:rFonts w:ascii="Arial" w:eastAsia="Times New Roman" w:hAnsi="Arial" w:cs="Arial"/>
          <w:sz w:val="20"/>
          <w:szCs w:val="20"/>
        </w:rPr>
        <w:t>,</w:t>
      </w:r>
      <w:r w:rsidRPr="533EAE76">
        <w:rPr>
          <w:rFonts w:ascii="Arial" w:eastAsia="Times New Roman" w:hAnsi="Arial" w:cs="Arial"/>
          <w:sz w:val="20"/>
          <w:szCs w:val="20"/>
        </w:rPr>
        <w:t xml:space="preserve"> z elementami wskazanymi przez Zamawiającego w metodyce wytwarzania oprogramowania, oraz zakres niezbędnej Dokumentacji do wykonania/uzupełnienia</w:t>
      </w:r>
      <w:r w:rsidR="00762FC9" w:rsidRPr="533EAE76">
        <w:rPr>
          <w:rFonts w:ascii="Arial" w:eastAsia="Times New Roman" w:hAnsi="Arial" w:cs="Arial"/>
          <w:sz w:val="20"/>
          <w:szCs w:val="20"/>
        </w:rPr>
        <w:t xml:space="preserve"> </w:t>
      </w:r>
      <w:r w:rsidR="007B58BD" w:rsidRPr="533EAE76">
        <w:rPr>
          <w:rFonts w:ascii="Arial" w:eastAsia="Times New Roman" w:hAnsi="Arial" w:cs="Arial"/>
          <w:sz w:val="20"/>
          <w:szCs w:val="20"/>
        </w:rPr>
        <w:t xml:space="preserve">zgodnie z </w:t>
      </w:r>
      <w:r w:rsidR="00762FC9" w:rsidRPr="533EAE76">
        <w:rPr>
          <w:rFonts w:ascii="Arial" w:eastAsia="Times New Roman" w:hAnsi="Arial" w:cs="Arial"/>
          <w:b/>
          <w:bCs/>
          <w:sz w:val="20"/>
          <w:szCs w:val="20"/>
        </w:rPr>
        <w:t>Załącznik</w:t>
      </w:r>
      <w:r w:rsidR="007B58BD" w:rsidRPr="533EAE76">
        <w:rPr>
          <w:rFonts w:ascii="Arial" w:eastAsia="Times New Roman" w:hAnsi="Arial" w:cs="Arial"/>
          <w:b/>
          <w:bCs/>
          <w:sz w:val="20"/>
          <w:szCs w:val="20"/>
        </w:rPr>
        <w:t>iem</w:t>
      </w:r>
      <w:r w:rsidR="00762FC9" w:rsidRPr="533EAE76">
        <w:rPr>
          <w:rFonts w:ascii="Arial" w:eastAsia="Times New Roman" w:hAnsi="Arial" w:cs="Arial"/>
          <w:b/>
          <w:bCs/>
          <w:sz w:val="20"/>
          <w:szCs w:val="20"/>
        </w:rPr>
        <w:t xml:space="preserve"> nr 12</w:t>
      </w:r>
      <w:r w:rsidRPr="533EAE76">
        <w:rPr>
          <w:rFonts w:ascii="Arial" w:eastAsia="Times New Roman" w:hAnsi="Arial" w:cs="Arial"/>
          <w:sz w:val="20"/>
          <w:szCs w:val="20"/>
        </w:rPr>
        <w:t xml:space="preserve"> i przekazuje Zgłoszenie Zamawiającemu 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w celu akceptacji </w:t>
      </w:r>
      <w:r w:rsidRPr="533EAE76">
        <w:rPr>
          <w:rFonts w:ascii="Arial" w:eastAsia="Times New Roman" w:hAnsi="Arial" w:cs="Arial"/>
          <w:sz w:val="20"/>
          <w:szCs w:val="20"/>
        </w:rPr>
        <w:t xml:space="preserve">w terminie do </w:t>
      </w:r>
      <w:r w:rsidRPr="008548E8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od otrzymania Zgłoszenia liczonych w oknie </w:t>
      </w:r>
      <w:r w:rsidRPr="008548E8">
        <w:rPr>
          <w:rFonts w:ascii="Arial" w:eastAsia="Times New Roman" w:hAnsi="Arial" w:cs="Arial"/>
          <w:sz w:val="20"/>
          <w:szCs w:val="20"/>
        </w:rPr>
        <w:t>7:30-16:30</w:t>
      </w:r>
      <w:r w:rsidR="002A48EF" w:rsidRPr="533EAE76">
        <w:rPr>
          <w:rFonts w:ascii="Arial" w:eastAsia="Times New Roman" w:hAnsi="Arial" w:cs="Arial"/>
          <w:sz w:val="20"/>
          <w:szCs w:val="20"/>
        </w:rPr>
        <w:t xml:space="preserve"> w Dniach roboczych</w:t>
      </w:r>
      <w:r w:rsidRPr="533EAE7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8B05499" w14:textId="34F48EEF" w:rsidR="00A46ED8" w:rsidRPr="006D54F2" w:rsidRDefault="00A46ED8" w:rsidP="00A46E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 przypadku realizacji usługi  polegającej na przygotowaniu dokumentów analitycznych i </w:t>
      </w:r>
      <w:r w:rsidR="00906709" w:rsidRPr="533EAE76">
        <w:rPr>
          <w:rFonts w:ascii="Arial" w:eastAsia="Times New Roman" w:hAnsi="Arial" w:cs="Arial"/>
          <w:sz w:val="20"/>
          <w:szCs w:val="20"/>
        </w:rPr>
        <w:t xml:space="preserve">innych dokumentów oraz </w:t>
      </w:r>
      <w:r w:rsidRPr="533EAE76">
        <w:rPr>
          <w:rFonts w:ascii="Arial" w:eastAsia="Times New Roman" w:hAnsi="Arial" w:cs="Arial"/>
          <w:sz w:val="20"/>
          <w:szCs w:val="20"/>
        </w:rPr>
        <w:t>projektów zmian w Systemie Wykonawca określa termin, szczegółową pracochłonność/złożoność oraz zakres niezbędnej Dokumentacji do wykonania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 / uzupełnienia</w:t>
      </w:r>
      <w:r w:rsidR="007B58BD" w:rsidRPr="533EAE76">
        <w:rPr>
          <w:rFonts w:ascii="Arial" w:eastAsia="Times New Roman" w:hAnsi="Arial" w:cs="Arial"/>
          <w:sz w:val="20"/>
          <w:szCs w:val="20"/>
        </w:rPr>
        <w:t xml:space="preserve"> zgodnie z </w:t>
      </w:r>
      <w:r w:rsidR="007B58BD" w:rsidRPr="533EAE76">
        <w:rPr>
          <w:rFonts w:ascii="Arial" w:eastAsia="Times New Roman" w:hAnsi="Arial" w:cs="Arial"/>
          <w:b/>
          <w:bCs/>
          <w:sz w:val="20"/>
          <w:szCs w:val="20"/>
        </w:rPr>
        <w:t>Załącznikiem nr 12</w:t>
      </w:r>
      <w:r w:rsidRPr="533EAE76">
        <w:rPr>
          <w:rFonts w:ascii="Arial" w:eastAsia="Times New Roman" w:hAnsi="Arial" w:cs="Arial"/>
          <w:sz w:val="20"/>
          <w:szCs w:val="20"/>
        </w:rPr>
        <w:t xml:space="preserve"> i przekazuje Zgłoszenie Zamawiającemu 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w celu akceptacji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533EAE76">
        <w:rPr>
          <w:rFonts w:ascii="Arial" w:eastAsia="Times New Roman" w:hAnsi="Arial" w:cs="Arial"/>
          <w:sz w:val="20"/>
          <w:szCs w:val="20"/>
        </w:rPr>
        <w:t xml:space="preserve">w terminie do </w:t>
      </w:r>
      <w:r w:rsidRPr="008548E8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od otrzymania Zgłoszenia liczonych w oknie </w:t>
      </w:r>
      <w:r w:rsidRPr="008548E8">
        <w:rPr>
          <w:rFonts w:ascii="Arial" w:eastAsia="Times New Roman" w:hAnsi="Arial" w:cs="Arial"/>
          <w:sz w:val="20"/>
          <w:szCs w:val="20"/>
        </w:rPr>
        <w:t>7:30-16:30</w:t>
      </w:r>
      <w:r w:rsidRPr="533EAE7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3FAA2E33" w14:textId="13BFBBCD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oszacowania rozwiązania Zgłoszenia o pracochłonności przekraczającej </w:t>
      </w:r>
      <w:r w:rsidR="00B2643A" w:rsidRPr="00B2643A">
        <w:rPr>
          <w:rFonts w:ascii="Arial" w:eastAsia="Times New Roman" w:hAnsi="Arial" w:cs="Arial"/>
          <w:sz w:val="20"/>
          <w:szCs w:val="20"/>
        </w:rPr>
        <w:t>1</w:t>
      </w:r>
      <w:r w:rsidR="00F51849" w:rsidRPr="00B2643A">
        <w:rPr>
          <w:rFonts w:ascii="Arial" w:eastAsia="Times New Roman" w:hAnsi="Arial" w:cs="Arial"/>
          <w:sz w:val="20"/>
          <w:szCs w:val="20"/>
        </w:rPr>
        <w:t>00</w:t>
      </w:r>
      <w:r w:rsidRPr="00EE6BD1">
        <w:rPr>
          <w:rFonts w:ascii="Arial" w:eastAsia="Times New Roman" w:hAnsi="Arial" w:cs="Arial"/>
          <w:sz w:val="20"/>
          <w:szCs w:val="20"/>
        </w:rPr>
        <w:t xml:space="preserve"> roboczogodzin Wykonawca przekaże  harmonogram realizacji </w:t>
      </w:r>
      <w:r w:rsidR="00532CB4">
        <w:rPr>
          <w:rFonts w:ascii="Arial" w:eastAsia="Times New Roman" w:hAnsi="Arial" w:cs="Arial"/>
          <w:sz w:val="20"/>
          <w:szCs w:val="20"/>
        </w:rPr>
        <w:t xml:space="preserve"> zgłoszenia</w:t>
      </w:r>
      <w:r w:rsidRPr="00EE6BD1">
        <w:rPr>
          <w:rFonts w:ascii="Arial" w:eastAsia="Times New Roman" w:hAnsi="Arial" w:cs="Arial"/>
          <w:sz w:val="20"/>
          <w:szCs w:val="20"/>
        </w:rPr>
        <w:t xml:space="preserve"> obejmujący wszystkie etapy z rozpisanymi zadaniami oraz wyszczególnionymi produktami i liczbą roboczogodzin na poziomie zadań, przedstawiony za pomocą wykresu Gantta.</w:t>
      </w:r>
    </w:p>
    <w:p w14:paraId="7EBB3257" w14:textId="44A30968" w:rsidR="00EE6BD1" w:rsidRPr="002928EC" w:rsidRDefault="00EE6BD1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6D65123">
        <w:rPr>
          <w:rFonts w:ascii="Arial" w:eastAsia="Times New Roman" w:hAnsi="Arial" w:cs="Arial"/>
          <w:sz w:val="20"/>
          <w:szCs w:val="20"/>
        </w:rPr>
        <w:t xml:space="preserve">W przypadku oszacowania rozwiązania Zgłoszenia z wykorzystaniem </w:t>
      </w:r>
      <w:r w:rsidR="003F6F87">
        <w:rPr>
          <w:rFonts w:ascii="Arial" w:eastAsia="Times New Roman" w:hAnsi="Arial" w:cs="Arial"/>
          <w:sz w:val="20"/>
          <w:szCs w:val="20"/>
        </w:rPr>
        <w:t>P</w:t>
      </w:r>
      <w:r w:rsidRPr="56D65123">
        <w:rPr>
          <w:rFonts w:ascii="Arial" w:eastAsia="Times New Roman" w:hAnsi="Arial" w:cs="Arial"/>
          <w:sz w:val="20"/>
          <w:szCs w:val="20"/>
        </w:rPr>
        <w:t xml:space="preserve">unktów </w:t>
      </w:r>
      <w:r w:rsidR="003F6F87">
        <w:rPr>
          <w:rFonts w:ascii="Arial" w:eastAsia="Times New Roman" w:hAnsi="Arial" w:cs="Arial"/>
          <w:sz w:val="20"/>
          <w:szCs w:val="20"/>
        </w:rPr>
        <w:t>F</w:t>
      </w:r>
      <w:r w:rsidRPr="56D65123">
        <w:rPr>
          <w:rFonts w:ascii="Arial" w:eastAsia="Times New Roman" w:hAnsi="Arial" w:cs="Arial"/>
          <w:sz w:val="20"/>
          <w:szCs w:val="20"/>
        </w:rPr>
        <w:t xml:space="preserve">unkcyjnych Wykonawca przekaże uzupełniony  harmonogram realizacji </w:t>
      </w:r>
      <w:r w:rsidR="006D54F2" w:rsidRPr="56D65123">
        <w:rPr>
          <w:rFonts w:ascii="Arial" w:eastAsia="Times New Roman" w:hAnsi="Arial" w:cs="Arial"/>
          <w:sz w:val="20"/>
          <w:szCs w:val="20"/>
        </w:rPr>
        <w:t>Z</w:t>
      </w:r>
      <w:r w:rsidR="00532CB4" w:rsidRPr="56D65123">
        <w:rPr>
          <w:rFonts w:ascii="Arial" w:eastAsia="Times New Roman" w:hAnsi="Arial" w:cs="Arial"/>
          <w:sz w:val="20"/>
          <w:szCs w:val="20"/>
        </w:rPr>
        <w:t xml:space="preserve">głoszenia </w:t>
      </w:r>
      <w:r w:rsidRPr="56D65123">
        <w:rPr>
          <w:rFonts w:ascii="Arial" w:eastAsia="Times New Roman" w:hAnsi="Arial" w:cs="Arial"/>
          <w:sz w:val="20"/>
          <w:szCs w:val="20"/>
        </w:rPr>
        <w:t>obejmujący wszystkie etapy z rozpisanymi zadaniami oraz wyszczególnionymi produktami przedstawiony za pomocą wykresu Gantta.</w:t>
      </w:r>
    </w:p>
    <w:p w14:paraId="6E872F4F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Termin, pracochłonność, kryteria odbioru, zakres Dokumentacji wykonania usługi zadeklarowane przez Wykonawcę podlegają uzgodnieniu z Zamawiającym. W przypadku braku porozumienia, po dwukrotnej nieudanej próbie uzgodnienia pomiędzy Stronami, Zamawiający ma prawo wybrać podmiot zewnętrzny, który dokona oceny pracochłonności z uwzględnieniem proponowanego terminu wykonania i zakresu Dokumentacji. Strony przyjmą tak określoną pracochłonność i termin, a koszty dokonania wyceny i opracowania opinii przez podmiot zewnętrzny pokryją w równych częściach Zamawiający i Wykonawca.</w:t>
      </w:r>
    </w:p>
    <w:p w14:paraId="532EE5B4" w14:textId="251C33A1" w:rsidR="00EE6BD1" w:rsidRDefault="00EE6BD1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Zamawiający w ciągu </w:t>
      </w:r>
      <w:r w:rsidRPr="00A9092D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liczonych w oknie </w:t>
      </w:r>
      <w:r w:rsidRPr="00A9092D">
        <w:rPr>
          <w:rFonts w:ascii="Arial" w:eastAsia="Times New Roman" w:hAnsi="Arial" w:cs="Arial"/>
          <w:sz w:val="20"/>
          <w:szCs w:val="20"/>
        </w:rPr>
        <w:t>7:30-16:30</w:t>
      </w:r>
      <w:r w:rsidRPr="533EAE76">
        <w:rPr>
          <w:rFonts w:ascii="Arial" w:eastAsia="Times New Roman" w:hAnsi="Arial" w:cs="Arial"/>
          <w:sz w:val="20"/>
          <w:szCs w:val="20"/>
        </w:rPr>
        <w:t xml:space="preserve"> od otrzymania Zgłoszenia z opisem sposobu realizacji usługi akceptuje lub rezygnuje z wykonania usługi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533EAE76">
        <w:rPr>
          <w:rFonts w:ascii="Arial" w:eastAsia="Times New Roman" w:hAnsi="Arial" w:cs="Arial"/>
          <w:sz w:val="20"/>
          <w:szCs w:val="20"/>
        </w:rPr>
        <w:t xml:space="preserve">i przekazuje Zgłoszenie z informacją o podjętej decyzji Wykonawcy. Akceptacja </w:t>
      </w:r>
      <w:r w:rsidR="00F20FA9" w:rsidRPr="533EAE76">
        <w:rPr>
          <w:rFonts w:ascii="Arial" w:eastAsia="Times New Roman" w:hAnsi="Arial" w:cs="Arial"/>
          <w:sz w:val="20"/>
          <w:szCs w:val="20"/>
        </w:rPr>
        <w:t xml:space="preserve">Zgłoszenia </w:t>
      </w:r>
      <w:r w:rsidRPr="533EAE76">
        <w:rPr>
          <w:rFonts w:ascii="Arial" w:eastAsia="Times New Roman" w:hAnsi="Arial" w:cs="Arial"/>
          <w:sz w:val="20"/>
          <w:szCs w:val="20"/>
        </w:rPr>
        <w:t>oznacza uzgodnienie przez Strony terminu wykonania, pracochłonności, zakresu wymaganej Dokumentacji, oraz kryteriów odbioru jakościowego. W przypadku, gdy Zamawiający w wyżej wymienionym terminie nie wypowie się, co do akceptacji Zgłoszenia uważa się, że Zgłoszenie nie zostało zaakceptowane.</w:t>
      </w:r>
    </w:p>
    <w:p w14:paraId="492F1BE8" w14:textId="45F561EF" w:rsidR="009852A7" w:rsidRDefault="00A46ED8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6D65123">
        <w:rPr>
          <w:rFonts w:ascii="Arial" w:eastAsia="Times New Roman" w:hAnsi="Arial" w:cs="Arial"/>
          <w:sz w:val="20"/>
          <w:szCs w:val="20"/>
        </w:rPr>
        <w:t>P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o </w:t>
      </w:r>
      <w:r w:rsidR="00327C72" w:rsidRPr="56D65123">
        <w:rPr>
          <w:rFonts w:ascii="Arial" w:eastAsia="Times New Roman" w:hAnsi="Arial" w:cs="Arial"/>
          <w:sz w:val="20"/>
          <w:szCs w:val="20"/>
        </w:rPr>
        <w:t>akce</w:t>
      </w:r>
      <w:r w:rsidR="00783818" w:rsidRPr="56D65123">
        <w:rPr>
          <w:rFonts w:ascii="Arial" w:eastAsia="Times New Roman" w:hAnsi="Arial" w:cs="Arial"/>
          <w:sz w:val="20"/>
          <w:szCs w:val="20"/>
        </w:rPr>
        <w:t>p</w:t>
      </w:r>
      <w:r w:rsidR="00327C72" w:rsidRPr="56D65123">
        <w:rPr>
          <w:rFonts w:ascii="Arial" w:eastAsia="Times New Roman" w:hAnsi="Arial" w:cs="Arial"/>
          <w:sz w:val="20"/>
          <w:szCs w:val="20"/>
        </w:rPr>
        <w:t>tacji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 </w:t>
      </w:r>
      <w:r w:rsidR="00783818" w:rsidRPr="56D65123">
        <w:rPr>
          <w:rFonts w:ascii="Arial" w:eastAsia="Times New Roman" w:hAnsi="Arial" w:cs="Arial"/>
          <w:sz w:val="20"/>
          <w:szCs w:val="20"/>
        </w:rPr>
        <w:t>Z</w:t>
      </w:r>
      <w:r w:rsidR="00E70B13" w:rsidRPr="56D65123">
        <w:rPr>
          <w:rFonts w:ascii="Arial" w:eastAsia="Times New Roman" w:hAnsi="Arial" w:cs="Arial"/>
          <w:sz w:val="20"/>
          <w:szCs w:val="20"/>
        </w:rPr>
        <w:t>głoszenia</w:t>
      </w:r>
      <w:r w:rsidR="00327C72" w:rsidRPr="56D65123">
        <w:rPr>
          <w:rFonts w:ascii="Arial" w:eastAsia="Times New Roman" w:hAnsi="Arial" w:cs="Arial"/>
          <w:sz w:val="20"/>
          <w:szCs w:val="20"/>
        </w:rPr>
        <w:t xml:space="preserve"> modyfikacji 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Pr="56D65123">
        <w:rPr>
          <w:rFonts w:ascii="Arial" w:eastAsia="Times New Roman" w:hAnsi="Arial" w:cs="Arial"/>
          <w:sz w:val="20"/>
          <w:szCs w:val="20"/>
        </w:rPr>
        <w:t xml:space="preserve">Wykonawca </w:t>
      </w:r>
      <w:r w:rsidR="00FE023C" w:rsidRPr="56D65123">
        <w:rPr>
          <w:rFonts w:ascii="Arial" w:eastAsia="Times New Roman" w:hAnsi="Arial" w:cs="Arial"/>
          <w:sz w:val="20"/>
          <w:szCs w:val="20"/>
        </w:rPr>
        <w:t xml:space="preserve">przygotuje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FE023C" w:rsidRPr="56D65123">
        <w:rPr>
          <w:rFonts w:ascii="Arial" w:eastAsia="Times New Roman" w:hAnsi="Arial" w:cs="Arial"/>
          <w:sz w:val="20"/>
          <w:szCs w:val="20"/>
        </w:rPr>
        <w:t xml:space="preserve">i </w:t>
      </w:r>
      <w:r w:rsidRPr="56D65123">
        <w:rPr>
          <w:rFonts w:ascii="Arial" w:eastAsia="Times New Roman" w:hAnsi="Arial" w:cs="Arial"/>
          <w:sz w:val="20"/>
          <w:szCs w:val="20"/>
        </w:rPr>
        <w:t xml:space="preserve">przedstawi Zamawiającemu do akceptacji 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szczegółowy </w:t>
      </w:r>
      <w:r w:rsidRPr="56D65123">
        <w:rPr>
          <w:rFonts w:ascii="Arial" w:eastAsia="Times New Roman" w:hAnsi="Arial" w:cs="Arial"/>
          <w:sz w:val="20"/>
          <w:szCs w:val="20"/>
        </w:rPr>
        <w:t>projekt zmian</w:t>
      </w:r>
      <w:r w:rsidR="00824775" w:rsidRPr="56D65123">
        <w:rPr>
          <w:rFonts w:ascii="Arial" w:eastAsia="Times New Roman" w:hAnsi="Arial" w:cs="Arial"/>
          <w:sz w:val="20"/>
          <w:szCs w:val="20"/>
        </w:rPr>
        <w:t xml:space="preserve"> (o ile taki będzie wymagany przez Zamawiającego)</w:t>
      </w:r>
      <w:r w:rsidR="00707C4F" w:rsidRPr="56D65123">
        <w:rPr>
          <w:rFonts w:ascii="Arial" w:eastAsia="Times New Roman" w:hAnsi="Arial" w:cs="Arial"/>
          <w:sz w:val="20"/>
          <w:szCs w:val="20"/>
        </w:rPr>
        <w:t xml:space="preserve"> w terminie wskazanym przez Zamawi</w:t>
      </w:r>
      <w:r w:rsidR="00B85CE5" w:rsidRPr="56D65123">
        <w:rPr>
          <w:rFonts w:ascii="Arial" w:eastAsia="Times New Roman" w:hAnsi="Arial" w:cs="Arial"/>
          <w:sz w:val="20"/>
          <w:szCs w:val="20"/>
        </w:rPr>
        <w:t>a</w:t>
      </w:r>
      <w:r w:rsidR="00707C4F" w:rsidRPr="56D65123">
        <w:rPr>
          <w:rFonts w:ascii="Arial" w:eastAsia="Times New Roman" w:hAnsi="Arial" w:cs="Arial"/>
          <w:sz w:val="20"/>
          <w:szCs w:val="20"/>
        </w:rPr>
        <w:t>jącego.</w:t>
      </w:r>
    </w:p>
    <w:p w14:paraId="2F4E743D" w14:textId="3DACB3B9" w:rsidR="00A46ED8" w:rsidRDefault="00A46ED8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Wykonawca </w:t>
      </w:r>
      <w:r w:rsidR="00FE023C" w:rsidRPr="4C7623F1">
        <w:rPr>
          <w:rFonts w:ascii="Arial" w:eastAsia="Times New Roman" w:hAnsi="Arial" w:cs="Arial"/>
          <w:sz w:val="20"/>
          <w:szCs w:val="20"/>
        </w:rPr>
        <w:t>przystępuje</w:t>
      </w:r>
      <w:r w:rsidRPr="4C7623F1">
        <w:rPr>
          <w:rFonts w:ascii="Arial" w:eastAsia="Times New Roman" w:hAnsi="Arial" w:cs="Arial"/>
          <w:sz w:val="20"/>
          <w:szCs w:val="20"/>
        </w:rPr>
        <w:t xml:space="preserve"> do wykonania modyfikacji po akceptacji </w:t>
      </w:r>
      <w:r w:rsidR="00E70B13" w:rsidRPr="4C7623F1">
        <w:rPr>
          <w:rFonts w:ascii="Arial" w:eastAsia="Times New Roman" w:hAnsi="Arial" w:cs="Arial"/>
          <w:sz w:val="20"/>
          <w:szCs w:val="20"/>
        </w:rPr>
        <w:t xml:space="preserve">szczegółowego </w:t>
      </w:r>
      <w:r w:rsidRPr="4C7623F1">
        <w:rPr>
          <w:rFonts w:ascii="Arial" w:eastAsia="Times New Roman" w:hAnsi="Arial" w:cs="Arial"/>
          <w:sz w:val="20"/>
          <w:szCs w:val="20"/>
        </w:rPr>
        <w:t>projektu zmian przez Zmawiającego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. </w:t>
      </w:r>
      <w:r w:rsidR="001F5D32" w:rsidRPr="4C7623F1">
        <w:rPr>
          <w:rFonts w:ascii="Arial" w:eastAsia="Times New Roman" w:hAnsi="Arial" w:cs="Arial"/>
          <w:sz w:val="20"/>
          <w:szCs w:val="20"/>
        </w:rPr>
        <w:t xml:space="preserve">Akceptacja szczegółowego projektu zmian przez Zamawiającego </w:t>
      </w:r>
      <w:r w:rsidR="001F5D32" w:rsidRPr="4C7623F1">
        <w:rPr>
          <w:rFonts w:ascii="Arial" w:eastAsia="Times New Roman" w:hAnsi="Arial" w:cs="Arial"/>
          <w:sz w:val="20"/>
          <w:szCs w:val="20"/>
        </w:rPr>
        <w:lastRenderedPageBreak/>
        <w:t xml:space="preserve">nastąpi w terminie do 14 dni </w:t>
      </w:r>
      <w:r w:rsidR="008C2DAA" w:rsidRPr="4C7623F1">
        <w:rPr>
          <w:rFonts w:ascii="Arial" w:eastAsia="Times New Roman" w:hAnsi="Arial" w:cs="Arial"/>
          <w:sz w:val="20"/>
          <w:szCs w:val="20"/>
        </w:rPr>
        <w:t>liczo</w:t>
      </w:r>
      <w:r w:rsidR="007D7DE6" w:rsidRPr="4C7623F1">
        <w:rPr>
          <w:rFonts w:ascii="Arial" w:eastAsia="Times New Roman" w:hAnsi="Arial" w:cs="Arial"/>
          <w:sz w:val="20"/>
          <w:szCs w:val="20"/>
        </w:rPr>
        <w:t>nym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 </w:t>
      </w:r>
      <w:r w:rsidR="001F5D32" w:rsidRPr="4C7623F1">
        <w:rPr>
          <w:rFonts w:ascii="Arial" w:eastAsia="Times New Roman" w:hAnsi="Arial" w:cs="Arial"/>
          <w:sz w:val="20"/>
          <w:szCs w:val="20"/>
        </w:rPr>
        <w:t xml:space="preserve">od 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momentu przedstawienia powyższego projektu zmian przez Wykonawcę. </w:t>
      </w:r>
      <w:r w:rsidR="00FE023C" w:rsidRPr="4C7623F1">
        <w:rPr>
          <w:rFonts w:ascii="Arial" w:eastAsia="Times New Roman" w:hAnsi="Arial" w:cs="Arial"/>
          <w:sz w:val="20"/>
          <w:szCs w:val="20"/>
        </w:rPr>
        <w:t>W przypadku braku akceptacji uważa się, że Zgłoszenie nie zostało zaakceptowane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 i koszty przygotowania niezaakceptowanego projektu ponosi Wykonawca</w:t>
      </w:r>
      <w:r w:rsidR="00FE023C" w:rsidRPr="4C7623F1">
        <w:rPr>
          <w:rFonts w:ascii="Arial" w:eastAsia="Times New Roman" w:hAnsi="Arial" w:cs="Arial"/>
          <w:sz w:val="20"/>
          <w:szCs w:val="20"/>
        </w:rPr>
        <w:t>.</w:t>
      </w:r>
      <w:r w:rsidR="00920C86" w:rsidRPr="4C7623F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FCE23A5" w14:textId="287ECBA4" w:rsidR="00920C86" w:rsidRPr="006F5461" w:rsidRDefault="00920C86" w:rsidP="00920C86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192643" w:rsidRPr="4C7623F1">
        <w:rPr>
          <w:rFonts w:ascii="Arial" w:eastAsia="Times New Roman" w:hAnsi="Arial" w:cs="Arial"/>
          <w:sz w:val="20"/>
          <w:szCs w:val="20"/>
        </w:rPr>
        <w:t xml:space="preserve">zlecenia </w:t>
      </w:r>
      <w:r w:rsidR="003F6F87" w:rsidRPr="4C7623F1">
        <w:rPr>
          <w:rFonts w:ascii="Arial" w:eastAsia="Times New Roman" w:hAnsi="Arial" w:cs="Arial"/>
          <w:sz w:val="20"/>
          <w:szCs w:val="20"/>
        </w:rPr>
        <w:t>przygotowani</w:t>
      </w:r>
      <w:r w:rsidR="003F6F87">
        <w:rPr>
          <w:rFonts w:ascii="Arial" w:eastAsia="Times New Roman" w:hAnsi="Arial" w:cs="Arial"/>
          <w:sz w:val="20"/>
          <w:szCs w:val="20"/>
        </w:rPr>
        <w:t>a</w:t>
      </w:r>
      <w:r w:rsidR="00763AEE">
        <w:rPr>
          <w:rFonts w:ascii="Arial" w:eastAsia="Times New Roman" w:hAnsi="Arial" w:cs="Arial"/>
          <w:sz w:val="20"/>
          <w:szCs w:val="20"/>
        </w:rPr>
        <w:t xml:space="preserve"> </w:t>
      </w:r>
      <w:r w:rsidRPr="4C7623F1">
        <w:rPr>
          <w:rFonts w:ascii="Arial" w:eastAsia="Times New Roman" w:hAnsi="Arial" w:cs="Arial"/>
          <w:sz w:val="20"/>
          <w:szCs w:val="20"/>
        </w:rPr>
        <w:t>dokumentów analitycznych</w:t>
      </w:r>
      <w:r w:rsidR="00AC686C" w:rsidRPr="4C7623F1">
        <w:rPr>
          <w:rFonts w:ascii="Arial" w:eastAsia="Times New Roman" w:hAnsi="Arial" w:cs="Arial"/>
          <w:sz w:val="20"/>
          <w:szCs w:val="20"/>
        </w:rPr>
        <w:t xml:space="preserve"> i innych dokumentów oraz </w:t>
      </w:r>
      <w:r w:rsidRPr="4C7623F1">
        <w:rPr>
          <w:rFonts w:ascii="Arial" w:eastAsia="Times New Roman" w:hAnsi="Arial" w:cs="Arial"/>
          <w:sz w:val="20"/>
          <w:szCs w:val="20"/>
        </w:rPr>
        <w:t xml:space="preserve"> projektów zmian w </w:t>
      </w:r>
      <w:r w:rsidR="00783818" w:rsidRPr="4C7623F1">
        <w:rPr>
          <w:rFonts w:ascii="Arial" w:eastAsia="Times New Roman" w:hAnsi="Arial" w:cs="Arial"/>
          <w:sz w:val="20"/>
          <w:szCs w:val="20"/>
        </w:rPr>
        <w:t>S</w:t>
      </w:r>
      <w:r w:rsidRPr="4C7623F1">
        <w:rPr>
          <w:rFonts w:ascii="Arial" w:eastAsia="Times New Roman" w:hAnsi="Arial" w:cs="Arial"/>
          <w:sz w:val="20"/>
          <w:szCs w:val="20"/>
        </w:rPr>
        <w:t>ystemie</w:t>
      </w:r>
      <w:r w:rsidR="00867372" w:rsidRPr="4C7623F1">
        <w:rPr>
          <w:rFonts w:ascii="Arial" w:eastAsia="Times New Roman" w:hAnsi="Arial" w:cs="Arial"/>
          <w:sz w:val="20"/>
          <w:szCs w:val="20"/>
        </w:rPr>
        <w:t>,</w:t>
      </w:r>
      <w:r w:rsidR="00327C72" w:rsidRPr="4C7623F1">
        <w:rPr>
          <w:rFonts w:ascii="Arial" w:eastAsia="Times New Roman" w:hAnsi="Arial" w:cs="Arial"/>
          <w:sz w:val="20"/>
          <w:szCs w:val="20"/>
        </w:rPr>
        <w:t xml:space="preserve"> akceptacja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</w:t>
      </w:r>
      <w:r w:rsidR="00783818" w:rsidRPr="4C7623F1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="00867372" w:rsidRPr="4C7623F1">
        <w:rPr>
          <w:rFonts w:ascii="Arial" w:eastAsia="Times New Roman" w:hAnsi="Arial" w:cs="Arial"/>
          <w:sz w:val="20"/>
          <w:szCs w:val="20"/>
        </w:rPr>
        <w:t>przygotowan</w:t>
      </w:r>
      <w:r w:rsidR="00783818" w:rsidRPr="4C7623F1">
        <w:rPr>
          <w:rFonts w:ascii="Arial" w:eastAsia="Times New Roman" w:hAnsi="Arial" w:cs="Arial"/>
          <w:sz w:val="20"/>
          <w:szCs w:val="20"/>
        </w:rPr>
        <w:t>ych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przez Wykonawcę</w:t>
      </w:r>
      <w:r w:rsidR="00192643" w:rsidRPr="4C7623F1">
        <w:rPr>
          <w:rFonts w:ascii="Arial" w:eastAsia="Times New Roman" w:hAnsi="Arial" w:cs="Arial"/>
          <w:sz w:val="20"/>
          <w:szCs w:val="20"/>
        </w:rPr>
        <w:t xml:space="preserve"> wyżej wymienionych dokumentów </w:t>
      </w:r>
      <w:r w:rsidR="00867372" w:rsidRPr="4C7623F1">
        <w:rPr>
          <w:rFonts w:ascii="Arial" w:eastAsia="Times New Roman" w:hAnsi="Arial" w:cs="Arial"/>
          <w:sz w:val="20"/>
          <w:szCs w:val="20"/>
        </w:rPr>
        <w:t>bez uwag stanowi podstawę do</w:t>
      </w:r>
      <w:r w:rsidR="002D6779" w:rsidRPr="4C7623F1">
        <w:rPr>
          <w:rFonts w:ascii="Arial" w:eastAsia="Times New Roman" w:hAnsi="Arial" w:cs="Arial"/>
          <w:sz w:val="20"/>
          <w:szCs w:val="20"/>
        </w:rPr>
        <w:t xml:space="preserve"> odbioru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2D6779" w:rsidRPr="4C7623F1">
        <w:rPr>
          <w:rFonts w:ascii="Arial" w:eastAsia="Times New Roman" w:hAnsi="Arial" w:cs="Arial"/>
          <w:sz w:val="20"/>
          <w:szCs w:val="20"/>
        </w:rPr>
        <w:t xml:space="preserve">i 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zamknięcia </w:t>
      </w:r>
      <w:r w:rsidR="00783818" w:rsidRPr="4C7623F1">
        <w:rPr>
          <w:rFonts w:ascii="Arial" w:eastAsia="Times New Roman" w:hAnsi="Arial" w:cs="Arial"/>
          <w:sz w:val="20"/>
          <w:szCs w:val="20"/>
        </w:rPr>
        <w:t>Z</w:t>
      </w:r>
      <w:r w:rsidR="00867372" w:rsidRPr="4C7623F1">
        <w:rPr>
          <w:rFonts w:ascii="Arial" w:eastAsia="Times New Roman" w:hAnsi="Arial" w:cs="Arial"/>
          <w:sz w:val="20"/>
          <w:szCs w:val="20"/>
        </w:rPr>
        <w:t>głoszenia.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 W przypadku braku akceptacji przez Zamawiającego Wykonawca zobowiązany jest poprawić dokumenty analityczne </w:t>
      </w:r>
      <w:r w:rsidR="0047206F" w:rsidRPr="4C7623F1">
        <w:rPr>
          <w:rFonts w:ascii="Arial" w:eastAsia="Times New Roman" w:hAnsi="Arial" w:cs="Arial"/>
          <w:sz w:val="20"/>
          <w:szCs w:val="20"/>
        </w:rPr>
        <w:t>lub</w:t>
      </w:r>
      <w:r w:rsidR="00D90AF5" w:rsidRPr="4C7623F1">
        <w:rPr>
          <w:rFonts w:ascii="Arial" w:eastAsia="Times New Roman" w:hAnsi="Arial" w:cs="Arial"/>
          <w:sz w:val="20"/>
          <w:szCs w:val="20"/>
        </w:rPr>
        <w:t xml:space="preserve"> inne dokumenty 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lub projekty zmian,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w terminie wskazanym przez Zamawiającego i ponownie przedstawić do akceptacji. </w:t>
      </w:r>
    </w:p>
    <w:p w14:paraId="756EF887" w14:textId="0FEC1A2F" w:rsidR="00757A40" w:rsidRPr="00B2643A" w:rsidRDefault="00757A40" w:rsidP="00757A40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2643A">
        <w:rPr>
          <w:rFonts w:ascii="Arial" w:eastAsia="Times New Roman" w:hAnsi="Arial" w:cs="Arial"/>
          <w:sz w:val="20"/>
          <w:szCs w:val="20"/>
        </w:rPr>
        <w:t>W przypadku dostarczenia Nowej wersji Systemu Wykonawca przedstawia Zamawiającemu raport z testów (</w:t>
      </w:r>
      <w:r w:rsidR="003B721C" w:rsidRPr="00B2643A">
        <w:rPr>
          <w:rFonts w:ascii="Arial" w:eastAsia="Times New Roman" w:hAnsi="Arial" w:cs="Arial"/>
          <w:sz w:val="20"/>
          <w:szCs w:val="20"/>
        </w:rPr>
        <w:t>wzór raportu określa</w:t>
      </w:r>
      <w:r w:rsidRPr="00B2643A">
        <w:rPr>
          <w:rFonts w:ascii="Arial" w:eastAsia="Times New Roman" w:hAnsi="Arial" w:cs="Arial"/>
          <w:sz w:val="20"/>
          <w:szCs w:val="20"/>
        </w:rPr>
        <w:t xml:space="preserve"> </w:t>
      </w:r>
      <w:r w:rsidR="003B721C" w:rsidRPr="00B2643A">
        <w:rPr>
          <w:rFonts w:ascii="Arial" w:eastAsia="Times New Roman" w:hAnsi="Arial" w:cs="Arial"/>
          <w:b/>
          <w:bCs/>
          <w:sz w:val="20"/>
          <w:szCs w:val="20"/>
        </w:rPr>
        <w:t>Z</w:t>
      </w:r>
      <w:r w:rsidRPr="00B2643A">
        <w:rPr>
          <w:rFonts w:ascii="Arial" w:eastAsia="Times New Roman" w:hAnsi="Arial" w:cs="Arial"/>
          <w:b/>
          <w:bCs/>
          <w:sz w:val="20"/>
          <w:szCs w:val="20"/>
        </w:rPr>
        <w:t>ałącznik nr 11</w:t>
      </w:r>
      <w:r w:rsidR="00A17E65" w:rsidRPr="00B2643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17E65" w:rsidRPr="00B2643A">
        <w:rPr>
          <w:rFonts w:ascii="Arial" w:eastAsia="Times New Roman" w:hAnsi="Arial" w:cs="Arial"/>
          <w:sz w:val="20"/>
          <w:szCs w:val="20"/>
        </w:rPr>
        <w:t>do Umowy</w:t>
      </w:r>
      <w:r w:rsidRPr="00B2643A">
        <w:rPr>
          <w:rFonts w:ascii="Arial" w:eastAsia="Times New Roman" w:hAnsi="Arial" w:cs="Arial"/>
          <w:sz w:val="20"/>
          <w:szCs w:val="20"/>
        </w:rPr>
        <w:t xml:space="preserve">) wykonanych na środowisku testowym Zamawiającego w zakresie wcześniej ustalonym z Zamawiającym. </w:t>
      </w:r>
    </w:p>
    <w:p w14:paraId="223D46AD" w14:textId="3FB7BDC6" w:rsidR="00F51849" w:rsidRPr="00A979C2" w:rsidRDefault="000C713E" w:rsidP="00A979C2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Wraz z przekazaniem 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modyfikacji Wykonawca przedstawia Zamawiającemu </w:t>
      </w:r>
      <w:bookmarkStart w:id="1" w:name="_Hlk87269525"/>
      <w:r w:rsidR="00EE6BD1" w:rsidRPr="00EE6BD1">
        <w:rPr>
          <w:rFonts w:ascii="Arial" w:eastAsia="Times New Roman" w:hAnsi="Arial" w:cs="Arial"/>
          <w:sz w:val="20"/>
          <w:szCs w:val="20"/>
        </w:rPr>
        <w:t xml:space="preserve">Dokumentację dotyczącą instalacji </w:t>
      </w:r>
      <w:r w:rsidR="00B85CE5">
        <w:rPr>
          <w:rFonts w:ascii="Arial" w:eastAsia="Times New Roman" w:hAnsi="Arial" w:cs="Arial"/>
          <w:sz w:val="20"/>
          <w:szCs w:val="20"/>
        </w:rPr>
        <w:t>i konfiguracji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bookmarkEnd w:id="1"/>
      <w:r w:rsidRPr="00B2643A">
        <w:rPr>
          <w:rFonts w:ascii="Arial" w:eastAsia="Times New Roman" w:hAnsi="Arial" w:cs="Arial"/>
          <w:sz w:val="20"/>
          <w:szCs w:val="20"/>
        </w:rPr>
        <w:t>wersji</w:t>
      </w:r>
      <w:r w:rsidR="00B85CE5">
        <w:rPr>
          <w:rFonts w:ascii="Arial" w:eastAsia="Times New Roman" w:hAnsi="Arial" w:cs="Arial"/>
          <w:sz w:val="20"/>
          <w:szCs w:val="20"/>
        </w:rPr>
        <w:t xml:space="preserve"> 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określoną w </w:t>
      </w:r>
      <w:r w:rsidR="00EE6BD1" w:rsidRPr="00EE6BD1">
        <w:rPr>
          <w:rFonts w:ascii="Arial" w:eastAsia="Times New Roman" w:hAnsi="Arial" w:cs="Arial"/>
          <w:b/>
          <w:sz w:val="20"/>
          <w:szCs w:val="20"/>
        </w:rPr>
        <w:t>Załączniku nr 12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 do Umowy. </w:t>
      </w:r>
    </w:p>
    <w:p w14:paraId="25D45878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Zamawiający weryfikuje przekazane rozwiązanie Zgłoszenia</w:t>
      </w:r>
      <w:r w:rsidR="002D6779">
        <w:rPr>
          <w:rFonts w:ascii="Arial" w:eastAsia="Times New Roman" w:hAnsi="Arial" w:cs="Arial"/>
          <w:sz w:val="20"/>
          <w:szCs w:val="20"/>
        </w:rPr>
        <w:t xml:space="preserve"> modyfikacji </w:t>
      </w:r>
      <w:r w:rsidRPr="00EE6BD1">
        <w:rPr>
          <w:rFonts w:ascii="Arial" w:eastAsia="Times New Roman" w:hAnsi="Arial" w:cs="Arial"/>
          <w:sz w:val="20"/>
          <w:szCs w:val="20"/>
        </w:rPr>
        <w:t xml:space="preserve">sprawdzając na środowisku testowym czy w Nowej wersji Systemu zostały uwzględnione wymagania ustalone w Zgłoszeniu oraz w zaakceptowanym przez Zamawiającego </w:t>
      </w:r>
      <w:r w:rsidR="002D6779">
        <w:rPr>
          <w:rFonts w:ascii="Arial" w:eastAsia="Times New Roman" w:hAnsi="Arial" w:cs="Arial"/>
          <w:sz w:val="20"/>
          <w:szCs w:val="20"/>
        </w:rPr>
        <w:t xml:space="preserve">szczegółowym </w:t>
      </w:r>
      <w:r w:rsidRPr="00EE6BD1">
        <w:rPr>
          <w:rFonts w:ascii="Arial" w:eastAsia="Times New Roman" w:hAnsi="Arial" w:cs="Arial"/>
          <w:sz w:val="20"/>
          <w:szCs w:val="20"/>
        </w:rPr>
        <w:t xml:space="preserve">projekcie zmian, a także czy przekazana wersja nie zawiera Błędów </w:t>
      </w:r>
      <w:r w:rsidR="005008D3">
        <w:rPr>
          <w:rFonts w:ascii="Arial" w:eastAsia="Times New Roman" w:hAnsi="Arial" w:cs="Arial"/>
          <w:sz w:val="20"/>
          <w:szCs w:val="20"/>
        </w:rPr>
        <w:t>a</w:t>
      </w:r>
      <w:r w:rsidRPr="00EE6BD1">
        <w:rPr>
          <w:rFonts w:ascii="Arial" w:eastAsia="Times New Roman" w:hAnsi="Arial" w:cs="Arial"/>
          <w:sz w:val="20"/>
          <w:szCs w:val="20"/>
        </w:rPr>
        <w:t xml:space="preserve"> Dokumentacja określona w </w:t>
      </w:r>
      <w:r w:rsidRPr="00EE6BD1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EE6BD1">
        <w:rPr>
          <w:rFonts w:ascii="Arial" w:eastAsia="Times New Roman" w:hAnsi="Arial" w:cs="Arial"/>
          <w:sz w:val="20"/>
          <w:szCs w:val="20"/>
        </w:rPr>
        <w:t xml:space="preserve"> do Umowy spełnia kryteria jakościowe i jest kompletna.</w:t>
      </w:r>
    </w:p>
    <w:p w14:paraId="5E52CA0F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Wyniki weryfikacji Zamawiający przekazuje Wykonawcy w postaci raportu z testowania wersji. </w:t>
      </w:r>
    </w:p>
    <w:p w14:paraId="291E92D1" w14:textId="77777777" w:rsidR="005008D3" w:rsidRPr="006F058E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F058E">
        <w:rPr>
          <w:rFonts w:ascii="Arial" w:eastAsia="Times New Roman" w:hAnsi="Arial" w:cs="Arial"/>
          <w:sz w:val="20"/>
          <w:szCs w:val="20"/>
        </w:rPr>
        <w:t xml:space="preserve">W przypadku Błędów, uniemożliwiających lub utrudniających poprawną eksploatację lub instalację </w:t>
      </w:r>
      <w:r w:rsidR="00631B6C" w:rsidRPr="006F058E">
        <w:rPr>
          <w:rFonts w:ascii="Arial" w:eastAsia="Times New Roman" w:hAnsi="Arial" w:cs="Arial"/>
          <w:sz w:val="20"/>
          <w:szCs w:val="20"/>
        </w:rPr>
        <w:t>Nowej wersji Systemu</w:t>
      </w:r>
      <w:r w:rsidR="0087546E" w:rsidRPr="006F058E">
        <w:rPr>
          <w:rFonts w:ascii="Arial" w:eastAsia="Times New Roman" w:hAnsi="Arial" w:cs="Arial"/>
          <w:sz w:val="20"/>
          <w:szCs w:val="20"/>
        </w:rPr>
        <w:t xml:space="preserve"> w środowisku testowym</w:t>
      </w:r>
      <w:r w:rsidRPr="006F058E">
        <w:rPr>
          <w:rFonts w:ascii="Arial" w:eastAsia="Times New Roman" w:hAnsi="Arial" w:cs="Arial"/>
          <w:sz w:val="20"/>
          <w:szCs w:val="20"/>
        </w:rPr>
        <w:t xml:space="preserve">, Zamawiający przekaże </w:t>
      </w:r>
      <w:r w:rsidR="005008D3" w:rsidRPr="006F058E">
        <w:rPr>
          <w:rFonts w:ascii="Arial" w:eastAsia="Times New Roman" w:hAnsi="Arial" w:cs="Arial"/>
          <w:sz w:val="20"/>
          <w:szCs w:val="20"/>
        </w:rPr>
        <w:t xml:space="preserve">Wykonawcy </w:t>
      </w:r>
      <w:r w:rsidRPr="006F058E">
        <w:rPr>
          <w:rFonts w:ascii="Arial" w:eastAsia="Times New Roman" w:hAnsi="Arial" w:cs="Arial"/>
          <w:sz w:val="20"/>
          <w:szCs w:val="20"/>
        </w:rPr>
        <w:t>Zgłoszenie</w:t>
      </w:r>
      <w:r w:rsidR="002D6779" w:rsidRPr="006F058E">
        <w:rPr>
          <w:rFonts w:ascii="Arial" w:eastAsia="Times New Roman" w:hAnsi="Arial" w:cs="Arial"/>
          <w:sz w:val="20"/>
          <w:szCs w:val="20"/>
        </w:rPr>
        <w:t xml:space="preserve"> modyfikacji</w:t>
      </w:r>
      <w:r w:rsidRPr="006F058E">
        <w:rPr>
          <w:rFonts w:ascii="Arial" w:eastAsia="Times New Roman" w:hAnsi="Arial" w:cs="Arial"/>
          <w:sz w:val="20"/>
          <w:szCs w:val="20"/>
        </w:rPr>
        <w:t xml:space="preserve"> z uwagami do Nowej wersji Systemu. </w:t>
      </w:r>
    </w:p>
    <w:p w14:paraId="14F32EF3" w14:textId="2F0C2BD8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Po ponownym dostarczeniu przez Wykonawcę Nowej wersji Systemu, Zamawiający </w:t>
      </w:r>
      <w:r w:rsidR="00B754E1">
        <w:rPr>
          <w:rFonts w:ascii="Arial" w:eastAsia="Times New Roman" w:hAnsi="Arial" w:cs="Arial"/>
          <w:sz w:val="20"/>
          <w:szCs w:val="20"/>
        </w:rPr>
        <w:t xml:space="preserve">powtarza procedurę określoną </w:t>
      </w:r>
      <w:r w:rsidRPr="00EE6BD1">
        <w:rPr>
          <w:rFonts w:ascii="Arial" w:eastAsia="Times New Roman" w:hAnsi="Arial" w:cs="Arial"/>
          <w:sz w:val="20"/>
          <w:szCs w:val="20"/>
        </w:rPr>
        <w:t xml:space="preserve">w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. </w:t>
      </w:r>
      <w:r w:rsidR="00064E45">
        <w:rPr>
          <w:rFonts w:ascii="Arial" w:eastAsia="Times New Roman" w:hAnsi="Arial" w:cs="Arial"/>
          <w:sz w:val="20"/>
          <w:szCs w:val="20"/>
        </w:rPr>
        <w:t>1</w:t>
      </w:r>
      <w:r w:rsidR="00DA2DEC">
        <w:rPr>
          <w:rFonts w:ascii="Arial" w:eastAsia="Times New Roman" w:hAnsi="Arial" w:cs="Arial"/>
          <w:sz w:val="20"/>
          <w:szCs w:val="20"/>
        </w:rPr>
        <w:t>1</w:t>
      </w:r>
      <w:r w:rsidRPr="00EE6BD1">
        <w:rPr>
          <w:rFonts w:ascii="Arial" w:eastAsia="Times New Roman" w:hAnsi="Arial" w:cs="Arial"/>
          <w:sz w:val="20"/>
          <w:szCs w:val="20"/>
        </w:rPr>
        <w:t xml:space="preserve">) – </w:t>
      </w:r>
      <w:r w:rsidR="005008D3">
        <w:rPr>
          <w:rFonts w:ascii="Arial" w:eastAsia="Times New Roman" w:hAnsi="Arial" w:cs="Arial"/>
          <w:sz w:val="20"/>
          <w:szCs w:val="20"/>
        </w:rPr>
        <w:t>1</w:t>
      </w:r>
      <w:r w:rsidR="00D45EB0">
        <w:rPr>
          <w:rFonts w:ascii="Arial" w:eastAsia="Times New Roman" w:hAnsi="Arial" w:cs="Arial"/>
          <w:sz w:val="20"/>
          <w:szCs w:val="20"/>
        </w:rPr>
        <w:t>5</w:t>
      </w:r>
      <w:r w:rsidRPr="00EE6BD1">
        <w:rPr>
          <w:rFonts w:ascii="Arial" w:eastAsia="Times New Roman" w:hAnsi="Arial" w:cs="Arial"/>
          <w:sz w:val="20"/>
          <w:szCs w:val="20"/>
        </w:rPr>
        <w:t>) pkt 5.</w:t>
      </w:r>
    </w:p>
    <w:p w14:paraId="505CDDA5" w14:textId="2CEC6067" w:rsidR="00EE6BD1" w:rsidRPr="00EE6BD1" w:rsidRDefault="00EE6BD1" w:rsidP="0087546E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W przypadku braku Błędów </w:t>
      </w:r>
      <w:r w:rsidR="0087546E" w:rsidRPr="4C7623F1">
        <w:rPr>
          <w:rFonts w:ascii="Arial" w:eastAsia="Times New Roman" w:hAnsi="Arial" w:cs="Arial"/>
          <w:sz w:val="20"/>
          <w:szCs w:val="20"/>
        </w:rPr>
        <w:t xml:space="preserve">uniemożliwiających lub utrudniających poprawną eksploatację lub instalację Nowej wersji Systemu w środowisku testowym, </w:t>
      </w:r>
      <w:r w:rsidRPr="4C7623F1">
        <w:rPr>
          <w:rFonts w:ascii="Arial" w:eastAsia="Times New Roman" w:hAnsi="Arial" w:cs="Arial"/>
          <w:sz w:val="20"/>
          <w:szCs w:val="20"/>
        </w:rPr>
        <w:t>Zamawiający dokonuje odbioru, który będzie udokumentowany Protokołem odbioru Nowej wersji Systemu</w:t>
      </w:r>
      <w:r w:rsidR="005008D3" w:rsidRPr="4C7623F1">
        <w:rPr>
          <w:rFonts w:ascii="Arial" w:eastAsia="Times New Roman" w:hAnsi="Arial" w:cs="Arial"/>
          <w:sz w:val="20"/>
          <w:szCs w:val="20"/>
        </w:rPr>
        <w:t>, a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w przypadku </w:t>
      </w:r>
      <w:r w:rsidR="0087546E" w:rsidRPr="4C7623F1">
        <w:rPr>
          <w:rFonts w:ascii="Arial" w:eastAsia="Times New Roman" w:hAnsi="Arial" w:cs="Arial"/>
          <w:sz w:val="20"/>
          <w:szCs w:val="20"/>
        </w:rPr>
        <w:t>braku błę</w:t>
      </w:r>
      <w:r w:rsidR="00631B6C" w:rsidRPr="4C7623F1">
        <w:rPr>
          <w:rFonts w:ascii="Arial" w:eastAsia="Times New Roman" w:hAnsi="Arial" w:cs="Arial"/>
          <w:sz w:val="20"/>
          <w:szCs w:val="20"/>
        </w:rPr>
        <w:t xml:space="preserve">dów w </w:t>
      </w:r>
      <w:r w:rsidR="00B210FB" w:rsidRPr="4C7623F1">
        <w:rPr>
          <w:rFonts w:ascii="Arial" w:eastAsia="Times New Roman" w:hAnsi="Arial" w:cs="Arial"/>
          <w:sz w:val="20"/>
          <w:szCs w:val="20"/>
        </w:rPr>
        <w:t>przygotowan</w:t>
      </w:r>
      <w:r w:rsidR="00631B6C" w:rsidRPr="4C7623F1">
        <w:rPr>
          <w:rFonts w:ascii="Arial" w:eastAsia="Times New Roman" w:hAnsi="Arial" w:cs="Arial"/>
          <w:sz w:val="20"/>
          <w:szCs w:val="20"/>
        </w:rPr>
        <w:t>ych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dokument</w:t>
      </w:r>
      <w:r w:rsidR="00631B6C" w:rsidRPr="4C7623F1">
        <w:rPr>
          <w:rFonts w:ascii="Arial" w:eastAsia="Times New Roman" w:hAnsi="Arial" w:cs="Arial"/>
          <w:sz w:val="20"/>
          <w:szCs w:val="20"/>
        </w:rPr>
        <w:t>ach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analitycznych i projekt</w:t>
      </w:r>
      <w:r w:rsidR="00631B6C" w:rsidRPr="4C7623F1">
        <w:rPr>
          <w:rFonts w:ascii="Arial" w:eastAsia="Times New Roman" w:hAnsi="Arial" w:cs="Arial"/>
          <w:sz w:val="20"/>
          <w:szCs w:val="20"/>
        </w:rPr>
        <w:t>ach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zmian w </w:t>
      </w:r>
      <w:r w:rsidR="00631B6C" w:rsidRPr="4C7623F1">
        <w:rPr>
          <w:rFonts w:ascii="Arial" w:eastAsia="Times New Roman" w:hAnsi="Arial" w:cs="Arial"/>
          <w:sz w:val="20"/>
          <w:szCs w:val="20"/>
        </w:rPr>
        <w:t>S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ystemie </w:t>
      </w:r>
      <w:r w:rsidR="00631B6C" w:rsidRPr="4C7623F1">
        <w:rPr>
          <w:rFonts w:ascii="Arial" w:eastAsia="Times New Roman" w:hAnsi="Arial" w:cs="Arial"/>
          <w:sz w:val="20"/>
          <w:szCs w:val="20"/>
        </w:rPr>
        <w:t xml:space="preserve">- 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Protokołem odbioru wykonania prac analitycznych i projektów zmian w </w:t>
      </w:r>
      <w:r w:rsidR="00631B6C" w:rsidRPr="4C7623F1">
        <w:rPr>
          <w:rFonts w:ascii="Arial" w:eastAsia="Times New Roman" w:hAnsi="Arial" w:cs="Arial"/>
          <w:sz w:val="20"/>
          <w:szCs w:val="20"/>
        </w:rPr>
        <w:t>S</w:t>
      </w:r>
      <w:r w:rsidR="00B210FB" w:rsidRPr="4C7623F1">
        <w:rPr>
          <w:rFonts w:ascii="Arial" w:eastAsia="Times New Roman" w:hAnsi="Arial" w:cs="Arial"/>
          <w:sz w:val="20"/>
          <w:szCs w:val="20"/>
        </w:rPr>
        <w:t>ystemie</w:t>
      </w:r>
      <w:r w:rsidRPr="4C7623F1">
        <w:rPr>
          <w:rFonts w:ascii="Arial" w:eastAsia="Times New Roman" w:hAnsi="Arial" w:cs="Arial"/>
          <w:sz w:val="20"/>
          <w:szCs w:val="20"/>
        </w:rPr>
        <w:t xml:space="preserve">, sporządzanym w trzech jednobrzmiących egzemplarzach. </w:t>
      </w:r>
      <w:r w:rsidR="00BA3660" w:rsidRPr="4C7623F1">
        <w:rPr>
          <w:rFonts w:ascii="Arial" w:eastAsia="Times New Roman" w:hAnsi="Arial" w:cs="Arial"/>
          <w:sz w:val="20"/>
          <w:szCs w:val="20"/>
        </w:rPr>
        <w:t xml:space="preserve"> Zamawiający może w wyjątkowych przypadkach zastrzec w Zgłoszeniu modyfikacji, że odbiór modyfikacji nastąpi po wdrożeniu modyfikacji na środowisko produkcyjne.</w:t>
      </w:r>
    </w:p>
    <w:p w14:paraId="15AFD3B8" w14:textId="23571D6F" w:rsidR="00EE6BD1" w:rsidRDefault="00EE6BD1" w:rsidP="004F1B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>Zaakceptowany bez uwag Protokół Odbioru Nowej wersji Systemu w środowisku testowym</w:t>
      </w:r>
      <w:r w:rsidR="004F1BD8" w:rsidRPr="4C7623F1">
        <w:rPr>
          <w:rFonts w:ascii="Arial" w:eastAsia="Times New Roman" w:hAnsi="Arial" w:cs="Arial"/>
          <w:sz w:val="20"/>
          <w:szCs w:val="20"/>
        </w:rPr>
        <w:t xml:space="preserve"> lub </w:t>
      </w:r>
      <w:r w:rsidR="0036480C" w:rsidRPr="4C7623F1">
        <w:rPr>
          <w:rFonts w:ascii="Arial" w:eastAsia="Times New Roman" w:hAnsi="Arial" w:cs="Arial"/>
          <w:sz w:val="20"/>
          <w:szCs w:val="20"/>
        </w:rPr>
        <w:t xml:space="preserve">w środowisku produkcyjnym lub </w:t>
      </w:r>
      <w:r w:rsidR="004F1BD8" w:rsidRPr="4C7623F1">
        <w:rPr>
          <w:rFonts w:ascii="Arial" w:eastAsia="Times New Roman" w:hAnsi="Arial" w:cs="Arial"/>
          <w:sz w:val="20"/>
          <w:szCs w:val="20"/>
        </w:rPr>
        <w:t xml:space="preserve">Protokół wykonania prac analitycznych i projektów zmian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4F1BD8" w:rsidRPr="4C7623F1">
        <w:rPr>
          <w:rFonts w:ascii="Arial" w:eastAsia="Times New Roman" w:hAnsi="Arial" w:cs="Arial"/>
          <w:sz w:val="20"/>
          <w:szCs w:val="20"/>
        </w:rPr>
        <w:t xml:space="preserve">w Systemie </w:t>
      </w:r>
      <w:r w:rsidRPr="4C7623F1">
        <w:rPr>
          <w:rFonts w:ascii="Arial" w:eastAsia="Times New Roman" w:hAnsi="Arial" w:cs="Arial"/>
          <w:sz w:val="20"/>
          <w:szCs w:val="20"/>
        </w:rPr>
        <w:t xml:space="preserve">stanowi podstawę do zamknięcia Zgłoszenia w Systemie. </w:t>
      </w:r>
    </w:p>
    <w:p w14:paraId="1559E5FB" w14:textId="0AA583A7" w:rsidR="004F1BD8" w:rsidRPr="0036480C" w:rsidRDefault="58521BDF" w:rsidP="004F1B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 xml:space="preserve">W przypadku braku Błędów, uniemożliwiających lub utrudniających poprawną eksploatację Nowej wersji Systemu na środowisku testowym, Zamawiający dokonuje wdrożenia Nowej wersji Systemu na środowisku produkcyjnym w terminie dogodnym dla Zamawiającego. W przypadku Błędów uniemożliwiających lub utrudniających poprawną eksploatację lub instalację Nowej </w:t>
      </w:r>
      <w:r w:rsidRPr="7C621D98">
        <w:rPr>
          <w:rFonts w:ascii="Arial" w:eastAsia="Times New Roman" w:hAnsi="Arial" w:cs="Arial"/>
          <w:sz w:val="20"/>
          <w:szCs w:val="20"/>
        </w:rPr>
        <w:lastRenderedPageBreak/>
        <w:t>wersji Systemu na środowisku produkcyjnym, Zamawiający zgłasza potrzebę naprawy Błędów Nowej wersji Systemu w ramach gwarancji.</w:t>
      </w:r>
      <w:r w:rsidR="003C9D92" w:rsidRPr="7C621D98">
        <w:rPr>
          <w:rFonts w:ascii="Arial" w:eastAsia="Times New Roman" w:hAnsi="Arial" w:cs="Arial"/>
          <w:sz w:val="20"/>
          <w:szCs w:val="20"/>
        </w:rPr>
        <w:t xml:space="preserve"> Jeżeli </w:t>
      </w:r>
      <w:r w:rsidR="443DF727" w:rsidRPr="7C621D98">
        <w:rPr>
          <w:rFonts w:ascii="Arial" w:eastAsia="Times New Roman" w:hAnsi="Arial" w:cs="Arial"/>
          <w:sz w:val="20"/>
          <w:szCs w:val="20"/>
        </w:rPr>
        <w:t>odbiór Nowej wersji Systemu następuje po jej wdrożeniu na środowisku produkcyjnym</w:t>
      </w:r>
      <w:r w:rsidR="5923DF34" w:rsidRPr="7C621D98">
        <w:rPr>
          <w:rFonts w:ascii="Arial" w:eastAsia="Times New Roman" w:hAnsi="Arial" w:cs="Arial"/>
          <w:sz w:val="20"/>
          <w:szCs w:val="20"/>
        </w:rPr>
        <w:t xml:space="preserve"> to w przypadku Błędów uniemożliwiających lub utrudniających poprawną eksploatację lub instalację Nowej wersji Systemu na środowisku produkcyjnym</w:t>
      </w:r>
      <w:r w:rsidR="27F6430B" w:rsidRPr="7C621D98">
        <w:rPr>
          <w:rFonts w:ascii="Arial" w:eastAsia="Times New Roman" w:hAnsi="Arial" w:cs="Arial"/>
          <w:sz w:val="20"/>
          <w:szCs w:val="20"/>
        </w:rPr>
        <w:t>,</w:t>
      </w:r>
      <w:r w:rsidR="5923DF34" w:rsidRPr="7C621D98">
        <w:rPr>
          <w:rFonts w:ascii="Arial" w:eastAsia="Times New Roman" w:hAnsi="Arial" w:cs="Arial"/>
          <w:sz w:val="20"/>
          <w:szCs w:val="20"/>
        </w:rPr>
        <w:t xml:space="preserve"> Zamawiający przekaże Wykonawcy Zgłoszenie modyfikacji </w:t>
      </w:r>
      <w:r w:rsidR="27F6430B" w:rsidRPr="7C621D98">
        <w:rPr>
          <w:rFonts w:ascii="Arial" w:eastAsia="Times New Roman" w:hAnsi="Arial" w:cs="Arial"/>
          <w:sz w:val="20"/>
          <w:szCs w:val="20"/>
        </w:rPr>
        <w:t xml:space="preserve">z uwagami do Nowej wersji Systemu. </w:t>
      </w:r>
    </w:p>
    <w:p w14:paraId="34D88123" w14:textId="025C40A0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 Przekazanie uwag Wykonawcy, zgłoszonych w trakcie weryfikacji </w:t>
      </w:r>
      <w:r w:rsidR="004F1BD8">
        <w:rPr>
          <w:rFonts w:ascii="Arial" w:eastAsia="Times New Roman" w:hAnsi="Arial" w:cs="Arial"/>
          <w:sz w:val="20"/>
          <w:szCs w:val="20"/>
        </w:rPr>
        <w:t>Zgłoszenia</w:t>
      </w:r>
      <w:r w:rsidRPr="00EE6BD1">
        <w:rPr>
          <w:rFonts w:ascii="Arial" w:eastAsia="Times New Roman" w:hAnsi="Arial" w:cs="Arial"/>
          <w:sz w:val="20"/>
          <w:szCs w:val="20"/>
        </w:rPr>
        <w:t>, oraz dostarczanie kolejnych poprawionych wersji Systemu</w:t>
      </w:r>
      <w:r w:rsidR="005008D3">
        <w:rPr>
          <w:rFonts w:ascii="Arial" w:eastAsia="Times New Roman" w:hAnsi="Arial" w:cs="Arial"/>
          <w:sz w:val="20"/>
          <w:szCs w:val="20"/>
        </w:rPr>
        <w:t>,</w:t>
      </w:r>
      <w:r w:rsidRPr="00EE6BD1">
        <w:rPr>
          <w:rFonts w:ascii="Arial" w:eastAsia="Times New Roman" w:hAnsi="Arial" w:cs="Arial"/>
          <w:sz w:val="20"/>
          <w:szCs w:val="20"/>
        </w:rPr>
        <w:t xml:space="preserve"> nie powodują wydłużenia uzgodnionego czasu na realizację </w:t>
      </w:r>
      <w:r w:rsidR="00723EDF">
        <w:rPr>
          <w:rFonts w:ascii="Arial" w:eastAsia="Times New Roman" w:hAnsi="Arial" w:cs="Arial"/>
          <w:sz w:val="20"/>
          <w:szCs w:val="20"/>
        </w:rPr>
        <w:t>Zgłoszenia</w:t>
      </w:r>
      <w:r w:rsidRPr="00EE6BD1">
        <w:rPr>
          <w:rFonts w:ascii="Arial" w:eastAsia="Times New Roman" w:hAnsi="Arial" w:cs="Arial"/>
          <w:sz w:val="20"/>
          <w:szCs w:val="20"/>
        </w:rPr>
        <w:t>.</w:t>
      </w:r>
    </w:p>
    <w:p w14:paraId="70DEE2F8" w14:textId="6010F068" w:rsidR="00EE6BD1" w:rsidRPr="00EE6BD1" w:rsidRDefault="28BDE2DF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 Zamawiający dopuszcza w ramach prawidłowej realizacji </w:t>
      </w:r>
      <w:r w:rsidR="64C123B3" w:rsidRPr="4C7623F1">
        <w:rPr>
          <w:rFonts w:ascii="Arial" w:eastAsia="Times New Roman" w:hAnsi="Arial" w:cs="Arial"/>
          <w:sz w:val="20"/>
          <w:szCs w:val="20"/>
        </w:rPr>
        <w:t>U</w:t>
      </w:r>
      <w:r w:rsidRPr="4C7623F1">
        <w:rPr>
          <w:rFonts w:ascii="Arial" w:eastAsia="Times New Roman" w:hAnsi="Arial" w:cs="Arial"/>
          <w:sz w:val="20"/>
          <w:szCs w:val="20"/>
        </w:rPr>
        <w:t xml:space="preserve">mowy jednokrotne  zwrócenie  Wykonawcy </w:t>
      </w:r>
      <w:r w:rsidR="7D046AFF" w:rsidRPr="4C7623F1">
        <w:rPr>
          <w:rFonts w:ascii="Arial" w:eastAsia="Times New Roman" w:hAnsi="Arial" w:cs="Arial"/>
          <w:sz w:val="20"/>
          <w:szCs w:val="20"/>
        </w:rPr>
        <w:t>N</w:t>
      </w:r>
      <w:r w:rsidRPr="4C7623F1">
        <w:rPr>
          <w:rFonts w:ascii="Arial" w:eastAsia="Times New Roman" w:hAnsi="Arial" w:cs="Arial"/>
          <w:sz w:val="20"/>
          <w:szCs w:val="20"/>
        </w:rPr>
        <w:t xml:space="preserve">owej wersji </w:t>
      </w:r>
      <w:r w:rsidR="7D046AFF" w:rsidRPr="4C7623F1">
        <w:rPr>
          <w:rFonts w:ascii="Arial" w:eastAsia="Times New Roman" w:hAnsi="Arial" w:cs="Arial"/>
          <w:sz w:val="20"/>
          <w:szCs w:val="20"/>
        </w:rPr>
        <w:t>S</w:t>
      </w:r>
      <w:r w:rsidRPr="4C7623F1">
        <w:rPr>
          <w:rFonts w:ascii="Arial" w:eastAsia="Times New Roman" w:hAnsi="Arial" w:cs="Arial"/>
          <w:sz w:val="20"/>
          <w:szCs w:val="20"/>
        </w:rPr>
        <w:t>ystemu</w:t>
      </w:r>
      <w:r w:rsidR="58521BDF" w:rsidRPr="4C7623F1">
        <w:rPr>
          <w:rFonts w:ascii="Arial" w:eastAsia="Times New Roman" w:hAnsi="Arial" w:cs="Arial"/>
          <w:sz w:val="20"/>
          <w:szCs w:val="20"/>
        </w:rPr>
        <w:t xml:space="preserve"> lub wykonanych prac analitycznych i projektów zmian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58521BDF" w:rsidRPr="4C7623F1">
        <w:rPr>
          <w:rFonts w:ascii="Arial" w:eastAsia="Times New Roman" w:hAnsi="Arial" w:cs="Arial"/>
          <w:sz w:val="20"/>
          <w:szCs w:val="20"/>
        </w:rPr>
        <w:t>w Systemie</w:t>
      </w:r>
      <w:r w:rsidRPr="4C7623F1">
        <w:rPr>
          <w:rFonts w:ascii="Arial" w:eastAsia="Times New Roman" w:hAnsi="Arial" w:cs="Arial"/>
          <w:sz w:val="20"/>
          <w:szCs w:val="20"/>
        </w:rPr>
        <w:t xml:space="preserve"> z uwagami. Każde kolejne przekazanie Zgłoszenia Wykonawcy, </w:t>
      </w:r>
      <w:r w:rsidR="6E3446EB" w:rsidRPr="4C7623F1">
        <w:rPr>
          <w:rFonts w:ascii="Arial" w:eastAsia="Times New Roman" w:hAnsi="Arial" w:cs="Arial"/>
          <w:sz w:val="20"/>
          <w:szCs w:val="20"/>
        </w:rPr>
        <w:t xml:space="preserve">stanowi </w:t>
      </w:r>
      <w:r w:rsidRPr="4C7623F1">
        <w:rPr>
          <w:rFonts w:ascii="Arial" w:eastAsia="Times New Roman" w:hAnsi="Arial" w:cs="Arial"/>
          <w:sz w:val="20"/>
          <w:szCs w:val="20"/>
        </w:rPr>
        <w:t>uchybienie</w:t>
      </w:r>
      <w:r w:rsidR="7D046AFF" w:rsidRPr="4C7623F1">
        <w:rPr>
          <w:rFonts w:ascii="Arial" w:eastAsia="Times New Roman" w:hAnsi="Arial" w:cs="Arial"/>
          <w:sz w:val="20"/>
          <w:szCs w:val="20"/>
        </w:rPr>
        <w:t>, o którym mowa w § 8</w:t>
      </w:r>
      <w:r w:rsidR="00276A44">
        <w:rPr>
          <w:rFonts w:ascii="Arial" w:eastAsia="Times New Roman" w:hAnsi="Arial" w:cs="Arial"/>
          <w:sz w:val="20"/>
          <w:szCs w:val="20"/>
        </w:rPr>
        <w:t xml:space="preserve"> ust. </w:t>
      </w:r>
      <w:r w:rsidR="00D72E77">
        <w:rPr>
          <w:rFonts w:ascii="Arial" w:eastAsia="Times New Roman" w:hAnsi="Arial" w:cs="Arial"/>
          <w:sz w:val="20"/>
          <w:szCs w:val="20"/>
        </w:rPr>
        <w:t>1</w:t>
      </w:r>
      <w:r w:rsidR="00276A44">
        <w:rPr>
          <w:rFonts w:ascii="Arial" w:eastAsia="Times New Roman" w:hAnsi="Arial" w:cs="Arial"/>
          <w:sz w:val="20"/>
          <w:szCs w:val="20"/>
        </w:rPr>
        <w:t xml:space="preserve"> pkt </w:t>
      </w:r>
      <w:r w:rsidR="00D72E77">
        <w:rPr>
          <w:rFonts w:ascii="Arial" w:eastAsia="Times New Roman" w:hAnsi="Arial" w:cs="Arial"/>
          <w:sz w:val="20"/>
          <w:szCs w:val="20"/>
        </w:rPr>
        <w:t>9</w:t>
      </w:r>
      <w:r w:rsidR="00276A44">
        <w:rPr>
          <w:rFonts w:ascii="Arial" w:eastAsia="Times New Roman" w:hAnsi="Arial" w:cs="Arial"/>
          <w:sz w:val="20"/>
          <w:szCs w:val="20"/>
        </w:rPr>
        <w:t xml:space="preserve">) </w:t>
      </w:r>
      <w:r w:rsidR="00D72E77">
        <w:rPr>
          <w:rFonts w:ascii="Arial" w:eastAsia="Times New Roman" w:hAnsi="Arial" w:cs="Arial"/>
          <w:sz w:val="20"/>
          <w:szCs w:val="20"/>
        </w:rPr>
        <w:t>lit. a) i b)</w:t>
      </w:r>
      <w:r w:rsidR="7D046AFF" w:rsidRPr="4C7623F1">
        <w:rPr>
          <w:rFonts w:ascii="Arial" w:eastAsia="Times New Roman" w:hAnsi="Arial" w:cs="Arial"/>
          <w:sz w:val="20"/>
          <w:szCs w:val="20"/>
        </w:rPr>
        <w:t xml:space="preserve"> Umowy.</w:t>
      </w:r>
    </w:p>
    <w:p w14:paraId="31B63A55" w14:textId="04E3B1C2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każdego dodatkowego przekazywania Zgłoszenia między Zamawiającym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EE6BD1">
        <w:rPr>
          <w:rFonts w:ascii="Arial" w:eastAsia="Times New Roman" w:hAnsi="Arial" w:cs="Arial"/>
          <w:sz w:val="20"/>
          <w:szCs w:val="20"/>
        </w:rPr>
        <w:t xml:space="preserve">a Wykonawcą, czas przebywania Zgłoszenia po stronie Zamawiającego nie powoduje wydłużenia czasu realizacji Zgłoszenia. </w:t>
      </w:r>
    </w:p>
    <w:p w14:paraId="148104D5" w14:textId="6CE54447" w:rsidR="00EE6BD1" w:rsidRPr="00D93976" w:rsidRDefault="00EE6BD1" w:rsidP="00D93976">
      <w:pPr>
        <w:numPr>
          <w:ilvl w:val="1"/>
          <w:numId w:val="5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D93976">
        <w:rPr>
          <w:rFonts w:ascii="Arial" w:eastAsia="Times New Roman" w:hAnsi="Arial" w:cs="Arial"/>
          <w:sz w:val="20"/>
          <w:szCs w:val="20"/>
        </w:rPr>
        <w:t>Zamawiający zastrzega, że do realizacji procedur odbiorowych będzie mógł wykorzystywać oprogramowanie do testowania będące w posiadaniu Zamawiającego</w:t>
      </w:r>
      <w:r w:rsidR="003E1151" w:rsidRPr="00D93976">
        <w:rPr>
          <w:rFonts w:ascii="Arial" w:eastAsia="Times New Roman" w:hAnsi="Arial" w:cs="Arial"/>
          <w:sz w:val="20"/>
          <w:szCs w:val="20"/>
        </w:rPr>
        <w:t>.</w:t>
      </w:r>
      <w:r w:rsidRPr="00D9397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BFF1BFB" w14:textId="2A965D41" w:rsidR="003E1151" w:rsidRPr="00D93976" w:rsidRDefault="003E1151" w:rsidP="00D93976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93976">
        <w:rPr>
          <w:rFonts w:ascii="Arial" w:eastAsia="Times New Roman" w:hAnsi="Arial" w:cs="Arial"/>
          <w:sz w:val="20"/>
          <w:szCs w:val="20"/>
        </w:rPr>
        <w:t xml:space="preserve">Wykonawca dostarczy zestaw wymagań biznesowych oraz przypadków testowych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D93976">
        <w:rPr>
          <w:rFonts w:ascii="Arial" w:eastAsia="Times New Roman" w:hAnsi="Arial" w:cs="Arial"/>
          <w:sz w:val="20"/>
          <w:szCs w:val="20"/>
        </w:rPr>
        <w:t xml:space="preserve">z odpowiednią matrycą pokrycia wymagań przypadkami testowymi. Zarówno wymagania, jak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D93976">
        <w:rPr>
          <w:rFonts w:ascii="Arial" w:eastAsia="Times New Roman" w:hAnsi="Arial" w:cs="Arial"/>
          <w:sz w:val="20"/>
          <w:szCs w:val="20"/>
        </w:rPr>
        <w:t xml:space="preserve">i przypadki testowe zostaną dostarczone przez Wykonawcę w formacie umożliwiającym ich import do narzędzia wskazanego przez Zamawiającego. </w:t>
      </w:r>
    </w:p>
    <w:p w14:paraId="34A319E6" w14:textId="2E8C8CB7" w:rsidR="00EE6BD1" w:rsidRPr="00EE6BD1" w:rsidRDefault="28BDE2DF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>Zamawiający może żądać od Wykonawcy:</w:t>
      </w:r>
    </w:p>
    <w:p w14:paraId="6509EB8B" w14:textId="252B7963" w:rsidR="00EE6BD1" w:rsidRPr="00EE6BD1" w:rsidRDefault="00EE6BD1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Przygotowania danych wejściowych potrzebnych do przeprowadzenia</w:t>
      </w:r>
      <w:r w:rsidRPr="00EE6BD1">
        <w:rPr>
          <w:rFonts w:ascii="Arial" w:eastAsia="Times New Roman" w:hAnsi="Arial" w:cs="Arial"/>
          <w:sz w:val="20"/>
          <w:szCs w:val="20"/>
        </w:rPr>
        <w:br/>
        <w:t xml:space="preserve"> automatycznych testów funkcjonalnych i gotowych skryptów testowych przygotowanych tak, aby Zamawiający mógł je zaimplementować bez dodatkowej konwersji w swoim środowisku testowym na posiadanej platformie testowej opartej o narzędzia </w:t>
      </w:r>
      <w:r w:rsidR="003E1151">
        <w:rPr>
          <w:rFonts w:ascii="Arial" w:eastAsia="Times New Roman" w:hAnsi="Arial" w:cs="Arial"/>
          <w:sz w:val="20"/>
          <w:szCs w:val="20"/>
        </w:rPr>
        <w:t xml:space="preserve">Zamawiającego. </w:t>
      </w:r>
      <w:r w:rsidRPr="00EE6BD1">
        <w:rPr>
          <w:rFonts w:ascii="Arial" w:eastAsia="Times New Roman" w:hAnsi="Arial" w:cs="Arial"/>
          <w:sz w:val="20"/>
          <w:szCs w:val="20"/>
        </w:rPr>
        <w:t>Zamawiający zastrzega sobie prawo do rozszerzenia zakresu zestawu automatycznych testów.</w:t>
      </w:r>
    </w:p>
    <w:p w14:paraId="489E2503" w14:textId="2C2C4B76" w:rsidR="00EE6BD1" w:rsidRDefault="00EE6BD1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Przygotowania danych wejściowych potrzebnych do przeprowadzenia automatycznych testów wydajnościowych oraz testów bezpieczeństwa i gotowych skryptów testowych przygotowanych tak, aby Zamawiający mógł je zaimplementować bez dodatkowej konwersji w swoim środowisku testowym na posiadanej platformie testowej opartej o narzędzia </w:t>
      </w:r>
      <w:r w:rsidR="003E1151">
        <w:rPr>
          <w:rFonts w:ascii="Arial" w:eastAsia="Times New Roman" w:hAnsi="Arial" w:cs="Arial"/>
          <w:sz w:val="20"/>
          <w:szCs w:val="20"/>
        </w:rPr>
        <w:t xml:space="preserve">Zamawiającego. </w:t>
      </w:r>
      <w:r w:rsidRPr="00EE6BD1">
        <w:rPr>
          <w:rFonts w:ascii="Arial" w:eastAsia="Times New Roman" w:hAnsi="Arial" w:cs="Arial"/>
          <w:sz w:val="20"/>
          <w:szCs w:val="20"/>
        </w:rPr>
        <w:t>Zamawiający zastrzega sobie prawo do rozszerzenia zakresu zestawu automatycznych testów wydajnościowych oraz testów bezpieczeństwa.</w:t>
      </w:r>
    </w:p>
    <w:p w14:paraId="3A57C143" w14:textId="6906FEB0" w:rsidR="00AE7786" w:rsidRDefault="006F36F9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Przeprowadzenia testów </w:t>
      </w:r>
      <w:r w:rsidR="0034018A">
        <w:rPr>
          <w:rFonts w:ascii="Arial" w:eastAsia="Times New Roman" w:hAnsi="Arial" w:cs="Arial"/>
          <w:sz w:val="20"/>
          <w:szCs w:val="20"/>
        </w:rPr>
        <w:t xml:space="preserve">wstępnych na środowisku Zamawiającego, potwierdzających prawidłowość działania </w:t>
      </w:r>
      <w:r w:rsidR="00C67C0E">
        <w:rPr>
          <w:rFonts w:ascii="Arial" w:eastAsia="Times New Roman" w:hAnsi="Arial" w:cs="Arial"/>
          <w:sz w:val="20"/>
          <w:szCs w:val="20"/>
        </w:rPr>
        <w:t xml:space="preserve">wersji, integracji i </w:t>
      </w:r>
      <w:r w:rsidR="00F5164F">
        <w:rPr>
          <w:rFonts w:ascii="Arial" w:eastAsia="Times New Roman" w:hAnsi="Arial" w:cs="Arial"/>
          <w:sz w:val="20"/>
          <w:szCs w:val="20"/>
        </w:rPr>
        <w:t>komponentów Systemu.</w:t>
      </w:r>
    </w:p>
    <w:p w14:paraId="26813A62" w14:textId="658462C6" w:rsidR="008E753A" w:rsidRDefault="00DC7DA1" w:rsidP="008E753A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Dostarczenie i dystrybucja N</w:t>
      </w:r>
      <w:r w:rsidRPr="00DC7DA1">
        <w:rPr>
          <w:rFonts w:ascii="Arial" w:eastAsia="Times New Roman" w:hAnsi="Arial" w:cs="Arial"/>
          <w:sz w:val="20"/>
          <w:szCs w:val="20"/>
        </w:rPr>
        <w:t xml:space="preserve">owej wersji Systemu </w:t>
      </w:r>
      <w:r w:rsidR="00F774EA">
        <w:rPr>
          <w:rFonts w:ascii="Arial" w:eastAsia="Times New Roman" w:hAnsi="Arial" w:cs="Arial"/>
          <w:sz w:val="20"/>
          <w:szCs w:val="20"/>
        </w:rPr>
        <w:t xml:space="preserve"> wraz z dokumentacją </w:t>
      </w:r>
      <w:r w:rsidRPr="00DC7DA1">
        <w:rPr>
          <w:rFonts w:ascii="Arial" w:eastAsia="Times New Roman" w:hAnsi="Arial" w:cs="Arial"/>
          <w:sz w:val="20"/>
          <w:szCs w:val="20"/>
        </w:rPr>
        <w:t xml:space="preserve">nastąpi </w:t>
      </w:r>
      <w:r w:rsidR="00A34967">
        <w:rPr>
          <w:rFonts w:ascii="Arial" w:eastAsia="Times New Roman" w:hAnsi="Arial" w:cs="Arial"/>
          <w:sz w:val="20"/>
          <w:szCs w:val="20"/>
        </w:rPr>
        <w:t xml:space="preserve">zgodnie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DC7DA1">
        <w:rPr>
          <w:rFonts w:ascii="Arial" w:eastAsia="Times New Roman" w:hAnsi="Arial" w:cs="Arial"/>
          <w:sz w:val="20"/>
          <w:szCs w:val="20"/>
        </w:rPr>
        <w:t xml:space="preserve">z trybem określonym </w:t>
      </w:r>
      <w:r w:rsidR="00A34967">
        <w:rPr>
          <w:rFonts w:ascii="Arial" w:eastAsia="Times New Roman" w:hAnsi="Arial" w:cs="Arial"/>
          <w:sz w:val="20"/>
          <w:szCs w:val="20"/>
        </w:rPr>
        <w:t xml:space="preserve">w  </w:t>
      </w:r>
      <w:r w:rsidRPr="00001132">
        <w:rPr>
          <w:rFonts w:ascii="Arial" w:eastAsia="Times New Roman" w:hAnsi="Arial" w:cs="Arial"/>
          <w:sz w:val="20"/>
          <w:szCs w:val="20"/>
        </w:rPr>
        <w:t>Załączniku nr 1</w:t>
      </w:r>
      <w:r w:rsidR="00D11F72" w:rsidRPr="00001132">
        <w:rPr>
          <w:rFonts w:ascii="Arial" w:eastAsia="Times New Roman" w:hAnsi="Arial" w:cs="Arial"/>
          <w:sz w:val="20"/>
          <w:szCs w:val="20"/>
        </w:rPr>
        <w:t>2</w:t>
      </w:r>
      <w:r w:rsidRPr="00001132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2912AAFB" w14:textId="77777777" w:rsidR="008E753A" w:rsidRPr="008E753A" w:rsidRDefault="008E753A" w:rsidP="008E753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713A86" w14:textId="77777777" w:rsidR="008E753A" w:rsidRPr="008E753A" w:rsidRDefault="008E753A" w:rsidP="008E753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53A">
        <w:rPr>
          <w:rFonts w:ascii="Arial" w:eastAsia="Times New Roman" w:hAnsi="Arial" w:cs="Arial"/>
          <w:b/>
          <w:bCs/>
          <w:sz w:val="20"/>
          <w:szCs w:val="20"/>
        </w:rPr>
        <w:lastRenderedPageBreak/>
        <w:t>5a. Zgłoszenia realizowane w oparciu o metodyki zwinne (ang. agile)</w:t>
      </w:r>
    </w:p>
    <w:p w14:paraId="3A363308" w14:textId="2A011FD6" w:rsidR="008E753A" w:rsidRDefault="008E753A" w:rsidP="008E753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8E753A">
        <w:rPr>
          <w:rFonts w:ascii="Arial" w:eastAsia="Times New Roman" w:hAnsi="Arial" w:cs="Arial"/>
          <w:sz w:val="20"/>
          <w:szCs w:val="20"/>
        </w:rPr>
        <w:t>Zamawiający zastrzega sobie możliwość wykorzystania metodyk zwinnych (ang. agile), przy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 xml:space="preserve">czym </w:t>
      </w:r>
      <w:r>
        <w:rPr>
          <w:rFonts w:ascii="Arial" w:eastAsia="Times New Roman" w:hAnsi="Arial" w:cs="Arial"/>
          <w:sz w:val="20"/>
          <w:szCs w:val="20"/>
        </w:rPr>
        <w:br/>
      </w:r>
      <w:r w:rsidRPr="008E753A">
        <w:rPr>
          <w:rFonts w:ascii="Arial" w:eastAsia="Times New Roman" w:hAnsi="Arial" w:cs="Arial"/>
          <w:sz w:val="20"/>
          <w:szCs w:val="20"/>
        </w:rPr>
        <w:t>w zakresie nieuregulowanym w niniejszym punkcie, do tak realizowanych Zgłoszeń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pozostałe postanowienia niniejszego Załącznika nr 8 stosuje się odpowiednio.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Na wniosek Zamawiającego zawarty w Zgłoszeniu, będzie ono realizowane w całości lub w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 xml:space="preserve">części w oparciu o metodyki zwinne, </w:t>
      </w:r>
      <w:r>
        <w:rPr>
          <w:rFonts w:ascii="Arial" w:eastAsia="Times New Roman" w:hAnsi="Arial" w:cs="Arial"/>
          <w:sz w:val="20"/>
          <w:szCs w:val="20"/>
        </w:rPr>
        <w:br/>
      </w:r>
      <w:r w:rsidRPr="008E753A">
        <w:rPr>
          <w:rFonts w:ascii="Arial" w:eastAsia="Times New Roman" w:hAnsi="Arial" w:cs="Arial"/>
          <w:sz w:val="20"/>
          <w:szCs w:val="20"/>
        </w:rPr>
        <w:t>a zatem w ten sposób, że wszystkie lub wybrane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podzadania realizowane mają być w podejściu iteracyjno-przyrostowym. W takim przypadku,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Strony niezwłocznie ustalą harmonogram dodatkowych (dedykowanych danemu Zgłoszeniu)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spotkań, mających na celu weryfikację działającego oprogramowania oraz na tej podstawie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iteracyjne uzupełnianie Zgłoszenia lub dokonywanie innych zmian w zakresie Zgłoszenia czy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priorytetach realizacji poszczególnych podzadań w ramach Zgłoszenia. W razie zmiany zakresu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tak realizowanego Zgłoszenia, skutkującej zwiększeniem/ zmniejszeniem pracochłonności,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Strony uzgodnią dla tego Zgłoszenia nową liczbę roboczogodzin oraz nowy termin realizacji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53A">
        <w:rPr>
          <w:rFonts w:ascii="Arial" w:eastAsia="Times New Roman" w:hAnsi="Arial" w:cs="Arial"/>
          <w:sz w:val="20"/>
          <w:szCs w:val="20"/>
        </w:rPr>
        <w:t>Zgłoszenia.</w:t>
      </w:r>
    </w:p>
    <w:p w14:paraId="5384B766" w14:textId="77777777" w:rsidR="008E753A" w:rsidRPr="00001132" w:rsidRDefault="008E753A" w:rsidP="008E753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9DA38D9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Czas realizacji Zgłoszenia</w:t>
      </w:r>
    </w:p>
    <w:p w14:paraId="53C3AE6E" w14:textId="414AE7CE" w:rsidR="00EE6BD1" w:rsidRPr="00EE6BD1" w:rsidRDefault="00EE6BD1" w:rsidP="00EE6BD1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Wykonawca realizuje Zgłoszenie w czasie nie dłuższym niż uzgodniony z Zamawiającym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EE6BD1">
        <w:rPr>
          <w:rFonts w:ascii="Arial" w:eastAsia="Times New Roman" w:hAnsi="Arial" w:cs="Arial"/>
          <w:sz w:val="20"/>
          <w:szCs w:val="20"/>
        </w:rPr>
        <w:t>w przekazanym Zgłoszeniu do Wykonawcy.</w:t>
      </w:r>
    </w:p>
    <w:p w14:paraId="15078463" w14:textId="60F5128B" w:rsidR="00EE6BD1" w:rsidRPr="00EE6BD1" w:rsidRDefault="00EE6BD1" w:rsidP="00EE6BD1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Czas realizacji Zgłoszenia przez Wykonawcę, liczony jest od momentu przekazania zaakceptowanego Zgłoszenia </w:t>
      </w:r>
      <w:r w:rsidR="00D66223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Pr="00EE6BD1">
        <w:rPr>
          <w:rFonts w:ascii="Arial" w:eastAsia="Times New Roman" w:hAnsi="Arial" w:cs="Arial"/>
          <w:sz w:val="20"/>
          <w:szCs w:val="20"/>
        </w:rPr>
        <w:t xml:space="preserve">w </w:t>
      </w:r>
      <w:r w:rsidR="00D93976" w:rsidRPr="00D93976">
        <w:rPr>
          <w:rFonts w:ascii="Arial" w:eastAsia="Times New Roman" w:hAnsi="Arial" w:cs="Arial"/>
          <w:sz w:val="20"/>
          <w:szCs w:val="20"/>
        </w:rPr>
        <w:t>wykorzystywan</w:t>
      </w:r>
      <w:r w:rsidR="00D93976">
        <w:rPr>
          <w:rFonts w:ascii="Arial" w:eastAsia="Times New Roman" w:hAnsi="Arial" w:cs="Arial"/>
          <w:sz w:val="20"/>
          <w:szCs w:val="20"/>
        </w:rPr>
        <w:t>ym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D93976">
        <w:rPr>
          <w:rFonts w:ascii="Arial" w:eastAsia="Times New Roman" w:hAnsi="Arial" w:cs="Arial"/>
          <w:sz w:val="20"/>
          <w:szCs w:val="20"/>
        </w:rPr>
        <w:t>ie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D93976">
        <w:rPr>
          <w:rFonts w:ascii="Arial" w:eastAsia="Times New Roman" w:hAnsi="Arial" w:cs="Arial"/>
          <w:sz w:val="20"/>
          <w:szCs w:val="20"/>
        </w:rPr>
        <w:t>ym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</w:t>
      </w:r>
      <w:r w:rsidRPr="00EE6BD1">
        <w:rPr>
          <w:rFonts w:ascii="Arial" w:eastAsia="Times New Roman" w:hAnsi="Arial" w:cs="Arial"/>
          <w:sz w:val="20"/>
          <w:szCs w:val="20"/>
        </w:rPr>
        <w:t xml:space="preserve">do Wykonawcy do momentu przekazania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EE6BD1">
        <w:rPr>
          <w:rFonts w:ascii="Arial" w:eastAsia="Times New Roman" w:hAnsi="Arial" w:cs="Arial"/>
          <w:sz w:val="20"/>
          <w:szCs w:val="20"/>
        </w:rPr>
        <w:t xml:space="preserve">(w formacie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yyyy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>-mm-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dd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hh:mm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) rozwiązanego Zgłoszenia do Zamawiającego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EE6BD1">
        <w:rPr>
          <w:rFonts w:ascii="Arial" w:eastAsia="Times New Roman" w:hAnsi="Arial" w:cs="Arial"/>
          <w:sz w:val="20"/>
          <w:szCs w:val="20"/>
        </w:rPr>
        <w:t xml:space="preserve">w </w:t>
      </w:r>
      <w:r w:rsidR="00D93976" w:rsidRPr="00D93976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Pr="00EE6BD1">
        <w:rPr>
          <w:rFonts w:ascii="Arial" w:eastAsia="Times New Roman" w:hAnsi="Arial" w:cs="Arial"/>
          <w:sz w:val="20"/>
          <w:szCs w:val="20"/>
        </w:rPr>
        <w:t>, bez okresów, kiedy Zgłoszenie pozostawało po stronie Zamawiającego pod warunkiem zamknięcia Zgłoszenia przez Zamawiającego.</w:t>
      </w:r>
    </w:p>
    <w:p w14:paraId="5C6E75F2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 xml:space="preserve">Rozliczenie usługi </w:t>
      </w:r>
    </w:p>
    <w:p w14:paraId="33FF1A88" w14:textId="6A13B93B" w:rsidR="00DC7DA1" w:rsidRPr="00D45EB0" w:rsidRDefault="00EE6BD1" w:rsidP="00D45EB0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Wynagrodzenie Wykonawcy za wykonanie zleconych modyfikacji</w:t>
      </w:r>
      <w:r w:rsidR="001A3A4E">
        <w:rPr>
          <w:rFonts w:ascii="Arial" w:eastAsia="Times New Roman" w:hAnsi="Arial" w:cs="Arial"/>
          <w:sz w:val="20"/>
          <w:szCs w:val="20"/>
        </w:rPr>
        <w:t xml:space="preserve"> lub zleceń przygotowania</w:t>
      </w:r>
      <w:r w:rsidR="001A3A4E" w:rsidRPr="001A3A4E">
        <w:rPr>
          <w:rFonts w:ascii="Arial" w:eastAsia="Times New Roman" w:hAnsi="Arial" w:cs="Arial"/>
          <w:sz w:val="20"/>
          <w:szCs w:val="20"/>
        </w:rPr>
        <w:t xml:space="preserve"> dokumentów analitycznych i </w:t>
      </w:r>
      <w:r w:rsidR="00AC686C">
        <w:rPr>
          <w:rFonts w:ascii="Arial" w:eastAsia="Times New Roman" w:hAnsi="Arial" w:cs="Arial"/>
          <w:sz w:val="20"/>
          <w:szCs w:val="20"/>
        </w:rPr>
        <w:t xml:space="preserve">innych dokumentów oraz </w:t>
      </w:r>
      <w:r w:rsidR="001A3A4E" w:rsidRPr="001A3A4E">
        <w:rPr>
          <w:rFonts w:ascii="Arial" w:eastAsia="Times New Roman" w:hAnsi="Arial" w:cs="Arial"/>
          <w:sz w:val="20"/>
          <w:szCs w:val="20"/>
        </w:rPr>
        <w:t xml:space="preserve">projektów zmian w systemie </w:t>
      </w:r>
      <w:r w:rsidRPr="00EE6BD1">
        <w:rPr>
          <w:rFonts w:ascii="Arial" w:eastAsia="Times New Roman" w:hAnsi="Arial" w:cs="Arial"/>
          <w:sz w:val="20"/>
          <w:szCs w:val="20"/>
        </w:rPr>
        <w:t xml:space="preserve">będzie iloczynem uzgodnionej liczby roboczogodzin, potwierdzonej przez Zamawiającego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Pr="00EE6BD1">
        <w:rPr>
          <w:rFonts w:ascii="Arial" w:eastAsia="Times New Roman" w:hAnsi="Arial" w:cs="Arial"/>
          <w:sz w:val="20"/>
          <w:szCs w:val="20"/>
        </w:rPr>
        <w:t xml:space="preserve">i wynagrodzenia brutto za jedną roboczogodzinę modyfikacji, określonego </w:t>
      </w:r>
      <w:r w:rsidRPr="00754B20">
        <w:rPr>
          <w:rFonts w:ascii="Arial" w:eastAsia="Times New Roman" w:hAnsi="Arial" w:cs="Arial"/>
          <w:sz w:val="20"/>
          <w:szCs w:val="20"/>
        </w:rPr>
        <w:t xml:space="preserve">w </w:t>
      </w:r>
      <w:r w:rsidRPr="0010127B">
        <w:rPr>
          <w:rFonts w:ascii="Arial" w:eastAsia="Times New Roman" w:hAnsi="Arial" w:cs="Arial"/>
          <w:sz w:val="20"/>
          <w:szCs w:val="20"/>
        </w:rPr>
        <w:t xml:space="preserve">§ 7 ust. </w:t>
      </w:r>
      <w:r w:rsidR="00D72E77">
        <w:rPr>
          <w:rFonts w:ascii="Arial" w:eastAsia="Times New Roman" w:hAnsi="Arial" w:cs="Arial"/>
          <w:sz w:val="20"/>
          <w:szCs w:val="20"/>
        </w:rPr>
        <w:t>2 pkt 2</w:t>
      </w:r>
      <w:r w:rsidRPr="00EE6BD1">
        <w:rPr>
          <w:rFonts w:ascii="Arial" w:eastAsia="Times New Roman" w:hAnsi="Arial" w:cs="Arial"/>
          <w:sz w:val="20"/>
          <w:szCs w:val="20"/>
        </w:rPr>
        <w:t xml:space="preserve"> Umowy. </w:t>
      </w:r>
    </w:p>
    <w:p w14:paraId="5CA9A287" w14:textId="77777777" w:rsidR="00EE6BD1" w:rsidRDefault="00EE6BD1" w:rsidP="00A34967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Protokoły odbioru Nowej wersji Systemu podpisywane </w:t>
      </w:r>
      <w:r w:rsidR="00A34967" w:rsidRPr="00A34967">
        <w:rPr>
          <w:rFonts w:ascii="Arial" w:eastAsia="Times New Roman" w:hAnsi="Arial" w:cs="Arial"/>
          <w:sz w:val="20"/>
          <w:szCs w:val="20"/>
        </w:rPr>
        <w:t xml:space="preserve">są </w:t>
      </w:r>
      <w:r w:rsidRPr="00EE6BD1">
        <w:rPr>
          <w:rFonts w:ascii="Arial" w:eastAsia="Times New Roman" w:hAnsi="Arial" w:cs="Arial"/>
          <w:sz w:val="20"/>
          <w:szCs w:val="20"/>
        </w:rPr>
        <w:t>przez upoważnionych przedstawicieli Zamawiającego osobiście poprzez złożenie odręcznych podpisów.</w:t>
      </w:r>
    </w:p>
    <w:p w14:paraId="72CD0E0D" w14:textId="0C9717E7" w:rsidR="006A5BF4" w:rsidRPr="00F774EA" w:rsidRDefault="006A5BF4" w:rsidP="00F774EA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2" w:name="_Hlk87271001"/>
      <w:r w:rsidRPr="000002D7">
        <w:rPr>
          <w:rFonts w:ascii="Arial" w:eastAsia="Times New Roman" w:hAnsi="Arial" w:cs="Arial"/>
          <w:b/>
          <w:sz w:val="20"/>
          <w:szCs w:val="20"/>
        </w:rPr>
        <w:t xml:space="preserve">Procedura autoryzacji modyfikacji lub konfiguracji wykonanych na postawie </w:t>
      </w:r>
      <w:r w:rsidR="00F774EA">
        <w:rPr>
          <w:rFonts w:ascii="Arial" w:eastAsia="Times New Roman" w:hAnsi="Arial" w:cs="Arial"/>
          <w:b/>
          <w:sz w:val="20"/>
          <w:szCs w:val="20"/>
        </w:rPr>
        <w:br/>
      </w:r>
      <w:r w:rsidRPr="00F774EA">
        <w:rPr>
          <w:rFonts w:ascii="Arial" w:eastAsia="Times New Roman" w:hAnsi="Arial" w:cs="Arial"/>
          <w:b/>
          <w:sz w:val="20"/>
          <w:szCs w:val="20"/>
        </w:rPr>
        <w:t>§ 2 Umowy, ust. 1</w:t>
      </w:r>
      <w:r w:rsidR="00692626" w:rsidRPr="00F774EA">
        <w:rPr>
          <w:rFonts w:ascii="Arial" w:eastAsia="Times New Roman" w:hAnsi="Arial" w:cs="Arial"/>
          <w:b/>
          <w:sz w:val="20"/>
          <w:szCs w:val="20"/>
        </w:rPr>
        <w:t>3</w:t>
      </w:r>
      <w:r w:rsidRPr="00F774EA">
        <w:rPr>
          <w:rFonts w:ascii="Arial" w:eastAsia="Times New Roman" w:hAnsi="Arial" w:cs="Arial"/>
          <w:b/>
          <w:sz w:val="20"/>
          <w:szCs w:val="20"/>
        </w:rPr>
        <w:t xml:space="preserve"> przez Zamawiającego lub osoby trzecie działające w jego imieniu</w:t>
      </w:r>
      <w:r w:rsidR="00A979C2">
        <w:rPr>
          <w:rFonts w:ascii="Arial" w:eastAsia="Times New Roman" w:hAnsi="Arial" w:cs="Arial"/>
          <w:b/>
          <w:sz w:val="20"/>
          <w:szCs w:val="20"/>
        </w:rPr>
        <w:t xml:space="preserve">. </w:t>
      </w:r>
    </w:p>
    <w:p w14:paraId="3FA0EFF9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Zamawiający przedstawia Wykonawcy propozycję wykonania modyfikacji lub konfiguracji przez Zamawiającego lub osoby trzecie działające w jego imieniu.</w:t>
      </w:r>
    </w:p>
    <w:p w14:paraId="1C2308FD" w14:textId="6946D53D" w:rsidR="006A5BF4" w:rsidRPr="003C2C9D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3C2C9D">
        <w:rPr>
          <w:rFonts w:ascii="Arial" w:eastAsia="Times New Roman" w:hAnsi="Arial" w:cs="Arial"/>
          <w:sz w:val="20"/>
          <w:szCs w:val="20"/>
        </w:rPr>
        <w:t xml:space="preserve">Wykonawca ma prawo w terminie </w:t>
      </w:r>
      <w:r w:rsidR="00601358" w:rsidRPr="003C2C9D">
        <w:rPr>
          <w:rFonts w:ascii="Arial" w:eastAsia="Times New Roman" w:hAnsi="Arial" w:cs="Arial"/>
          <w:sz w:val="20"/>
          <w:szCs w:val="20"/>
        </w:rPr>
        <w:t>3 Dni robocz</w:t>
      </w:r>
      <w:r w:rsidR="005445A1" w:rsidRPr="003C2C9D">
        <w:rPr>
          <w:rFonts w:ascii="Arial" w:eastAsia="Times New Roman" w:hAnsi="Arial" w:cs="Arial"/>
          <w:sz w:val="20"/>
          <w:szCs w:val="20"/>
        </w:rPr>
        <w:t>ych</w:t>
      </w:r>
      <w:r w:rsidR="00601358" w:rsidRPr="003C2C9D">
        <w:rPr>
          <w:rFonts w:ascii="Arial" w:eastAsia="Times New Roman" w:hAnsi="Arial" w:cs="Arial"/>
          <w:sz w:val="20"/>
          <w:szCs w:val="20"/>
        </w:rPr>
        <w:t xml:space="preserve"> </w:t>
      </w:r>
      <w:r w:rsidRPr="003C2C9D">
        <w:rPr>
          <w:rFonts w:ascii="Arial" w:eastAsia="Times New Roman" w:hAnsi="Arial" w:cs="Arial"/>
          <w:sz w:val="20"/>
          <w:szCs w:val="20"/>
        </w:rPr>
        <w:t>zgłosić uwagi do przedstawionej propozycji modyfikacji lub konfiguracji oraz sposób odbioru modyfikacji lub konfiguracji.</w:t>
      </w:r>
    </w:p>
    <w:p w14:paraId="071C8A1C" w14:textId="183CCAE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40088319"/>
      <w:r w:rsidRPr="00446222">
        <w:rPr>
          <w:rFonts w:ascii="Arial" w:eastAsia="Times New Roman" w:hAnsi="Arial" w:cs="Arial"/>
          <w:sz w:val="20"/>
          <w:szCs w:val="20"/>
        </w:rPr>
        <w:t xml:space="preserve">Zamawiający może uwzględnić lub odrzucić uwagi Wykonawcy </w:t>
      </w:r>
      <w:bookmarkEnd w:id="3"/>
      <w:r w:rsidRPr="00446222">
        <w:rPr>
          <w:rFonts w:ascii="Arial" w:eastAsia="Times New Roman" w:hAnsi="Arial" w:cs="Arial"/>
          <w:sz w:val="20"/>
          <w:szCs w:val="20"/>
        </w:rPr>
        <w:t>i zaproponowany sposób</w:t>
      </w:r>
      <w:r w:rsidRPr="000002D7">
        <w:rPr>
          <w:rFonts w:ascii="Arial" w:eastAsia="Times New Roman" w:hAnsi="Arial" w:cs="Arial"/>
          <w:sz w:val="20"/>
          <w:szCs w:val="20"/>
        </w:rPr>
        <w:t xml:space="preserve"> odbioru modyfikacji lub konfiguracji.</w:t>
      </w:r>
    </w:p>
    <w:p w14:paraId="6CEB107D" w14:textId="31595D4D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lastRenderedPageBreak/>
        <w:t>Zamawiający lub osoby trzecie wykonuje/ją modyfikację lub konfigurację</w:t>
      </w:r>
      <w:r w:rsidR="00C668F9">
        <w:rPr>
          <w:rFonts w:ascii="Arial" w:eastAsia="Times New Roman" w:hAnsi="Arial" w:cs="Arial"/>
          <w:sz w:val="20"/>
          <w:szCs w:val="20"/>
        </w:rPr>
        <w:t xml:space="preserve"> Systemu.</w:t>
      </w:r>
    </w:p>
    <w:p w14:paraId="10E46DB8" w14:textId="75DBAA83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Wykonawca instaluje modyfikację lub wykonuje konfigurację na środowisku testowym</w:t>
      </w:r>
      <w:r w:rsidR="0035524F">
        <w:rPr>
          <w:rFonts w:ascii="Arial" w:eastAsia="Times New Roman" w:hAnsi="Arial" w:cs="Arial"/>
          <w:sz w:val="20"/>
          <w:szCs w:val="20"/>
        </w:rPr>
        <w:t xml:space="preserve"> </w:t>
      </w:r>
      <w:r w:rsidR="00FD2828">
        <w:rPr>
          <w:rFonts w:ascii="Arial" w:eastAsia="Times New Roman" w:hAnsi="Arial" w:cs="Arial"/>
          <w:sz w:val="20"/>
          <w:szCs w:val="20"/>
        </w:rPr>
        <w:br/>
      </w:r>
      <w:r w:rsidR="0035524F">
        <w:rPr>
          <w:rFonts w:ascii="Arial" w:eastAsia="Times New Roman" w:hAnsi="Arial" w:cs="Arial"/>
          <w:sz w:val="20"/>
          <w:szCs w:val="20"/>
        </w:rPr>
        <w:t>w terminie</w:t>
      </w:r>
      <w:r w:rsidR="00F35AC5">
        <w:rPr>
          <w:rFonts w:ascii="Arial" w:eastAsia="Times New Roman" w:hAnsi="Arial" w:cs="Arial"/>
          <w:sz w:val="20"/>
          <w:szCs w:val="20"/>
        </w:rPr>
        <w:t xml:space="preserve"> 1</w:t>
      </w:r>
      <w:r w:rsidR="0035524F">
        <w:rPr>
          <w:rFonts w:ascii="Arial" w:eastAsia="Times New Roman" w:hAnsi="Arial" w:cs="Arial"/>
          <w:sz w:val="20"/>
          <w:szCs w:val="20"/>
        </w:rPr>
        <w:t xml:space="preserve"> Dni</w:t>
      </w:r>
      <w:r w:rsidR="00111FCB">
        <w:rPr>
          <w:rFonts w:ascii="Arial" w:eastAsia="Times New Roman" w:hAnsi="Arial" w:cs="Arial"/>
          <w:sz w:val="20"/>
          <w:szCs w:val="20"/>
        </w:rPr>
        <w:t xml:space="preserve">a </w:t>
      </w:r>
      <w:r w:rsidR="0035524F">
        <w:rPr>
          <w:rFonts w:ascii="Arial" w:eastAsia="Times New Roman" w:hAnsi="Arial" w:cs="Arial"/>
          <w:sz w:val="20"/>
          <w:szCs w:val="20"/>
        </w:rPr>
        <w:t>robocz</w:t>
      </w:r>
      <w:r w:rsidR="00111FCB">
        <w:rPr>
          <w:rFonts w:ascii="Arial" w:eastAsia="Times New Roman" w:hAnsi="Arial" w:cs="Arial"/>
          <w:sz w:val="20"/>
          <w:szCs w:val="20"/>
        </w:rPr>
        <w:t>ego</w:t>
      </w:r>
      <w:r w:rsidR="0035524F">
        <w:rPr>
          <w:rFonts w:ascii="Arial" w:eastAsia="Times New Roman" w:hAnsi="Arial" w:cs="Arial"/>
          <w:sz w:val="20"/>
          <w:szCs w:val="20"/>
        </w:rPr>
        <w:t>.</w:t>
      </w:r>
    </w:p>
    <w:p w14:paraId="2651EB4F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Zamawiający przeprowadza testy odbiorowe.</w:t>
      </w:r>
    </w:p>
    <w:p w14:paraId="2FBD09C5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Jeśli Wykonawca uzna, iż przeprowadzone testy nie są wystarczające, wówczas przeprowadza własne testy weryfikujące</w:t>
      </w:r>
      <w:r w:rsidR="0035524F">
        <w:rPr>
          <w:rFonts w:ascii="Arial" w:eastAsia="Times New Roman" w:hAnsi="Arial" w:cs="Arial"/>
          <w:sz w:val="20"/>
          <w:szCs w:val="20"/>
        </w:rPr>
        <w:t xml:space="preserve"> w terminie do 3 Dni roboczych</w:t>
      </w:r>
      <w:r w:rsidRPr="000002D7">
        <w:rPr>
          <w:rFonts w:ascii="Arial" w:eastAsia="Times New Roman" w:hAnsi="Arial" w:cs="Arial"/>
          <w:sz w:val="20"/>
          <w:szCs w:val="20"/>
        </w:rPr>
        <w:t>.</w:t>
      </w:r>
    </w:p>
    <w:p w14:paraId="022C9CC4" w14:textId="4E208781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Pozytywny wynik weryfikacji jest równoznaczny z autoryzacją przez Wykonawcę modyfikacji lub konfiguracji wykonanej na postawie § 2 Umowy, ust. 1</w:t>
      </w:r>
      <w:r w:rsidR="00965990">
        <w:rPr>
          <w:rFonts w:ascii="Arial" w:eastAsia="Times New Roman" w:hAnsi="Arial" w:cs="Arial"/>
          <w:sz w:val="20"/>
          <w:szCs w:val="20"/>
        </w:rPr>
        <w:t>3</w:t>
      </w:r>
      <w:r w:rsidRPr="000002D7">
        <w:rPr>
          <w:rFonts w:ascii="Arial" w:eastAsia="Times New Roman" w:hAnsi="Arial" w:cs="Arial"/>
          <w:sz w:val="20"/>
          <w:szCs w:val="20"/>
        </w:rPr>
        <w:t xml:space="preserve"> przez Zamawiającego lub osoby trzecie działające w jego imieniu.</w:t>
      </w:r>
    </w:p>
    <w:p w14:paraId="04331CCB" w14:textId="07294D51" w:rsidR="001B6EB6" w:rsidRPr="00C02581" w:rsidRDefault="006A5BF4" w:rsidP="001B6EB6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 xml:space="preserve">Jeśli wynik weryfikacji jest negatywny Wykonawca przedstawia Zamawiającemu </w:t>
      </w:r>
      <w:r w:rsidR="00EC4BE1" w:rsidRPr="006C2D41">
        <w:rPr>
          <w:rFonts w:ascii="Arial" w:eastAsia="Times New Roman" w:hAnsi="Arial" w:cs="Arial"/>
          <w:i/>
          <w:iCs/>
          <w:sz w:val="20"/>
          <w:szCs w:val="20"/>
        </w:rPr>
        <w:t xml:space="preserve">Raport </w:t>
      </w:r>
      <w:r w:rsidR="00FD2828">
        <w:rPr>
          <w:rFonts w:ascii="Arial" w:eastAsia="Times New Roman" w:hAnsi="Arial" w:cs="Arial"/>
          <w:i/>
          <w:iCs/>
          <w:sz w:val="20"/>
          <w:szCs w:val="20"/>
        </w:rPr>
        <w:br/>
      </w:r>
      <w:r w:rsidR="00EC4BE1" w:rsidRPr="006C2D41">
        <w:rPr>
          <w:rFonts w:ascii="Arial" w:eastAsia="Times New Roman" w:hAnsi="Arial" w:cs="Arial"/>
          <w:i/>
          <w:iCs/>
          <w:sz w:val="20"/>
          <w:szCs w:val="20"/>
        </w:rPr>
        <w:t>z testów</w:t>
      </w:r>
      <w:r w:rsidR="00EC4BE1">
        <w:rPr>
          <w:rFonts w:ascii="Arial" w:eastAsia="Times New Roman" w:hAnsi="Arial" w:cs="Arial"/>
          <w:sz w:val="20"/>
          <w:szCs w:val="20"/>
        </w:rPr>
        <w:t xml:space="preserve"> </w:t>
      </w:r>
      <w:r w:rsidR="006C2D41">
        <w:rPr>
          <w:rFonts w:ascii="Arial" w:eastAsia="Times New Roman" w:hAnsi="Arial" w:cs="Arial"/>
          <w:sz w:val="20"/>
          <w:szCs w:val="20"/>
        </w:rPr>
        <w:t xml:space="preserve">zawierający </w:t>
      </w:r>
      <w:r w:rsidRPr="000002D7">
        <w:rPr>
          <w:rFonts w:ascii="Arial" w:eastAsia="Times New Roman" w:hAnsi="Arial" w:cs="Arial"/>
          <w:sz w:val="20"/>
          <w:szCs w:val="20"/>
        </w:rPr>
        <w:t>wszystkie istotne powody, które składają się na ten wynik</w:t>
      </w:r>
      <w:r w:rsidR="00BC40AA">
        <w:rPr>
          <w:rFonts w:ascii="Arial" w:eastAsia="Times New Roman" w:hAnsi="Arial" w:cs="Arial"/>
          <w:sz w:val="20"/>
          <w:szCs w:val="20"/>
        </w:rPr>
        <w:t xml:space="preserve"> w terminie </w:t>
      </w:r>
      <w:r w:rsidR="00A979C2">
        <w:rPr>
          <w:rFonts w:ascii="Arial" w:eastAsia="Times New Roman" w:hAnsi="Arial" w:cs="Arial"/>
          <w:sz w:val="20"/>
          <w:szCs w:val="20"/>
        </w:rPr>
        <w:t>2</w:t>
      </w:r>
      <w:r w:rsidR="00111FCB">
        <w:rPr>
          <w:rFonts w:ascii="Arial" w:eastAsia="Times New Roman" w:hAnsi="Arial" w:cs="Arial"/>
          <w:sz w:val="20"/>
          <w:szCs w:val="20"/>
        </w:rPr>
        <w:t xml:space="preserve"> </w:t>
      </w:r>
      <w:r w:rsidR="00A979C2">
        <w:rPr>
          <w:rFonts w:ascii="Arial" w:eastAsia="Times New Roman" w:hAnsi="Arial" w:cs="Arial"/>
          <w:sz w:val="20"/>
          <w:szCs w:val="20"/>
        </w:rPr>
        <w:t>d</w:t>
      </w:r>
      <w:r w:rsidR="00BC40AA">
        <w:rPr>
          <w:rFonts w:ascii="Arial" w:eastAsia="Times New Roman" w:hAnsi="Arial" w:cs="Arial"/>
          <w:sz w:val="20"/>
          <w:szCs w:val="20"/>
        </w:rPr>
        <w:t>ni robocz</w:t>
      </w:r>
      <w:r w:rsidR="00A979C2">
        <w:rPr>
          <w:rFonts w:ascii="Arial" w:eastAsia="Times New Roman" w:hAnsi="Arial" w:cs="Arial"/>
          <w:sz w:val="20"/>
          <w:szCs w:val="20"/>
        </w:rPr>
        <w:t>ych</w:t>
      </w:r>
      <w:r w:rsidR="00111FCB">
        <w:rPr>
          <w:rFonts w:ascii="Arial" w:eastAsia="Times New Roman" w:hAnsi="Arial" w:cs="Arial"/>
          <w:sz w:val="20"/>
          <w:szCs w:val="20"/>
        </w:rPr>
        <w:t xml:space="preserve"> liczon</w:t>
      </w:r>
      <w:r w:rsidR="00496DF5">
        <w:rPr>
          <w:rFonts w:ascii="Arial" w:eastAsia="Times New Roman" w:hAnsi="Arial" w:cs="Arial"/>
          <w:sz w:val="20"/>
          <w:szCs w:val="20"/>
        </w:rPr>
        <w:t>ym</w:t>
      </w:r>
      <w:r w:rsidR="00111FCB">
        <w:rPr>
          <w:rFonts w:ascii="Arial" w:eastAsia="Times New Roman" w:hAnsi="Arial" w:cs="Arial"/>
          <w:sz w:val="20"/>
          <w:szCs w:val="20"/>
        </w:rPr>
        <w:t xml:space="preserve"> od dnia zakończenia testów</w:t>
      </w:r>
      <w:r w:rsidR="00496DF5">
        <w:rPr>
          <w:rFonts w:ascii="Arial" w:eastAsia="Times New Roman" w:hAnsi="Arial" w:cs="Arial"/>
          <w:sz w:val="20"/>
          <w:szCs w:val="20"/>
        </w:rPr>
        <w:t xml:space="preserve"> weryfikujących</w:t>
      </w:r>
      <w:r w:rsidR="00111FCB">
        <w:rPr>
          <w:rFonts w:ascii="Arial" w:eastAsia="Times New Roman" w:hAnsi="Arial" w:cs="Arial"/>
          <w:sz w:val="20"/>
          <w:szCs w:val="20"/>
        </w:rPr>
        <w:t xml:space="preserve"> przez Wykonawcę</w:t>
      </w:r>
      <w:r w:rsidR="00412B1A">
        <w:rPr>
          <w:rFonts w:ascii="Arial" w:eastAsia="Times New Roman" w:hAnsi="Arial" w:cs="Arial"/>
          <w:sz w:val="20"/>
          <w:szCs w:val="20"/>
        </w:rPr>
        <w:t>,</w:t>
      </w:r>
      <w:r w:rsidR="00111FCB">
        <w:rPr>
          <w:rFonts w:ascii="Arial" w:eastAsia="Times New Roman" w:hAnsi="Arial" w:cs="Arial"/>
          <w:sz w:val="20"/>
          <w:szCs w:val="20"/>
        </w:rPr>
        <w:t xml:space="preserve"> o których mowa w </w:t>
      </w:r>
      <w:proofErr w:type="spellStart"/>
      <w:r w:rsidR="00496DF5">
        <w:rPr>
          <w:rFonts w:ascii="Arial" w:eastAsia="Times New Roman" w:hAnsi="Arial" w:cs="Arial"/>
          <w:sz w:val="20"/>
          <w:szCs w:val="20"/>
        </w:rPr>
        <w:t>p</w:t>
      </w:r>
      <w:r w:rsidR="00111FCB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111FCB">
        <w:rPr>
          <w:rFonts w:ascii="Arial" w:eastAsia="Times New Roman" w:hAnsi="Arial" w:cs="Arial"/>
          <w:sz w:val="20"/>
          <w:szCs w:val="20"/>
        </w:rPr>
        <w:t xml:space="preserve">. </w:t>
      </w:r>
      <w:r w:rsidR="00496DF5">
        <w:rPr>
          <w:rFonts w:ascii="Arial" w:eastAsia="Times New Roman" w:hAnsi="Arial" w:cs="Arial"/>
          <w:sz w:val="20"/>
          <w:szCs w:val="20"/>
        </w:rPr>
        <w:t>7</w:t>
      </w:r>
      <w:r w:rsidRPr="000002D7">
        <w:rPr>
          <w:rFonts w:ascii="Arial" w:eastAsia="Times New Roman" w:hAnsi="Arial" w:cs="Arial"/>
          <w:sz w:val="20"/>
          <w:szCs w:val="20"/>
        </w:rPr>
        <w:t>. Zamawiający ma prawo zadecydować czy modyfikacja lub konfiguracja będzie wdrożona czy poprawiona. Zamawiający przekazuje Wykonawcy informację o podjętej decyzji w formie pisemnej. Polecenie wdrożenia modyfikacji lub konfiguracji jest równoznaczne z autoryzacją przez Wykonawcę przedmiotowej modyfikacji lub konfiguracji.</w:t>
      </w:r>
      <w:bookmarkEnd w:id="2"/>
    </w:p>
    <w:p w14:paraId="492CDDA6" w14:textId="77777777" w:rsidR="001B6EB6" w:rsidRPr="001B6EB6" w:rsidRDefault="001B6EB6" w:rsidP="001B6EB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3335434" w14:textId="7D1B1A48" w:rsidR="001B6EB6" w:rsidRPr="0002317C" w:rsidRDefault="001B6EB6" w:rsidP="0002317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4" w:name="_Toc82771219"/>
      <w:bookmarkStart w:id="5" w:name="_Toc84233398"/>
      <w:r w:rsidRPr="0002317C">
        <w:rPr>
          <w:rFonts w:ascii="Arial" w:hAnsi="Arial" w:cs="Arial"/>
          <w:b/>
          <w:bCs/>
          <w:sz w:val="20"/>
          <w:szCs w:val="20"/>
        </w:rPr>
        <w:t>Zasady tworzenia kodu źródłowego</w:t>
      </w:r>
      <w:bookmarkEnd w:id="4"/>
      <w:bookmarkEnd w:id="5"/>
    </w:p>
    <w:p w14:paraId="5809EBEB" w14:textId="6E44D052" w:rsidR="001B6EB6" w:rsidRPr="0002317C" w:rsidRDefault="001B6EB6" w:rsidP="0002317C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Kod źródłowy powstający w ramach Modyfikacji będzie spełniał następujące wymagania:</w:t>
      </w:r>
    </w:p>
    <w:p w14:paraId="0FAC7A1B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Kod źródłowy składa się z właściwego komentarza (opisu) zawierającego wyczerpującą zawartość informacyjną.</w:t>
      </w:r>
    </w:p>
    <w:p w14:paraId="66D50837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Opis należy sporządzać zgodnie z konwencją i najlepszymi praktykami w tym zakresie, dostosowując się do stosowanego języka oraz dedykowanego narzędzia.</w:t>
      </w:r>
    </w:p>
    <w:p w14:paraId="15A91ED8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56D65123">
        <w:rPr>
          <w:rFonts w:ascii="Arial" w:hAnsi="Arial" w:cs="Arial"/>
          <w:sz w:val="20"/>
          <w:szCs w:val="20"/>
        </w:rPr>
        <w:t>Jako roboczą regułę wyznaczającą jakość opisu jest, aby komentować kod w taki sposób, jakiego tworzący komentarz programista sam by oczekiwał - co do zakresu, podejścia, zawartości, szczegółowości, konsekwencji w stylu, spójności konwencji itd. Minimalne wymagania to:</w:t>
      </w:r>
    </w:p>
    <w:p w14:paraId="1410F76C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Każda klasa (Systemu, formularzy, raportów itd.) musi zawierać kilkuzdaniowy komentarz opisujący, jakiego rodzaju obiekty generuje i jaka jest ich semantyka,</w:t>
      </w:r>
    </w:p>
    <w:p w14:paraId="69F0B17D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Każdy atrybut każdej klasy musi zawierać komentarz opisujący jego znaczenie,</w:t>
      </w:r>
    </w:p>
    <w:p w14:paraId="51D5FEA5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Każda metoda każdej klasy musi zawierać komentarz opisujący, do czego metoda służy, jakie ma parametry (co one oznaczają) oraz jaką wartość zwraca,</w:t>
      </w:r>
    </w:p>
    <w:p w14:paraId="1996F1E9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Każde wywołanie metody obiektu musi zawierać komentarz objaśniający czemu służy,</w:t>
      </w:r>
    </w:p>
    <w:p w14:paraId="4ECB35AF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Każde wykonanie instrukcji zapytania do bazy danych musi zawierać komentarz objaśniający czemu służy.</w:t>
      </w:r>
    </w:p>
    <w:p w14:paraId="64D763B2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56D65123">
        <w:rPr>
          <w:rFonts w:ascii="Arial" w:hAnsi="Arial" w:cs="Arial"/>
          <w:sz w:val="20"/>
          <w:szCs w:val="20"/>
        </w:rPr>
        <w:lastRenderedPageBreak/>
        <w:t>Brak komentarzy lub ich niska jakość traktowana będzie jako wada jakościowa kodu źródłowego, która zostanie krytycznie oceniona w trakcie dokonywania odbioru przez Zamawiającego, ze wstępnym wskazaniem rezultatu jako uwaga istotna, uniemożliwiająca odbiór produktu.</w:t>
      </w:r>
    </w:p>
    <w:p w14:paraId="36189DCC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Powstały kod źródłowy posiada zaimplementowane lub zaktualizowane testy automatyczne.</w:t>
      </w:r>
    </w:p>
    <w:p w14:paraId="25267ABA" w14:textId="77777777" w:rsidR="00C02581" w:rsidRPr="0002317C" w:rsidRDefault="00C02581" w:rsidP="0002317C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6" w:name="_Toc82771200"/>
      <w:bookmarkStart w:id="7" w:name="_Toc84233378"/>
      <w:r w:rsidRPr="0002317C">
        <w:rPr>
          <w:rFonts w:ascii="Arial" w:hAnsi="Arial" w:cs="Arial"/>
          <w:b/>
          <w:bCs/>
          <w:sz w:val="20"/>
          <w:szCs w:val="20"/>
        </w:rPr>
        <w:t>Zasady Instalacji nowej wersji Systemu</w:t>
      </w:r>
      <w:bookmarkEnd w:id="6"/>
      <w:bookmarkEnd w:id="7"/>
    </w:p>
    <w:p w14:paraId="503EEF76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Wykonawca będzie prowadził ewidencję dostarczanych wersji Systemu, zawierającą:</w:t>
      </w:r>
    </w:p>
    <w:p w14:paraId="19755D0F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nazwa podsystemu</w:t>
      </w:r>
    </w:p>
    <w:p w14:paraId="467FBE19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numer wersji,</w:t>
      </w:r>
    </w:p>
    <w:p w14:paraId="2DACA105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datę wydania wersji,</w:t>
      </w:r>
    </w:p>
    <w:p w14:paraId="52AA11C9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datę instalacji na środowiskach technologicznych,</w:t>
      </w:r>
    </w:p>
    <w:p w14:paraId="6179251C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skrótowy opis zmian, które wersja uwzględnia, z odwołaniem do Zlecenia lub Zgłoszenia,</w:t>
      </w:r>
    </w:p>
    <w:p w14:paraId="7F917BE2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ewentualne uwagi.</w:t>
      </w:r>
    </w:p>
    <w:p w14:paraId="0B4A8FB5" w14:textId="4D010F68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Wykonawca uzupełnia i przedstawia ewidencję, o której mowa w pkt </w:t>
      </w:r>
      <w:r w:rsidR="00F74636">
        <w:rPr>
          <w:rFonts w:ascii="Arial" w:hAnsi="Arial" w:cs="Arial"/>
          <w:sz w:val="20"/>
          <w:szCs w:val="20"/>
        </w:rPr>
        <w:t>1</w:t>
      </w:r>
      <w:r w:rsidRPr="0002317C">
        <w:rPr>
          <w:rFonts w:ascii="Arial" w:hAnsi="Arial" w:cs="Arial"/>
          <w:sz w:val="20"/>
          <w:szCs w:val="20"/>
        </w:rPr>
        <w:t xml:space="preserve"> niezwłocznie po wydaniu nowej wersji (poprzez kanał uzgodniony w porozumieniu z Zamawiającym). </w:t>
      </w:r>
    </w:p>
    <w:p w14:paraId="4677B6F2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Na żądanie Zamawiającego Wykonawca przedstawi pakiet obejmujący kody źródłowe Systemu oraz instrukcję kompilacji i konsolidacji poszczególnych elementów Oprogramowania, a także wszystkie elementy dodatkowe służące kompilacji i konsolidacji, z uwzględnieniem wszystkich etapów tworzenia Oprogramowania na założonej linii technologicznej i udzieli odpowiedzi na ewentualne pytania Zamawiającego dotyczących sposobu kompilacji i uruchomienia przekazanych kodów.</w:t>
      </w:r>
    </w:p>
    <w:p w14:paraId="79B2317C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Dystrybucja nowych wersji Systemu następuje według następującej procedury:</w:t>
      </w:r>
    </w:p>
    <w:p w14:paraId="44215E81" w14:textId="77777777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>Wykonawca przekazuje kody źródłowe kanałem elektronicznym do repozytorium kodów źródłowych Zamawiającego lub jeżeli nie jest to możliwe w inny sposób zatwierdzony przez Zamawiającego zgodnie z procedurą,</w:t>
      </w:r>
    </w:p>
    <w:p w14:paraId="4F334976" w14:textId="77777777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 xml:space="preserve">Wykonawca każdorazowo w przypadku wydania nowej wersji przeprowadza ostateczną kompilację kodów na środowisku do kompilacji kodów Zamawiającego, Zamawiający ma prawo uczestniczyć lub wykonać czynności w celu weryfikacji jej poprawności i kompletności </w:t>
      </w:r>
    </w:p>
    <w:p w14:paraId="7D962275" w14:textId="3FCAC535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 xml:space="preserve">Wykonawca instaluje nową wersję Systemu skompilowaną zgodnie z pkt </w:t>
      </w:r>
      <w:r w:rsidR="00F74636">
        <w:rPr>
          <w:rFonts w:ascii="Arial" w:hAnsi="Arial" w:cs="Arial"/>
          <w:sz w:val="20"/>
        </w:rPr>
        <w:t>4</w:t>
      </w:r>
      <w:r w:rsidRPr="0002317C">
        <w:rPr>
          <w:rFonts w:ascii="Arial" w:hAnsi="Arial" w:cs="Arial"/>
          <w:sz w:val="20"/>
        </w:rPr>
        <w:t xml:space="preserve"> lit. b na ustalonym środowisku technologicznym i w terminach ustalonych z Zamawiającym. Zamawiający ma prawo uczestniczyć lub wykonać czynności w celu weryfikacji jej poprawności i kompletności</w:t>
      </w:r>
    </w:p>
    <w:p w14:paraId="03B4E69B" w14:textId="07319C58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Wraz z nową wersją Wykonawca zobowiązany jest dostarczyć Dokumentację wynikającą ze zmian w Systemie zrealizowanych przez Wykonawcę zgodnie z zał</w:t>
      </w:r>
      <w:r w:rsidR="00EC4BE1" w:rsidRPr="0002317C">
        <w:rPr>
          <w:rFonts w:ascii="Arial" w:hAnsi="Arial" w:cs="Arial"/>
          <w:sz w:val="20"/>
          <w:szCs w:val="20"/>
        </w:rPr>
        <w:t>ą</w:t>
      </w:r>
      <w:r w:rsidRPr="0002317C">
        <w:rPr>
          <w:rFonts w:ascii="Arial" w:hAnsi="Arial" w:cs="Arial"/>
          <w:sz w:val="20"/>
          <w:szCs w:val="20"/>
        </w:rPr>
        <w:t>cznikiem nr 12.</w:t>
      </w:r>
      <w:bookmarkStart w:id="8" w:name="_Hlk86908612"/>
    </w:p>
    <w:p w14:paraId="4DFF84C6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Wykonawca zrówna w ciągu dwóch miesięcy od podpisania wszystkie środowiska nie produkcyjne Systemu wraz ze środowiskiem </w:t>
      </w:r>
      <w:proofErr w:type="spellStart"/>
      <w:r w:rsidRPr="0002317C">
        <w:rPr>
          <w:rFonts w:ascii="Arial" w:hAnsi="Arial" w:cs="Arial"/>
          <w:sz w:val="20"/>
          <w:szCs w:val="20"/>
        </w:rPr>
        <w:t>preprodukcyjnym</w:t>
      </w:r>
      <w:proofErr w:type="spellEnd"/>
      <w:r w:rsidRPr="0002317C">
        <w:rPr>
          <w:rFonts w:ascii="Arial" w:hAnsi="Arial" w:cs="Arial"/>
          <w:sz w:val="20"/>
          <w:szCs w:val="20"/>
        </w:rPr>
        <w:t xml:space="preserve"> w terminie 4 miesięcy od podpisania Umowy. </w:t>
      </w:r>
    </w:p>
    <w:p w14:paraId="5E95902C" w14:textId="22CE2FCE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lastRenderedPageBreak/>
        <w:t xml:space="preserve">W ramach wsparcia technicznego i serwisu Wykonawca będzie aktualizował środowiska </w:t>
      </w:r>
      <w:r w:rsidR="00FD2828">
        <w:rPr>
          <w:rFonts w:ascii="Arial" w:hAnsi="Arial" w:cs="Arial"/>
          <w:sz w:val="20"/>
          <w:szCs w:val="20"/>
        </w:rPr>
        <w:br/>
      </w:r>
      <w:r w:rsidRPr="0002317C">
        <w:rPr>
          <w:rFonts w:ascii="Arial" w:hAnsi="Arial" w:cs="Arial"/>
          <w:sz w:val="20"/>
          <w:szCs w:val="20"/>
        </w:rPr>
        <w:t>w przypadku wydawania nowych wersji wynikających z realizacji naprawy Wad oraz realizacji Modyfikacji zgodnie ze zleceniem.</w:t>
      </w:r>
    </w:p>
    <w:p w14:paraId="2AC8C592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 </w:t>
      </w:r>
      <w:bookmarkEnd w:id="8"/>
      <w:r w:rsidRPr="0002317C">
        <w:rPr>
          <w:rFonts w:ascii="Arial" w:hAnsi="Arial" w:cs="Arial"/>
          <w:sz w:val="20"/>
          <w:szCs w:val="20"/>
        </w:rPr>
        <w:t xml:space="preserve">Wykonawca będzie wyrównywał środowiska do wskazanego przez Zamawiającego na podstawie zlecenia Konfiguracji maksymalnie raz w miesiącu. </w:t>
      </w:r>
    </w:p>
    <w:p w14:paraId="41CC39AF" w14:textId="77777777" w:rsidR="000916F2" w:rsidRDefault="000916F2"/>
    <w:sectPr w:rsidR="000916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BDBC8" w14:textId="77777777" w:rsidR="000F1CAD" w:rsidRDefault="000F1CAD" w:rsidP="00153F67">
      <w:pPr>
        <w:spacing w:after="0" w:line="240" w:lineRule="auto"/>
      </w:pPr>
      <w:r>
        <w:separator/>
      </w:r>
    </w:p>
  </w:endnote>
  <w:endnote w:type="continuationSeparator" w:id="0">
    <w:p w14:paraId="0A24CF5E" w14:textId="77777777" w:rsidR="000F1CAD" w:rsidRDefault="000F1CAD" w:rsidP="0015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2452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1514CC4" w14:textId="199A5A21" w:rsidR="006D015F" w:rsidRDefault="006D015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3AC48F" w14:textId="77777777" w:rsidR="006D015F" w:rsidRDefault="006D0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CD2B9" w14:textId="77777777" w:rsidR="000F1CAD" w:rsidRDefault="000F1CAD" w:rsidP="00153F67">
      <w:pPr>
        <w:spacing w:after="0" w:line="240" w:lineRule="auto"/>
      </w:pPr>
      <w:r>
        <w:separator/>
      </w:r>
    </w:p>
  </w:footnote>
  <w:footnote w:type="continuationSeparator" w:id="0">
    <w:p w14:paraId="0C345C1D" w14:textId="77777777" w:rsidR="000F1CAD" w:rsidRDefault="000F1CAD" w:rsidP="00153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480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2A196C"/>
    <w:multiLevelType w:val="hybridMultilevel"/>
    <w:tmpl w:val="F91C5650"/>
    <w:lvl w:ilvl="0" w:tplc="00B6A33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A6880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725840"/>
    <w:multiLevelType w:val="multilevel"/>
    <w:tmpl w:val="27983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8E9329B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2B213906"/>
    <w:multiLevelType w:val="hybridMultilevel"/>
    <w:tmpl w:val="B4E67D0C"/>
    <w:lvl w:ilvl="0" w:tplc="04150011">
      <w:start w:val="1"/>
      <w:numFmt w:val="decimal"/>
      <w:lvlText w:val="%1)"/>
      <w:lvlJc w:val="left"/>
      <w:pPr>
        <w:ind w:left="1837" w:hanging="360"/>
      </w:p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7" w15:restartNumberingAfterBreak="0">
    <w:nsid w:val="2EBA511D"/>
    <w:multiLevelType w:val="hybridMultilevel"/>
    <w:tmpl w:val="001CA9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89417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02583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F510B56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7B91D72"/>
    <w:multiLevelType w:val="hybridMultilevel"/>
    <w:tmpl w:val="93E42432"/>
    <w:lvl w:ilvl="0" w:tplc="0EB0CB3C">
      <w:start w:val="1"/>
      <w:numFmt w:val="decimal"/>
      <w:lvlText w:val="%1)"/>
      <w:lvlJc w:val="left"/>
      <w:pPr>
        <w:ind w:left="2138" w:hanging="360"/>
      </w:pPr>
    </w:lvl>
    <w:lvl w:ilvl="1" w:tplc="04150001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5A4307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BF57F2A"/>
    <w:multiLevelType w:val="hybridMultilevel"/>
    <w:tmpl w:val="AE5812E2"/>
    <w:lvl w:ilvl="0" w:tplc="0415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F9779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5B91754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83D049F"/>
    <w:multiLevelType w:val="multilevel"/>
    <w:tmpl w:val="BBFE749E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92240272">
    <w:abstractNumId w:val="4"/>
  </w:num>
  <w:num w:numId="2" w16cid:durableId="884364809">
    <w:abstractNumId w:val="18"/>
  </w:num>
  <w:num w:numId="3" w16cid:durableId="1194879332">
    <w:abstractNumId w:val="13"/>
  </w:num>
  <w:num w:numId="4" w16cid:durableId="1026370328">
    <w:abstractNumId w:val="17"/>
  </w:num>
  <w:num w:numId="5" w16cid:durableId="2102412985">
    <w:abstractNumId w:val="0"/>
  </w:num>
  <w:num w:numId="6" w16cid:durableId="1602488187">
    <w:abstractNumId w:val="3"/>
  </w:num>
  <w:num w:numId="7" w16cid:durableId="1604652805">
    <w:abstractNumId w:val="10"/>
  </w:num>
  <w:num w:numId="8" w16cid:durableId="575554415">
    <w:abstractNumId w:val="9"/>
  </w:num>
  <w:num w:numId="9" w16cid:durableId="1245067404">
    <w:abstractNumId w:val="8"/>
  </w:num>
  <w:num w:numId="10" w16cid:durableId="1424258742">
    <w:abstractNumId w:val="11"/>
  </w:num>
  <w:num w:numId="11" w16cid:durableId="802386823">
    <w:abstractNumId w:val="5"/>
  </w:num>
  <w:num w:numId="12" w16cid:durableId="1102460318">
    <w:abstractNumId w:val="19"/>
  </w:num>
  <w:num w:numId="13" w16cid:durableId="1253008754">
    <w:abstractNumId w:val="15"/>
  </w:num>
  <w:num w:numId="14" w16cid:durableId="1412385043">
    <w:abstractNumId w:val="6"/>
  </w:num>
  <w:num w:numId="15" w16cid:durableId="7224289">
    <w:abstractNumId w:val="7"/>
  </w:num>
  <w:num w:numId="16" w16cid:durableId="1622111907">
    <w:abstractNumId w:val="1"/>
  </w:num>
  <w:num w:numId="17" w16cid:durableId="2078044998">
    <w:abstractNumId w:val="2"/>
  </w:num>
  <w:num w:numId="18" w16cid:durableId="767312444">
    <w:abstractNumId w:val="12"/>
  </w:num>
  <w:num w:numId="19" w16cid:durableId="996769109">
    <w:abstractNumId w:val="16"/>
  </w:num>
  <w:num w:numId="20" w16cid:durableId="219757114">
    <w:abstractNumId w:val="14"/>
  </w:num>
  <w:num w:numId="21" w16cid:durableId="8284408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D1"/>
    <w:rsid w:val="000002D7"/>
    <w:rsid w:val="00001132"/>
    <w:rsid w:val="00022CF2"/>
    <w:rsid w:val="0002317C"/>
    <w:rsid w:val="00033DD7"/>
    <w:rsid w:val="0004506B"/>
    <w:rsid w:val="00047D20"/>
    <w:rsid w:val="00064E45"/>
    <w:rsid w:val="00070E02"/>
    <w:rsid w:val="000712CA"/>
    <w:rsid w:val="00080C85"/>
    <w:rsid w:val="000824D0"/>
    <w:rsid w:val="00085A08"/>
    <w:rsid w:val="000916F2"/>
    <w:rsid w:val="000B045A"/>
    <w:rsid w:val="000C713E"/>
    <w:rsid w:val="000D48F0"/>
    <w:rsid w:val="000F1CAD"/>
    <w:rsid w:val="0010127B"/>
    <w:rsid w:val="00111FCB"/>
    <w:rsid w:val="00153F67"/>
    <w:rsid w:val="00161BE1"/>
    <w:rsid w:val="00192643"/>
    <w:rsid w:val="001A3A4E"/>
    <w:rsid w:val="001A41DB"/>
    <w:rsid w:val="001B569A"/>
    <w:rsid w:val="001B6EB6"/>
    <w:rsid w:val="001D4A3E"/>
    <w:rsid w:val="001F1776"/>
    <w:rsid w:val="001F5D32"/>
    <w:rsid w:val="00212EEC"/>
    <w:rsid w:val="00217495"/>
    <w:rsid w:val="00222628"/>
    <w:rsid w:val="00242AEA"/>
    <w:rsid w:val="00247C4D"/>
    <w:rsid w:val="00250533"/>
    <w:rsid w:val="002565BB"/>
    <w:rsid w:val="00276A44"/>
    <w:rsid w:val="0029130A"/>
    <w:rsid w:val="00291DF9"/>
    <w:rsid w:val="002928EC"/>
    <w:rsid w:val="00297CB7"/>
    <w:rsid w:val="002A48EF"/>
    <w:rsid w:val="002A7ADB"/>
    <w:rsid w:val="002B6A80"/>
    <w:rsid w:val="002D3B45"/>
    <w:rsid w:val="002D6779"/>
    <w:rsid w:val="002F17DC"/>
    <w:rsid w:val="002F5CE0"/>
    <w:rsid w:val="00306804"/>
    <w:rsid w:val="00325646"/>
    <w:rsid w:val="0032771A"/>
    <w:rsid w:val="00327C72"/>
    <w:rsid w:val="0034018A"/>
    <w:rsid w:val="0035524F"/>
    <w:rsid w:val="0036480C"/>
    <w:rsid w:val="00370949"/>
    <w:rsid w:val="00385635"/>
    <w:rsid w:val="003904B5"/>
    <w:rsid w:val="003A4F28"/>
    <w:rsid w:val="003B1AD2"/>
    <w:rsid w:val="003B721C"/>
    <w:rsid w:val="003C2C9D"/>
    <w:rsid w:val="003C9D92"/>
    <w:rsid w:val="003E1151"/>
    <w:rsid w:val="003F6F87"/>
    <w:rsid w:val="00412B1A"/>
    <w:rsid w:val="00420B8D"/>
    <w:rsid w:val="00422C70"/>
    <w:rsid w:val="00443D71"/>
    <w:rsid w:val="00446222"/>
    <w:rsid w:val="0045063B"/>
    <w:rsid w:val="00450779"/>
    <w:rsid w:val="00460A8C"/>
    <w:rsid w:val="00467589"/>
    <w:rsid w:val="0047206F"/>
    <w:rsid w:val="00480C25"/>
    <w:rsid w:val="00496DF5"/>
    <w:rsid w:val="004D10F5"/>
    <w:rsid w:val="004E4E50"/>
    <w:rsid w:val="004F1BD8"/>
    <w:rsid w:val="005008D3"/>
    <w:rsid w:val="00532CB4"/>
    <w:rsid w:val="00540E9F"/>
    <w:rsid w:val="00540F61"/>
    <w:rsid w:val="005445A1"/>
    <w:rsid w:val="00566AE6"/>
    <w:rsid w:val="00567EC8"/>
    <w:rsid w:val="00574110"/>
    <w:rsid w:val="005779DF"/>
    <w:rsid w:val="005B059C"/>
    <w:rsid w:val="005E38B2"/>
    <w:rsid w:val="005E62D7"/>
    <w:rsid w:val="00601358"/>
    <w:rsid w:val="006210C7"/>
    <w:rsid w:val="0062734C"/>
    <w:rsid w:val="00631B6C"/>
    <w:rsid w:val="006501C6"/>
    <w:rsid w:val="006508BC"/>
    <w:rsid w:val="00653A03"/>
    <w:rsid w:val="00674C67"/>
    <w:rsid w:val="006764B6"/>
    <w:rsid w:val="00692626"/>
    <w:rsid w:val="006A5BF4"/>
    <w:rsid w:val="006B37AF"/>
    <w:rsid w:val="006C0E50"/>
    <w:rsid w:val="006C2D41"/>
    <w:rsid w:val="006C3CBB"/>
    <w:rsid w:val="006D015F"/>
    <w:rsid w:val="006D54F2"/>
    <w:rsid w:val="006F058E"/>
    <w:rsid w:val="006F1B1A"/>
    <w:rsid w:val="006F36F9"/>
    <w:rsid w:val="006F5461"/>
    <w:rsid w:val="006F67F2"/>
    <w:rsid w:val="00707C4F"/>
    <w:rsid w:val="00715003"/>
    <w:rsid w:val="00723EDF"/>
    <w:rsid w:val="0073320F"/>
    <w:rsid w:val="00741131"/>
    <w:rsid w:val="0075251A"/>
    <w:rsid w:val="00754B20"/>
    <w:rsid w:val="00757A40"/>
    <w:rsid w:val="00762FC9"/>
    <w:rsid w:val="00763AEE"/>
    <w:rsid w:val="00783818"/>
    <w:rsid w:val="00793403"/>
    <w:rsid w:val="0079469E"/>
    <w:rsid w:val="007B0757"/>
    <w:rsid w:val="007B58BD"/>
    <w:rsid w:val="007C71A5"/>
    <w:rsid w:val="007D7DE6"/>
    <w:rsid w:val="00805CCD"/>
    <w:rsid w:val="008102D6"/>
    <w:rsid w:val="00824775"/>
    <w:rsid w:val="00825D32"/>
    <w:rsid w:val="008536F0"/>
    <w:rsid w:val="008548E8"/>
    <w:rsid w:val="00867372"/>
    <w:rsid w:val="0087546E"/>
    <w:rsid w:val="00877F2D"/>
    <w:rsid w:val="00881790"/>
    <w:rsid w:val="00886B97"/>
    <w:rsid w:val="00896E6C"/>
    <w:rsid w:val="008B541A"/>
    <w:rsid w:val="008C2DAA"/>
    <w:rsid w:val="008C4194"/>
    <w:rsid w:val="008D3736"/>
    <w:rsid w:val="008E753A"/>
    <w:rsid w:val="008F35BC"/>
    <w:rsid w:val="00906709"/>
    <w:rsid w:val="00911D12"/>
    <w:rsid w:val="00920C86"/>
    <w:rsid w:val="00922E3F"/>
    <w:rsid w:val="00943E9B"/>
    <w:rsid w:val="009567BD"/>
    <w:rsid w:val="00962F97"/>
    <w:rsid w:val="00965990"/>
    <w:rsid w:val="009852A7"/>
    <w:rsid w:val="00993680"/>
    <w:rsid w:val="0099372A"/>
    <w:rsid w:val="009A742A"/>
    <w:rsid w:val="009D2638"/>
    <w:rsid w:val="009D394B"/>
    <w:rsid w:val="009D3D33"/>
    <w:rsid w:val="009D3F8D"/>
    <w:rsid w:val="009F5AD1"/>
    <w:rsid w:val="00A10737"/>
    <w:rsid w:val="00A17E65"/>
    <w:rsid w:val="00A34967"/>
    <w:rsid w:val="00A36FC2"/>
    <w:rsid w:val="00A46ED8"/>
    <w:rsid w:val="00A4705B"/>
    <w:rsid w:val="00A86D44"/>
    <w:rsid w:val="00A9092D"/>
    <w:rsid w:val="00A910CB"/>
    <w:rsid w:val="00A94DA2"/>
    <w:rsid w:val="00A979C2"/>
    <w:rsid w:val="00AA5E4F"/>
    <w:rsid w:val="00AC686C"/>
    <w:rsid w:val="00AD2AEE"/>
    <w:rsid w:val="00AE15EF"/>
    <w:rsid w:val="00AE3168"/>
    <w:rsid w:val="00AE7786"/>
    <w:rsid w:val="00B210FB"/>
    <w:rsid w:val="00B2643A"/>
    <w:rsid w:val="00B54B1B"/>
    <w:rsid w:val="00B56910"/>
    <w:rsid w:val="00B721E4"/>
    <w:rsid w:val="00B72B92"/>
    <w:rsid w:val="00B754E1"/>
    <w:rsid w:val="00B85CE5"/>
    <w:rsid w:val="00B96D9B"/>
    <w:rsid w:val="00BA3660"/>
    <w:rsid w:val="00BC40AA"/>
    <w:rsid w:val="00BD09FD"/>
    <w:rsid w:val="00BD4EAB"/>
    <w:rsid w:val="00BF1FF9"/>
    <w:rsid w:val="00C02581"/>
    <w:rsid w:val="00C11A5A"/>
    <w:rsid w:val="00C318AA"/>
    <w:rsid w:val="00C414FE"/>
    <w:rsid w:val="00C43B71"/>
    <w:rsid w:val="00C65C8C"/>
    <w:rsid w:val="00C668F9"/>
    <w:rsid w:val="00C67C0E"/>
    <w:rsid w:val="00CA293D"/>
    <w:rsid w:val="00CD213F"/>
    <w:rsid w:val="00D05141"/>
    <w:rsid w:val="00D11F72"/>
    <w:rsid w:val="00D45EB0"/>
    <w:rsid w:val="00D54550"/>
    <w:rsid w:val="00D66223"/>
    <w:rsid w:val="00D72E77"/>
    <w:rsid w:val="00D77AB9"/>
    <w:rsid w:val="00D83304"/>
    <w:rsid w:val="00D90AF5"/>
    <w:rsid w:val="00D93976"/>
    <w:rsid w:val="00DA2DEC"/>
    <w:rsid w:val="00DA33B7"/>
    <w:rsid w:val="00DA6EF4"/>
    <w:rsid w:val="00DC7DA1"/>
    <w:rsid w:val="00DD59A4"/>
    <w:rsid w:val="00E02C99"/>
    <w:rsid w:val="00E110CF"/>
    <w:rsid w:val="00E160ED"/>
    <w:rsid w:val="00E332A3"/>
    <w:rsid w:val="00E33DB8"/>
    <w:rsid w:val="00E41770"/>
    <w:rsid w:val="00E50BE8"/>
    <w:rsid w:val="00E50C11"/>
    <w:rsid w:val="00E6015E"/>
    <w:rsid w:val="00E624E9"/>
    <w:rsid w:val="00E70B13"/>
    <w:rsid w:val="00E8367C"/>
    <w:rsid w:val="00E91094"/>
    <w:rsid w:val="00E92964"/>
    <w:rsid w:val="00E954BA"/>
    <w:rsid w:val="00EA057D"/>
    <w:rsid w:val="00EA332F"/>
    <w:rsid w:val="00EA7235"/>
    <w:rsid w:val="00EC4515"/>
    <w:rsid w:val="00EC4BE1"/>
    <w:rsid w:val="00ED10B0"/>
    <w:rsid w:val="00ED1FB2"/>
    <w:rsid w:val="00EE2D77"/>
    <w:rsid w:val="00EE6BD1"/>
    <w:rsid w:val="00F038BE"/>
    <w:rsid w:val="00F20FA9"/>
    <w:rsid w:val="00F2525C"/>
    <w:rsid w:val="00F35AC5"/>
    <w:rsid w:val="00F4743D"/>
    <w:rsid w:val="00F5164F"/>
    <w:rsid w:val="00F51849"/>
    <w:rsid w:val="00F74636"/>
    <w:rsid w:val="00F774EA"/>
    <w:rsid w:val="00FA3FC4"/>
    <w:rsid w:val="00FD2828"/>
    <w:rsid w:val="00FE023C"/>
    <w:rsid w:val="06FFF498"/>
    <w:rsid w:val="0E6E1C8F"/>
    <w:rsid w:val="12631E44"/>
    <w:rsid w:val="154765F9"/>
    <w:rsid w:val="2746706F"/>
    <w:rsid w:val="27F6430B"/>
    <w:rsid w:val="28BDE2DF"/>
    <w:rsid w:val="2F4014AC"/>
    <w:rsid w:val="3ACAAD70"/>
    <w:rsid w:val="3C3EB07D"/>
    <w:rsid w:val="43BC9D8F"/>
    <w:rsid w:val="43D2064B"/>
    <w:rsid w:val="443DF727"/>
    <w:rsid w:val="4C7623F1"/>
    <w:rsid w:val="533EAE76"/>
    <w:rsid w:val="56D65123"/>
    <w:rsid w:val="58521BDF"/>
    <w:rsid w:val="5923DF34"/>
    <w:rsid w:val="5E69A6F1"/>
    <w:rsid w:val="64C123B3"/>
    <w:rsid w:val="695756C2"/>
    <w:rsid w:val="6CDD7F57"/>
    <w:rsid w:val="6E3446EB"/>
    <w:rsid w:val="71FB4197"/>
    <w:rsid w:val="7C621D98"/>
    <w:rsid w:val="7D04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8A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6EB6"/>
    <w:pPr>
      <w:keepNext/>
      <w:keepLines/>
      <w:numPr>
        <w:numId w:val="17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F17DC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2F17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2F17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7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D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4F1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F67"/>
  </w:style>
  <w:style w:type="paragraph" w:styleId="Stopka">
    <w:name w:val="footer"/>
    <w:basedOn w:val="Normalny"/>
    <w:link w:val="Stopka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F67"/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5B059C"/>
  </w:style>
  <w:style w:type="character" w:customStyle="1" w:styleId="Nagwek1Znak">
    <w:name w:val="Nagłówek 1 Znak"/>
    <w:basedOn w:val="Domylnaczcionkaakapitu"/>
    <w:link w:val="Nagwek1"/>
    <w:uiPriority w:val="9"/>
    <w:rsid w:val="001B6EB6"/>
    <w:rPr>
      <w:rFonts w:eastAsiaTheme="majorEastAsia" w:cstheme="majorBidi"/>
      <w:b/>
      <w:sz w:val="24"/>
      <w:szCs w:val="32"/>
    </w:rPr>
  </w:style>
  <w:style w:type="paragraph" w:customStyle="1" w:styleId="Wyliczenie1">
    <w:name w:val="Wyliczenie 1"/>
    <w:basedOn w:val="Normalny"/>
    <w:link w:val="Wyliczenie1Znak"/>
    <w:rsid w:val="00C02581"/>
    <w:pPr>
      <w:numPr>
        <w:numId w:val="19"/>
      </w:numPr>
      <w:tabs>
        <w:tab w:val="left" w:pos="851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yliczenie1Znak">
    <w:name w:val="Wyliczenie 1 Znak"/>
    <w:link w:val="Wyliczenie1"/>
    <w:rsid w:val="00C025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ED1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2784</Words>
  <Characters>16707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2024-07-07T19:45:00Z</dcterms:created>
  <dcterms:modified xsi:type="dcterms:W3CDTF">2024-08-06T11:03:00Z</dcterms:modified>
</cp:coreProperties>
</file>