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F4A" w:rsidRDefault="00916F4A" w:rsidP="00DA24A3">
      <w:pPr>
        <w:spacing w:line="276" w:lineRule="auto"/>
        <w:jc w:val="both"/>
      </w:pPr>
    </w:p>
    <w:p w:rsidR="00094996" w:rsidRPr="00094996" w:rsidRDefault="00094996" w:rsidP="00DA24A3">
      <w:pPr>
        <w:spacing w:line="276" w:lineRule="auto"/>
        <w:jc w:val="both"/>
        <w:rPr>
          <w:b/>
        </w:rPr>
      </w:pPr>
      <w:r>
        <w:t xml:space="preserve">                     </w:t>
      </w:r>
      <w:r w:rsidR="00C4011D">
        <w:t xml:space="preserve">                                    </w:t>
      </w:r>
      <w:r w:rsidRPr="00094996">
        <w:rPr>
          <w:b/>
        </w:rPr>
        <w:t>UMOWA</w:t>
      </w:r>
      <w:r w:rsidR="00C4011D">
        <w:rPr>
          <w:b/>
        </w:rPr>
        <w:t xml:space="preserve"> nr </w:t>
      </w:r>
      <w:r w:rsidR="00652B31">
        <w:rPr>
          <w:b/>
        </w:rPr>
        <w:t>…………</w:t>
      </w:r>
      <w:r w:rsidR="00963A92">
        <w:rPr>
          <w:b/>
        </w:rPr>
        <w:t>…</w:t>
      </w:r>
    </w:p>
    <w:p w:rsidR="008573FB" w:rsidRDefault="008573FB" w:rsidP="00DA24A3">
      <w:pPr>
        <w:spacing w:line="276" w:lineRule="auto"/>
        <w:jc w:val="both"/>
      </w:pPr>
    </w:p>
    <w:p w:rsidR="00D5356B" w:rsidRDefault="00D5356B" w:rsidP="00DA24A3">
      <w:pPr>
        <w:spacing w:line="276" w:lineRule="auto"/>
        <w:jc w:val="both"/>
      </w:pPr>
    </w:p>
    <w:p w:rsidR="008573FB" w:rsidRDefault="00094996" w:rsidP="00DA24A3">
      <w:pPr>
        <w:spacing w:line="276" w:lineRule="auto"/>
        <w:jc w:val="both"/>
      </w:pPr>
      <w:r>
        <w:t>z</w:t>
      </w:r>
      <w:r w:rsidR="004A1317">
        <w:t xml:space="preserve">awarta w dniu </w:t>
      </w:r>
      <w:r w:rsidR="00652B31">
        <w:t>……………</w:t>
      </w:r>
      <w:r w:rsidR="00FA06E2">
        <w:t>.</w:t>
      </w:r>
      <w:r w:rsidR="0065313A">
        <w:t xml:space="preserve"> w  Miliczu </w:t>
      </w:r>
      <w:r w:rsidR="008573FB">
        <w:t>pomiędzy:</w:t>
      </w:r>
    </w:p>
    <w:p w:rsidR="008573FB" w:rsidRDefault="008573FB" w:rsidP="00DA24A3">
      <w:pPr>
        <w:spacing w:line="276" w:lineRule="auto"/>
        <w:jc w:val="both"/>
      </w:pPr>
    </w:p>
    <w:p w:rsidR="00D5356B" w:rsidRDefault="00D5356B" w:rsidP="00DA24A3">
      <w:pPr>
        <w:spacing w:line="276" w:lineRule="auto"/>
        <w:jc w:val="both"/>
      </w:pPr>
    </w:p>
    <w:p w:rsidR="008573FB" w:rsidRPr="0065313A" w:rsidRDefault="00094B31" w:rsidP="00DA24A3">
      <w:pPr>
        <w:spacing w:line="276" w:lineRule="auto"/>
        <w:jc w:val="both"/>
        <w:rPr>
          <w:b/>
        </w:rPr>
      </w:pPr>
      <w:r>
        <w:rPr>
          <w:b/>
        </w:rPr>
        <w:t xml:space="preserve">Skarbem Państwa, </w:t>
      </w:r>
      <w:r w:rsidR="008573FB" w:rsidRPr="0065313A">
        <w:rPr>
          <w:b/>
        </w:rPr>
        <w:t>Państwowym Gospodarstwem Leśnym Lasy Państwowe</w:t>
      </w:r>
      <w:r>
        <w:rPr>
          <w:b/>
        </w:rPr>
        <w:t xml:space="preserve"> </w:t>
      </w:r>
      <w:r w:rsidR="008573FB" w:rsidRPr="0065313A">
        <w:rPr>
          <w:b/>
        </w:rPr>
        <w:t>Nadleśnictwem Milicz,</w:t>
      </w:r>
    </w:p>
    <w:p w:rsidR="008573FB" w:rsidRPr="0065313A" w:rsidRDefault="0065313A" w:rsidP="00DA24A3">
      <w:pPr>
        <w:spacing w:line="276" w:lineRule="auto"/>
        <w:jc w:val="both"/>
        <w:rPr>
          <w:b/>
        </w:rPr>
      </w:pPr>
      <w:r>
        <w:rPr>
          <w:b/>
        </w:rPr>
        <w:t>u</w:t>
      </w:r>
      <w:r w:rsidR="008573FB" w:rsidRPr="0065313A">
        <w:rPr>
          <w:b/>
        </w:rPr>
        <w:t>l. Trzebnicka 18; 56 – 300 Milicz</w:t>
      </w:r>
    </w:p>
    <w:p w:rsidR="008573FB" w:rsidRPr="0065313A" w:rsidRDefault="008573FB" w:rsidP="00DA24A3">
      <w:pPr>
        <w:spacing w:line="276" w:lineRule="auto"/>
        <w:jc w:val="both"/>
        <w:rPr>
          <w:b/>
        </w:rPr>
      </w:pPr>
      <w:r w:rsidRPr="0065313A">
        <w:rPr>
          <w:b/>
        </w:rPr>
        <w:t>NIP: 916 – 000 – 20 – 01</w:t>
      </w:r>
      <w:r w:rsidR="00094B31">
        <w:rPr>
          <w:b/>
        </w:rPr>
        <w:t xml:space="preserve">, REGON: </w:t>
      </w:r>
    </w:p>
    <w:p w:rsidR="008573FB" w:rsidRPr="0065313A" w:rsidRDefault="00E17CB5" w:rsidP="00DA24A3">
      <w:pPr>
        <w:spacing w:line="276" w:lineRule="auto"/>
        <w:jc w:val="both"/>
        <w:rPr>
          <w:b/>
        </w:rPr>
      </w:pPr>
      <w:r w:rsidRPr="0065313A">
        <w:rPr>
          <w:b/>
        </w:rPr>
        <w:t>Zwanym dalej „Zamawiającym</w:t>
      </w:r>
      <w:r w:rsidR="008573FB" w:rsidRPr="0065313A">
        <w:rPr>
          <w:b/>
        </w:rPr>
        <w:t>”</w:t>
      </w:r>
    </w:p>
    <w:p w:rsidR="008573FB" w:rsidRPr="0065313A" w:rsidRDefault="00094996" w:rsidP="00DA24A3">
      <w:pPr>
        <w:spacing w:line="276" w:lineRule="auto"/>
        <w:jc w:val="both"/>
        <w:rPr>
          <w:b/>
        </w:rPr>
      </w:pPr>
      <w:r>
        <w:rPr>
          <w:b/>
        </w:rPr>
        <w:t>r</w:t>
      </w:r>
      <w:r w:rsidR="008573FB" w:rsidRPr="0065313A">
        <w:rPr>
          <w:b/>
        </w:rPr>
        <w:t>eprezentowanym przez:</w:t>
      </w:r>
    </w:p>
    <w:p w:rsidR="00062A7D" w:rsidRDefault="00062A7D" w:rsidP="00DA24A3">
      <w:pPr>
        <w:spacing w:line="276" w:lineRule="auto"/>
        <w:jc w:val="both"/>
        <w:rPr>
          <w:b/>
        </w:rPr>
      </w:pPr>
      <w:r>
        <w:rPr>
          <w:b/>
        </w:rPr>
        <w:t xml:space="preserve">mgr inż. </w:t>
      </w:r>
      <w:r w:rsidR="00C7634A">
        <w:rPr>
          <w:b/>
        </w:rPr>
        <w:t>Marcina Calów</w:t>
      </w:r>
      <w:r w:rsidR="003C772E">
        <w:rPr>
          <w:b/>
        </w:rPr>
        <w:t xml:space="preserve"> - Nadleśniczego</w:t>
      </w:r>
    </w:p>
    <w:p w:rsidR="00062A7D" w:rsidRDefault="00062A7D" w:rsidP="00DA24A3">
      <w:pPr>
        <w:spacing w:line="276" w:lineRule="auto"/>
        <w:jc w:val="both"/>
        <w:rPr>
          <w:b/>
        </w:rPr>
      </w:pPr>
    </w:p>
    <w:p w:rsidR="006B74F7" w:rsidRPr="00CA133F" w:rsidRDefault="006B74F7" w:rsidP="00DA24A3">
      <w:pPr>
        <w:spacing w:line="276" w:lineRule="auto"/>
        <w:jc w:val="both"/>
        <w:rPr>
          <w:b/>
        </w:rPr>
      </w:pPr>
      <w:r w:rsidRPr="0082727F">
        <w:rPr>
          <w:b/>
        </w:rPr>
        <w:t xml:space="preserve">a  </w:t>
      </w:r>
    </w:p>
    <w:p w:rsidR="00D672A6" w:rsidRDefault="00D672A6" w:rsidP="00DA24A3">
      <w:pPr>
        <w:spacing w:line="276" w:lineRule="auto"/>
        <w:jc w:val="both"/>
      </w:pPr>
    </w:p>
    <w:p w:rsidR="00D672A6" w:rsidRDefault="00D672A6" w:rsidP="00DA24A3">
      <w:pPr>
        <w:spacing w:line="276" w:lineRule="auto"/>
        <w:jc w:val="both"/>
      </w:pPr>
      <w:r>
        <w:t>…………………………………………………………………………………………….</w:t>
      </w:r>
    </w:p>
    <w:p w:rsidR="00D672A6" w:rsidRDefault="00D672A6" w:rsidP="00DA24A3">
      <w:pPr>
        <w:spacing w:line="276" w:lineRule="auto"/>
        <w:jc w:val="both"/>
      </w:pPr>
      <w:r>
        <w:t>z siedzibą w ………………………………………………………………………………</w:t>
      </w:r>
    </w:p>
    <w:p w:rsidR="00D672A6" w:rsidRDefault="00D672A6" w:rsidP="00DA24A3">
      <w:pPr>
        <w:spacing w:line="276" w:lineRule="auto"/>
        <w:jc w:val="both"/>
      </w:pPr>
      <w:r>
        <w:t>reprezentowanym przez:</w:t>
      </w:r>
    </w:p>
    <w:p w:rsidR="00D672A6" w:rsidRDefault="00D672A6" w:rsidP="00DA24A3">
      <w:pPr>
        <w:spacing w:line="276" w:lineRule="auto"/>
        <w:jc w:val="both"/>
      </w:pPr>
      <w:r>
        <w:t xml:space="preserve">zwanym w dalszej części </w:t>
      </w:r>
      <w:r w:rsidR="00480450">
        <w:t>U</w:t>
      </w:r>
      <w:r>
        <w:t xml:space="preserve">mowy </w:t>
      </w:r>
      <w:r w:rsidRPr="00D672A6">
        <w:rPr>
          <w:b/>
        </w:rPr>
        <w:t>„Wykonawcą”</w:t>
      </w:r>
      <w:r>
        <w:t xml:space="preserve"> posiadającym NIP....................................................</w:t>
      </w:r>
    </w:p>
    <w:p w:rsidR="00D672A6" w:rsidRDefault="00D672A6" w:rsidP="00DA24A3">
      <w:pPr>
        <w:spacing w:line="276" w:lineRule="auto"/>
        <w:jc w:val="both"/>
      </w:pPr>
      <w:r>
        <w:t>REGON…………………………….</w:t>
      </w:r>
    </w:p>
    <w:p w:rsidR="00D672A6" w:rsidRDefault="00D672A6" w:rsidP="00DA24A3">
      <w:pPr>
        <w:spacing w:line="276" w:lineRule="auto"/>
        <w:jc w:val="both"/>
      </w:pPr>
      <w:r>
        <w:t>działającym na podstawie wpisu do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2A6" w:rsidRDefault="00D672A6" w:rsidP="00DA24A3">
      <w:pPr>
        <w:spacing w:line="276" w:lineRule="auto"/>
        <w:jc w:val="both"/>
      </w:pPr>
      <w:r>
        <w:t>pod numerem ................................................................................................................................</w:t>
      </w:r>
    </w:p>
    <w:p w:rsidR="00D672A6" w:rsidRDefault="00D672A6" w:rsidP="00DA24A3">
      <w:pPr>
        <w:spacing w:line="276" w:lineRule="auto"/>
        <w:jc w:val="both"/>
      </w:pPr>
    </w:p>
    <w:p w:rsidR="008573FB" w:rsidRDefault="008573FB" w:rsidP="00DA24A3">
      <w:pPr>
        <w:spacing w:line="276" w:lineRule="auto"/>
        <w:ind w:left="480"/>
        <w:jc w:val="both"/>
      </w:pPr>
    </w:p>
    <w:p w:rsidR="00D5356B" w:rsidRDefault="00D5356B" w:rsidP="00DA24A3">
      <w:pPr>
        <w:spacing w:line="276" w:lineRule="auto"/>
        <w:ind w:left="480"/>
        <w:jc w:val="both"/>
      </w:pPr>
    </w:p>
    <w:p w:rsidR="008573FB" w:rsidRDefault="00BE3B86" w:rsidP="00DA24A3">
      <w:pPr>
        <w:spacing w:line="276" w:lineRule="auto"/>
        <w:ind w:left="480"/>
        <w:jc w:val="center"/>
      </w:pPr>
      <w:r w:rsidRPr="00E91EEC">
        <w:rPr>
          <w:b/>
        </w:rPr>
        <w:t>§ 1</w:t>
      </w:r>
    </w:p>
    <w:p w:rsidR="008573FB" w:rsidRDefault="002258EA" w:rsidP="00DA24A3">
      <w:pPr>
        <w:pStyle w:val="Tekstpodstawowywcity"/>
        <w:spacing w:line="276" w:lineRule="auto"/>
        <w:ind w:left="0"/>
      </w:pPr>
      <w:r>
        <w:t xml:space="preserve">W rezultacie dokonania wyboru oferty Wykonawcy złożonej w postępowaniu o </w:t>
      </w:r>
      <w:r w:rsidR="004A5E68">
        <w:t>wykonanie zadania p</w:t>
      </w:r>
      <w:r w:rsidR="00723DAF">
        <w:t xml:space="preserve">.n. </w:t>
      </w:r>
      <w:r w:rsidR="00723DAF" w:rsidRPr="00FA06E2">
        <w:t>„</w:t>
      </w:r>
      <w:r w:rsidR="004A5E68" w:rsidRPr="004A5E68">
        <w:t xml:space="preserve">Remont drogi </w:t>
      </w:r>
      <w:r w:rsidR="004A5E68">
        <w:t xml:space="preserve">leśnej </w:t>
      </w:r>
      <w:r w:rsidR="004A5E68" w:rsidRPr="004A5E68">
        <w:t>w m. Łazy Małe</w:t>
      </w:r>
      <w:r w:rsidR="00723DAF">
        <w:t xml:space="preserve">” została zawarta </w:t>
      </w:r>
      <w:r w:rsidR="00480450">
        <w:t>U</w:t>
      </w:r>
      <w:r w:rsidR="00723DAF">
        <w:t>mowa następującej treści.</w:t>
      </w:r>
    </w:p>
    <w:p w:rsidR="008767CE" w:rsidRDefault="008767CE" w:rsidP="00DA24A3">
      <w:pPr>
        <w:pStyle w:val="Tekstpodstawowywcity"/>
        <w:spacing w:line="276" w:lineRule="auto"/>
      </w:pPr>
    </w:p>
    <w:p w:rsidR="008573FB" w:rsidRDefault="00BE3B86" w:rsidP="00DA24A3">
      <w:pPr>
        <w:spacing w:line="276" w:lineRule="auto"/>
        <w:ind w:left="480"/>
        <w:jc w:val="center"/>
      </w:pPr>
      <w:r w:rsidRPr="00E91EEC">
        <w:rPr>
          <w:b/>
        </w:rPr>
        <w:t>§ 2</w:t>
      </w:r>
    </w:p>
    <w:p w:rsidR="00DD1C50" w:rsidRPr="00DD1C50" w:rsidRDefault="00D43830" w:rsidP="00422194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</w:rPr>
      </w:pPr>
      <w:r w:rsidRPr="00D43830">
        <w:t xml:space="preserve">Przedmiotem </w:t>
      </w:r>
      <w:r w:rsidR="003B19F2">
        <w:t>umowy</w:t>
      </w:r>
      <w:r w:rsidR="003B19F2" w:rsidRPr="00D43830">
        <w:t xml:space="preserve"> </w:t>
      </w:r>
      <w:r w:rsidRPr="00D43830">
        <w:t xml:space="preserve">jest </w:t>
      </w:r>
      <w:r w:rsidR="004A5E68">
        <w:t>r</w:t>
      </w:r>
      <w:r w:rsidR="004A5E68" w:rsidRPr="004A5E68">
        <w:t>emont</w:t>
      </w:r>
      <w:r w:rsidR="004702F9">
        <w:t xml:space="preserve"> poboczy </w:t>
      </w:r>
      <w:r w:rsidR="004A5E68" w:rsidRPr="004A5E68">
        <w:t xml:space="preserve">drogi </w:t>
      </w:r>
      <w:r w:rsidR="004A5E68">
        <w:t xml:space="preserve">leśnej na odcinku </w:t>
      </w:r>
      <w:r w:rsidR="004702F9">
        <w:t>od drogi powiatowej 1450 D do granicy działki w m. Malerzów</w:t>
      </w:r>
      <w:r w:rsidR="00DD1C50">
        <w:t xml:space="preserve"> </w:t>
      </w:r>
      <w:r w:rsidR="00DD1C50" w:rsidRPr="00DD1C50">
        <w:rPr>
          <w:b w:val="0"/>
        </w:rPr>
        <w:t>(zwany dalej „Przedmiotem Umowy”)</w:t>
      </w:r>
      <w:r w:rsidR="00DD1C50">
        <w:rPr>
          <w:b w:val="0"/>
        </w:rPr>
        <w:t>.</w:t>
      </w:r>
    </w:p>
    <w:p w:rsidR="008D6C4E" w:rsidRPr="002258EA" w:rsidRDefault="00DD1C50" w:rsidP="00422194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</w:rPr>
      </w:pPr>
      <w:r w:rsidRPr="002258EA">
        <w:rPr>
          <w:b w:val="0"/>
        </w:rPr>
        <w:t xml:space="preserve"> </w:t>
      </w:r>
      <w:r w:rsidR="008573FB" w:rsidRPr="002258EA">
        <w:rPr>
          <w:b w:val="0"/>
        </w:rPr>
        <w:t xml:space="preserve">Szczegółowy zakres </w:t>
      </w:r>
      <w:r>
        <w:rPr>
          <w:b w:val="0"/>
        </w:rPr>
        <w:t xml:space="preserve">Przedmiotu Umowy </w:t>
      </w:r>
      <w:r w:rsidR="008573FB" w:rsidRPr="002258EA">
        <w:rPr>
          <w:b w:val="0"/>
        </w:rPr>
        <w:t>zawarty jest</w:t>
      </w:r>
      <w:r w:rsidR="006E341A" w:rsidRPr="002258EA">
        <w:rPr>
          <w:b w:val="0"/>
        </w:rPr>
        <w:t xml:space="preserve"> </w:t>
      </w:r>
      <w:r w:rsidR="00BF256F" w:rsidRPr="002258EA">
        <w:rPr>
          <w:b w:val="0"/>
        </w:rPr>
        <w:t xml:space="preserve">w </w:t>
      </w:r>
      <w:r w:rsidR="00510E1C" w:rsidRPr="002258EA">
        <w:rPr>
          <w:b w:val="0"/>
        </w:rPr>
        <w:t>stanowiącej</w:t>
      </w:r>
      <w:r w:rsidR="00720203">
        <w:rPr>
          <w:b w:val="0"/>
        </w:rPr>
        <w:t xml:space="preserve"> załącznik nr </w:t>
      </w:r>
      <w:r w:rsidR="004A5E68">
        <w:rPr>
          <w:b w:val="0"/>
        </w:rPr>
        <w:t>1</w:t>
      </w:r>
      <w:r w:rsidR="006B74F7" w:rsidRPr="002258EA">
        <w:rPr>
          <w:b w:val="0"/>
        </w:rPr>
        <w:t xml:space="preserve">do </w:t>
      </w:r>
      <w:r w:rsidR="004A5E68">
        <w:rPr>
          <w:b w:val="0"/>
        </w:rPr>
        <w:t>Umowy</w:t>
      </w:r>
      <w:r w:rsidR="00C7634A">
        <w:rPr>
          <w:b w:val="0"/>
        </w:rPr>
        <w:t xml:space="preserve"> </w:t>
      </w:r>
      <w:r w:rsidR="003D6869" w:rsidRPr="002258EA">
        <w:rPr>
          <w:b w:val="0"/>
        </w:rPr>
        <w:t>dokumentacji technicznej</w:t>
      </w:r>
      <w:r w:rsidR="00F554A5">
        <w:rPr>
          <w:b w:val="0"/>
        </w:rPr>
        <w:t xml:space="preserve"> – Przedmiarze robót</w:t>
      </w:r>
      <w:r w:rsidR="003D6869" w:rsidRPr="002258EA">
        <w:rPr>
          <w:b w:val="0"/>
        </w:rPr>
        <w:t>.</w:t>
      </w:r>
    </w:p>
    <w:p w:rsidR="00926992" w:rsidRPr="004D7333" w:rsidRDefault="00DD1C50" w:rsidP="00422194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</w:rPr>
      </w:pPr>
      <w:r>
        <w:t>Przedmiot U</w:t>
      </w:r>
      <w:r w:rsidR="008573FB" w:rsidRPr="000911F6">
        <w:t>mowy wykonany zostanie zgodnie z:</w:t>
      </w:r>
    </w:p>
    <w:p w:rsidR="00E11431" w:rsidRPr="004A5E68" w:rsidRDefault="00E73984" w:rsidP="004A5E68">
      <w:pPr>
        <w:numPr>
          <w:ilvl w:val="0"/>
          <w:numId w:val="1"/>
        </w:numPr>
        <w:spacing w:line="276" w:lineRule="auto"/>
        <w:jc w:val="both"/>
      </w:pPr>
      <w:r>
        <w:t>P</w:t>
      </w:r>
      <w:r w:rsidR="000911F6">
        <w:t>rzedmiarem robót,</w:t>
      </w:r>
    </w:p>
    <w:p w:rsidR="000911F6" w:rsidRDefault="000911F6" w:rsidP="00422194">
      <w:pPr>
        <w:numPr>
          <w:ilvl w:val="0"/>
          <w:numId w:val="1"/>
        </w:numPr>
        <w:spacing w:line="276" w:lineRule="auto"/>
        <w:jc w:val="both"/>
      </w:pPr>
      <w:r>
        <w:t>ofertą złożoną przez Wykonawcę</w:t>
      </w:r>
      <w:r w:rsidR="00112546">
        <w:t xml:space="preserve"> w postępowaniu o udzielenie zamówienia publicznego,</w:t>
      </w:r>
      <w:r w:rsidR="00C7634A">
        <w:t xml:space="preserve"> w tym również kosztorysem ofertowym stanowiącym załącznik do oferty Wykonawcy,</w:t>
      </w:r>
    </w:p>
    <w:p w:rsidR="000911F6" w:rsidRDefault="000911F6" w:rsidP="00422194">
      <w:pPr>
        <w:numPr>
          <w:ilvl w:val="0"/>
          <w:numId w:val="1"/>
        </w:numPr>
        <w:spacing w:line="276" w:lineRule="auto"/>
        <w:jc w:val="both"/>
      </w:pPr>
      <w:r>
        <w:t>ustawą z dnia 7 lipca 1994 r. – prawo budowlane i przepisami wykonawczymi</w:t>
      </w:r>
      <w:r w:rsidR="00112546">
        <w:t xml:space="preserve"> do tej ustawy,</w:t>
      </w:r>
    </w:p>
    <w:p w:rsidR="000911F6" w:rsidRPr="00112546" w:rsidRDefault="000911F6" w:rsidP="00422194">
      <w:pPr>
        <w:numPr>
          <w:ilvl w:val="0"/>
          <w:numId w:val="1"/>
        </w:numPr>
        <w:spacing w:line="276" w:lineRule="auto"/>
        <w:jc w:val="both"/>
      </w:pPr>
      <w:r w:rsidRPr="00112546">
        <w:lastRenderedPageBreak/>
        <w:t>zasadami wiedzy technicznej i przepisami bezpieczeństwa i higieny pracy</w:t>
      </w:r>
      <w:r w:rsidR="00112546" w:rsidRPr="00112546">
        <w:t>.</w:t>
      </w:r>
    </w:p>
    <w:p w:rsidR="002A63DC" w:rsidRDefault="008573FB" w:rsidP="00422194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</w:rPr>
      </w:pPr>
      <w:r w:rsidRPr="00B034F0">
        <w:rPr>
          <w:b w:val="0"/>
        </w:rPr>
        <w:t>Dokumenty</w:t>
      </w:r>
      <w:r w:rsidR="008D1ED9">
        <w:rPr>
          <w:b w:val="0"/>
        </w:rPr>
        <w:t>,</w:t>
      </w:r>
      <w:r w:rsidRPr="00B034F0">
        <w:rPr>
          <w:b w:val="0"/>
        </w:rPr>
        <w:t xml:space="preserve"> o których mowa </w:t>
      </w:r>
      <w:r w:rsidRPr="00063740">
        <w:rPr>
          <w:b w:val="0"/>
        </w:rPr>
        <w:t xml:space="preserve">w </w:t>
      </w:r>
      <w:r w:rsidR="00063740" w:rsidRPr="00063740">
        <w:rPr>
          <w:b w:val="0"/>
        </w:rPr>
        <w:t>ust. 2</w:t>
      </w:r>
      <w:r w:rsidR="00AA100C" w:rsidRPr="00063740">
        <w:rPr>
          <w:b w:val="0"/>
        </w:rPr>
        <w:t xml:space="preserve"> pkt a</w:t>
      </w:r>
      <w:r w:rsidR="00AA100C">
        <w:rPr>
          <w:b w:val="0"/>
        </w:rPr>
        <w:t xml:space="preserve"> – </w:t>
      </w:r>
      <w:r w:rsidR="004A5E68">
        <w:rPr>
          <w:b w:val="0"/>
        </w:rPr>
        <w:t>b</w:t>
      </w:r>
      <w:r w:rsidR="0082727F">
        <w:rPr>
          <w:b w:val="0"/>
        </w:rPr>
        <w:t xml:space="preserve"> </w:t>
      </w:r>
      <w:r w:rsidRPr="00B034F0">
        <w:rPr>
          <w:b w:val="0"/>
        </w:rPr>
        <w:t>stanowią załąc</w:t>
      </w:r>
      <w:r w:rsidR="00B034F0" w:rsidRPr="00B034F0">
        <w:rPr>
          <w:b w:val="0"/>
        </w:rPr>
        <w:t xml:space="preserve">zniki do </w:t>
      </w:r>
      <w:r w:rsidR="00480450">
        <w:rPr>
          <w:b w:val="0"/>
        </w:rPr>
        <w:t>U</w:t>
      </w:r>
      <w:r w:rsidR="002A63DC" w:rsidRPr="00B034F0">
        <w:rPr>
          <w:b w:val="0"/>
        </w:rPr>
        <w:t>mowy i jej integralną część.</w:t>
      </w:r>
    </w:p>
    <w:p w:rsidR="00D5376A" w:rsidRDefault="00DD1C50" w:rsidP="00422194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</w:rPr>
      </w:pPr>
      <w:r>
        <w:rPr>
          <w:b w:val="0"/>
        </w:rPr>
        <w:t>Przedmiot U</w:t>
      </w:r>
      <w:r w:rsidR="008573FB" w:rsidRPr="00B034F0">
        <w:rPr>
          <w:b w:val="0"/>
        </w:rPr>
        <w:t>mowy zostanie wykonany p</w:t>
      </w:r>
      <w:r w:rsidR="00B034F0" w:rsidRPr="00B034F0">
        <w:rPr>
          <w:b w:val="0"/>
        </w:rPr>
        <w:t>rzy użyciu materiałów i sprzętu d</w:t>
      </w:r>
      <w:r w:rsidR="009E49B2">
        <w:rPr>
          <w:b w:val="0"/>
        </w:rPr>
        <w:t>ostarczonego przez Wykonawcę, na jego wyłączny koszt</w:t>
      </w:r>
      <w:r w:rsidR="008D1ED9">
        <w:rPr>
          <w:b w:val="0"/>
        </w:rPr>
        <w:t xml:space="preserve"> i ryzyko</w:t>
      </w:r>
      <w:r w:rsidR="009E49B2">
        <w:rPr>
          <w:b w:val="0"/>
        </w:rPr>
        <w:t>.</w:t>
      </w:r>
    </w:p>
    <w:p w:rsidR="00720203" w:rsidRPr="00DA24A3" w:rsidRDefault="00A9225E" w:rsidP="00422194">
      <w:pPr>
        <w:numPr>
          <w:ilvl w:val="0"/>
          <w:numId w:val="3"/>
        </w:numPr>
        <w:spacing w:line="276" w:lineRule="auto"/>
        <w:jc w:val="both"/>
        <w:rPr>
          <w:b/>
        </w:rPr>
      </w:pPr>
      <w:r>
        <w:t>Wykonawca oświadcza</w:t>
      </w:r>
      <w:r w:rsidR="001930C7" w:rsidRPr="00316D3F">
        <w:t xml:space="preserve">, że </w:t>
      </w:r>
      <w:r w:rsidR="00C70FA4" w:rsidRPr="00316D3F">
        <w:t>w przypadku, gdy zastosowanie innych materiałów i urządzeń niż podane w dokumentacji technicznej, zaakceptowanych przez Zamawiającego, wymagać będzie zmiany dokumentacji projektowej, koszty tych zmian poniesie Wykonawca.</w:t>
      </w:r>
      <w:r w:rsidR="00E3256E">
        <w:t xml:space="preserve"> </w:t>
      </w:r>
    </w:p>
    <w:p w:rsidR="00294273" w:rsidRPr="00720203" w:rsidRDefault="00294273" w:rsidP="00DA24A3">
      <w:pPr>
        <w:spacing w:line="276" w:lineRule="auto"/>
        <w:ind w:left="720"/>
        <w:jc w:val="both"/>
        <w:rPr>
          <w:b/>
        </w:rPr>
      </w:pPr>
    </w:p>
    <w:p w:rsidR="008573FB" w:rsidRPr="00723DAF" w:rsidRDefault="001B2902" w:rsidP="00DA24A3">
      <w:pPr>
        <w:spacing w:line="276" w:lineRule="auto"/>
        <w:jc w:val="center"/>
        <w:rPr>
          <w:b/>
        </w:rPr>
      </w:pPr>
      <w:r w:rsidRPr="00E3256E">
        <w:rPr>
          <w:b/>
        </w:rPr>
        <w:t>§ 3</w:t>
      </w:r>
    </w:p>
    <w:p w:rsidR="00B4334E" w:rsidRDefault="008573FB" w:rsidP="00DA24A3">
      <w:pPr>
        <w:spacing w:line="276" w:lineRule="auto"/>
        <w:jc w:val="both"/>
      </w:pPr>
      <w:r>
        <w:t>Wykonawca oświadcza, iż zapo</w:t>
      </w:r>
      <w:r w:rsidR="002A63DC">
        <w:t>znał się z dokumentami Zamawiają</w:t>
      </w:r>
      <w:r w:rsidR="005F2549">
        <w:t>cego</w:t>
      </w:r>
      <w:r w:rsidR="00191839">
        <w:t xml:space="preserve"> i że dokumentacja ta jest kompletna z punktu widzenia celu, któremu ma służyć, </w:t>
      </w:r>
      <w:r w:rsidR="00954E51">
        <w:t>w tym z</w:t>
      </w:r>
      <w:r>
        <w:t xml:space="preserve"> </w:t>
      </w:r>
      <w:r w:rsidR="00B4334E">
        <w:t xml:space="preserve">dokumentacją przetargową obejmującą m. in. </w:t>
      </w:r>
      <w:r w:rsidR="003D6869">
        <w:t>dokumen</w:t>
      </w:r>
      <w:r w:rsidR="00720203">
        <w:t xml:space="preserve">tację techniczną (załącznik nr </w:t>
      </w:r>
      <w:r w:rsidR="004A5E68">
        <w:t>1</w:t>
      </w:r>
      <w:r w:rsidR="00094996">
        <w:t xml:space="preserve"> do </w:t>
      </w:r>
      <w:r w:rsidR="004A5E68">
        <w:t>Umowy</w:t>
      </w:r>
      <w:r w:rsidRPr="005005A1">
        <w:t>)</w:t>
      </w:r>
      <w:r w:rsidR="00AA100C">
        <w:t>,</w:t>
      </w:r>
      <w:r w:rsidR="009E2EDB">
        <w:t xml:space="preserve"> określającą zakres</w:t>
      </w:r>
      <w:r>
        <w:t xml:space="preserve"> prac do wykonania i składając ofertę przetargową</w:t>
      </w:r>
      <w:r w:rsidR="005F2549">
        <w:t>, stanowiącą załącznik do niniejszej</w:t>
      </w:r>
      <w:r>
        <w:t xml:space="preserve"> </w:t>
      </w:r>
      <w:r w:rsidR="00480450">
        <w:t>U</w:t>
      </w:r>
      <w:r w:rsidR="005F2549">
        <w:t xml:space="preserve">mowy, będący jej integralną częścią, </w:t>
      </w:r>
      <w:r>
        <w:t>uwzględnił cały zakres robót</w:t>
      </w:r>
      <w:r w:rsidR="00191839">
        <w:t>.</w:t>
      </w:r>
      <w:r w:rsidR="00B4334E">
        <w:t xml:space="preserve"> Wykonawca oświadcza nadto, </w:t>
      </w:r>
      <w:r w:rsidR="001C04FD">
        <w:t xml:space="preserve">iż zapoznał się z terenem robót oraz dokonał wizji lokalnej nieruchomości i otoczenia, a także zdobył na własną odpowiedzialność i ryzyko wszelkie dodatkowe informacje, które mogą być konieczne do realizacji </w:t>
      </w:r>
      <w:r w:rsidR="00FD780F">
        <w:t>zamówienia</w:t>
      </w:r>
      <w:r w:rsidR="00B4334E">
        <w:t xml:space="preserve"> oraz przyjmuje zamówienie do wykonania bez zastrzeżeń i wykona przedmiot umowy zgodnie z </w:t>
      </w:r>
      <w:r w:rsidR="00480450">
        <w:t>U</w:t>
      </w:r>
      <w:r w:rsidR="00B4334E">
        <w:t>mową</w:t>
      </w:r>
      <w:r w:rsidR="00606111">
        <w:t xml:space="preserve"> za umówione wynagrodzenie </w:t>
      </w:r>
      <w:r w:rsidR="00C7634A">
        <w:t>kosztorysowe</w:t>
      </w:r>
      <w:r w:rsidR="00FD780F">
        <w:t xml:space="preserve">, </w:t>
      </w:r>
      <w:r w:rsidR="003C772E">
        <w:t>w szczególności uwzględniając wymagany przez Zamawiającego termin realizacji zamówienia.</w:t>
      </w:r>
      <w:r w:rsidR="00FD780F">
        <w:t xml:space="preserve"> Koszty dokonania wizji loka</w:t>
      </w:r>
      <w:r w:rsidR="00154419">
        <w:t>lnej terenu budowy ponosi Wykonawca.</w:t>
      </w:r>
    </w:p>
    <w:p w:rsidR="008573FB" w:rsidRDefault="008573FB" w:rsidP="00DA24A3">
      <w:pPr>
        <w:spacing w:line="276" w:lineRule="auto"/>
        <w:jc w:val="both"/>
      </w:pPr>
    </w:p>
    <w:p w:rsidR="008573FB" w:rsidRDefault="002F11CD" w:rsidP="00DA24A3">
      <w:pPr>
        <w:spacing w:line="276" w:lineRule="auto"/>
        <w:jc w:val="center"/>
      </w:pPr>
      <w:r w:rsidRPr="00E91EEC">
        <w:rPr>
          <w:b/>
        </w:rPr>
        <w:t>§ 4</w:t>
      </w:r>
    </w:p>
    <w:p w:rsidR="008573FB" w:rsidRDefault="008573FB" w:rsidP="00422194">
      <w:pPr>
        <w:numPr>
          <w:ilvl w:val="0"/>
          <w:numId w:val="2"/>
        </w:numPr>
        <w:spacing w:line="276" w:lineRule="auto"/>
        <w:jc w:val="both"/>
      </w:pPr>
      <w:r>
        <w:t>Przekazanie placu budowy nastąpi protokolarnie w ciągu</w:t>
      </w:r>
      <w:r w:rsidR="00FD780F">
        <w:t xml:space="preserve"> </w:t>
      </w:r>
      <w:r w:rsidR="00E73984">
        <w:t>…..</w:t>
      </w:r>
      <w:r w:rsidR="00FD780F">
        <w:t xml:space="preserve"> dni </w:t>
      </w:r>
      <w:r w:rsidR="00BD7D99">
        <w:t xml:space="preserve">roboczych </w:t>
      </w:r>
      <w:r w:rsidR="00FD780F">
        <w:t xml:space="preserve">od daty podpisania </w:t>
      </w:r>
      <w:r w:rsidR="00480450">
        <w:t>U</w:t>
      </w:r>
      <w:r w:rsidR="00FD780F">
        <w:t>mowy</w:t>
      </w:r>
      <w:r>
        <w:t>.</w:t>
      </w:r>
    </w:p>
    <w:p w:rsidR="008573FB" w:rsidRDefault="008573FB" w:rsidP="00422194">
      <w:pPr>
        <w:numPr>
          <w:ilvl w:val="0"/>
          <w:numId w:val="2"/>
        </w:numPr>
        <w:spacing w:line="276" w:lineRule="auto"/>
        <w:jc w:val="both"/>
      </w:pPr>
      <w:r>
        <w:t>Rozpoczęcie robót nastąpi w dniu przekazania placu budowy.</w:t>
      </w:r>
    </w:p>
    <w:p w:rsidR="008D2221" w:rsidRPr="00DB5342" w:rsidRDefault="00FC335C" w:rsidP="00422194">
      <w:pPr>
        <w:pStyle w:val="Kolorowalistaakcent1"/>
        <w:numPr>
          <w:ilvl w:val="0"/>
          <w:numId w:val="2"/>
        </w:numPr>
        <w:spacing w:line="276" w:lineRule="auto"/>
        <w:jc w:val="both"/>
        <w:rPr>
          <w:b/>
        </w:rPr>
      </w:pPr>
      <w:r>
        <w:t>Z zastrzeżeniem ust. 4 - z</w:t>
      </w:r>
      <w:r w:rsidR="008573FB">
        <w:t>akończenie robót, włącznie z wykonaniem prac por</w:t>
      </w:r>
      <w:r w:rsidR="00A11501">
        <w:t>ządkowych, nastą</w:t>
      </w:r>
      <w:r w:rsidR="00191839">
        <w:t>pi w terminie</w:t>
      </w:r>
      <w:r w:rsidR="001930C7">
        <w:t xml:space="preserve"> do</w:t>
      </w:r>
      <w:r w:rsidR="00A64407">
        <w:t xml:space="preserve"> </w:t>
      </w:r>
      <w:r w:rsidR="00D43830">
        <w:rPr>
          <w:b/>
        </w:rPr>
        <w:t>………………..</w:t>
      </w:r>
      <w:r w:rsidR="0012047E" w:rsidRPr="00A64407">
        <w:rPr>
          <w:b/>
        </w:rPr>
        <w:t>.</w:t>
      </w:r>
    </w:p>
    <w:p w:rsidR="00FC335C" w:rsidRPr="008D2221" w:rsidRDefault="00FC335C" w:rsidP="00422194">
      <w:pPr>
        <w:numPr>
          <w:ilvl w:val="0"/>
          <w:numId w:val="2"/>
        </w:numPr>
        <w:spacing w:line="276" w:lineRule="auto"/>
        <w:jc w:val="both"/>
        <w:rPr>
          <w:b/>
        </w:rPr>
      </w:pPr>
      <w:r w:rsidRPr="006F138E">
        <w:t>W przypadku zaistnienia następujących zdarzeń:</w:t>
      </w:r>
    </w:p>
    <w:p w:rsidR="00FC335C" w:rsidRPr="006F138E" w:rsidRDefault="00FC335C" w:rsidP="00422194">
      <w:pPr>
        <w:numPr>
          <w:ilvl w:val="1"/>
          <w:numId w:val="2"/>
        </w:numPr>
        <w:tabs>
          <w:tab w:val="left" w:pos="1106"/>
        </w:tabs>
        <w:suppressAutoHyphens/>
        <w:spacing w:line="276" w:lineRule="auto"/>
        <w:jc w:val="both"/>
      </w:pPr>
      <w:r w:rsidRPr="006F138E">
        <w:t>siły wyższej,</w:t>
      </w:r>
    </w:p>
    <w:p w:rsidR="00FC335C" w:rsidRDefault="00FC335C" w:rsidP="00422194">
      <w:pPr>
        <w:numPr>
          <w:ilvl w:val="1"/>
          <w:numId w:val="2"/>
        </w:numPr>
        <w:tabs>
          <w:tab w:val="left" w:pos="1106"/>
        </w:tabs>
        <w:suppressAutoHyphens/>
        <w:spacing w:line="276" w:lineRule="auto"/>
        <w:jc w:val="both"/>
      </w:pPr>
      <w:r w:rsidRPr="006F138E">
        <w:t>warunków atmos</w:t>
      </w:r>
      <w:r w:rsidR="00921082">
        <w:t>ferycznych, które uniemożliwią</w:t>
      </w:r>
      <w:r w:rsidRPr="006F138E">
        <w:t xml:space="preserve"> realizację prac, będących przedmiotem umowy</w:t>
      </w:r>
      <w:r w:rsidR="00396C9E">
        <w:t xml:space="preserve"> - </w:t>
      </w:r>
      <w:r w:rsidR="00306AFF">
        <w:t xml:space="preserve"> opady deszczu powyżej 20 mm na dobę utrzymujące się przez co najmniej 5 dni.</w:t>
      </w:r>
    </w:p>
    <w:p w:rsidR="00FC335C" w:rsidRPr="006F138E" w:rsidRDefault="00FC335C" w:rsidP="00422194">
      <w:pPr>
        <w:numPr>
          <w:ilvl w:val="1"/>
          <w:numId w:val="2"/>
        </w:numPr>
        <w:tabs>
          <w:tab w:val="left" w:pos="1106"/>
        </w:tabs>
        <w:suppressAutoHyphens/>
        <w:spacing w:line="276" w:lineRule="auto"/>
        <w:jc w:val="both"/>
      </w:pPr>
      <w:r w:rsidRPr="006F138E">
        <w:t>nieprzekazania placu budowy w terminie wskazanym w ust. 1</w:t>
      </w:r>
      <w:r w:rsidR="002646D3" w:rsidRPr="002646D3">
        <w:t xml:space="preserve"> </w:t>
      </w:r>
      <w:r w:rsidR="002646D3">
        <w:t>z przyczyn</w:t>
      </w:r>
      <w:r w:rsidR="00BD7D99">
        <w:t>,</w:t>
      </w:r>
      <w:r w:rsidR="002646D3">
        <w:t xml:space="preserve"> za które Wykonawca nie ponosi odpowiedzialności,</w:t>
      </w:r>
    </w:p>
    <w:p w:rsidR="00AA7D1C" w:rsidRDefault="00AA7D1C" w:rsidP="00422194">
      <w:pPr>
        <w:numPr>
          <w:ilvl w:val="1"/>
          <w:numId w:val="2"/>
        </w:numPr>
        <w:spacing w:line="276" w:lineRule="auto"/>
        <w:jc w:val="both"/>
      </w:pPr>
      <w:r>
        <w:t xml:space="preserve">w przypadku konieczności wykonania robót </w:t>
      </w:r>
      <w:r w:rsidR="00515A52">
        <w:t>zamiennych</w:t>
      </w:r>
      <w:r w:rsidR="00063740">
        <w:t xml:space="preserve"> </w:t>
      </w:r>
      <w:r w:rsidR="009B30D7">
        <w:t xml:space="preserve"> lub </w:t>
      </w:r>
      <w:r>
        <w:t>dodatkowych nie objętych przedmiotem umowy, a koniecznych do realizacji zamówienia podstawowego, których wykonanie stało się konieczne na skutek sytuacji niemoż</w:t>
      </w:r>
      <w:r w:rsidR="0058257E">
        <w:t>liwej wcześniej do przewidzenia,</w:t>
      </w:r>
    </w:p>
    <w:p w:rsidR="00FC335C" w:rsidRDefault="0058257E" w:rsidP="004A5E68">
      <w:pPr>
        <w:numPr>
          <w:ilvl w:val="0"/>
          <w:numId w:val="2"/>
        </w:numPr>
        <w:spacing w:line="276" w:lineRule="auto"/>
        <w:jc w:val="both"/>
      </w:pPr>
      <w:r>
        <w:t>Z</w:t>
      </w:r>
      <w:r w:rsidR="00AA7D1C">
        <w:t xml:space="preserve">amawiający przewiduje </w:t>
      </w:r>
      <w:r w:rsidR="00AA7D1C" w:rsidRPr="00063740">
        <w:t xml:space="preserve">możliwość </w:t>
      </w:r>
      <w:r w:rsidR="00320653">
        <w:t>zmian</w:t>
      </w:r>
      <w:r w:rsidR="00A9225E">
        <w:t>y</w:t>
      </w:r>
      <w:r w:rsidR="00320653">
        <w:t xml:space="preserve"> </w:t>
      </w:r>
      <w:r w:rsidR="00AA7D1C">
        <w:t>terminu wykonania zamówienia</w:t>
      </w:r>
      <w:r w:rsidR="00396C9E">
        <w:t xml:space="preserve"> o liczbę dni, w których występowały przeszkody opisane powyżej. </w:t>
      </w:r>
      <w:r w:rsidR="00AA7D1C">
        <w:t>W takim przypadku strony uzgadniają nowy termin zakończenia</w:t>
      </w:r>
      <w:r w:rsidR="00E15FC3">
        <w:t xml:space="preserve"> robót w formie aneksu. W bra</w:t>
      </w:r>
      <w:r w:rsidR="00AA7D1C">
        <w:t xml:space="preserve">ku porozumienia pomiędzy stronami – w przypadku niepodpisania aneksu – termin zakończenia realizacji przedmiotu umowy ulega przedłużeniu o wynikający z wpisów do protokołu (potwierdzonych przez inspektora nadzoru) – czas trwania określonych w </w:t>
      </w:r>
      <w:r w:rsidR="004A5E68">
        <w:t xml:space="preserve">ust. 4 </w:t>
      </w:r>
      <w:r w:rsidR="00AA7D1C">
        <w:t xml:space="preserve">pkt od </w:t>
      </w:r>
      <w:r w:rsidR="00AA7D1C">
        <w:lastRenderedPageBreak/>
        <w:t xml:space="preserve">a) do d) zdarzeń, które spowodowały niemożność realizacji przez Wykonawcę </w:t>
      </w:r>
      <w:r w:rsidR="004A5E68">
        <w:t>P</w:t>
      </w:r>
      <w:r w:rsidR="00AA7D1C">
        <w:t xml:space="preserve">rzedmiotu </w:t>
      </w:r>
      <w:r w:rsidR="004A5E68">
        <w:t>U</w:t>
      </w:r>
      <w:r w:rsidR="00AA7D1C">
        <w:t>mowy.</w:t>
      </w:r>
    </w:p>
    <w:p w:rsidR="00154419" w:rsidRDefault="00154419" w:rsidP="00DA24A3">
      <w:pPr>
        <w:spacing w:line="276" w:lineRule="auto"/>
        <w:ind w:left="360"/>
        <w:jc w:val="both"/>
      </w:pPr>
    </w:p>
    <w:p w:rsidR="008573FB" w:rsidRPr="00E91EEC" w:rsidRDefault="00724C9F" w:rsidP="00DA24A3">
      <w:pPr>
        <w:spacing w:line="276" w:lineRule="auto"/>
        <w:ind w:left="360"/>
        <w:jc w:val="center"/>
        <w:rPr>
          <w:b/>
        </w:rPr>
      </w:pPr>
      <w:r w:rsidRPr="00E91EEC">
        <w:rPr>
          <w:b/>
        </w:rPr>
        <w:t>§ 5</w:t>
      </w:r>
    </w:p>
    <w:p w:rsidR="008573FB" w:rsidRDefault="008573FB" w:rsidP="00422194">
      <w:pPr>
        <w:numPr>
          <w:ilvl w:val="0"/>
          <w:numId w:val="4"/>
        </w:numPr>
        <w:spacing w:line="276" w:lineRule="auto"/>
        <w:jc w:val="both"/>
      </w:pPr>
      <w:r>
        <w:t>Do obowiązków Wykonawcy należy:</w:t>
      </w:r>
    </w:p>
    <w:p w:rsidR="00294273" w:rsidRDefault="002D6C3B" w:rsidP="00422194">
      <w:pPr>
        <w:numPr>
          <w:ilvl w:val="0"/>
          <w:numId w:val="5"/>
        </w:numPr>
        <w:spacing w:line="276" w:lineRule="auto"/>
        <w:jc w:val="both"/>
      </w:pPr>
      <w:r>
        <w:t>przejęcie placu budowy w wyznaczonym terminie,</w:t>
      </w:r>
    </w:p>
    <w:p w:rsidR="00294273" w:rsidRPr="00DA24A3" w:rsidRDefault="002D6C3B" w:rsidP="00422194">
      <w:pPr>
        <w:numPr>
          <w:ilvl w:val="0"/>
          <w:numId w:val="5"/>
        </w:numPr>
        <w:spacing w:line="276" w:lineRule="auto"/>
        <w:jc w:val="both"/>
        <w:rPr>
          <w:color w:val="FF0000"/>
        </w:rPr>
      </w:pPr>
      <w:r>
        <w:t xml:space="preserve">wykonywanie </w:t>
      </w:r>
      <w:r w:rsidR="004A5E68">
        <w:t>P</w:t>
      </w:r>
      <w:r>
        <w:t xml:space="preserve">rzedmiotu </w:t>
      </w:r>
      <w:r w:rsidR="004A5E68">
        <w:t>U</w:t>
      </w:r>
      <w:r>
        <w:t xml:space="preserve">mowy zgodnie z </w:t>
      </w:r>
      <w:r w:rsidR="00217C5D">
        <w:t>przedmiar</w:t>
      </w:r>
      <w:r w:rsidR="000B1292">
        <w:t>em robót</w:t>
      </w:r>
      <w:r w:rsidR="00454B4A">
        <w:t xml:space="preserve"> i</w:t>
      </w:r>
      <w:r w:rsidR="002621CF">
        <w:t xml:space="preserve"> dokumentacją techniczną</w:t>
      </w:r>
      <w:r w:rsidR="00454B4A">
        <w:t>,</w:t>
      </w:r>
      <w:r w:rsidR="000B1292">
        <w:t xml:space="preserve"> </w:t>
      </w:r>
    </w:p>
    <w:p w:rsidR="00294273" w:rsidRDefault="002D6C3B" w:rsidP="00422194">
      <w:pPr>
        <w:numPr>
          <w:ilvl w:val="0"/>
          <w:numId w:val="5"/>
        </w:numPr>
        <w:spacing w:line="276" w:lineRule="auto"/>
        <w:jc w:val="both"/>
      </w:pPr>
      <w:r>
        <w:t>wyposażen</w:t>
      </w:r>
      <w:r w:rsidRPr="002621CF">
        <w:t>ie</w:t>
      </w:r>
      <w:r>
        <w:t xml:space="preserve"> zaplecza budowy we wszelkie przedmioty, które są niezbędne do wykonania przedmiotu umowy,</w:t>
      </w:r>
    </w:p>
    <w:p w:rsidR="00294273" w:rsidRDefault="00D672A6" w:rsidP="00422194">
      <w:pPr>
        <w:numPr>
          <w:ilvl w:val="0"/>
          <w:numId w:val="5"/>
        </w:numPr>
        <w:spacing w:line="276" w:lineRule="auto"/>
        <w:jc w:val="both"/>
      </w:pPr>
      <w:r>
        <w:t>ochron</w:t>
      </w:r>
      <w:r w:rsidR="00BD7D99">
        <w:t>a</w:t>
      </w:r>
      <w:r w:rsidR="002D6C3B">
        <w:t xml:space="preserve"> środowiska w obrębie placu budowy oraz poza nim,</w:t>
      </w:r>
    </w:p>
    <w:p w:rsidR="00294273" w:rsidRDefault="00D672A6" w:rsidP="00422194">
      <w:pPr>
        <w:numPr>
          <w:ilvl w:val="0"/>
          <w:numId w:val="5"/>
        </w:numPr>
        <w:spacing w:line="276" w:lineRule="auto"/>
        <w:jc w:val="both"/>
      </w:pPr>
      <w:r>
        <w:t>przerwani</w:t>
      </w:r>
      <w:r w:rsidR="00BD7D99">
        <w:t>e</w:t>
      </w:r>
      <w:r w:rsidR="002D6C3B">
        <w:t xml:space="preserve"> wykonywania </w:t>
      </w:r>
      <w:r w:rsidR="004A5E68">
        <w:t>P</w:t>
      </w:r>
      <w:r w:rsidR="002D6C3B">
        <w:t>rzedmiotu</w:t>
      </w:r>
      <w:r w:rsidR="00B367DE">
        <w:t xml:space="preserve"> </w:t>
      </w:r>
      <w:r w:rsidR="004A5E68">
        <w:t>U</w:t>
      </w:r>
      <w:r w:rsidR="00B367DE">
        <w:t>mowy</w:t>
      </w:r>
      <w:r w:rsidR="002D6C3B">
        <w:t xml:space="preserve"> na żądanie Zamawiającego oraz zabezpieczenie wykonanych robót przed zniszczeniem,</w:t>
      </w:r>
    </w:p>
    <w:p w:rsidR="00294273" w:rsidRDefault="00D672A6" w:rsidP="00422194">
      <w:pPr>
        <w:numPr>
          <w:ilvl w:val="0"/>
          <w:numId w:val="5"/>
        </w:numPr>
        <w:spacing w:line="276" w:lineRule="auto"/>
        <w:jc w:val="both"/>
      </w:pPr>
      <w:r>
        <w:t>ochron</w:t>
      </w:r>
      <w:r w:rsidR="00BD7D99">
        <w:t>a</w:t>
      </w:r>
      <w:r w:rsidR="002D6C3B">
        <w:t xml:space="preserve"> mienia, zabezpieczenie terenu budowy, w tym p.</w:t>
      </w:r>
      <w:r w:rsidR="001930C7">
        <w:t xml:space="preserve"> </w:t>
      </w:r>
      <w:proofErr w:type="spellStart"/>
      <w:r w:rsidR="002D6C3B">
        <w:t>poż</w:t>
      </w:r>
      <w:proofErr w:type="spellEnd"/>
      <w:r w:rsidR="002D6C3B">
        <w:t>., nadzór bhp, utrzymanie ogólnego porządku i czystości na terenie budowy,</w:t>
      </w:r>
    </w:p>
    <w:p w:rsidR="00DD1C50" w:rsidRPr="00DD1C50" w:rsidRDefault="00DD1C50" w:rsidP="00422194">
      <w:pPr>
        <w:numPr>
          <w:ilvl w:val="0"/>
          <w:numId w:val="5"/>
        </w:numPr>
        <w:tabs>
          <w:tab w:val="num" w:pos="851"/>
          <w:tab w:val="num" w:pos="4320"/>
        </w:tabs>
        <w:spacing w:line="276" w:lineRule="auto"/>
        <w:jc w:val="both"/>
      </w:pPr>
      <w:r w:rsidRPr="00DD1C50">
        <w:t>w zakresie bezpośrednio związanym z r</w:t>
      </w:r>
      <w:r>
        <w:t>obotami sprzątanie</w:t>
      </w:r>
      <w:r w:rsidRPr="00DD1C50">
        <w:t xml:space="preserve"> teren</w:t>
      </w:r>
      <w:r>
        <w:t>u</w:t>
      </w:r>
      <w:r w:rsidRPr="00DD1C50">
        <w:t xml:space="preserve"> budowy oraz wywo</w:t>
      </w:r>
      <w:r>
        <w:t>żenie</w:t>
      </w:r>
      <w:r w:rsidRPr="00DD1C50">
        <w:t xml:space="preserve"> odpa</w:t>
      </w:r>
      <w:r>
        <w:t>dów powstających</w:t>
      </w:r>
      <w:r w:rsidRPr="00DD1C50">
        <w:t xml:space="preserve"> przy wykonywaniu robót, </w:t>
      </w:r>
    </w:p>
    <w:p w:rsidR="00DD1C50" w:rsidRPr="00DD1C50" w:rsidRDefault="00DD1C50" w:rsidP="00422194">
      <w:pPr>
        <w:numPr>
          <w:ilvl w:val="0"/>
          <w:numId w:val="5"/>
        </w:numPr>
        <w:tabs>
          <w:tab w:val="num" w:pos="851"/>
          <w:tab w:val="num" w:pos="4320"/>
        </w:tabs>
        <w:spacing w:line="276" w:lineRule="auto"/>
        <w:jc w:val="both"/>
      </w:pPr>
      <w:r>
        <w:t>sporządzenie dokumentacji powykonawczej</w:t>
      </w:r>
      <w:r w:rsidRPr="00DD1C50">
        <w:t xml:space="preserve"> robót w jednym egzemplarzu w formie papierowej</w:t>
      </w:r>
      <w:r w:rsidR="00454B4A">
        <w:t xml:space="preserve"> </w:t>
      </w:r>
      <w:r w:rsidRPr="00DD1C50">
        <w:t>oraz dostarczyć tę dokumentację Zamawiającemu.</w:t>
      </w:r>
    </w:p>
    <w:p w:rsidR="00DD1C50" w:rsidRPr="00DD1C50" w:rsidRDefault="0000106E" w:rsidP="00454B4A">
      <w:pPr>
        <w:numPr>
          <w:ilvl w:val="0"/>
          <w:numId w:val="5"/>
        </w:numPr>
        <w:tabs>
          <w:tab w:val="num" w:pos="851"/>
          <w:tab w:val="num" w:pos="4320"/>
        </w:tabs>
        <w:spacing w:line="276" w:lineRule="auto"/>
        <w:jc w:val="both"/>
      </w:pPr>
      <w:r>
        <w:t>zapewnienie</w:t>
      </w:r>
      <w:r w:rsidR="00DD1C50" w:rsidRPr="00DD1C50">
        <w:t xml:space="preserve"> materiał</w:t>
      </w:r>
      <w:r w:rsidR="00C7634A">
        <w:t>ów</w:t>
      </w:r>
      <w:r w:rsidR="00DD1C50" w:rsidRPr="00DD1C50">
        <w:t xml:space="preserve"> i sprz</w:t>
      </w:r>
      <w:r w:rsidR="00D852A1">
        <w:t>ęt</w:t>
      </w:r>
      <w:r w:rsidR="00C7634A">
        <w:t>u</w:t>
      </w:r>
      <w:r w:rsidR="00D852A1">
        <w:t xml:space="preserve"> (maszyn i urządzeń) niezbędnych</w:t>
      </w:r>
      <w:r w:rsidR="00DD1C50" w:rsidRPr="00DD1C50">
        <w:t xml:space="preserve"> do wykonania Przedmiotu Umowy, przy czym zastosowane materiały i sprzęty powinny w szczególności spełniać wymogi ustawy z dnia 16 kwietnia 2004 r. o wyrobach budowlanych (Dz. U. Nr 92, poz. 881 ze zm.), to jest posiadać odpowiednie certyfikaty na znak bezpieczeństwa, </w:t>
      </w:r>
    </w:p>
    <w:p w:rsidR="00DD1C50" w:rsidRPr="00DD1C50" w:rsidRDefault="00DD1C50" w:rsidP="00422194">
      <w:pPr>
        <w:numPr>
          <w:ilvl w:val="0"/>
          <w:numId w:val="5"/>
        </w:numPr>
        <w:tabs>
          <w:tab w:val="num" w:pos="851"/>
          <w:tab w:val="num" w:pos="4320"/>
        </w:tabs>
        <w:spacing w:line="276" w:lineRule="auto"/>
        <w:jc w:val="both"/>
      </w:pPr>
      <w:r w:rsidRPr="00DD1C50">
        <w:t>zagospodarowa</w:t>
      </w:r>
      <w:r w:rsidR="00D852A1">
        <w:t>nie</w:t>
      </w:r>
      <w:r w:rsidRPr="00DD1C50">
        <w:t xml:space="preserve"> odpad</w:t>
      </w:r>
      <w:r w:rsidR="00D852A1">
        <w:t>ów</w:t>
      </w:r>
      <w:r w:rsidRPr="00DD1C50">
        <w:t xml:space="preserve"> powstał</w:t>
      </w:r>
      <w:r w:rsidR="00D852A1">
        <w:t>ych</w:t>
      </w:r>
      <w:r w:rsidRPr="00DD1C50">
        <w:t xml:space="preserve"> przy realizacji robót zgodnie z obowiązującymi przepisami dotyczącymi gospodarki odpadami i zgodnie z wymogami Zamawiającego, o ile takie zostały Wykonawcy przekazane, </w:t>
      </w:r>
      <w:r w:rsidR="00C7634A">
        <w:t>w tym w szczególności przekazywanie Zamawiającemu potwierdzeń (kart odpadów) wywozu lub utylizacji odpadów zgodnie z przepisami prawa</w:t>
      </w:r>
    </w:p>
    <w:p w:rsidR="00DD1C50" w:rsidRDefault="00DD1C50" w:rsidP="00422194">
      <w:pPr>
        <w:numPr>
          <w:ilvl w:val="0"/>
          <w:numId w:val="5"/>
        </w:numPr>
        <w:tabs>
          <w:tab w:val="num" w:pos="851"/>
          <w:tab w:val="num" w:pos="4320"/>
        </w:tabs>
        <w:spacing w:line="276" w:lineRule="auto"/>
        <w:jc w:val="both"/>
      </w:pPr>
      <w:r w:rsidRPr="00DD1C50">
        <w:rPr>
          <w:lang w:val="pl"/>
        </w:rPr>
        <w:t>zgłasza</w:t>
      </w:r>
      <w:r w:rsidR="00D852A1">
        <w:rPr>
          <w:lang w:val="pl"/>
        </w:rPr>
        <w:t>nie</w:t>
      </w:r>
      <w:r w:rsidRPr="00DD1C50">
        <w:rPr>
          <w:lang w:val="pl"/>
        </w:rPr>
        <w:t xml:space="preserve"> do odbioru rob</w:t>
      </w:r>
      <w:r w:rsidR="00C7634A">
        <w:rPr>
          <w:lang w:val="pl"/>
        </w:rPr>
        <w:t>ót</w:t>
      </w:r>
      <w:r w:rsidRPr="00DD1C50">
        <w:rPr>
          <w:lang w:val="pl"/>
        </w:rPr>
        <w:t xml:space="preserve"> zanikając</w:t>
      </w:r>
      <w:r w:rsidR="00C7634A">
        <w:rPr>
          <w:lang w:val="pl"/>
        </w:rPr>
        <w:t>ych</w:t>
      </w:r>
      <w:r w:rsidRPr="00DD1C50">
        <w:rPr>
          <w:lang w:val="pl"/>
        </w:rPr>
        <w:t xml:space="preserve"> i ulegając</w:t>
      </w:r>
      <w:r w:rsidR="00C7634A">
        <w:rPr>
          <w:lang w:val="pl"/>
        </w:rPr>
        <w:t>ych</w:t>
      </w:r>
      <w:r w:rsidRPr="00DD1C50">
        <w:rPr>
          <w:lang w:val="pl"/>
        </w:rPr>
        <w:t xml:space="preserve"> zakryciu z wyprzedzeniem umożliwiającym dokonanie ich odbioru. Zakrycie w/w elementów robót może nastąpić wyłącznie po pozytywnym ich odbiorze przez Inspektora Nadzoru i spisaniu protokołu odbioru robót zanikających, </w:t>
      </w:r>
    </w:p>
    <w:p w:rsidR="001065FB" w:rsidRDefault="002D6C3B" w:rsidP="00422194">
      <w:pPr>
        <w:numPr>
          <w:ilvl w:val="0"/>
          <w:numId w:val="5"/>
        </w:numPr>
        <w:spacing w:line="276" w:lineRule="auto"/>
        <w:jc w:val="both"/>
      </w:pPr>
      <w:r>
        <w:t>zgłoszenie na piśmie Zamawiającemu zakończenia wykonania przedmiotu umowy</w:t>
      </w:r>
      <w:r w:rsidR="00454B4A">
        <w:t>.</w:t>
      </w:r>
    </w:p>
    <w:p w:rsidR="00294273" w:rsidRDefault="00952A95" w:rsidP="00422194">
      <w:pPr>
        <w:numPr>
          <w:ilvl w:val="0"/>
          <w:numId w:val="4"/>
        </w:numPr>
        <w:spacing w:line="276" w:lineRule="auto"/>
        <w:jc w:val="both"/>
      </w:pPr>
      <w:r w:rsidRPr="00952A95">
        <w:t>Wykonawca zobowiązuje się do stosowania podczas realizacji robót wyłącznie wyrobów,</w:t>
      </w:r>
      <w:r>
        <w:t xml:space="preserve"> </w:t>
      </w:r>
      <w:r w:rsidRPr="00952A95">
        <w:t>materiałów oraz urządzeń posiadających aktualne dokumenty dopuszczające do</w:t>
      </w:r>
      <w:r>
        <w:t xml:space="preserve"> </w:t>
      </w:r>
      <w:r w:rsidRPr="00952A95">
        <w:t>stosowania w budownictwie, zgodnie z przepisami obowiązującymi w tym zakresie. Wykonawca ponosi odpowiedzialność za jakość wykonywanych robót oraz zastosowanych</w:t>
      </w:r>
      <w:r>
        <w:t xml:space="preserve"> </w:t>
      </w:r>
      <w:r w:rsidRPr="00952A95">
        <w:t>materiałów i urządzeń.</w:t>
      </w:r>
    </w:p>
    <w:p w:rsidR="00294273" w:rsidRDefault="00A86539" w:rsidP="00422194">
      <w:pPr>
        <w:numPr>
          <w:ilvl w:val="0"/>
          <w:numId w:val="4"/>
        </w:numPr>
        <w:spacing w:line="276" w:lineRule="auto"/>
        <w:jc w:val="both"/>
      </w:pPr>
      <w:r>
        <w:t>Wykonawca zobowiązuje się podczas wykonywania robót do przestrzega</w:t>
      </w:r>
      <w:r w:rsidR="00100383">
        <w:t>nia przepisów Prawa budowlanego i przepisów wykonawczych do tej usta</w:t>
      </w:r>
      <w:r w:rsidR="00893FB8">
        <w:t>wy.</w:t>
      </w:r>
    </w:p>
    <w:p w:rsidR="00D15D73" w:rsidRPr="00D15D73" w:rsidRDefault="00D15D73" w:rsidP="00422194">
      <w:pPr>
        <w:numPr>
          <w:ilvl w:val="0"/>
          <w:numId w:val="4"/>
        </w:numPr>
        <w:spacing w:line="276" w:lineRule="auto"/>
        <w:jc w:val="both"/>
      </w:pPr>
      <w:r w:rsidRPr="00D15D73">
        <w:t>Zamawiający zobowiązuje się do:</w:t>
      </w:r>
    </w:p>
    <w:p w:rsidR="00D15D73" w:rsidRPr="00D15D73" w:rsidRDefault="00D15D73" w:rsidP="00422194">
      <w:pPr>
        <w:numPr>
          <w:ilvl w:val="1"/>
          <w:numId w:val="4"/>
        </w:numPr>
        <w:spacing w:line="276" w:lineRule="auto"/>
        <w:jc w:val="both"/>
      </w:pPr>
      <w:r w:rsidRPr="00D15D73">
        <w:t>udostępnienia Wykonawcy informacji lub dokumentów znajdujących się w jego posiadaniu, niezbędnych do należytego wykonania Przedmiotu Umowy;</w:t>
      </w:r>
    </w:p>
    <w:p w:rsidR="00D15D73" w:rsidRPr="00D15D73" w:rsidRDefault="00D15D73" w:rsidP="00422194">
      <w:pPr>
        <w:numPr>
          <w:ilvl w:val="1"/>
          <w:numId w:val="4"/>
        </w:numPr>
        <w:spacing w:line="276" w:lineRule="auto"/>
        <w:jc w:val="both"/>
      </w:pPr>
      <w:r w:rsidRPr="00D15D73">
        <w:t>terminowej zapłaty należnego Wykonawcy wynagrodzenia;</w:t>
      </w:r>
    </w:p>
    <w:p w:rsidR="00D15D73" w:rsidRPr="00D15D73" w:rsidRDefault="00D15D73" w:rsidP="00422194">
      <w:pPr>
        <w:numPr>
          <w:ilvl w:val="1"/>
          <w:numId w:val="4"/>
        </w:numPr>
        <w:spacing w:line="276" w:lineRule="auto"/>
        <w:jc w:val="both"/>
      </w:pPr>
      <w:r w:rsidRPr="00D15D73">
        <w:lastRenderedPageBreak/>
        <w:t>udzielenie stosownych pełnomocnictw, jeżeli jest to wymagane do wykonania Przedmiotu Umowy.</w:t>
      </w:r>
    </w:p>
    <w:p w:rsidR="00F41E77" w:rsidRDefault="00F41E77" w:rsidP="00D852A1">
      <w:pPr>
        <w:spacing w:line="276" w:lineRule="auto"/>
        <w:jc w:val="both"/>
      </w:pPr>
    </w:p>
    <w:p w:rsidR="00DA77D1" w:rsidRDefault="00DA77D1" w:rsidP="00DA24A3">
      <w:pPr>
        <w:spacing w:line="276" w:lineRule="auto"/>
        <w:ind w:left="240"/>
        <w:jc w:val="center"/>
        <w:rPr>
          <w:b/>
          <w:bCs/>
          <w:iCs/>
        </w:rPr>
      </w:pPr>
      <w:r>
        <w:rPr>
          <w:b/>
          <w:bCs/>
          <w:iCs/>
        </w:rPr>
        <w:t>§6</w:t>
      </w:r>
    </w:p>
    <w:p w:rsidR="00294273" w:rsidRDefault="0058257E" w:rsidP="00422194">
      <w:pPr>
        <w:numPr>
          <w:ilvl w:val="0"/>
          <w:numId w:val="7"/>
        </w:numPr>
        <w:spacing w:line="276" w:lineRule="auto"/>
        <w:jc w:val="both"/>
      </w:pPr>
      <w:r>
        <w:t xml:space="preserve">W przypadku gdy do wykonania zakresu przedmiotu zmówienia, nastąpi konieczność wykonania robót zamiennych, czyli robót nieprzewidzianych, a koniecznych do wykonania </w:t>
      </w:r>
      <w:r w:rsidR="00231A26">
        <w:t>przedmiotu umowy, rozpoczęcie tych robót może nastąpić jedynie na podstawie protokołu konieczności, potwierdzonego przez inspektora nadzoru i samego Zamawiającego. Bez zatwierdzenia protokołu konieczności przez Zamawiającego, Wykonawca nie może rozpocząć wykonywania robót zamiennych, gdyż nie zostaną one uwzględnione w rozliczeniu finansowym</w:t>
      </w:r>
      <w:r w:rsidR="00454B4A">
        <w:t>.</w:t>
      </w:r>
      <w:r w:rsidR="00231A26">
        <w:t xml:space="preserve"> Bez zgody Zamawiającego wykonywane mogą być jedynie prace niezbędne ze względu na bezpieczeństwo lub konieczność zapobieżenia awarii.</w:t>
      </w:r>
    </w:p>
    <w:p w:rsidR="00294273" w:rsidRPr="00DA24A3" w:rsidRDefault="00231A26" w:rsidP="00422194">
      <w:pPr>
        <w:numPr>
          <w:ilvl w:val="0"/>
          <w:numId w:val="7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 xml:space="preserve">Wykonawca zobowiązany jest wykonać roboty zamienne, wg cen jednostkowych uzgodnionych z Zamawiającym nie wyższych niż średnich cen </w:t>
      </w:r>
      <w:proofErr w:type="spellStart"/>
      <w:r w:rsidRPr="00DA24A3">
        <w:rPr>
          <w:bCs/>
          <w:iCs/>
        </w:rPr>
        <w:t>Sekocenbud</w:t>
      </w:r>
      <w:proofErr w:type="spellEnd"/>
      <w:r w:rsidRPr="00DA24A3">
        <w:rPr>
          <w:bCs/>
          <w:iCs/>
        </w:rPr>
        <w:t xml:space="preserve"> </w:t>
      </w:r>
      <w:r w:rsidR="00534ABA">
        <w:rPr>
          <w:bCs/>
          <w:iCs/>
        </w:rPr>
        <w:t xml:space="preserve">dla Województwa Dolnośląskiego </w:t>
      </w:r>
      <w:r w:rsidRPr="00DA24A3">
        <w:rPr>
          <w:bCs/>
          <w:iCs/>
        </w:rPr>
        <w:t xml:space="preserve">na kwartał,  w którym została podpisana </w:t>
      </w:r>
      <w:r w:rsidR="00480450">
        <w:rPr>
          <w:bCs/>
          <w:iCs/>
        </w:rPr>
        <w:t>U</w:t>
      </w:r>
      <w:r w:rsidRPr="00DA24A3">
        <w:rPr>
          <w:bCs/>
          <w:iCs/>
        </w:rPr>
        <w:t>mowa.</w:t>
      </w:r>
    </w:p>
    <w:p w:rsidR="00294273" w:rsidRPr="00DA24A3" w:rsidRDefault="00231A26" w:rsidP="00422194">
      <w:pPr>
        <w:numPr>
          <w:ilvl w:val="0"/>
          <w:numId w:val="7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 xml:space="preserve">Zamawiający zastrzega sobie możliwość, że zakres prac objętych przedmiotowym </w:t>
      </w:r>
      <w:r w:rsidR="0017638C" w:rsidRPr="00DA24A3">
        <w:rPr>
          <w:bCs/>
          <w:iCs/>
        </w:rPr>
        <w:t>zamówieniem może ulec zmniejszeniu lub zamianie, w przypadku wystąpienia robót zamiennych, ale nie więcej niż o 20 % całkowitej wartości zamówienia.</w:t>
      </w:r>
    </w:p>
    <w:p w:rsidR="00294273" w:rsidRPr="00DA24A3" w:rsidRDefault="0017638C" w:rsidP="00422194">
      <w:pPr>
        <w:numPr>
          <w:ilvl w:val="0"/>
          <w:numId w:val="7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 xml:space="preserve">Zamawiający zastrzega sobie możliwość rezygnacji z części prac objętych zamówieniem, jeżeli zajdzie taka potrzeba. Zmiany mogą dotyczyć sytuacji spowodowanych przyczynami zewnętrznymi, niezależnymi od Zamawiającego i Wykonawcy, skutkującymi niemożliwością wykonania robót na warunkach określonych w </w:t>
      </w:r>
      <w:r w:rsidR="00480450">
        <w:rPr>
          <w:bCs/>
          <w:iCs/>
        </w:rPr>
        <w:t>U</w:t>
      </w:r>
      <w:r w:rsidRPr="00DA24A3">
        <w:rPr>
          <w:bCs/>
          <w:iCs/>
        </w:rPr>
        <w:t xml:space="preserve">mowie, w szczególności spowodowane zmianami obowiązującego prawa w zakresie przedmiotu zamówienia, interwencjami mieszkańców, instytucji zewnętrznych lub innymi nieprzewidzianymi okolicznościami. Zmiana może nastąpić również w sytuacji korzystnej dla Zamawiającego np. gdy poprawi to technologię wykonywanych robót, skróci czas realizacji poszczególnych robót, obniży koszty wykonania robót lub koszty użytkowania obiektu, podniesie bezpieczeństwo lub wydajność urządzeń. W przypadku rezygnacji z danego zakresu </w:t>
      </w:r>
      <w:r w:rsidR="00DD79C5" w:rsidRPr="00DA24A3">
        <w:rPr>
          <w:bCs/>
          <w:iCs/>
        </w:rPr>
        <w:t xml:space="preserve">prac cena ofertowa zostanie pomniejszona o koszt tego zakresu prac i wyliczona zgodnie </w:t>
      </w:r>
      <w:r w:rsidR="006B346A">
        <w:rPr>
          <w:bCs/>
          <w:iCs/>
        </w:rPr>
        <w:t>z zakresem cen przewidzianym w kosztorysie ofertowym stanowiącym załącznik do oferty Wykonawcy</w:t>
      </w:r>
      <w:r w:rsidR="00DD79C5" w:rsidRPr="00DA24A3">
        <w:rPr>
          <w:bCs/>
          <w:iCs/>
        </w:rPr>
        <w:t>.</w:t>
      </w:r>
      <w:r w:rsidR="00231A26" w:rsidRPr="00DA24A3">
        <w:rPr>
          <w:bCs/>
          <w:iCs/>
        </w:rPr>
        <w:t xml:space="preserve"> </w:t>
      </w:r>
      <w:r w:rsidR="003B19F2">
        <w:rPr>
          <w:bCs/>
          <w:iCs/>
        </w:rPr>
        <w:t>W takiej sytuacji Wykonawcy nie przysługują żadne roszczenia odszkodowawcze od Zamawiającego.</w:t>
      </w:r>
    </w:p>
    <w:p w:rsidR="00DA77D1" w:rsidRDefault="00DA77D1" w:rsidP="00DA24A3">
      <w:pPr>
        <w:spacing w:line="276" w:lineRule="auto"/>
        <w:rPr>
          <w:b/>
          <w:bCs/>
          <w:iCs/>
        </w:rPr>
      </w:pPr>
    </w:p>
    <w:p w:rsidR="008573FB" w:rsidRDefault="00DA77D1" w:rsidP="00DA24A3">
      <w:pPr>
        <w:spacing w:line="276" w:lineRule="auto"/>
        <w:jc w:val="center"/>
        <w:rPr>
          <w:bCs/>
          <w:iCs/>
        </w:rPr>
      </w:pPr>
      <w:r>
        <w:rPr>
          <w:b/>
          <w:bCs/>
          <w:iCs/>
        </w:rPr>
        <w:t>§ 7</w:t>
      </w:r>
    </w:p>
    <w:p w:rsidR="005909C1" w:rsidRPr="005909C1" w:rsidRDefault="00DD79C5" w:rsidP="005909C1">
      <w:pPr>
        <w:numPr>
          <w:ilvl w:val="0"/>
          <w:numId w:val="10"/>
        </w:numPr>
        <w:spacing w:line="276" w:lineRule="auto"/>
        <w:jc w:val="both"/>
        <w:rPr>
          <w:bCs/>
          <w:iCs/>
        </w:rPr>
      </w:pPr>
      <w:r>
        <w:rPr>
          <w:bCs/>
          <w:iCs/>
        </w:rPr>
        <w:t xml:space="preserve">Strony ustalają, że za wykonanie </w:t>
      </w:r>
      <w:r w:rsidR="004A5E68">
        <w:rPr>
          <w:bCs/>
          <w:iCs/>
        </w:rPr>
        <w:t>P</w:t>
      </w:r>
      <w:r>
        <w:rPr>
          <w:bCs/>
          <w:iCs/>
        </w:rPr>
        <w:t xml:space="preserve">rzedmiotu </w:t>
      </w:r>
      <w:r w:rsidR="004A5E68">
        <w:rPr>
          <w:bCs/>
          <w:iCs/>
        </w:rPr>
        <w:t>U</w:t>
      </w:r>
      <w:r>
        <w:rPr>
          <w:bCs/>
          <w:iCs/>
        </w:rPr>
        <w:t>mowy Zamawiający z</w:t>
      </w:r>
      <w:r w:rsidR="00312951">
        <w:rPr>
          <w:bCs/>
          <w:iCs/>
        </w:rPr>
        <w:t xml:space="preserve">apłaci Wykonawcy wynagrodzenie </w:t>
      </w:r>
      <w:r w:rsidR="006B346A">
        <w:rPr>
          <w:bCs/>
          <w:iCs/>
        </w:rPr>
        <w:t>kosztorysowe obliczone w oparciu o kosztorys powykonawczy</w:t>
      </w:r>
      <w:r w:rsidR="005909C1">
        <w:rPr>
          <w:bCs/>
          <w:iCs/>
        </w:rPr>
        <w:t xml:space="preserve"> s</w:t>
      </w:r>
      <w:r w:rsidR="005909C1" w:rsidRPr="005909C1">
        <w:rPr>
          <w:bCs/>
          <w:iCs/>
        </w:rPr>
        <w:t>porządzon</w:t>
      </w:r>
      <w:r w:rsidR="005909C1">
        <w:rPr>
          <w:bCs/>
          <w:iCs/>
        </w:rPr>
        <w:t>y</w:t>
      </w:r>
      <w:r w:rsidR="005909C1" w:rsidRPr="005909C1">
        <w:rPr>
          <w:bCs/>
          <w:iCs/>
        </w:rPr>
        <w:t xml:space="preserve"> w oparciu o:</w:t>
      </w:r>
    </w:p>
    <w:p w:rsidR="005909C1" w:rsidRDefault="005909C1" w:rsidP="005909C1">
      <w:pPr>
        <w:numPr>
          <w:ilvl w:val="1"/>
          <w:numId w:val="10"/>
        </w:numPr>
        <w:spacing w:line="276" w:lineRule="auto"/>
        <w:jc w:val="both"/>
        <w:rPr>
          <w:bCs/>
          <w:iCs/>
        </w:rPr>
      </w:pPr>
      <w:r w:rsidRPr="005909C1">
        <w:rPr>
          <w:bCs/>
          <w:iCs/>
        </w:rPr>
        <w:t>obmiary zweryfikowane przez Zamawiającego</w:t>
      </w:r>
      <w:r>
        <w:rPr>
          <w:bCs/>
          <w:iCs/>
        </w:rPr>
        <w:t xml:space="preserve"> podczas odbioru</w:t>
      </w:r>
      <w:r w:rsidRPr="005909C1">
        <w:rPr>
          <w:bCs/>
          <w:iCs/>
        </w:rPr>
        <w:t>;</w:t>
      </w:r>
    </w:p>
    <w:p w:rsidR="00294273" w:rsidRPr="005909C1" w:rsidRDefault="005909C1" w:rsidP="005909C1">
      <w:pPr>
        <w:numPr>
          <w:ilvl w:val="1"/>
          <w:numId w:val="10"/>
        </w:numPr>
        <w:spacing w:line="276" w:lineRule="auto"/>
        <w:jc w:val="both"/>
        <w:rPr>
          <w:bCs/>
          <w:iCs/>
        </w:rPr>
      </w:pPr>
      <w:r w:rsidRPr="005909C1">
        <w:rPr>
          <w:bCs/>
          <w:iCs/>
        </w:rPr>
        <w:t>składniki cenotwórcze</w:t>
      </w:r>
      <w:r>
        <w:rPr>
          <w:bCs/>
          <w:iCs/>
        </w:rPr>
        <w:t xml:space="preserve"> wskazane w kosztorysie ofertowym.</w:t>
      </w:r>
    </w:p>
    <w:p w:rsidR="00294273" w:rsidRPr="00DA24A3" w:rsidRDefault="00312951" w:rsidP="00422194">
      <w:pPr>
        <w:numPr>
          <w:ilvl w:val="0"/>
          <w:numId w:val="10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>Wynagrodzenie płatne będzie na podstawie faktur</w:t>
      </w:r>
      <w:r w:rsidR="007B7179" w:rsidRPr="00DA24A3">
        <w:rPr>
          <w:bCs/>
          <w:iCs/>
        </w:rPr>
        <w:t>y</w:t>
      </w:r>
      <w:r w:rsidRPr="00DA24A3">
        <w:rPr>
          <w:bCs/>
          <w:iCs/>
        </w:rPr>
        <w:t xml:space="preserve"> końcowej</w:t>
      </w:r>
      <w:r w:rsidR="004D7333" w:rsidRPr="00DA24A3">
        <w:rPr>
          <w:bCs/>
          <w:iCs/>
        </w:rPr>
        <w:t xml:space="preserve">. </w:t>
      </w:r>
      <w:r w:rsidR="0073510B" w:rsidRPr="00DA24A3">
        <w:rPr>
          <w:bCs/>
          <w:iCs/>
        </w:rPr>
        <w:t xml:space="preserve">Płatność będzie rozliczana jedynie za zrealizowane bez zastrzeżeń prace, za które Wykonawca wystawi w ciągu </w:t>
      </w:r>
      <w:r w:rsidR="00D852A1">
        <w:rPr>
          <w:bCs/>
          <w:iCs/>
        </w:rPr>
        <w:t>14</w:t>
      </w:r>
      <w:r w:rsidR="0073510B" w:rsidRPr="00DA24A3">
        <w:rPr>
          <w:bCs/>
          <w:iCs/>
        </w:rPr>
        <w:t xml:space="preserve"> dni od daty odbioru przez Zamawiającego prac, prawidłowo sporządzoną fakturę VAT. Płatność nastąpi pod warunkiem wcześniejszego uregulowania zobowiązań Wykonawcy wobec ewentualnych podwykonawców.</w:t>
      </w:r>
    </w:p>
    <w:p w:rsidR="00294273" w:rsidRPr="00DA24A3" w:rsidRDefault="0073510B" w:rsidP="00422194">
      <w:pPr>
        <w:numPr>
          <w:ilvl w:val="0"/>
          <w:numId w:val="10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lastRenderedPageBreak/>
        <w:t>W przypadku</w:t>
      </w:r>
      <w:r w:rsidR="00E052C4">
        <w:rPr>
          <w:bCs/>
          <w:iCs/>
        </w:rPr>
        <w:t>,</w:t>
      </w:r>
      <w:r w:rsidRPr="00DA24A3">
        <w:rPr>
          <w:bCs/>
          <w:iCs/>
        </w:rPr>
        <w:t xml:space="preserve"> kiedy roboty objęte przedmiotem zamówienia </w:t>
      </w:r>
      <w:r w:rsidR="0090677A" w:rsidRPr="00DA24A3">
        <w:rPr>
          <w:bCs/>
          <w:iCs/>
        </w:rPr>
        <w:t xml:space="preserve">dla danej części </w:t>
      </w:r>
      <w:r w:rsidRPr="00DA24A3">
        <w:rPr>
          <w:bCs/>
          <w:iCs/>
        </w:rPr>
        <w:t>wykonywane są przy udziale podwykonawców, wypłata wynagrodzenia Wykonawcy może nastąpić po złożeniu oświadczeń przez wszystkich podwykonawców o otrzymaniu od niego należnego wynagrodzenia.</w:t>
      </w:r>
      <w:r w:rsidR="00E052C4">
        <w:rPr>
          <w:bCs/>
          <w:iCs/>
        </w:rPr>
        <w:t xml:space="preserve"> Do momentu otrzymania tych oświadczeń Zamawiający może wstrzymać wypłatę wynagrodzenia, a Wykonawca w takiej sytuacji zrzeka się odsetek za opóźnienie. </w:t>
      </w:r>
    </w:p>
    <w:p w:rsidR="00294273" w:rsidRDefault="0073510B" w:rsidP="00422194">
      <w:pPr>
        <w:numPr>
          <w:ilvl w:val="0"/>
          <w:numId w:val="10"/>
        </w:numPr>
        <w:spacing w:line="276" w:lineRule="auto"/>
        <w:jc w:val="both"/>
      </w:pPr>
      <w:r w:rsidRPr="00DA24A3">
        <w:rPr>
          <w:bCs/>
          <w:iCs/>
        </w:rPr>
        <w:t xml:space="preserve">Zamawiający dokona bezpośredniej zapłaty wymagalnego wynagrodzenia przysługującego podwykonawcy, który zawarł zaakceptowaną przez </w:t>
      </w:r>
      <w:r w:rsidR="00057D74">
        <w:t xml:space="preserve">Zamawiającego umowę o podwykonawstwo, której przedmiotem są roboty budowlane, </w:t>
      </w:r>
      <w:r w:rsidR="00E052C4">
        <w:t xml:space="preserve">bezpośrednio </w:t>
      </w:r>
      <w:r w:rsidR="00057D74">
        <w:t>podwykonawcy</w:t>
      </w:r>
      <w:r w:rsidR="00E052C4">
        <w:t xml:space="preserve"> </w:t>
      </w:r>
      <w:r w:rsidR="00E052C4" w:rsidRPr="00E052C4">
        <w:t>w przypadku uchylenia się od ob</w:t>
      </w:r>
      <w:r w:rsidR="00E052C4">
        <w:t>owiązku zapłaty przez Wykonawcę.</w:t>
      </w:r>
    </w:p>
    <w:p w:rsidR="00294273" w:rsidRDefault="00057D74" w:rsidP="00422194">
      <w:pPr>
        <w:numPr>
          <w:ilvl w:val="0"/>
          <w:numId w:val="10"/>
        </w:numPr>
        <w:spacing w:line="276" w:lineRule="auto"/>
        <w:jc w:val="both"/>
      </w:pPr>
      <w:r>
        <w:t xml:space="preserve">Wynagrodzenie, o którym mowa w ust. </w:t>
      </w:r>
      <w:r w:rsidR="00000689">
        <w:t>4 powyżej</w:t>
      </w:r>
      <w:r>
        <w:t>, dotyczy wyłącznie należności powstałych po zaakceptowaniu przez Zamawiającego umowy o podwykonawstwo, której przedmiotem są roboty budowlane.</w:t>
      </w:r>
    </w:p>
    <w:p w:rsidR="00294273" w:rsidRDefault="00057D74" w:rsidP="00422194">
      <w:pPr>
        <w:numPr>
          <w:ilvl w:val="0"/>
          <w:numId w:val="10"/>
        </w:numPr>
        <w:spacing w:line="276" w:lineRule="auto"/>
        <w:jc w:val="both"/>
      </w:pPr>
      <w:r>
        <w:t xml:space="preserve">Bezpośrednia zapłata obejmuje wyłącznie należne wynagrodzenie, bez odsetek, kar </w:t>
      </w:r>
      <w:r w:rsidR="00320653">
        <w:t xml:space="preserve">                        </w:t>
      </w:r>
      <w:r>
        <w:t>i innych należności wobec podwykonawcy lub dalszego podwykonawcy.</w:t>
      </w:r>
    </w:p>
    <w:p w:rsidR="00784A82" w:rsidRDefault="00057D74" w:rsidP="00422194">
      <w:pPr>
        <w:numPr>
          <w:ilvl w:val="0"/>
          <w:numId w:val="10"/>
        </w:numPr>
        <w:spacing w:line="276" w:lineRule="auto"/>
        <w:jc w:val="both"/>
      </w:pPr>
      <w:r>
        <w:t xml:space="preserve">W przypadku dokonania bezpośredniej </w:t>
      </w:r>
      <w:r w:rsidR="00320653">
        <w:t xml:space="preserve">zapłaty </w:t>
      </w:r>
      <w:r>
        <w:t>podwykonawcy, Zamawiający potrąca kwotę wypłaconego wynagrodzenia z wynagrodzenia należnego Wykonawcy.</w:t>
      </w:r>
    </w:p>
    <w:p w:rsidR="00294273" w:rsidRDefault="00784A82" w:rsidP="00422194">
      <w:pPr>
        <w:numPr>
          <w:ilvl w:val="0"/>
          <w:numId w:val="10"/>
        </w:numPr>
        <w:spacing w:line="276" w:lineRule="auto"/>
        <w:jc w:val="both"/>
      </w:pPr>
      <w:r w:rsidRPr="00784A82">
        <w:t>Przed dokonaniem bezpośredniej zapłaty Zamawiający jest zobowiązany umożliwić Wykonawcy zgłoszenie pisemnych uwag dotyczących zasadności bezpośredniej zapłaty wynagrodzenia podwykonawcy lub dalszemu podwykonawcy. Zamawiający informuje o terminie zgłaszania uwag, nie krótszym niż 7 dni od dnia doręczenia tej informacji.</w:t>
      </w:r>
    </w:p>
    <w:p w:rsidR="00655272" w:rsidRDefault="00655272" w:rsidP="00422194">
      <w:pPr>
        <w:numPr>
          <w:ilvl w:val="0"/>
          <w:numId w:val="10"/>
        </w:numPr>
        <w:spacing w:line="276" w:lineRule="auto"/>
        <w:jc w:val="both"/>
      </w:pPr>
      <w:r>
        <w:t>W przypadku dokonania bezpośredniej zapłaty podwykonawcy lub dalszemu podwykonawcy, Zamawiający potrąci kwotę wypłaconego wynagrodzenia z wynagrodzenia należnego Wykonawcy.</w:t>
      </w:r>
    </w:p>
    <w:p w:rsidR="00294273" w:rsidRDefault="00B86495" w:rsidP="00422194">
      <w:pPr>
        <w:numPr>
          <w:ilvl w:val="0"/>
          <w:numId w:val="10"/>
        </w:numPr>
        <w:spacing w:line="276" w:lineRule="auto"/>
        <w:jc w:val="both"/>
      </w:pPr>
      <w:r>
        <w:t>Za prawidłowo sporządzone faktury VAT str</w:t>
      </w:r>
      <w:r w:rsidR="007B7179">
        <w:t>ony przyjmują faktury o</w:t>
      </w:r>
      <w:r>
        <w:t xml:space="preserve"> wartości </w:t>
      </w:r>
      <w:r w:rsidR="00000689">
        <w:t>wskazanej w</w:t>
      </w:r>
      <w:r>
        <w:t xml:space="preserve"> ust. 1</w:t>
      </w:r>
      <w:r w:rsidR="00000689">
        <w:t>, wystawione</w:t>
      </w:r>
      <w:r>
        <w:t xml:space="preserve"> za zrealizowane prace bez zastrzeżeń wraz z protokołami odbioru prac podpisanymi przez Zamawiającego. </w:t>
      </w:r>
    </w:p>
    <w:p w:rsidR="00921082" w:rsidRDefault="00B86495" w:rsidP="00422194">
      <w:pPr>
        <w:numPr>
          <w:ilvl w:val="0"/>
          <w:numId w:val="10"/>
        </w:numPr>
        <w:spacing w:line="276" w:lineRule="auto"/>
        <w:jc w:val="both"/>
      </w:pPr>
      <w:r>
        <w:t>Wynagrodzenie wskazane w ust. 1 obejmuje wszystkie koszty i składniki związane z wykonaniem przedmiotu umowy w szczególności: koszty robocizny, koszty pracy sprzętu, koszty materiałów – ich zakupu oraz koszty transportu wszelkich materiałów koniecznych do wykonania przedmiotu umowy zgodnie z ofertą złożoną przez Wykonawcę w postępowaniu przetargowym.</w:t>
      </w:r>
    </w:p>
    <w:p w:rsidR="00814EE1" w:rsidRDefault="00814EE1" w:rsidP="00422194">
      <w:pPr>
        <w:numPr>
          <w:ilvl w:val="0"/>
          <w:numId w:val="10"/>
        </w:numPr>
        <w:spacing w:line="276" w:lineRule="auto"/>
        <w:jc w:val="both"/>
      </w:pPr>
      <w:r>
        <w:t>Strony ustalają termin płatności do 30 dni od dnia otrzymania prawidłowo sporządzonej faktury VAT na konto Wykonawcy w Banku ………………………………………….</w:t>
      </w:r>
    </w:p>
    <w:p w:rsidR="00814EE1" w:rsidRPr="00286120" w:rsidRDefault="00814EE1" w:rsidP="00422194">
      <w:pPr>
        <w:numPr>
          <w:ilvl w:val="0"/>
          <w:numId w:val="10"/>
        </w:numPr>
        <w:spacing w:line="276" w:lineRule="auto"/>
        <w:jc w:val="both"/>
      </w:pPr>
      <w:r>
        <w:t>Za datę zapłaty strony ustalają datę obciążenia rachunku bankowego Zamawiającego.</w:t>
      </w:r>
    </w:p>
    <w:p w:rsidR="00294273" w:rsidRDefault="00294273" w:rsidP="00DA24A3">
      <w:pPr>
        <w:spacing w:line="276" w:lineRule="auto"/>
        <w:jc w:val="center"/>
        <w:rPr>
          <w:b/>
          <w:bCs/>
          <w:iCs/>
        </w:rPr>
      </w:pPr>
    </w:p>
    <w:p w:rsidR="00BD175D" w:rsidRDefault="008925F4" w:rsidP="00DA24A3">
      <w:pPr>
        <w:spacing w:line="276" w:lineRule="auto"/>
        <w:jc w:val="center"/>
        <w:rPr>
          <w:bCs/>
          <w:iCs/>
        </w:rPr>
      </w:pPr>
      <w:r>
        <w:rPr>
          <w:b/>
          <w:bCs/>
          <w:iCs/>
        </w:rPr>
        <w:t>§ 8</w:t>
      </w:r>
    </w:p>
    <w:p w:rsidR="00294273" w:rsidRDefault="0022348F" w:rsidP="00422194">
      <w:pPr>
        <w:numPr>
          <w:ilvl w:val="0"/>
          <w:numId w:val="11"/>
        </w:numPr>
        <w:spacing w:line="276" w:lineRule="auto"/>
        <w:jc w:val="both"/>
      </w:pPr>
      <w:r>
        <w:t xml:space="preserve">Odbiór robót, objętych niniejszą </w:t>
      </w:r>
      <w:r w:rsidR="00000689">
        <w:t>U</w:t>
      </w:r>
      <w:r>
        <w:t>mową będzie dokonywany na podstawie obustronni</w:t>
      </w:r>
      <w:r w:rsidR="004D7333">
        <w:t>e podpisanych protokołu odbioru</w:t>
      </w:r>
      <w:r w:rsidR="00320653">
        <w:t xml:space="preserve"> końcowego</w:t>
      </w:r>
      <w:r>
        <w:t xml:space="preserve">, </w:t>
      </w:r>
      <w:r w:rsidR="00000689">
        <w:t xml:space="preserve">będącego </w:t>
      </w:r>
      <w:r>
        <w:t>podstawą wystawienia prz</w:t>
      </w:r>
      <w:r w:rsidR="00FC6AFE">
        <w:t>ez Wykonawcę faktur</w:t>
      </w:r>
      <w:r w:rsidR="007B7179">
        <w:t>y</w:t>
      </w:r>
      <w:r w:rsidR="004D7333">
        <w:t>, zgodnej</w:t>
      </w:r>
      <w:r w:rsidR="00FC6AFE" w:rsidRPr="00C460E5">
        <w:t xml:space="preserve"> z harmonogramem rzeczowo – terminowo – finansowym.</w:t>
      </w:r>
    </w:p>
    <w:p w:rsidR="00814EE1" w:rsidRDefault="008C3687" w:rsidP="00422194">
      <w:pPr>
        <w:numPr>
          <w:ilvl w:val="0"/>
          <w:numId w:val="11"/>
        </w:numPr>
        <w:spacing w:line="276" w:lineRule="auto"/>
        <w:jc w:val="both"/>
      </w:pPr>
      <w:r w:rsidRPr="008C3687">
        <w:t xml:space="preserve">Wykonawca zobowiązany jest do pisemnego powiadomienia Zamawiającego               o zakończeniu robót i gotowości do odbioru nie później niż na </w:t>
      </w:r>
      <w:r w:rsidR="00994B66">
        <w:t>2</w:t>
      </w:r>
      <w:r w:rsidRPr="008C3687">
        <w:t xml:space="preserve"> dni </w:t>
      </w:r>
      <w:r w:rsidR="00994B66">
        <w:t xml:space="preserve">robocze </w:t>
      </w:r>
      <w:r w:rsidRPr="008C3687">
        <w:t xml:space="preserve">przed przewidywanym terminem odbioru. Jeśli Zamawiający nie zwoła odbioru w ciągu </w:t>
      </w:r>
      <w:r w:rsidR="00994B66">
        <w:t>2</w:t>
      </w:r>
      <w:r w:rsidRPr="008C3687">
        <w:t xml:space="preserve"> dni roboczych od daty pisemnego powiadomienia, dokonanego zgodnie ze zdaniem poprzedzającym - Wykonawca pisemnie </w:t>
      </w:r>
      <w:r>
        <w:t xml:space="preserve">lub mailowo </w:t>
      </w:r>
      <w:r w:rsidRPr="008C3687">
        <w:t xml:space="preserve">zwołuje odbiór, wyznaczając </w:t>
      </w:r>
      <w:r w:rsidRPr="008C3687">
        <w:lastRenderedPageBreak/>
        <w:t>termin odbioru z powiadomieniem Zamawiającego o terminie i godzinie odbioru – z co najmniej 3 -dniowym wyprzedzeniem przed wyznaczonym terminem odbioru</w:t>
      </w:r>
      <w:r w:rsidR="00814EE1" w:rsidRPr="00814EE1">
        <w:t>.</w:t>
      </w:r>
    </w:p>
    <w:p w:rsidR="00DB27F9" w:rsidRDefault="00DB27F9" w:rsidP="00DB27F9">
      <w:pPr>
        <w:numPr>
          <w:ilvl w:val="0"/>
          <w:numId w:val="11"/>
        </w:numPr>
        <w:spacing w:line="276" w:lineRule="auto"/>
        <w:jc w:val="both"/>
      </w:pPr>
      <w:r>
        <w:t xml:space="preserve">Do zawiadomienia, o którym mowa w ust. 2 Wykonawca załączy następujące dokumenty (dostarczenie przedmiotowych dokumentów jest warunkiem niezbędnym do dokonania odbioru końcowego): </w:t>
      </w:r>
    </w:p>
    <w:p w:rsidR="00DB27F9" w:rsidRDefault="00DB27F9" w:rsidP="00DB27F9">
      <w:pPr>
        <w:numPr>
          <w:ilvl w:val="0"/>
          <w:numId w:val="29"/>
        </w:numPr>
        <w:tabs>
          <w:tab w:val="clear" w:pos="720"/>
          <w:tab w:val="num" w:pos="1134"/>
        </w:tabs>
        <w:spacing w:line="276" w:lineRule="auto"/>
        <w:ind w:left="1134" w:hanging="425"/>
        <w:jc w:val="both"/>
      </w:pPr>
      <w:r>
        <w:t xml:space="preserve"> dokumentacji zdjęciowej robót zanikowych, </w:t>
      </w:r>
    </w:p>
    <w:p w:rsidR="00DB27F9" w:rsidRDefault="00DB27F9" w:rsidP="00DB27F9">
      <w:pPr>
        <w:numPr>
          <w:ilvl w:val="0"/>
          <w:numId w:val="29"/>
        </w:numPr>
        <w:tabs>
          <w:tab w:val="clear" w:pos="720"/>
          <w:tab w:val="num" w:pos="1134"/>
        </w:tabs>
        <w:spacing w:line="276" w:lineRule="auto"/>
        <w:ind w:left="1134" w:hanging="425"/>
        <w:jc w:val="both"/>
      </w:pPr>
      <w:r>
        <w:t xml:space="preserve"> pisemnego zawiadomienia o gotowości do odbioru, </w:t>
      </w:r>
    </w:p>
    <w:p w:rsidR="00DB27F9" w:rsidRDefault="00DB27F9" w:rsidP="00DB27F9">
      <w:pPr>
        <w:numPr>
          <w:ilvl w:val="0"/>
          <w:numId w:val="29"/>
        </w:numPr>
        <w:tabs>
          <w:tab w:val="clear" w:pos="720"/>
          <w:tab w:val="num" w:pos="1134"/>
        </w:tabs>
        <w:spacing w:line="276" w:lineRule="auto"/>
        <w:ind w:left="1134" w:hanging="425"/>
        <w:jc w:val="both"/>
      </w:pPr>
      <w:r>
        <w:t>kosztorysu powykonawczego z obmiarem wykonanych robót objętych Umową, przy czym dokument ten powinien zawierać szczegółową specyfikację użytych materiałów i obmiar,</w:t>
      </w:r>
    </w:p>
    <w:p w:rsidR="00DB27F9" w:rsidRDefault="00DB27F9" w:rsidP="00DB27F9">
      <w:pPr>
        <w:numPr>
          <w:ilvl w:val="0"/>
          <w:numId w:val="29"/>
        </w:numPr>
        <w:tabs>
          <w:tab w:val="clear" w:pos="720"/>
          <w:tab w:val="num" w:pos="1134"/>
        </w:tabs>
        <w:spacing w:line="276" w:lineRule="auto"/>
        <w:ind w:left="1134" w:hanging="425"/>
        <w:jc w:val="both"/>
      </w:pPr>
      <w:r>
        <w:t>dokumentów potwierdzających jakość i okresy gwarancji użytych materiałów i urządzeń, w szczególności certyfikatów, atestów i oświadczeń, dokumentów gwarancyjnych,</w:t>
      </w:r>
    </w:p>
    <w:p w:rsidR="00DB27F9" w:rsidRDefault="00DB27F9" w:rsidP="00DB27F9">
      <w:pPr>
        <w:numPr>
          <w:ilvl w:val="0"/>
          <w:numId w:val="29"/>
        </w:numPr>
        <w:tabs>
          <w:tab w:val="clear" w:pos="720"/>
          <w:tab w:val="num" w:pos="1134"/>
        </w:tabs>
        <w:spacing w:line="276" w:lineRule="auto"/>
        <w:ind w:left="1134" w:hanging="425"/>
        <w:jc w:val="both"/>
      </w:pPr>
      <w:r>
        <w:t>oświadczeń podwykonawców o uregulowaniu wynagrodzenia przez Wykonawcę,</w:t>
      </w:r>
    </w:p>
    <w:p w:rsidR="00814EE1" w:rsidRDefault="00814EE1" w:rsidP="00422194">
      <w:pPr>
        <w:numPr>
          <w:ilvl w:val="0"/>
          <w:numId w:val="11"/>
        </w:numPr>
        <w:spacing w:line="276" w:lineRule="auto"/>
        <w:jc w:val="both"/>
      </w:pPr>
      <w:r>
        <w:t>Odbiór, podczas którego nie zgłoszono zastrzeżeń do końcowego wykonania przedmiotu umowy, a który odbył się z udziałem dwóch Stron, potwierdzany jest sporządzanym przez Wykonawcę i podpisywanym przez Strony protokołem odbioru.</w:t>
      </w:r>
    </w:p>
    <w:p w:rsidR="00814EE1" w:rsidRDefault="00814EE1" w:rsidP="00422194">
      <w:pPr>
        <w:numPr>
          <w:ilvl w:val="0"/>
          <w:numId w:val="11"/>
        </w:numPr>
        <w:spacing w:line="276" w:lineRule="auto"/>
        <w:jc w:val="both"/>
      </w:pPr>
      <w:r>
        <w:t>Jeżeli w toku Odbioru końcowego zostaną stwierdzone wady, to Zamawiającemu przysługują następujące uprawnienia:</w:t>
      </w:r>
    </w:p>
    <w:p w:rsidR="008C3687" w:rsidRDefault="00814EE1" w:rsidP="00422194">
      <w:pPr>
        <w:numPr>
          <w:ilvl w:val="1"/>
          <w:numId w:val="11"/>
        </w:numPr>
        <w:spacing w:line="276" w:lineRule="auto"/>
        <w:jc w:val="both"/>
      </w:pPr>
      <w:r>
        <w:t>jeżeli wady nadają się do usunięcia, może wyznaczyć termin ich usunięcia i odmówić odbioru do czasu usunięcia wad, z zachowaniem prawa do naliczenia kar umownych,</w:t>
      </w:r>
    </w:p>
    <w:p w:rsidR="008C3687" w:rsidRPr="00D16669" w:rsidRDefault="008C3687" w:rsidP="00422194">
      <w:pPr>
        <w:numPr>
          <w:ilvl w:val="1"/>
          <w:numId w:val="11"/>
        </w:numPr>
        <w:spacing w:line="276" w:lineRule="auto"/>
        <w:jc w:val="both"/>
      </w:pPr>
      <w:r w:rsidRPr="00D16669">
        <w:t>jeżeli wady nie nadają się do usunięcia, to:</w:t>
      </w:r>
    </w:p>
    <w:p w:rsidR="008C3687" w:rsidRPr="00D16669" w:rsidRDefault="008C3687" w:rsidP="00422194">
      <w:pPr>
        <w:numPr>
          <w:ilvl w:val="0"/>
          <w:numId w:val="25"/>
        </w:numPr>
        <w:tabs>
          <w:tab w:val="clear" w:pos="1440"/>
          <w:tab w:val="num" w:pos="1843"/>
        </w:tabs>
        <w:spacing w:line="276" w:lineRule="auto"/>
        <w:ind w:left="1843" w:hanging="425"/>
        <w:jc w:val="both"/>
      </w:pPr>
      <w:r w:rsidRPr="00D16669">
        <w:t>jeżeli nie uniemożliwiają one użytkowania przedmiotu odbioru zgodnie</w:t>
      </w:r>
      <w:r>
        <w:t xml:space="preserve">                 </w:t>
      </w:r>
      <w:r w:rsidRPr="00D16669">
        <w:t xml:space="preserve"> z przeznaczeniem, Zamawiający może obniżyć odpowiednio wynagrodzenie,</w:t>
      </w:r>
    </w:p>
    <w:p w:rsidR="008C3687" w:rsidRPr="00712193" w:rsidRDefault="008C3687" w:rsidP="00422194">
      <w:pPr>
        <w:numPr>
          <w:ilvl w:val="0"/>
          <w:numId w:val="25"/>
        </w:numPr>
        <w:tabs>
          <w:tab w:val="clear" w:pos="1440"/>
          <w:tab w:val="num" w:pos="1843"/>
        </w:tabs>
        <w:spacing w:line="276" w:lineRule="auto"/>
        <w:ind w:left="1843" w:hanging="425"/>
        <w:jc w:val="both"/>
      </w:pPr>
      <w:r w:rsidRPr="00D16669">
        <w:t xml:space="preserve">jeżeli wady uniemożliwiają użytkowanie zgodnie z przeznaczeniem, Zamawiający </w:t>
      </w:r>
      <w:r w:rsidRPr="00712193">
        <w:t>może odstąpić od </w:t>
      </w:r>
      <w:r>
        <w:t>U</w:t>
      </w:r>
      <w:r w:rsidRPr="00712193">
        <w:t>mowy lub żądać wykonania przedmiotu odbioru po raz drugi</w:t>
      </w:r>
      <w:r>
        <w:t>, albo zlecić wykonanie przedmiotu umowie osobie trzeciej na koszt i ryzyko Wykonawcy.</w:t>
      </w:r>
    </w:p>
    <w:p w:rsidR="00814EE1" w:rsidRDefault="00767529" w:rsidP="00422194">
      <w:pPr>
        <w:numPr>
          <w:ilvl w:val="0"/>
          <w:numId w:val="11"/>
        </w:numPr>
        <w:spacing w:line="276" w:lineRule="auto"/>
        <w:jc w:val="both"/>
      </w:pPr>
      <w:r>
        <w:t xml:space="preserve"> </w:t>
      </w:r>
      <w:r w:rsidR="00814EE1">
        <w:t xml:space="preserve">Jeżeli wady nadają się do usunięcia i nie uniemożliwiają swobodnego i bezpiecznego użytkowania, obszaru uwolnionego w skutek rozbiórki, Zamawiający może przejąć teren pomimo występowania wad i wyznaczyć Wykonawcy dodatkowy termin na ich usuniecie. Jeżeli w zakreślonym terminie Wykonawca nie usunie wad wówczas Zamawiającemu przysługuje uprawnienie określone w ust. </w:t>
      </w:r>
      <w:r w:rsidR="00DB27F9">
        <w:t>8</w:t>
      </w:r>
      <w:r w:rsidR="00814EE1">
        <w:t xml:space="preserve">. </w:t>
      </w:r>
    </w:p>
    <w:p w:rsidR="00814EE1" w:rsidRDefault="00814EE1" w:rsidP="00422194">
      <w:pPr>
        <w:numPr>
          <w:ilvl w:val="0"/>
          <w:numId w:val="11"/>
        </w:numPr>
        <w:spacing w:line="276" w:lineRule="auto"/>
        <w:jc w:val="both"/>
      </w:pPr>
      <w:r>
        <w:t xml:space="preserve">Wykonawca nie może odmówić usunięcia wad bez względu na wysokość związanych z tym kosztów. Jeżeli koszt usunięcia wad byłby niewspółmierny do efektów uzyskanych w następstwie ich usunięcia, poczytuje się, że wady nie nadają się do usunięcia. W takim przypadku stosuje się zapis zawarty w ust. </w:t>
      </w:r>
      <w:r w:rsidR="00DB27F9">
        <w:t>5</w:t>
      </w:r>
      <w:r>
        <w:t xml:space="preserve"> </w:t>
      </w:r>
      <w:r w:rsidR="00767529">
        <w:t>lit.</w:t>
      </w:r>
      <w:r>
        <w:t xml:space="preserve"> </w:t>
      </w:r>
      <w:r w:rsidR="00767529">
        <w:t>b) powyżej.</w:t>
      </w:r>
    </w:p>
    <w:p w:rsidR="00814EE1" w:rsidRDefault="00814EE1" w:rsidP="00422194">
      <w:pPr>
        <w:numPr>
          <w:ilvl w:val="0"/>
          <w:numId w:val="11"/>
        </w:numPr>
        <w:spacing w:line="276" w:lineRule="auto"/>
        <w:jc w:val="both"/>
      </w:pPr>
      <w:r>
        <w:t xml:space="preserve">Zamawiającemu przysługuje prawo usunięcia w zastępstwie Wykonawcy i na jego koszt wad nieusuniętych przez Wykonawcę w terminie wyznaczonym zgodnie z ust. </w:t>
      </w:r>
      <w:r w:rsidR="00DB27F9">
        <w:t>5</w:t>
      </w:r>
      <w:r>
        <w:t>. W takim przypadku Wykonawca zobowiązany jest do zwrotu poniesionych przez Zamawiającego kosztów wraz z odsetkami ustawowymi za każdy dzień, liczonych od dnia poniesienia tych kosztów przez Zamawiającego. Takie usunięcie wad, w tym także powierzenie tych czynności podmiotom trzecim nie wyklucza w żaden sposób wykonywania przez Zamawiającego uprawnień z tytułu rękojmi lub gwarancji.</w:t>
      </w:r>
    </w:p>
    <w:p w:rsidR="00767529" w:rsidRDefault="00767529" w:rsidP="00422194">
      <w:pPr>
        <w:numPr>
          <w:ilvl w:val="0"/>
          <w:numId w:val="11"/>
        </w:numPr>
        <w:spacing w:line="276" w:lineRule="auto"/>
        <w:jc w:val="both"/>
      </w:pPr>
      <w:r>
        <w:lastRenderedPageBreak/>
        <w:t>Wykonawca zobowiązany jest do niezwłocznego pisemnego zawiadomienia Zamawiającego o usunięciu wad.</w:t>
      </w:r>
    </w:p>
    <w:p w:rsidR="00767529" w:rsidRDefault="00767529" w:rsidP="00422194">
      <w:pPr>
        <w:numPr>
          <w:ilvl w:val="0"/>
          <w:numId w:val="11"/>
        </w:numPr>
        <w:spacing w:line="276" w:lineRule="auto"/>
        <w:jc w:val="both"/>
      </w:pPr>
      <w:r>
        <w:t>W przypadku stwierdzenia, że prace nie zostały wykonane w sposób należyty, zgodny z Umową, posiadają usterki, wady, braki, zamiast protokołu odbioru strony podpisują protokół odbioru warunkowego, w którym zostaną wskazane wady oraz terminy ich usunięcia. Protokół taki nie stanowi podstawy do wystawienia faktury. Po usunięciu wad, usterek i braków wskazanych w protokole odbioru warunkowego, Strony sporządzają protokół odbioru końcowego.</w:t>
      </w:r>
    </w:p>
    <w:p w:rsidR="00767529" w:rsidRPr="00C460E5" w:rsidRDefault="00767529" w:rsidP="00422194">
      <w:pPr>
        <w:numPr>
          <w:ilvl w:val="0"/>
          <w:numId w:val="11"/>
        </w:numPr>
        <w:spacing w:line="276" w:lineRule="auto"/>
        <w:jc w:val="both"/>
      </w:pPr>
      <w:r>
        <w:t>Przed odbiorem końcowym przedmiotu umowy Wykonawca zobowiązany jest uporządkować teren budowy i doprowadzić go do stanu z chwili przejęcia terenu budowy, z uwzględnieniem zmian w terenie, dokonanych w celu wykonania przedmiotu umowy.</w:t>
      </w:r>
    </w:p>
    <w:p w:rsidR="001E3BF6" w:rsidRDefault="001E3BF6" w:rsidP="00D43830">
      <w:pPr>
        <w:spacing w:line="276" w:lineRule="auto"/>
        <w:rPr>
          <w:b/>
          <w:bCs/>
          <w:iCs/>
        </w:rPr>
      </w:pPr>
    </w:p>
    <w:p w:rsidR="008925F4" w:rsidRDefault="008925F4" w:rsidP="00DA24A3">
      <w:pPr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 xml:space="preserve">§ </w:t>
      </w:r>
      <w:r w:rsidR="00994B66">
        <w:rPr>
          <w:b/>
          <w:bCs/>
          <w:iCs/>
        </w:rPr>
        <w:t>9</w:t>
      </w:r>
    </w:p>
    <w:p w:rsidR="00294273" w:rsidRDefault="00B03160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>
        <w:rPr>
          <w:bCs/>
          <w:iCs/>
        </w:rPr>
        <w:t>Zamawiający dopuszcza możliwość powierzenia wykonywania prac przez podwykonawcę lub dalszego podwykonawcę. Wykonawca, podwykonawca lub dalszy podwykonawca zamierzający zawrzeć umowę o podwykonawstwo, której przedmiotem są roboty budowlane, jest obowiązany do przedłożenia Zamawiającemu projektu tej umowy</w:t>
      </w:r>
      <w:r w:rsidR="00000689">
        <w:rPr>
          <w:bCs/>
          <w:iCs/>
        </w:rPr>
        <w:t xml:space="preserve"> do akceptacji Zamawiającego</w:t>
      </w:r>
      <w:r>
        <w:rPr>
          <w:bCs/>
          <w:iCs/>
        </w:rPr>
        <w:t xml:space="preserve">. W przypadku składania projektu umowy przez podwykonawcę lub dalszego podwykonawcę, jest on zobowiązany dołączyć zgodę Wykonawcy na zawarcie takiej umowy. Zamawiający w terminie do </w:t>
      </w:r>
      <w:r w:rsidR="00D40324">
        <w:rPr>
          <w:bCs/>
          <w:iCs/>
        </w:rPr>
        <w:t xml:space="preserve">3 </w:t>
      </w:r>
      <w:r>
        <w:rPr>
          <w:bCs/>
          <w:iCs/>
        </w:rPr>
        <w:t xml:space="preserve">dni </w:t>
      </w:r>
      <w:r w:rsidR="00000689">
        <w:rPr>
          <w:bCs/>
          <w:iCs/>
        </w:rPr>
        <w:t xml:space="preserve">roboczych </w:t>
      </w:r>
      <w:r w:rsidR="00C64114">
        <w:rPr>
          <w:bCs/>
          <w:iCs/>
        </w:rPr>
        <w:t xml:space="preserve">od przedłożenia projektu umowy, zgłasza pisemne zastrzeżenia do projektu umowy o podwykonawstwo, w przypadku niespełnienia wymagań określonych w </w:t>
      </w:r>
      <w:r w:rsidR="004A5E68">
        <w:rPr>
          <w:bCs/>
          <w:iCs/>
        </w:rPr>
        <w:t>niniejszej Umowie</w:t>
      </w:r>
      <w:r w:rsidR="00C64114">
        <w:rPr>
          <w:bCs/>
          <w:iCs/>
        </w:rPr>
        <w:t xml:space="preserve"> lub gdy umowa przewiduje termin zapłaty dłuższy niż 30 dni. Niezgłoszenie pisemnego sprzeciwu do przedłożonego </w:t>
      </w:r>
      <w:r w:rsidR="00321979">
        <w:rPr>
          <w:bCs/>
          <w:iCs/>
        </w:rPr>
        <w:t>projektu umowy o podwykonawstwo uważa się za akceptację umowy przez Zamawiającego.</w:t>
      </w:r>
    </w:p>
    <w:p w:rsidR="00294273" w:rsidRPr="00DA24A3" w:rsidRDefault="00321979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 xml:space="preserve">Wykonawca, podwykonawca lub dalszy podwykonawca przedkłada Zamawiającemu poświadczoną za zgodność z oryginałem kopię zawartej </w:t>
      </w:r>
      <w:r w:rsidR="00C55A0C" w:rsidRPr="00DA24A3">
        <w:rPr>
          <w:bCs/>
          <w:iCs/>
        </w:rPr>
        <w:t xml:space="preserve">umowy o podwykonawstwo, </w:t>
      </w:r>
      <w:r w:rsidR="00100811" w:rsidRPr="00DA24A3">
        <w:rPr>
          <w:bCs/>
          <w:iCs/>
        </w:rPr>
        <w:t xml:space="preserve">     </w:t>
      </w:r>
      <w:r w:rsidR="00C55A0C" w:rsidRPr="00DA24A3">
        <w:rPr>
          <w:bCs/>
          <w:iCs/>
        </w:rPr>
        <w:t xml:space="preserve">w terminie do 7 dni od dnia jej zawarcia, z wyłączeniem umów o wartości mniejszej niż </w:t>
      </w:r>
      <w:r w:rsidR="00316D3F" w:rsidRPr="00DA24A3">
        <w:rPr>
          <w:bCs/>
          <w:iCs/>
        </w:rPr>
        <w:t>0</w:t>
      </w:r>
      <w:r w:rsidR="00C55A0C" w:rsidRPr="00DA24A3">
        <w:rPr>
          <w:bCs/>
          <w:iCs/>
        </w:rPr>
        <w:t xml:space="preserve">,5% wartości </w:t>
      </w:r>
      <w:r w:rsidR="00480450">
        <w:rPr>
          <w:bCs/>
          <w:iCs/>
        </w:rPr>
        <w:t>niniejszej U</w:t>
      </w:r>
      <w:r w:rsidR="00480450" w:rsidRPr="00DA24A3">
        <w:rPr>
          <w:bCs/>
          <w:iCs/>
        </w:rPr>
        <w:t>mowy</w:t>
      </w:r>
      <w:r w:rsidR="00C55A0C" w:rsidRPr="00DA24A3">
        <w:rPr>
          <w:bCs/>
          <w:iCs/>
        </w:rPr>
        <w:t xml:space="preserve">, celem zabezpieczenia środków przez Zamawiającego ze środków przeznaczonych na wykonywanie </w:t>
      </w:r>
      <w:r w:rsidR="00480450">
        <w:rPr>
          <w:bCs/>
          <w:iCs/>
        </w:rPr>
        <w:t>U</w:t>
      </w:r>
      <w:r w:rsidR="00C55A0C" w:rsidRPr="00DA24A3">
        <w:rPr>
          <w:bCs/>
          <w:iCs/>
        </w:rPr>
        <w:t xml:space="preserve">mowy, na wypłatę wynagrodzenia podwykonawcy lub dalszego podwykonawcy. </w:t>
      </w:r>
    </w:p>
    <w:p w:rsidR="00294273" w:rsidRPr="00DA24A3" w:rsidRDefault="00433F5A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 xml:space="preserve">W umowach z podwykonawcami Wykonawca powinien zapewnić, aby suma ustalonych w nich wynagrodzeń za zakres robót wykonanych w podwykonawstwie nie przekroczyła wynagrodzenia za ten zakres w niniejszej </w:t>
      </w:r>
      <w:r w:rsidR="00000689">
        <w:rPr>
          <w:bCs/>
          <w:iCs/>
        </w:rPr>
        <w:t>U</w:t>
      </w:r>
      <w:r w:rsidRPr="00DA24A3">
        <w:rPr>
          <w:bCs/>
          <w:iCs/>
        </w:rPr>
        <w:t>mowie.</w:t>
      </w:r>
    </w:p>
    <w:p w:rsidR="00294273" w:rsidRPr="00DA24A3" w:rsidRDefault="00433F5A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>Wykonawca zapewni w umowach z podwykonawcami taki zakres odpowiedzialności za wady, aby nie był on krót</w:t>
      </w:r>
      <w:r w:rsidR="009C5784" w:rsidRPr="00DA24A3">
        <w:rPr>
          <w:bCs/>
          <w:iCs/>
        </w:rPr>
        <w:t xml:space="preserve">szy od okresu odpowiedzialności, zgodnego ze złożoną ofertą, </w:t>
      </w:r>
      <w:r w:rsidRPr="00DA24A3">
        <w:rPr>
          <w:bCs/>
          <w:iCs/>
        </w:rPr>
        <w:t>za wady Wykonawcy wobec Zamawiającego.</w:t>
      </w:r>
    </w:p>
    <w:p w:rsidR="00294273" w:rsidRPr="00DA24A3" w:rsidRDefault="00433F5A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>Wykonawca odpowiada za bezpieczeństwo robót wykonywanych przez podwykonawców.</w:t>
      </w:r>
    </w:p>
    <w:p w:rsidR="00294273" w:rsidRPr="00DA24A3" w:rsidRDefault="00C55A0C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>Zlecenie wykonywania części prac podwykonawcom lub dalszym podwykonawcom nie zmienia zobowiązań Wykonawcy wobec Zamawiającego za realizacje tej części robót. Wykonawca jest odpowiedzialny za działania, uchybienia i zaniedbania przedstawionych przez siebie podwykonawców i jego pracowników w takim samym stopniu, jakby to były działania, zaniedbania i uchybienia Wykonawcy.</w:t>
      </w:r>
    </w:p>
    <w:p w:rsidR="00294273" w:rsidRPr="00DA24A3" w:rsidRDefault="00C55A0C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 xml:space="preserve">Wykonawca zobowiązany jest dostarczyć na żądanie Zamawiającego dodatkowych informacji dotyczących podwykonawców. Wykonawca dodatkowo na żądanie </w:t>
      </w:r>
      <w:r w:rsidRPr="00DA24A3">
        <w:rPr>
          <w:bCs/>
          <w:iCs/>
        </w:rPr>
        <w:lastRenderedPageBreak/>
        <w:t>Zamawiającego zobowiązany jest do przedstawienia producentów i dostawców wskazanych przez Zamawiającego materiałów wraz z informacjami o parametrach technicznych tych materiałów.</w:t>
      </w:r>
    </w:p>
    <w:p w:rsidR="00294273" w:rsidRPr="00DA24A3" w:rsidRDefault="00C55A0C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 xml:space="preserve">Zmiana podwykonawcy lub dalszego podwykonawcy, wymaga pisemnej zgody Zamawiającego, pod rygorem odstąpienia od </w:t>
      </w:r>
      <w:r w:rsidR="00480450">
        <w:rPr>
          <w:bCs/>
          <w:iCs/>
        </w:rPr>
        <w:t>U</w:t>
      </w:r>
      <w:r w:rsidRPr="00DA24A3">
        <w:rPr>
          <w:bCs/>
          <w:iCs/>
        </w:rPr>
        <w:t xml:space="preserve">mowy. Zamawiający </w:t>
      </w:r>
      <w:r w:rsidR="00D95E52" w:rsidRPr="00DA24A3">
        <w:rPr>
          <w:bCs/>
          <w:iCs/>
        </w:rPr>
        <w:t>zobowiązuje się udzielić odpowiedniej zgody bez zbędnej zwłoki.</w:t>
      </w:r>
    </w:p>
    <w:p w:rsidR="00294273" w:rsidRDefault="00D95E52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 xml:space="preserve">Wykonawca upoważnia Zamawiającego do zatrzymania należności Wykonawcy </w:t>
      </w:r>
      <w:r w:rsidR="002A29F6" w:rsidRPr="00DA24A3">
        <w:rPr>
          <w:bCs/>
          <w:iCs/>
        </w:rPr>
        <w:t xml:space="preserve">              </w:t>
      </w:r>
      <w:r w:rsidRPr="00DA24A3">
        <w:rPr>
          <w:bCs/>
          <w:iCs/>
        </w:rPr>
        <w:t>w kwocie należnej podwykonawcy lub dalszemu podwykonawcy, w celu zaspokojenia jego roszczeń.</w:t>
      </w:r>
    </w:p>
    <w:p w:rsidR="00D40324" w:rsidRDefault="00D40324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D40324">
        <w:rPr>
          <w:bCs/>
          <w:iCs/>
        </w:rPr>
        <w:t>Wykonawca ponosi odpowiedzialność za działania lub zaniechania podwykonawców działających na jego rzecz jak za własne działania lub zaniechania. Powierzenie Podwykonawcy robót nie zwalnia Wykonawcy z odpowiedzialności za wykonanie jakichkolwiek obowiązków przewidzianych Umową lub przepisami pr</w:t>
      </w:r>
      <w:r>
        <w:rPr>
          <w:bCs/>
          <w:iCs/>
        </w:rPr>
        <w:t>awa. W razie wykonywania przez p</w:t>
      </w:r>
      <w:r w:rsidRPr="00D40324">
        <w:rPr>
          <w:bCs/>
          <w:iCs/>
        </w:rPr>
        <w:t xml:space="preserve">odwykonawcę części robót w sposób sprzeczny z wymaganiami Zamawiającego określonymi w Umowie, na żądanie Zamawiającego, Wykonawca usunie </w:t>
      </w:r>
      <w:r>
        <w:rPr>
          <w:bCs/>
          <w:iCs/>
        </w:rPr>
        <w:t>wskazanego przez Zamawiającego p</w:t>
      </w:r>
      <w:r w:rsidRPr="00D40324">
        <w:rPr>
          <w:bCs/>
          <w:iCs/>
        </w:rPr>
        <w:t>odwykonawcę z terenu budowy.</w:t>
      </w:r>
    </w:p>
    <w:p w:rsidR="00D40324" w:rsidRPr="00D40324" w:rsidRDefault="00D40324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D40324">
        <w:rPr>
          <w:bCs/>
          <w:iCs/>
        </w:rPr>
        <w:t>Wykonawca zobowiązuje s</w:t>
      </w:r>
      <w:r>
        <w:rPr>
          <w:bCs/>
          <w:iCs/>
        </w:rPr>
        <w:t>ię do zamieszczenia w umowie z p</w:t>
      </w:r>
      <w:r w:rsidRPr="00D40324">
        <w:rPr>
          <w:bCs/>
          <w:iCs/>
        </w:rPr>
        <w:t>odwykonawcą robót budowlanych, następujących klauzul umownych:</w:t>
      </w:r>
    </w:p>
    <w:p w:rsidR="00D40324" w:rsidRDefault="00D40324" w:rsidP="00422194">
      <w:pPr>
        <w:numPr>
          <w:ilvl w:val="1"/>
          <w:numId w:val="13"/>
        </w:numPr>
        <w:spacing w:line="276" w:lineRule="auto"/>
        <w:jc w:val="both"/>
        <w:rPr>
          <w:bCs/>
          <w:iCs/>
        </w:rPr>
      </w:pPr>
      <w:r w:rsidRPr="00D40324">
        <w:rPr>
          <w:bCs/>
          <w:iCs/>
        </w:rPr>
        <w:t>za</w:t>
      </w:r>
      <w:r>
        <w:rPr>
          <w:bCs/>
          <w:iCs/>
        </w:rPr>
        <w:t>kres i okres odpowiedzialności p</w:t>
      </w:r>
      <w:r w:rsidRPr="00D40324">
        <w:rPr>
          <w:bCs/>
          <w:iCs/>
        </w:rPr>
        <w:t>odwykonawcy za wady wykonanych robót nie będzie krótszy od zakresu i okresu odpowiedzialności Wykonawcy z tytułu gwarancji jakości i rękojmi za wady określonego w Umowie,</w:t>
      </w:r>
    </w:p>
    <w:p w:rsidR="00D40324" w:rsidRDefault="00D40324" w:rsidP="00422194">
      <w:pPr>
        <w:numPr>
          <w:ilvl w:val="1"/>
          <w:numId w:val="13"/>
        </w:numPr>
        <w:spacing w:line="276" w:lineRule="auto"/>
        <w:jc w:val="both"/>
        <w:rPr>
          <w:bCs/>
          <w:iCs/>
        </w:rPr>
      </w:pPr>
      <w:r>
        <w:rPr>
          <w:bCs/>
          <w:iCs/>
        </w:rPr>
        <w:t>p</w:t>
      </w:r>
      <w:r w:rsidRPr="00A9755C">
        <w:rPr>
          <w:bCs/>
          <w:iCs/>
        </w:rPr>
        <w:t>odwykonawca nie może podzlecić wykonania robót dalszemu podwykonawcy bez odrębnej pisemnej zgody Zamawiającego i Wykonawcy,</w:t>
      </w:r>
    </w:p>
    <w:p w:rsidR="00D40324" w:rsidRDefault="00D40324" w:rsidP="00422194">
      <w:pPr>
        <w:numPr>
          <w:ilvl w:val="1"/>
          <w:numId w:val="13"/>
        </w:numPr>
        <w:spacing w:line="276" w:lineRule="auto"/>
        <w:jc w:val="both"/>
        <w:rPr>
          <w:bCs/>
          <w:iCs/>
        </w:rPr>
      </w:pPr>
      <w:r w:rsidRPr="00A9755C">
        <w:rPr>
          <w:bCs/>
          <w:iCs/>
        </w:rPr>
        <w:t>zobowiązujących podwykonawcę do pisemnego informowania Zamawiającego o każdej zale</w:t>
      </w:r>
      <w:r w:rsidRPr="00BB5E33">
        <w:rPr>
          <w:bCs/>
          <w:iCs/>
        </w:rPr>
        <w:t>głej płatności Wykonawcy wobec podwykonawcy w terminie 14 dni, licząc od dnia powstania zaległości,</w:t>
      </w:r>
    </w:p>
    <w:p w:rsidR="00D40324" w:rsidRDefault="00D40324" w:rsidP="00422194">
      <w:pPr>
        <w:numPr>
          <w:ilvl w:val="1"/>
          <w:numId w:val="13"/>
        </w:numPr>
        <w:spacing w:line="276" w:lineRule="auto"/>
        <w:jc w:val="both"/>
        <w:rPr>
          <w:bCs/>
          <w:iCs/>
        </w:rPr>
      </w:pPr>
      <w:r w:rsidRPr="00A9755C">
        <w:rPr>
          <w:bCs/>
          <w:iCs/>
        </w:rPr>
        <w:t>zobowiązujących podwykonawcę do udzielania pisemnych wyjaśnień Zamawiającemu, na każde jego pisemne żądanie, dotyczących prawidłowości wypłacania przez Wykonawcę wynagrodzenia, oraz przedkładania w</w:t>
      </w:r>
      <w:r w:rsidRPr="00BB5E33">
        <w:rPr>
          <w:bCs/>
          <w:iCs/>
        </w:rPr>
        <w:t xml:space="preserve"> tym zakresie odpowiednich dokumentów,</w:t>
      </w:r>
    </w:p>
    <w:p w:rsidR="00D40324" w:rsidRDefault="00D40324" w:rsidP="00422194">
      <w:pPr>
        <w:numPr>
          <w:ilvl w:val="1"/>
          <w:numId w:val="13"/>
        </w:numPr>
        <w:spacing w:line="276" w:lineRule="auto"/>
        <w:jc w:val="both"/>
        <w:rPr>
          <w:bCs/>
          <w:iCs/>
        </w:rPr>
      </w:pPr>
      <w:r w:rsidRPr="00A9755C">
        <w:rPr>
          <w:bCs/>
          <w:iCs/>
        </w:rPr>
        <w:t>zobowiązujących podwykonawcę do jednoczesnego doręczania Zamawiającemu kopii wszystkich dokumentów kierowanych do Wykonawcy, związanych z nieterminowym regulowaniem wynagrodzenia,</w:t>
      </w:r>
    </w:p>
    <w:p w:rsidR="00D40324" w:rsidRDefault="00D40324" w:rsidP="00422194">
      <w:pPr>
        <w:numPr>
          <w:ilvl w:val="1"/>
          <w:numId w:val="13"/>
        </w:numPr>
        <w:spacing w:line="276" w:lineRule="auto"/>
        <w:jc w:val="both"/>
        <w:rPr>
          <w:bCs/>
          <w:iCs/>
        </w:rPr>
      </w:pPr>
      <w:r w:rsidRPr="00A9755C">
        <w:rPr>
          <w:bCs/>
          <w:iCs/>
        </w:rPr>
        <w:t>wymagających zgody Zamawiającego na cesję praw wynikających z umowy podwykonawstwa,</w:t>
      </w:r>
    </w:p>
    <w:p w:rsidR="00D40324" w:rsidRDefault="00D40324" w:rsidP="00422194">
      <w:pPr>
        <w:numPr>
          <w:ilvl w:val="1"/>
          <w:numId w:val="13"/>
        </w:numPr>
        <w:spacing w:line="276" w:lineRule="auto"/>
        <w:jc w:val="both"/>
        <w:rPr>
          <w:bCs/>
          <w:iCs/>
        </w:rPr>
      </w:pPr>
      <w:r w:rsidRPr="00A9755C">
        <w:rPr>
          <w:bCs/>
          <w:iCs/>
        </w:rPr>
        <w:t>zobowiązujące podwykonawcę do zachowania trybu i warunków opisanych w niniejszym paragrafie przy zawieraniu umowy z dalszym podwykonawcą.</w:t>
      </w:r>
    </w:p>
    <w:p w:rsidR="00D40324" w:rsidRDefault="008C3687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8C3687">
        <w:rPr>
          <w:bCs/>
          <w:iCs/>
        </w:rPr>
        <w:t>Ustalona w niniejszym paragrafie procedura zawar</w:t>
      </w:r>
      <w:r>
        <w:rPr>
          <w:bCs/>
          <w:iCs/>
        </w:rPr>
        <w:t>cia umowy pomiędzy Wykonawcą a p</w:t>
      </w:r>
      <w:r w:rsidRPr="008C3687">
        <w:rPr>
          <w:bCs/>
          <w:iCs/>
        </w:rPr>
        <w:t>odwykonawcą robót budowlanych ma odpowiednie zastosowanie także w przypadku każdorazowej zmiany tej umowy.</w:t>
      </w:r>
    </w:p>
    <w:p w:rsidR="008C3687" w:rsidRPr="008C3687" w:rsidRDefault="008C3687" w:rsidP="00422194">
      <w:pPr>
        <w:numPr>
          <w:ilvl w:val="0"/>
          <w:numId w:val="13"/>
        </w:numPr>
        <w:spacing w:line="276" w:lineRule="auto"/>
        <w:jc w:val="both"/>
        <w:rPr>
          <w:bCs/>
          <w:iCs/>
        </w:rPr>
      </w:pPr>
      <w:r w:rsidRPr="008C3687">
        <w:rPr>
          <w:bCs/>
          <w:iCs/>
        </w:rPr>
        <w:t>Procedura dotycząca udzielenia zgody na zawar</w:t>
      </w:r>
      <w:r>
        <w:rPr>
          <w:bCs/>
          <w:iCs/>
        </w:rPr>
        <w:t>cie umowy pomiędzy Wykonawcą a p</w:t>
      </w:r>
      <w:r w:rsidRPr="008C3687">
        <w:rPr>
          <w:bCs/>
          <w:iCs/>
        </w:rPr>
        <w:t>odwykonawcą, opisana w niniejszym paragrafie, znajduje zastosowanie również do udzielenia przez Zamawiającego zg</w:t>
      </w:r>
      <w:r>
        <w:rPr>
          <w:bCs/>
          <w:iCs/>
        </w:rPr>
        <w:t>ody na zawarcie umowy pomiędzy p</w:t>
      </w:r>
      <w:r w:rsidRPr="008C3687">
        <w:rPr>
          <w:bCs/>
          <w:iCs/>
        </w:rPr>
        <w:t>odwykonawcą robót budowlanych a dalszym podwykonawcą robót budowlanych.</w:t>
      </w:r>
    </w:p>
    <w:p w:rsidR="002A29F6" w:rsidRPr="00A04FB6" w:rsidRDefault="002A29F6" w:rsidP="00DA24A3">
      <w:pPr>
        <w:spacing w:line="276" w:lineRule="auto"/>
        <w:jc w:val="both"/>
        <w:rPr>
          <w:bCs/>
          <w:iCs/>
        </w:rPr>
      </w:pPr>
    </w:p>
    <w:p w:rsidR="008573FB" w:rsidRDefault="008925F4" w:rsidP="00DA24A3">
      <w:pPr>
        <w:spacing w:line="276" w:lineRule="auto"/>
        <w:jc w:val="center"/>
        <w:rPr>
          <w:bCs/>
          <w:iCs/>
        </w:rPr>
      </w:pPr>
      <w:r>
        <w:rPr>
          <w:b/>
          <w:bCs/>
          <w:iCs/>
        </w:rPr>
        <w:t>§ 1</w:t>
      </w:r>
      <w:r w:rsidR="00994B66">
        <w:rPr>
          <w:b/>
          <w:bCs/>
          <w:iCs/>
        </w:rPr>
        <w:t>0</w:t>
      </w:r>
    </w:p>
    <w:p w:rsidR="008573FB" w:rsidRDefault="008573FB" w:rsidP="00422194">
      <w:pPr>
        <w:numPr>
          <w:ilvl w:val="0"/>
          <w:numId w:val="14"/>
        </w:numPr>
        <w:spacing w:line="276" w:lineRule="auto"/>
        <w:ind w:left="851" w:hanging="425"/>
        <w:jc w:val="both"/>
        <w:rPr>
          <w:bCs/>
          <w:iCs/>
        </w:rPr>
      </w:pPr>
      <w:r>
        <w:rPr>
          <w:bCs/>
          <w:iCs/>
        </w:rPr>
        <w:t xml:space="preserve">Wykonawca zapłaci </w:t>
      </w:r>
      <w:r w:rsidR="00FE6BC4">
        <w:rPr>
          <w:bCs/>
          <w:iCs/>
        </w:rPr>
        <w:t>Zamawiającemu</w:t>
      </w:r>
      <w:r>
        <w:rPr>
          <w:bCs/>
          <w:iCs/>
        </w:rPr>
        <w:t xml:space="preserve"> karę umowną: </w:t>
      </w:r>
    </w:p>
    <w:p w:rsidR="0086255B" w:rsidRDefault="00EA0EA8" w:rsidP="00422194">
      <w:pPr>
        <w:numPr>
          <w:ilvl w:val="0"/>
          <w:numId w:val="15"/>
        </w:numPr>
        <w:spacing w:line="276" w:lineRule="auto"/>
        <w:jc w:val="both"/>
        <w:rPr>
          <w:bCs/>
          <w:iCs/>
        </w:rPr>
      </w:pPr>
      <w:r>
        <w:rPr>
          <w:bCs/>
          <w:iCs/>
        </w:rPr>
        <w:lastRenderedPageBreak/>
        <w:t xml:space="preserve">z tytułu odstąpienia od </w:t>
      </w:r>
      <w:r w:rsidR="00480450">
        <w:rPr>
          <w:bCs/>
          <w:iCs/>
        </w:rPr>
        <w:t>U</w:t>
      </w:r>
      <w:r>
        <w:rPr>
          <w:bCs/>
          <w:iCs/>
        </w:rPr>
        <w:t xml:space="preserve">mowy z przyczyn leżących </w:t>
      </w:r>
      <w:r w:rsidR="00301A00">
        <w:rPr>
          <w:bCs/>
          <w:iCs/>
        </w:rPr>
        <w:t>po</w:t>
      </w:r>
      <w:r w:rsidR="002A29F6">
        <w:rPr>
          <w:bCs/>
          <w:iCs/>
        </w:rPr>
        <w:t xml:space="preserve"> stronie Wykonawcy     w wysokości 2</w:t>
      </w:r>
      <w:r w:rsidR="00301A00">
        <w:rPr>
          <w:bCs/>
          <w:iCs/>
        </w:rPr>
        <w:t>0% wynagrodzenia umownego brutto</w:t>
      </w:r>
      <w:r w:rsidR="008C3687">
        <w:rPr>
          <w:bCs/>
          <w:iCs/>
        </w:rPr>
        <w:t xml:space="preserve"> określonego w § 7 ust. 1 powyżej</w:t>
      </w:r>
      <w:r w:rsidR="00301A00">
        <w:rPr>
          <w:bCs/>
          <w:iCs/>
        </w:rPr>
        <w:t>,</w:t>
      </w:r>
    </w:p>
    <w:p w:rsidR="0086255B" w:rsidRPr="00DA24A3" w:rsidRDefault="00524CAE" w:rsidP="00422194">
      <w:pPr>
        <w:numPr>
          <w:ilvl w:val="0"/>
          <w:numId w:val="15"/>
        </w:numPr>
        <w:spacing w:line="276" w:lineRule="auto"/>
        <w:jc w:val="both"/>
        <w:rPr>
          <w:bCs/>
          <w:iCs/>
          <w:strike/>
        </w:rPr>
      </w:pPr>
      <w:r w:rsidRPr="00DA24A3">
        <w:rPr>
          <w:bCs/>
          <w:iCs/>
        </w:rPr>
        <w:t xml:space="preserve">za każdy dzień opóźnienia w oddaniu </w:t>
      </w:r>
      <w:r w:rsidR="00301A00" w:rsidRPr="00DA24A3">
        <w:rPr>
          <w:bCs/>
          <w:iCs/>
        </w:rPr>
        <w:t>przedmiotu</w:t>
      </w:r>
      <w:r w:rsidR="004C2E00" w:rsidRPr="00DA24A3">
        <w:rPr>
          <w:bCs/>
          <w:iCs/>
        </w:rPr>
        <w:t xml:space="preserve"> </w:t>
      </w:r>
      <w:r w:rsidR="008C3687">
        <w:rPr>
          <w:bCs/>
          <w:iCs/>
        </w:rPr>
        <w:t>umowy</w:t>
      </w:r>
      <w:r w:rsidR="008C3687" w:rsidRPr="00DA24A3">
        <w:rPr>
          <w:bCs/>
          <w:iCs/>
        </w:rPr>
        <w:t xml:space="preserve"> </w:t>
      </w:r>
      <w:r w:rsidR="007B7179" w:rsidRPr="00DA24A3">
        <w:rPr>
          <w:bCs/>
          <w:iCs/>
        </w:rPr>
        <w:t xml:space="preserve">w wysokości </w:t>
      </w:r>
      <w:r w:rsidR="00306AFF">
        <w:rPr>
          <w:bCs/>
          <w:iCs/>
        </w:rPr>
        <w:t>0,2</w:t>
      </w:r>
      <w:r w:rsidR="007B7179" w:rsidRPr="00DA24A3">
        <w:rPr>
          <w:bCs/>
          <w:iCs/>
        </w:rPr>
        <w:t xml:space="preserve"> </w:t>
      </w:r>
      <w:r w:rsidRPr="00DA24A3">
        <w:rPr>
          <w:bCs/>
          <w:iCs/>
        </w:rPr>
        <w:t>% wynagrodzenia</w:t>
      </w:r>
      <w:r w:rsidR="00AD7D2D" w:rsidRPr="00DA24A3">
        <w:rPr>
          <w:bCs/>
          <w:iCs/>
        </w:rPr>
        <w:t xml:space="preserve"> </w:t>
      </w:r>
      <w:r w:rsidR="0090677A" w:rsidRPr="00DA24A3">
        <w:rPr>
          <w:bCs/>
          <w:iCs/>
        </w:rPr>
        <w:t>umownego brutto</w:t>
      </w:r>
      <w:r w:rsidR="008C3687">
        <w:rPr>
          <w:bCs/>
          <w:iCs/>
        </w:rPr>
        <w:t xml:space="preserve"> </w:t>
      </w:r>
      <w:r w:rsidR="008C3687" w:rsidRPr="008C3687">
        <w:rPr>
          <w:bCs/>
          <w:iCs/>
        </w:rPr>
        <w:t>określonego w § 7 ust. 1 powyżej</w:t>
      </w:r>
      <w:r w:rsidR="0090677A" w:rsidRPr="00DA24A3">
        <w:rPr>
          <w:bCs/>
          <w:iCs/>
        </w:rPr>
        <w:t>,</w:t>
      </w:r>
    </w:p>
    <w:p w:rsidR="0086255B" w:rsidRPr="00DA24A3" w:rsidRDefault="00524CAE" w:rsidP="00422194">
      <w:pPr>
        <w:numPr>
          <w:ilvl w:val="0"/>
          <w:numId w:val="15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>za każdy dzień opóźnienia</w:t>
      </w:r>
      <w:r w:rsidR="00D672A6" w:rsidRPr="00DA24A3">
        <w:rPr>
          <w:bCs/>
          <w:iCs/>
        </w:rPr>
        <w:t xml:space="preserve"> w stosunku do terminu wskazanego na usunięcie </w:t>
      </w:r>
      <w:r w:rsidRPr="00DA24A3">
        <w:rPr>
          <w:bCs/>
          <w:iCs/>
        </w:rPr>
        <w:t xml:space="preserve">wad ujawnionych w </w:t>
      </w:r>
      <w:r w:rsidR="00AD7D2D" w:rsidRPr="00DA24A3">
        <w:rPr>
          <w:bCs/>
          <w:iCs/>
        </w:rPr>
        <w:t xml:space="preserve">protokole odbioru </w:t>
      </w:r>
      <w:r w:rsidR="008C3687">
        <w:rPr>
          <w:bCs/>
          <w:iCs/>
        </w:rPr>
        <w:t>końcowego</w:t>
      </w:r>
      <w:r w:rsidR="008C3687" w:rsidRPr="00DA24A3">
        <w:rPr>
          <w:bCs/>
          <w:iCs/>
        </w:rPr>
        <w:t xml:space="preserve"> </w:t>
      </w:r>
      <w:r w:rsidR="009C5784" w:rsidRPr="00DA24A3">
        <w:rPr>
          <w:bCs/>
          <w:iCs/>
        </w:rPr>
        <w:t xml:space="preserve">lub w protokole </w:t>
      </w:r>
      <w:r w:rsidR="006C2AD6" w:rsidRPr="00DA24A3">
        <w:rPr>
          <w:bCs/>
          <w:iCs/>
        </w:rPr>
        <w:t>reklamacyjnym</w:t>
      </w:r>
      <w:r w:rsidR="009C5784" w:rsidRPr="00DA24A3">
        <w:rPr>
          <w:bCs/>
          <w:iCs/>
        </w:rPr>
        <w:t xml:space="preserve">, </w:t>
      </w:r>
      <w:r w:rsidR="007B7179" w:rsidRPr="00DA24A3">
        <w:rPr>
          <w:bCs/>
          <w:iCs/>
        </w:rPr>
        <w:t xml:space="preserve">w wysokości 1,0 </w:t>
      </w:r>
      <w:r w:rsidRPr="00DA24A3">
        <w:rPr>
          <w:bCs/>
          <w:iCs/>
        </w:rPr>
        <w:t xml:space="preserve">% </w:t>
      </w:r>
      <w:r w:rsidR="00C460E5" w:rsidRPr="00DA24A3">
        <w:rPr>
          <w:bCs/>
          <w:iCs/>
        </w:rPr>
        <w:t xml:space="preserve">wynagrodzenia umownego </w:t>
      </w:r>
      <w:r w:rsidR="00301A00" w:rsidRPr="00DA24A3">
        <w:rPr>
          <w:bCs/>
          <w:iCs/>
        </w:rPr>
        <w:t>brutto</w:t>
      </w:r>
      <w:r w:rsidR="008C3687">
        <w:rPr>
          <w:bCs/>
          <w:iCs/>
        </w:rPr>
        <w:t xml:space="preserve"> </w:t>
      </w:r>
      <w:r w:rsidR="008C3687" w:rsidRPr="008C3687">
        <w:rPr>
          <w:bCs/>
          <w:iCs/>
        </w:rPr>
        <w:t>określonego w § 7 ust. 1 powyżej</w:t>
      </w:r>
      <w:r w:rsidR="0090677A" w:rsidRPr="00DA24A3">
        <w:rPr>
          <w:bCs/>
          <w:iCs/>
        </w:rPr>
        <w:t>,</w:t>
      </w:r>
    </w:p>
    <w:p w:rsidR="0086255B" w:rsidRPr="00DA24A3" w:rsidRDefault="00301A00" w:rsidP="00422194">
      <w:pPr>
        <w:numPr>
          <w:ilvl w:val="0"/>
          <w:numId w:val="15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 xml:space="preserve">w przypadku nieprzedłożenia do zaakceptowania projektu umowy </w:t>
      </w:r>
      <w:r w:rsidR="00C3256F" w:rsidRPr="00DA24A3">
        <w:rPr>
          <w:bCs/>
          <w:iCs/>
        </w:rPr>
        <w:t xml:space="preserve">                    </w:t>
      </w:r>
      <w:r w:rsidRPr="00DA24A3">
        <w:rPr>
          <w:bCs/>
          <w:iCs/>
        </w:rPr>
        <w:t xml:space="preserve">o podwykonawstwo lub projektu jej zmiany albo nieprzedłożenia poświadczonej za zgodność z oryginałem kopii umowy o podwykonawstwo, </w:t>
      </w:r>
      <w:r w:rsidR="002A29F6" w:rsidRPr="00DA24A3">
        <w:rPr>
          <w:bCs/>
          <w:iCs/>
        </w:rPr>
        <w:t xml:space="preserve">   </w:t>
      </w:r>
      <w:r w:rsidR="00090724" w:rsidRPr="00DA24A3">
        <w:rPr>
          <w:bCs/>
          <w:iCs/>
        </w:rPr>
        <w:t>w wysokości 5</w:t>
      </w:r>
      <w:r w:rsidRPr="00DA24A3">
        <w:rPr>
          <w:bCs/>
          <w:iCs/>
        </w:rPr>
        <w:t>% wynagrodzenia umownego brutto</w:t>
      </w:r>
      <w:r w:rsidR="00784A82">
        <w:rPr>
          <w:bCs/>
          <w:iCs/>
        </w:rPr>
        <w:t xml:space="preserve"> </w:t>
      </w:r>
      <w:r w:rsidR="008C3687" w:rsidRPr="008C3687">
        <w:rPr>
          <w:bCs/>
          <w:iCs/>
        </w:rPr>
        <w:t xml:space="preserve">określonego w § 7 ust. 1 powyżej </w:t>
      </w:r>
      <w:r w:rsidR="00784A82">
        <w:rPr>
          <w:bCs/>
          <w:iCs/>
        </w:rPr>
        <w:t>za każdy przypadek</w:t>
      </w:r>
      <w:r w:rsidRPr="00DA24A3">
        <w:rPr>
          <w:bCs/>
          <w:iCs/>
        </w:rPr>
        <w:t>,</w:t>
      </w:r>
    </w:p>
    <w:p w:rsidR="0086255B" w:rsidRPr="00DA24A3" w:rsidRDefault="00C460E5" w:rsidP="00422194">
      <w:pPr>
        <w:numPr>
          <w:ilvl w:val="0"/>
          <w:numId w:val="15"/>
        </w:numPr>
        <w:spacing w:line="276" w:lineRule="auto"/>
        <w:jc w:val="both"/>
        <w:rPr>
          <w:bCs/>
          <w:iCs/>
        </w:rPr>
      </w:pPr>
      <w:r w:rsidRPr="00DA24A3">
        <w:rPr>
          <w:bCs/>
          <w:iCs/>
        </w:rPr>
        <w:t>z tytułu brak</w:t>
      </w:r>
      <w:r w:rsidR="00301A00" w:rsidRPr="00DA24A3">
        <w:rPr>
          <w:bCs/>
          <w:iCs/>
        </w:rPr>
        <w:t>u zapłaty lub nieterminowej zapłaty wynagrodzenia należnego podwykonawcy</w:t>
      </w:r>
      <w:r w:rsidR="000E38A4" w:rsidRPr="00DA24A3">
        <w:rPr>
          <w:bCs/>
          <w:iCs/>
        </w:rPr>
        <w:t xml:space="preserve"> lub dalszemu podwykonawcy</w:t>
      </w:r>
      <w:r w:rsidR="00C3256F" w:rsidRPr="00DA24A3">
        <w:rPr>
          <w:bCs/>
          <w:iCs/>
        </w:rPr>
        <w:t>, w wysokości 10% wartości kwoty należnej do zapłaty na rzecz podwykonawcy.</w:t>
      </w:r>
    </w:p>
    <w:p w:rsidR="003D3D52" w:rsidRDefault="003D3D52" w:rsidP="00422194">
      <w:pPr>
        <w:numPr>
          <w:ilvl w:val="0"/>
          <w:numId w:val="15"/>
        </w:numPr>
        <w:spacing w:line="276" w:lineRule="auto"/>
        <w:jc w:val="both"/>
        <w:rPr>
          <w:bCs/>
          <w:iCs/>
        </w:rPr>
      </w:pPr>
      <w:r>
        <w:rPr>
          <w:bCs/>
          <w:iCs/>
        </w:rPr>
        <w:t xml:space="preserve">w przypadku braku zmiany umowy z podwykonawcą w zakresie terminu płatności </w:t>
      </w:r>
      <w:r w:rsidRPr="003D3D52">
        <w:rPr>
          <w:bCs/>
          <w:iCs/>
        </w:rPr>
        <w:t>w wysokości 5% wynagrodzenia umownego brutto określonego w § 7 ust. 1 powyżej za każdy przypadek</w:t>
      </w:r>
      <w:r>
        <w:rPr>
          <w:bCs/>
          <w:iCs/>
        </w:rPr>
        <w:t>.</w:t>
      </w:r>
    </w:p>
    <w:p w:rsidR="0086255B" w:rsidRDefault="008573FB" w:rsidP="00422194">
      <w:pPr>
        <w:numPr>
          <w:ilvl w:val="0"/>
          <w:numId w:val="14"/>
        </w:numPr>
        <w:spacing w:line="276" w:lineRule="auto"/>
        <w:ind w:left="709" w:hanging="283"/>
        <w:jc w:val="both"/>
        <w:rPr>
          <w:bCs/>
          <w:iCs/>
        </w:rPr>
      </w:pPr>
      <w:r>
        <w:rPr>
          <w:bCs/>
          <w:iCs/>
        </w:rPr>
        <w:t>Wykonawca wyraża zgodę na potrącenia kar umownych z przysługującego mu wynagrodzenia.</w:t>
      </w:r>
    </w:p>
    <w:p w:rsidR="00C3256F" w:rsidRPr="00DA24A3" w:rsidRDefault="00C3256F" w:rsidP="00422194">
      <w:pPr>
        <w:numPr>
          <w:ilvl w:val="0"/>
          <w:numId w:val="14"/>
        </w:numPr>
        <w:spacing w:line="276" w:lineRule="auto"/>
        <w:ind w:left="709" w:hanging="283"/>
        <w:jc w:val="both"/>
        <w:rPr>
          <w:bCs/>
          <w:iCs/>
        </w:rPr>
      </w:pPr>
      <w:r w:rsidRPr="00DA24A3">
        <w:rPr>
          <w:bCs/>
          <w:iCs/>
        </w:rPr>
        <w:t>Zamawiający może dochodzić na zasadach ogólnych odszkodowania przewyższającego kary umowne.</w:t>
      </w:r>
    </w:p>
    <w:p w:rsidR="0086255B" w:rsidRDefault="0086255B" w:rsidP="00DA24A3">
      <w:pPr>
        <w:pStyle w:val="Nagwek2"/>
        <w:spacing w:before="0" w:after="0" w:line="276" w:lineRule="auto"/>
        <w:jc w:val="center"/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86255B" w:rsidRDefault="008925F4" w:rsidP="00306AFF">
      <w:pPr>
        <w:pStyle w:val="Nagwek2"/>
        <w:spacing w:before="0" w:after="0" w:line="276" w:lineRule="auto"/>
        <w:jc w:val="center"/>
      </w:pPr>
      <w:r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§ 1</w:t>
      </w:r>
      <w:r w:rsidR="00994B66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1</w:t>
      </w:r>
    </w:p>
    <w:p w:rsidR="0086255B" w:rsidRDefault="009C5784" w:rsidP="00422194">
      <w:pPr>
        <w:numPr>
          <w:ilvl w:val="0"/>
          <w:numId w:val="16"/>
        </w:numPr>
        <w:spacing w:line="276" w:lineRule="auto"/>
        <w:ind w:left="709" w:hanging="283"/>
        <w:jc w:val="both"/>
      </w:pPr>
      <w:r>
        <w:t>Wykonawca udziela na prace budowlane</w:t>
      </w:r>
      <w:r w:rsidR="006439E6">
        <w:t xml:space="preserve"> </w:t>
      </w:r>
      <w:r w:rsidR="004702F9">
        <w:t>24</w:t>
      </w:r>
      <w:bookmarkStart w:id="0" w:name="_GoBack"/>
      <w:bookmarkEnd w:id="0"/>
      <w:r w:rsidR="00D43830">
        <w:t xml:space="preserve">. </w:t>
      </w:r>
      <w:r w:rsidR="00F21656">
        <w:t>miesięcznej</w:t>
      </w:r>
      <w:r>
        <w:t xml:space="preserve"> gwarancji</w:t>
      </w:r>
      <w:r w:rsidR="00A9755C">
        <w:t>.</w:t>
      </w:r>
      <w:r>
        <w:t xml:space="preserve"> Bieg terminu gwarancji </w:t>
      </w:r>
      <w:r w:rsidR="003E4143">
        <w:t>rozpoczyna się od dnia podpisania bez zastrzeżeń protokołu odbioru końcowego.</w:t>
      </w:r>
    </w:p>
    <w:p w:rsidR="0086255B" w:rsidRDefault="003E4143" w:rsidP="00422194">
      <w:pPr>
        <w:numPr>
          <w:ilvl w:val="0"/>
          <w:numId w:val="16"/>
        </w:numPr>
        <w:spacing w:line="276" w:lineRule="auto"/>
        <w:ind w:left="709" w:hanging="283"/>
        <w:jc w:val="both"/>
      </w:pPr>
      <w:r>
        <w:t xml:space="preserve">Wykonawca zobowiązuje się usunąć na swój koszt wady i usterki stwierdzone w przedmiocie niniejszej </w:t>
      </w:r>
      <w:r w:rsidR="00480450">
        <w:t>U</w:t>
      </w:r>
      <w:r>
        <w:t>mowy. Czas reakcji Wykonawcy na zgłoszoną przez Zamawiającego wadę ujawnioną w okresie rękojmi i gwarancji wynosi do 72</w:t>
      </w:r>
      <w:r w:rsidR="0013262C">
        <w:t xml:space="preserve"> godzin</w:t>
      </w:r>
      <w:r>
        <w:t xml:space="preserve"> od jej zgłoszenia chyba, że z przyczyn technicznych jej usunięcie w w/w terminie będzie niemożliwe. Wówczas Zamawiający ustali ostateczny, możliwy ze względu na uwarunkowan</w:t>
      </w:r>
      <w:r w:rsidR="001B7159">
        <w:t>ia techniczne termin usunięcia zgłoszonych wad.</w:t>
      </w:r>
    </w:p>
    <w:p w:rsidR="0086255B" w:rsidRDefault="001B7159" w:rsidP="00422194">
      <w:pPr>
        <w:numPr>
          <w:ilvl w:val="0"/>
          <w:numId w:val="16"/>
        </w:numPr>
        <w:spacing w:line="276" w:lineRule="auto"/>
        <w:ind w:left="709" w:hanging="283"/>
        <w:jc w:val="both"/>
      </w:pPr>
      <w:r>
        <w:t>W przypadku, gdy Wykonawca nie zgłosi się w celu stwierdzenia wad i usterek w terminie nie dłuższym niż siedem dni lub nie usunie wad i usterek w terminie wskazanym przez Zamawiającego, Zamawiającemu przysługuje prawo dokonania naprawy na koszt i ryzyko Wykonawcy – bez utraty praw wynikających z gwarancji.</w:t>
      </w:r>
    </w:p>
    <w:p w:rsidR="0086255B" w:rsidRDefault="001B7159" w:rsidP="00422194">
      <w:pPr>
        <w:numPr>
          <w:ilvl w:val="0"/>
          <w:numId w:val="16"/>
        </w:numPr>
        <w:spacing w:line="276" w:lineRule="auto"/>
        <w:ind w:left="709" w:hanging="283"/>
        <w:jc w:val="both"/>
      </w:pPr>
      <w:r>
        <w:t xml:space="preserve">Zgłoszenie wady </w:t>
      </w:r>
      <w:r w:rsidR="00081428">
        <w:t>dokonywane będzie drogą pisemną</w:t>
      </w:r>
      <w:r w:rsidR="00784A82">
        <w:t>, mailową lub faxem</w:t>
      </w:r>
      <w:r w:rsidR="00081428">
        <w:t>. Usunięcie zgłoszonych wad zostanie potwierdzone protokołem usunięcia wad podpisanym przez Wykonawcę i Zamawiającego.</w:t>
      </w:r>
    </w:p>
    <w:p w:rsidR="00306AFF" w:rsidRDefault="00306AFF" w:rsidP="000C558E">
      <w:pPr>
        <w:spacing w:line="276" w:lineRule="auto"/>
        <w:rPr>
          <w:b/>
        </w:rPr>
      </w:pPr>
    </w:p>
    <w:p w:rsidR="008573FB" w:rsidRDefault="008925F4" w:rsidP="00DA24A3">
      <w:pPr>
        <w:spacing w:line="276" w:lineRule="auto"/>
        <w:jc w:val="center"/>
      </w:pPr>
      <w:r>
        <w:rPr>
          <w:b/>
        </w:rPr>
        <w:t xml:space="preserve">§ </w:t>
      </w:r>
      <w:r w:rsidR="008C3687">
        <w:rPr>
          <w:b/>
        </w:rPr>
        <w:t>1</w:t>
      </w:r>
      <w:r w:rsidR="00994B66">
        <w:rPr>
          <w:b/>
        </w:rPr>
        <w:t>2</w:t>
      </w:r>
    </w:p>
    <w:p w:rsidR="001C5EF5" w:rsidRDefault="001C5EF5" w:rsidP="00422194">
      <w:pPr>
        <w:numPr>
          <w:ilvl w:val="0"/>
          <w:numId w:val="19"/>
        </w:numPr>
        <w:spacing w:line="276" w:lineRule="auto"/>
        <w:ind w:left="709" w:hanging="283"/>
        <w:jc w:val="both"/>
      </w:pPr>
      <w:r>
        <w:t xml:space="preserve">Zamawiający może </w:t>
      </w:r>
      <w:r w:rsidR="00803A97">
        <w:t xml:space="preserve">odstąpić od Umowy z </w:t>
      </w:r>
      <w:r>
        <w:t>zachowaniem prawa do gwarancji i rękojmi na wykonane prace lub</w:t>
      </w:r>
      <w:r w:rsidR="0090677A">
        <w:t>/i</w:t>
      </w:r>
      <w:r>
        <w:t xml:space="preserve"> zlecić wykonanie przedmiotu umowy osobie trzeciej na koszt i ryzyko Wykonawcy, według swojego wyboru, jeśli stwierdzi, iż:</w:t>
      </w:r>
    </w:p>
    <w:p w:rsidR="0086255B" w:rsidRDefault="001C5EF5" w:rsidP="00422194">
      <w:pPr>
        <w:numPr>
          <w:ilvl w:val="0"/>
          <w:numId w:val="20"/>
        </w:numPr>
        <w:spacing w:line="276" w:lineRule="auto"/>
        <w:ind w:left="1418" w:hanging="425"/>
        <w:jc w:val="both"/>
      </w:pPr>
      <w:r>
        <w:lastRenderedPageBreak/>
        <w:t>Wykonawca przerwał prace służące realizacji przedmiotu umowy z przyczyn leżących po jego stronie na okres zagrażający termin</w:t>
      </w:r>
      <w:r w:rsidR="007B7179">
        <w:t>owej realizacji zamówienia, lub</w:t>
      </w:r>
      <w:r>
        <w:t xml:space="preserve"> wykonuje przedmiot umowy w sposób niezgodny z dokumentacją techniczną lub normami </w:t>
      </w:r>
      <w:r w:rsidR="00575308">
        <w:t xml:space="preserve">i warunkami technicznymi oraz zasadami wiedzy i sztuki budowlanej, jak również postanowieniami niniejszej </w:t>
      </w:r>
      <w:r w:rsidR="00803A97">
        <w:t>U</w:t>
      </w:r>
      <w:r w:rsidR="00575308">
        <w:t>mowy.</w:t>
      </w:r>
    </w:p>
    <w:p w:rsidR="00575308" w:rsidRDefault="00575308" w:rsidP="00422194">
      <w:pPr>
        <w:numPr>
          <w:ilvl w:val="0"/>
          <w:numId w:val="20"/>
        </w:numPr>
        <w:spacing w:line="276" w:lineRule="auto"/>
        <w:ind w:left="1418" w:hanging="425"/>
        <w:jc w:val="both"/>
      </w:pPr>
      <w:r>
        <w:t>względem Wykonawcy wszczęte zostało postępowanie naprawcze lub sytuacja finansowa Wykonawcy pogorszyła się w taki sposób, iż stwarza zagrożenie dla realizacji przedmiotu umowy.</w:t>
      </w:r>
    </w:p>
    <w:p w:rsidR="0086255B" w:rsidRDefault="00575308" w:rsidP="00422194">
      <w:pPr>
        <w:numPr>
          <w:ilvl w:val="0"/>
          <w:numId w:val="19"/>
        </w:numPr>
        <w:spacing w:line="276" w:lineRule="auto"/>
        <w:ind w:left="709" w:hanging="283"/>
        <w:jc w:val="both"/>
      </w:pPr>
      <w:r>
        <w:t xml:space="preserve">Zamawiający </w:t>
      </w:r>
      <w:r w:rsidR="002E34F4">
        <w:t xml:space="preserve">może </w:t>
      </w:r>
      <w:r w:rsidR="00480450">
        <w:t>odstąpić od Umowy</w:t>
      </w:r>
      <w:r>
        <w:t xml:space="preserve"> w przypadku konieczności wielokrotnego dokonywania bezpośredniej zapłaty podwykonawcy (powyżej 3 razy) lub konieczności dokonania bezpośrednich zapłat na sumę większą niż 5% wartości umowy w sprawie zamówienia publicznego.</w:t>
      </w:r>
    </w:p>
    <w:p w:rsidR="0086255B" w:rsidRDefault="00575308" w:rsidP="00422194">
      <w:pPr>
        <w:numPr>
          <w:ilvl w:val="0"/>
          <w:numId w:val="19"/>
        </w:numPr>
        <w:spacing w:line="276" w:lineRule="auto"/>
        <w:ind w:left="709" w:hanging="283"/>
        <w:jc w:val="both"/>
      </w:pPr>
      <w:r>
        <w:t xml:space="preserve">Zamawiający może </w:t>
      </w:r>
      <w:r w:rsidR="00480450">
        <w:t>odstąpić od Umowy</w:t>
      </w:r>
      <w:r>
        <w:t xml:space="preserve"> w przypadku uporczywego, wielokrotnego naruszenia przepisów bhp, ochrony środowiska i p.poż. przez Wykonawcę.</w:t>
      </w:r>
    </w:p>
    <w:p w:rsidR="0086255B" w:rsidRDefault="00575308" w:rsidP="00422194">
      <w:pPr>
        <w:numPr>
          <w:ilvl w:val="0"/>
          <w:numId w:val="19"/>
        </w:numPr>
        <w:spacing w:line="276" w:lineRule="auto"/>
        <w:ind w:left="709" w:hanging="283"/>
        <w:jc w:val="both"/>
      </w:pPr>
      <w:r>
        <w:t xml:space="preserve">Zamawiający może </w:t>
      </w:r>
      <w:r w:rsidR="00480450">
        <w:t>odstąpić od Umowy</w:t>
      </w:r>
      <w:r>
        <w:t xml:space="preserve"> w części dotyczącej wykonania określonych robót w terminie max. 14 dni przed rozpoczęciem określonych prac, jeśli jego aktualna sytuacja finansowa nie pozwoliłaby na zapłatę umówionego wynagrodzenia w ustalonym przez strony terminie.</w:t>
      </w:r>
    </w:p>
    <w:p w:rsidR="0086255B" w:rsidRDefault="00575308" w:rsidP="00422194">
      <w:pPr>
        <w:numPr>
          <w:ilvl w:val="0"/>
          <w:numId w:val="19"/>
        </w:numPr>
        <w:spacing w:line="276" w:lineRule="auto"/>
        <w:ind w:left="709" w:hanging="283"/>
        <w:jc w:val="both"/>
      </w:pPr>
      <w:r>
        <w:t xml:space="preserve">Zamawiający może </w:t>
      </w:r>
      <w:r w:rsidR="00480450">
        <w:t xml:space="preserve">odstąpić od Umowy </w:t>
      </w:r>
      <w:r>
        <w:t>w przypadku stosowa</w:t>
      </w:r>
      <w:r w:rsidR="00B5060E">
        <w:t>nia przez Wykonawcę technologii, materiałów, wyrobów oraz metod realizacji robót niezgodnych z warunkami umowy, prawem lub zasadami sztuki budowlanej.</w:t>
      </w:r>
    </w:p>
    <w:p w:rsidR="00094B31" w:rsidRDefault="00B5060E" w:rsidP="00422194">
      <w:pPr>
        <w:numPr>
          <w:ilvl w:val="0"/>
          <w:numId w:val="19"/>
        </w:numPr>
        <w:spacing w:line="276" w:lineRule="auto"/>
        <w:ind w:left="709" w:hanging="283"/>
        <w:jc w:val="both"/>
      </w:pPr>
      <w:r>
        <w:t xml:space="preserve">Zamawiający może odstąpić od </w:t>
      </w:r>
      <w:r w:rsidR="00850481">
        <w:t>U</w:t>
      </w:r>
      <w:r>
        <w:t>mowy w sytuacjach wskazanych w ustawie Prawo zamówień publicznych.</w:t>
      </w:r>
    </w:p>
    <w:p w:rsidR="00FA637C" w:rsidRDefault="00FA637C" w:rsidP="00FA637C">
      <w:pPr>
        <w:spacing w:line="276" w:lineRule="auto"/>
        <w:jc w:val="both"/>
      </w:pPr>
    </w:p>
    <w:p w:rsidR="00FA637C" w:rsidRDefault="00FA637C" w:rsidP="00FA637C">
      <w:pPr>
        <w:spacing w:line="276" w:lineRule="auto"/>
        <w:ind w:firstLine="360"/>
        <w:jc w:val="center"/>
        <w:rPr>
          <w:b/>
        </w:rPr>
      </w:pPr>
      <w:r>
        <w:rPr>
          <w:b/>
        </w:rPr>
        <w:t>§ 1</w:t>
      </w:r>
      <w:r w:rsidR="00994B66">
        <w:rPr>
          <w:b/>
        </w:rPr>
        <w:t>3</w:t>
      </w:r>
    </w:p>
    <w:p w:rsidR="00FA637C" w:rsidRPr="00FA637C" w:rsidRDefault="00FA637C" w:rsidP="00422194">
      <w:pPr>
        <w:numPr>
          <w:ilvl w:val="3"/>
          <w:numId w:val="27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FA637C">
        <w:rPr>
          <w:rFonts w:eastAsia="Calibri"/>
        </w:rPr>
        <w:t xml:space="preserve">Zabezpieczenie należytego wykonania umowy wynosić będzie </w:t>
      </w:r>
      <w:r w:rsidR="00DB27F9">
        <w:rPr>
          <w:rFonts w:eastAsia="Calibri"/>
        </w:rPr>
        <w:t>[…]</w:t>
      </w:r>
      <w:r w:rsidRPr="00FA637C">
        <w:rPr>
          <w:rFonts w:eastAsia="Calibri"/>
        </w:rPr>
        <w:t>.</w:t>
      </w:r>
    </w:p>
    <w:p w:rsidR="00FA637C" w:rsidRPr="00FA637C" w:rsidRDefault="00FA637C" w:rsidP="00422194">
      <w:pPr>
        <w:numPr>
          <w:ilvl w:val="3"/>
          <w:numId w:val="27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FA637C">
        <w:rPr>
          <w:rFonts w:eastAsia="Calibri"/>
        </w:rPr>
        <w:t>Zabezpieczenie może być wnoszone według wyboru Wykonawcy w jednej lub w kilku następujących formach:</w:t>
      </w:r>
    </w:p>
    <w:p w:rsidR="00FA637C" w:rsidRPr="00FA637C" w:rsidRDefault="00FA637C" w:rsidP="00422194">
      <w:pPr>
        <w:numPr>
          <w:ilvl w:val="4"/>
          <w:numId w:val="28"/>
        </w:numPr>
        <w:spacing w:after="200" w:line="276" w:lineRule="auto"/>
        <w:ind w:left="1418" w:hanging="425"/>
        <w:contextualSpacing/>
        <w:jc w:val="both"/>
        <w:rPr>
          <w:rFonts w:eastAsia="Calibri"/>
        </w:rPr>
      </w:pPr>
      <w:r w:rsidRPr="00FA637C">
        <w:rPr>
          <w:rFonts w:eastAsia="Calibri"/>
        </w:rPr>
        <w:t>pieniądzu;</w:t>
      </w:r>
    </w:p>
    <w:p w:rsidR="00FA637C" w:rsidRPr="00FA637C" w:rsidRDefault="00FA637C" w:rsidP="00422194">
      <w:pPr>
        <w:numPr>
          <w:ilvl w:val="4"/>
          <w:numId w:val="28"/>
        </w:numPr>
        <w:spacing w:after="200" w:line="276" w:lineRule="auto"/>
        <w:ind w:left="1418" w:hanging="425"/>
        <w:contextualSpacing/>
        <w:jc w:val="both"/>
        <w:rPr>
          <w:rFonts w:eastAsia="Calibri"/>
        </w:rPr>
      </w:pPr>
      <w:r w:rsidRPr="00FA637C">
        <w:rPr>
          <w:rFonts w:eastAsia="Calibri"/>
        </w:rPr>
        <w:t>poręczeniach bankowych lub poręczeniach spółdzielczej kasy oszczędnościowo-kredytowej, z tym że zobowiązanie kasy jest zawsze zobowiązaniem pieniężnym;</w:t>
      </w:r>
    </w:p>
    <w:p w:rsidR="00FA637C" w:rsidRPr="00FA637C" w:rsidRDefault="00FA637C" w:rsidP="00422194">
      <w:pPr>
        <w:numPr>
          <w:ilvl w:val="4"/>
          <w:numId w:val="28"/>
        </w:numPr>
        <w:spacing w:after="200" w:line="276" w:lineRule="auto"/>
        <w:ind w:left="1418" w:hanging="425"/>
        <w:contextualSpacing/>
        <w:jc w:val="both"/>
        <w:rPr>
          <w:rFonts w:eastAsia="Calibri"/>
        </w:rPr>
      </w:pPr>
      <w:r w:rsidRPr="00FA637C">
        <w:rPr>
          <w:rFonts w:eastAsia="Calibri"/>
        </w:rPr>
        <w:t>gwarancjach bankowych;</w:t>
      </w:r>
    </w:p>
    <w:p w:rsidR="00FA637C" w:rsidRPr="00FA637C" w:rsidRDefault="00FA637C" w:rsidP="00422194">
      <w:pPr>
        <w:numPr>
          <w:ilvl w:val="4"/>
          <w:numId w:val="28"/>
        </w:numPr>
        <w:spacing w:after="200" w:line="276" w:lineRule="auto"/>
        <w:ind w:left="1418" w:hanging="425"/>
        <w:contextualSpacing/>
        <w:jc w:val="both"/>
        <w:rPr>
          <w:rFonts w:eastAsia="Calibri"/>
        </w:rPr>
      </w:pPr>
      <w:r w:rsidRPr="00FA637C">
        <w:rPr>
          <w:rFonts w:eastAsia="Calibri"/>
        </w:rPr>
        <w:t>gwarancjach ubezpieczeniowych;</w:t>
      </w:r>
    </w:p>
    <w:p w:rsidR="00FA637C" w:rsidRPr="00FA637C" w:rsidRDefault="00FA637C" w:rsidP="00422194">
      <w:pPr>
        <w:numPr>
          <w:ilvl w:val="4"/>
          <w:numId w:val="28"/>
        </w:numPr>
        <w:spacing w:after="200" w:line="276" w:lineRule="auto"/>
        <w:ind w:left="1418" w:hanging="425"/>
        <w:contextualSpacing/>
        <w:jc w:val="both"/>
        <w:rPr>
          <w:rFonts w:eastAsia="Calibri"/>
        </w:rPr>
      </w:pPr>
      <w:r w:rsidRPr="00FA637C">
        <w:rPr>
          <w:rFonts w:eastAsia="Calibri"/>
        </w:rPr>
        <w:t>poręczeniach udzielanych przez podmioty, o których mowa w art. 6b ust. 5 pkt 2 ustawy z dnia 9 listopada 2000 r. o utworzeniu Polskiej Agencji Rozwoju Przedsiębiorczości.</w:t>
      </w:r>
    </w:p>
    <w:p w:rsidR="00FA637C" w:rsidRPr="00FA637C" w:rsidRDefault="00FA637C" w:rsidP="00422194">
      <w:pPr>
        <w:numPr>
          <w:ilvl w:val="3"/>
          <w:numId w:val="27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FA637C">
        <w:rPr>
          <w:rFonts w:eastAsia="Calibri"/>
        </w:rPr>
        <w:t>Zwrot wniesionego zabezpieczenia w postaci kaucji nastąpi w kwocie nominalnej w następujących terminach:</w:t>
      </w:r>
    </w:p>
    <w:p w:rsidR="00FA637C" w:rsidRPr="00FA637C" w:rsidRDefault="00FA637C" w:rsidP="00FA637C">
      <w:pPr>
        <w:spacing w:line="276" w:lineRule="auto"/>
        <w:ind w:left="1418" w:hanging="425"/>
        <w:jc w:val="both"/>
        <w:rPr>
          <w:rFonts w:eastAsia="Calibri"/>
        </w:rPr>
      </w:pPr>
      <w:r w:rsidRPr="00FA637C">
        <w:rPr>
          <w:rFonts w:eastAsia="Calibri"/>
        </w:rPr>
        <w:t>-</w:t>
      </w:r>
      <w:r w:rsidRPr="00FA637C">
        <w:rPr>
          <w:rFonts w:eastAsia="Calibri"/>
        </w:rPr>
        <w:tab/>
        <w:t xml:space="preserve">70 % zatrzymanej kwoty – w terminie 14 dni po podpisaniu przez Strony Umowy Protokołu Odbioru końcowego; </w:t>
      </w:r>
    </w:p>
    <w:p w:rsidR="00FA637C" w:rsidRPr="00FA637C" w:rsidRDefault="00FA637C" w:rsidP="00FA637C">
      <w:pPr>
        <w:spacing w:line="276" w:lineRule="auto"/>
        <w:ind w:left="1418" w:hanging="425"/>
        <w:jc w:val="both"/>
        <w:rPr>
          <w:rFonts w:eastAsia="Calibri"/>
        </w:rPr>
      </w:pPr>
      <w:r w:rsidRPr="00FA637C">
        <w:rPr>
          <w:rFonts w:eastAsia="Calibri"/>
        </w:rPr>
        <w:t>-</w:t>
      </w:r>
      <w:r w:rsidRPr="00FA637C">
        <w:rPr>
          <w:rFonts w:eastAsia="Calibri"/>
        </w:rPr>
        <w:tab/>
        <w:t xml:space="preserve">30 % zatrzymanej kwoty - w terminie </w:t>
      </w:r>
      <w:r w:rsidR="00DB27F9">
        <w:rPr>
          <w:rFonts w:eastAsia="Calibri"/>
        </w:rPr>
        <w:t>15</w:t>
      </w:r>
      <w:r w:rsidRPr="00FA637C">
        <w:rPr>
          <w:rFonts w:eastAsia="Calibri"/>
        </w:rPr>
        <w:t xml:space="preserve"> dni po upływie okresu rękojmi </w:t>
      </w:r>
      <w:r w:rsidR="00DB27F9">
        <w:rPr>
          <w:rFonts w:eastAsia="Calibri"/>
        </w:rPr>
        <w:t>lub</w:t>
      </w:r>
      <w:r w:rsidRPr="00FA637C">
        <w:rPr>
          <w:rFonts w:eastAsia="Calibri"/>
        </w:rPr>
        <w:t xml:space="preserve"> gwarancji</w:t>
      </w:r>
      <w:r w:rsidR="00DB27F9">
        <w:rPr>
          <w:rFonts w:eastAsia="Calibri"/>
        </w:rPr>
        <w:t>, w zależności od tego, który termin będzie późniejszy</w:t>
      </w:r>
      <w:r w:rsidRPr="00FA637C">
        <w:rPr>
          <w:rFonts w:eastAsia="Calibri"/>
        </w:rPr>
        <w:t xml:space="preserve">. </w:t>
      </w:r>
    </w:p>
    <w:p w:rsidR="00FA637C" w:rsidRPr="00FA637C" w:rsidRDefault="00FA637C" w:rsidP="00422194">
      <w:pPr>
        <w:numPr>
          <w:ilvl w:val="3"/>
          <w:numId w:val="27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FA637C">
        <w:rPr>
          <w:rFonts w:eastAsia="Calibri"/>
        </w:rPr>
        <w:t xml:space="preserve">Jeśli, po wykonaniu </w:t>
      </w:r>
      <w:r>
        <w:rPr>
          <w:rFonts w:eastAsia="Calibri"/>
        </w:rPr>
        <w:t>Przedmiotu Umowy, W</w:t>
      </w:r>
      <w:r w:rsidRPr="00FA637C">
        <w:rPr>
          <w:rFonts w:eastAsia="Calibri"/>
        </w:rPr>
        <w:t xml:space="preserve">ykonawca zechce zamienić zatrzymaną kaucję na gwarancję bankową, gwarancja musi zostać dostarczona Zamawiającemu w przeciągu trzydzieści (30) od zgłoszenia Zamawiającemu chęci zamiany. Gwarancja bankowa powinna być bezwarunkowa, nieodwoływalna i płatna na pierwsze żądanie, </w:t>
      </w:r>
      <w:r w:rsidRPr="00FA637C">
        <w:rPr>
          <w:rFonts w:eastAsia="Calibri"/>
        </w:rPr>
        <w:lastRenderedPageBreak/>
        <w:t>obejmować</w:t>
      </w:r>
      <w:r>
        <w:rPr>
          <w:rFonts w:eastAsia="Calibri"/>
        </w:rPr>
        <w:t xml:space="preserve"> prawidłowe wykonanie przez W</w:t>
      </w:r>
      <w:r w:rsidRPr="00FA637C">
        <w:rPr>
          <w:rFonts w:eastAsia="Calibri"/>
        </w:rPr>
        <w:t>ykonawcę obowiązków wynikających z udzielonej gwarancji oraz rękojmi za wady. Wysokość gwarancji bankowej powinna odpowiadać przynajmniej zatrzymanej kaucji gwarancyjnej. Przed przekazaniem gwarancji bankowej wzór gwarancji musi być zaakceptowany przez Zamawiającego.</w:t>
      </w:r>
    </w:p>
    <w:p w:rsidR="00286120" w:rsidRDefault="00286120" w:rsidP="00DA24A3">
      <w:pPr>
        <w:spacing w:line="276" w:lineRule="auto"/>
        <w:ind w:left="705" w:hanging="705"/>
        <w:jc w:val="both"/>
      </w:pPr>
    </w:p>
    <w:p w:rsidR="008573FB" w:rsidRDefault="008925F4" w:rsidP="00DA24A3">
      <w:pPr>
        <w:spacing w:line="276" w:lineRule="auto"/>
        <w:ind w:left="360"/>
        <w:jc w:val="center"/>
      </w:pPr>
      <w:r>
        <w:rPr>
          <w:b/>
        </w:rPr>
        <w:t xml:space="preserve">§ </w:t>
      </w:r>
      <w:r w:rsidR="008C3687">
        <w:rPr>
          <w:b/>
        </w:rPr>
        <w:t>1</w:t>
      </w:r>
      <w:r w:rsidR="00994B66">
        <w:rPr>
          <w:b/>
        </w:rPr>
        <w:t>4</w:t>
      </w:r>
    </w:p>
    <w:p w:rsidR="00850481" w:rsidRDefault="008573FB" w:rsidP="00422194">
      <w:pPr>
        <w:numPr>
          <w:ilvl w:val="0"/>
          <w:numId w:val="21"/>
        </w:numPr>
        <w:spacing w:line="276" w:lineRule="auto"/>
        <w:jc w:val="both"/>
      </w:pPr>
      <w:r>
        <w:t>Przy realizac</w:t>
      </w:r>
      <w:r w:rsidR="003F753C">
        <w:t xml:space="preserve">ji </w:t>
      </w:r>
      <w:r w:rsidR="00850481">
        <w:t>U</w:t>
      </w:r>
      <w:r w:rsidR="003F753C">
        <w:t xml:space="preserve">mowy </w:t>
      </w:r>
      <w:r w:rsidR="00A15C55">
        <w:t>Zamawiającego</w:t>
      </w:r>
      <w:r w:rsidR="00473498">
        <w:t xml:space="preserve"> r</w:t>
      </w:r>
      <w:r w:rsidR="00A479A7">
        <w:t xml:space="preserve">eprezentuje </w:t>
      </w:r>
      <w:r w:rsidR="00D43830">
        <w:rPr>
          <w:u w:val="single"/>
        </w:rPr>
        <w:t>Daniel Nowicki</w:t>
      </w:r>
      <w:r w:rsidR="00473498">
        <w:t xml:space="preserve"> </w:t>
      </w:r>
      <w:r>
        <w:t>natomias</w:t>
      </w:r>
      <w:r w:rsidR="00473498">
        <w:t>t reprezentantem Wyk</w:t>
      </w:r>
      <w:r w:rsidR="00A479A7">
        <w:t>onawcy jest</w:t>
      </w:r>
      <w:r w:rsidR="00800A0B">
        <w:t xml:space="preserve"> </w:t>
      </w:r>
      <w:r w:rsidR="00D43830">
        <w:t>…………..</w:t>
      </w:r>
      <w:r w:rsidR="00F21656">
        <w:t>.</w:t>
      </w:r>
    </w:p>
    <w:p w:rsidR="00674220" w:rsidRDefault="00674220" w:rsidP="00DA24A3">
      <w:pPr>
        <w:spacing w:line="276" w:lineRule="auto"/>
        <w:ind w:left="360"/>
        <w:jc w:val="both"/>
        <w:rPr>
          <w:b/>
        </w:rPr>
      </w:pPr>
    </w:p>
    <w:p w:rsidR="00B5060E" w:rsidRDefault="008925F4" w:rsidP="00DA24A3">
      <w:pPr>
        <w:spacing w:line="276" w:lineRule="auto"/>
        <w:ind w:left="360"/>
        <w:jc w:val="center"/>
      </w:pPr>
      <w:r w:rsidRPr="00211071">
        <w:rPr>
          <w:b/>
        </w:rPr>
        <w:t xml:space="preserve">§ </w:t>
      </w:r>
      <w:r w:rsidR="008C3687" w:rsidRPr="00211071">
        <w:rPr>
          <w:b/>
        </w:rPr>
        <w:t>1</w:t>
      </w:r>
      <w:r w:rsidR="00994B66">
        <w:rPr>
          <w:b/>
        </w:rPr>
        <w:t>5</w:t>
      </w:r>
    </w:p>
    <w:p w:rsidR="002E34F4" w:rsidRDefault="00211071" w:rsidP="00DA24A3">
      <w:pPr>
        <w:tabs>
          <w:tab w:val="left" w:pos="1106"/>
        </w:tabs>
        <w:suppressAutoHyphens/>
        <w:spacing w:line="276" w:lineRule="auto"/>
        <w:jc w:val="both"/>
        <w:rPr>
          <w:b/>
        </w:rPr>
      </w:pPr>
      <w:r>
        <w:t>Wszelkie zmiany</w:t>
      </w:r>
      <w:r w:rsidR="006B43D2" w:rsidRPr="00487B5B">
        <w:t xml:space="preserve"> treści niniejszej </w:t>
      </w:r>
      <w:r w:rsidR="00850481">
        <w:t>U</w:t>
      </w:r>
      <w:r w:rsidR="00850481" w:rsidRPr="00487B5B">
        <w:t xml:space="preserve">mowy </w:t>
      </w:r>
      <w:r w:rsidR="006B43D2" w:rsidRPr="00487B5B">
        <w:t xml:space="preserve">wymagają formy pisemnej pod rygorem nieważności. </w:t>
      </w:r>
    </w:p>
    <w:p w:rsidR="00FA637C" w:rsidRDefault="00FA637C" w:rsidP="00DB27F9">
      <w:pPr>
        <w:spacing w:line="276" w:lineRule="auto"/>
        <w:rPr>
          <w:b/>
        </w:rPr>
      </w:pPr>
    </w:p>
    <w:p w:rsidR="008573FB" w:rsidRDefault="00090724" w:rsidP="00D43830">
      <w:pPr>
        <w:spacing w:line="276" w:lineRule="auto"/>
        <w:jc w:val="center"/>
      </w:pPr>
      <w:r>
        <w:rPr>
          <w:b/>
        </w:rPr>
        <w:t xml:space="preserve">§ </w:t>
      </w:r>
      <w:r w:rsidR="008C3687">
        <w:rPr>
          <w:b/>
        </w:rPr>
        <w:t>1</w:t>
      </w:r>
      <w:r w:rsidR="00994B66">
        <w:rPr>
          <w:b/>
        </w:rPr>
        <w:t>6</w:t>
      </w:r>
    </w:p>
    <w:p w:rsidR="00D5356B" w:rsidRPr="00090724" w:rsidRDefault="008573FB" w:rsidP="00DA24A3">
      <w:pPr>
        <w:spacing w:line="276" w:lineRule="auto"/>
        <w:jc w:val="both"/>
      </w:pPr>
      <w:r>
        <w:t xml:space="preserve">W sprawach </w:t>
      </w:r>
      <w:r w:rsidR="00480450">
        <w:t>U</w:t>
      </w:r>
      <w:r>
        <w:t>mową nie unormowanych zastosowanie mają przepisy Kodeksu cywilne</w:t>
      </w:r>
      <w:r w:rsidR="00C5049A">
        <w:t>go, prawa budowlanego i właściwe przepisy wykonawcze oraz ustawa Prawo zamówień publicznych.</w:t>
      </w:r>
    </w:p>
    <w:p w:rsidR="0086255B" w:rsidRDefault="0086255B" w:rsidP="00DA24A3">
      <w:pPr>
        <w:spacing w:line="276" w:lineRule="auto"/>
        <w:ind w:left="360"/>
        <w:jc w:val="center"/>
        <w:rPr>
          <w:b/>
        </w:rPr>
      </w:pPr>
    </w:p>
    <w:p w:rsidR="006D2D93" w:rsidRDefault="00090724" w:rsidP="00DA24A3">
      <w:pPr>
        <w:spacing w:line="276" w:lineRule="auto"/>
        <w:ind w:left="360"/>
        <w:jc w:val="center"/>
      </w:pPr>
      <w:r>
        <w:rPr>
          <w:b/>
        </w:rPr>
        <w:t xml:space="preserve">§ </w:t>
      </w:r>
      <w:r w:rsidR="008C3687">
        <w:rPr>
          <w:b/>
        </w:rPr>
        <w:t>1</w:t>
      </w:r>
      <w:r w:rsidR="00994B66">
        <w:rPr>
          <w:b/>
        </w:rPr>
        <w:t>7</w:t>
      </w:r>
    </w:p>
    <w:p w:rsidR="008573FB" w:rsidRDefault="008573FB" w:rsidP="00DA24A3">
      <w:pPr>
        <w:spacing w:line="276" w:lineRule="auto"/>
        <w:jc w:val="both"/>
      </w:pPr>
      <w:r>
        <w:t>Umowę sporządzono w dwóch jednobrzmiących egzemplarzach po jednym dla każdej ze stron.</w:t>
      </w:r>
    </w:p>
    <w:p w:rsidR="00473498" w:rsidRDefault="00473498" w:rsidP="00DA24A3">
      <w:pPr>
        <w:spacing w:line="276" w:lineRule="auto"/>
        <w:jc w:val="both"/>
      </w:pPr>
    </w:p>
    <w:p w:rsidR="00B91B0D" w:rsidRDefault="00FC1220" w:rsidP="00DA24A3">
      <w:pPr>
        <w:spacing w:line="276" w:lineRule="auto"/>
        <w:ind w:left="360"/>
        <w:jc w:val="both"/>
        <w:rPr>
          <w:b/>
        </w:rPr>
      </w:pPr>
      <w:r>
        <w:t xml:space="preserve">                     </w:t>
      </w:r>
      <w:r w:rsidR="00473498">
        <w:t xml:space="preserve">                            </w:t>
      </w:r>
      <w:r>
        <w:t xml:space="preserve">  </w:t>
      </w:r>
      <w:r w:rsidR="00EE5AA6">
        <w:rPr>
          <w:b/>
        </w:rPr>
        <w:t>PODPISY STRON</w:t>
      </w:r>
    </w:p>
    <w:p w:rsidR="00B91B0D" w:rsidRPr="00B91B0D" w:rsidRDefault="00B91B0D" w:rsidP="00DA24A3">
      <w:pPr>
        <w:spacing w:line="276" w:lineRule="auto"/>
        <w:jc w:val="both"/>
      </w:pPr>
    </w:p>
    <w:p w:rsidR="00B91B0D" w:rsidRPr="00B91B0D" w:rsidRDefault="00B91B0D" w:rsidP="00DA24A3">
      <w:pPr>
        <w:spacing w:line="276" w:lineRule="auto"/>
        <w:jc w:val="both"/>
      </w:pPr>
    </w:p>
    <w:p w:rsidR="00B91B0D" w:rsidRDefault="00B91B0D" w:rsidP="00DA24A3">
      <w:pPr>
        <w:spacing w:line="276" w:lineRule="auto"/>
        <w:jc w:val="both"/>
      </w:pPr>
      <w:r>
        <w:t xml:space="preserve">    ZAMAWIAJĄCY                                                                                  WYKONAWCA</w:t>
      </w:r>
    </w:p>
    <w:p w:rsidR="00B91B0D" w:rsidRDefault="00B91B0D" w:rsidP="00DA24A3">
      <w:pPr>
        <w:spacing w:line="276" w:lineRule="auto"/>
        <w:jc w:val="both"/>
      </w:pPr>
    </w:p>
    <w:p w:rsidR="00674220" w:rsidRPr="00B91B0D" w:rsidRDefault="00B91B0D" w:rsidP="00DA24A3">
      <w:pPr>
        <w:spacing w:line="276" w:lineRule="auto"/>
        <w:jc w:val="both"/>
      </w:pPr>
      <w:r>
        <w:t>…………………………                                                                      ………………………….</w:t>
      </w:r>
    </w:p>
    <w:sectPr w:rsidR="00674220" w:rsidRPr="00B91B0D">
      <w:footerReference w:type="even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C27" w:rsidRDefault="00387C27">
      <w:r>
        <w:separator/>
      </w:r>
    </w:p>
  </w:endnote>
  <w:endnote w:type="continuationSeparator" w:id="0">
    <w:p w:rsidR="00387C27" w:rsidRDefault="0038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B" w:rsidRDefault="00D0411B" w:rsidP="001B25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0411B" w:rsidRDefault="00D0411B" w:rsidP="006D2D9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B" w:rsidRDefault="00D0411B" w:rsidP="001B25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02F9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D0411B" w:rsidRDefault="00D0411B" w:rsidP="006D2D9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C27" w:rsidRDefault="00387C27">
      <w:r>
        <w:separator/>
      </w:r>
    </w:p>
  </w:footnote>
  <w:footnote w:type="continuationSeparator" w:id="0">
    <w:p w:rsidR="00387C27" w:rsidRDefault="00387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6"/>
    <w:multiLevelType w:val="singleLevel"/>
    <w:tmpl w:val="658E8062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</w:lvl>
  </w:abstractNum>
  <w:abstractNum w:abstractNumId="4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142024"/>
    <w:multiLevelType w:val="hybridMultilevel"/>
    <w:tmpl w:val="CD70E50A"/>
    <w:lvl w:ilvl="0" w:tplc="575CD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71B6D"/>
    <w:multiLevelType w:val="hybridMultilevel"/>
    <w:tmpl w:val="EA6249E6"/>
    <w:lvl w:ilvl="0" w:tplc="777A086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0320F"/>
    <w:multiLevelType w:val="hybridMultilevel"/>
    <w:tmpl w:val="EF8696A0"/>
    <w:lvl w:ilvl="0" w:tplc="171021D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CBC3DC9"/>
    <w:multiLevelType w:val="hybridMultilevel"/>
    <w:tmpl w:val="22603F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E271ED4"/>
    <w:multiLevelType w:val="hybridMultilevel"/>
    <w:tmpl w:val="AAF4F6DC"/>
    <w:lvl w:ilvl="0" w:tplc="18F4B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F8CE5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E70C97"/>
    <w:multiLevelType w:val="hybridMultilevel"/>
    <w:tmpl w:val="E0281148"/>
    <w:lvl w:ilvl="0" w:tplc="0F101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2B3382"/>
    <w:multiLevelType w:val="hybridMultilevel"/>
    <w:tmpl w:val="969A1F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F8CE5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FE25E5"/>
    <w:multiLevelType w:val="hybridMultilevel"/>
    <w:tmpl w:val="AAF4F6DC"/>
    <w:lvl w:ilvl="0" w:tplc="18F4B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F8CE5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54046D"/>
    <w:multiLevelType w:val="hybridMultilevel"/>
    <w:tmpl w:val="5E80DC10"/>
    <w:lvl w:ilvl="0" w:tplc="D53868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D07D20"/>
    <w:multiLevelType w:val="hybridMultilevel"/>
    <w:tmpl w:val="AAF4F6DC"/>
    <w:lvl w:ilvl="0" w:tplc="18F4B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F8CE5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6F34E6"/>
    <w:multiLevelType w:val="hybridMultilevel"/>
    <w:tmpl w:val="AAF4F6DC"/>
    <w:lvl w:ilvl="0" w:tplc="18F4B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F8CE5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CD52CD"/>
    <w:multiLevelType w:val="hybridMultilevel"/>
    <w:tmpl w:val="AAF4F6DC"/>
    <w:lvl w:ilvl="0" w:tplc="18F4B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F8CE5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CC079B"/>
    <w:multiLevelType w:val="hybridMultilevel"/>
    <w:tmpl w:val="AAF4F6DC"/>
    <w:lvl w:ilvl="0" w:tplc="18F4B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F8CE5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A13410"/>
    <w:multiLevelType w:val="hybridMultilevel"/>
    <w:tmpl w:val="5E80DC10"/>
    <w:lvl w:ilvl="0" w:tplc="D53868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76768C"/>
    <w:multiLevelType w:val="hybridMultilevel"/>
    <w:tmpl w:val="EA6249E6"/>
    <w:lvl w:ilvl="0" w:tplc="777A086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458C1"/>
    <w:multiLevelType w:val="hybridMultilevel"/>
    <w:tmpl w:val="5E80DC10"/>
    <w:lvl w:ilvl="0" w:tplc="D53868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0440D5"/>
    <w:multiLevelType w:val="hybridMultilevel"/>
    <w:tmpl w:val="E12CD248"/>
    <w:lvl w:ilvl="0" w:tplc="1604E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67117AE"/>
    <w:multiLevelType w:val="hybridMultilevel"/>
    <w:tmpl w:val="30E8A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E019D"/>
    <w:multiLevelType w:val="hybridMultilevel"/>
    <w:tmpl w:val="CD70E50A"/>
    <w:lvl w:ilvl="0" w:tplc="575CD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410AC"/>
    <w:multiLevelType w:val="hybridMultilevel"/>
    <w:tmpl w:val="CD70E50A"/>
    <w:lvl w:ilvl="0" w:tplc="575CD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15DD3"/>
    <w:multiLevelType w:val="hybridMultilevel"/>
    <w:tmpl w:val="EA6249E6"/>
    <w:lvl w:ilvl="0" w:tplc="777A086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A3A5A"/>
    <w:multiLevelType w:val="hybridMultilevel"/>
    <w:tmpl w:val="941201BA"/>
    <w:lvl w:ilvl="0" w:tplc="1604E0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7AE3A32"/>
    <w:multiLevelType w:val="hybridMultilevel"/>
    <w:tmpl w:val="EA6249E6"/>
    <w:lvl w:ilvl="0" w:tplc="777A086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A7015"/>
    <w:multiLevelType w:val="hybridMultilevel"/>
    <w:tmpl w:val="EA6249E6"/>
    <w:lvl w:ilvl="0" w:tplc="777A086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A2005"/>
    <w:multiLevelType w:val="hybridMultilevel"/>
    <w:tmpl w:val="502AD226"/>
    <w:lvl w:ilvl="0" w:tplc="1604E04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B6B00"/>
    <w:multiLevelType w:val="hybridMultilevel"/>
    <w:tmpl w:val="AAF4F6DC"/>
    <w:lvl w:ilvl="0" w:tplc="18F4B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F8CE5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C5004E"/>
    <w:multiLevelType w:val="hybridMultilevel"/>
    <w:tmpl w:val="CD70E50A"/>
    <w:lvl w:ilvl="0" w:tplc="575CD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817D2"/>
    <w:multiLevelType w:val="hybridMultilevel"/>
    <w:tmpl w:val="F5F67D58"/>
    <w:lvl w:ilvl="0" w:tplc="0B88D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9B86C9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32"/>
  </w:num>
  <w:num w:numId="4">
    <w:abstractNumId w:val="30"/>
  </w:num>
  <w:num w:numId="5">
    <w:abstractNumId w:val="25"/>
  </w:num>
  <w:num w:numId="6">
    <w:abstractNumId w:val="6"/>
  </w:num>
  <w:num w:numId="7">
    <w:abstractNumId w:val="16"/>
  </w:num>
  <w:num w:numId="8">
    <w:abstractNumId w:val="19"/>
  </w:num>
  <w:num w:numId="9">
    <w:abstractNumId w:val="28"/>
  </w:num>
  <w:num w:numId="10">
    <w:abstractNumId w:val="12"/>
  </w:num>
  <w:num w:numId="11">
    <w:abstractNumId w:val="17"/>
  </w:num>
  <w:num w:numId="12">
    <w:abstractNumId w:val="15"/>
  </w:num>
  <w:num w:numId="13">
    <w:abstractNumId w:val="9"/>
  </w:num>
  <w:num w:numId="14">
    <w:abstractNumId w:val="10"/>
  </w:num>
  <w:num w:numId="15">
    <w:abstractNumId w:val="24"/>
  </w:num>
  <w:num w:numId="16">
    <w:abstractNumId w:val="13"/>
  </w:num>
  <w:num w:numId="17">
    <w:abstractNumId w:val="18"/>
  </w:num>
  <w:num w:numId="18">
    <w:abstractNumId w:val="31"/>
  </w:num>
  <w:num w:numId="19">
    <w:abstractNumId w:val="20"/>
  </w:num>
  <w:num w:numId="20">
    <w:abstractNumId w:val="23"/>
  </w:num>
  <w:num w:numId="21">
    <w:abstractNumId w:val="22"/>
  </w:num>
  <w:num w:numId="22">
    <w:abstractNumId w:val="27"/>
  </w:num>
  <w:num w:numId="23">
    <w:abstractNumId w:val="21"/>
  </w:num>
  <w:num w:numId="24">
    <w:abstractNumId w:val="26"/>
  </w:num>
  <w:num w:numId="25">
    <w:abstractNumId w:val="29"/>
  </w:num>
  <w:num w:numId="26">
    <w:abstractNumId w:val="5"/>
  </w:num>
  <w:num w:numId="27">
    <w:abstractNumId w:val="0"/>
  </w:num>
  <w:num w:numId="28">
    <w:abstractNumId w:val="8"/>
  </w:num>
  <w:num w:numId="29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EF"/>
    <w:rsid w:val="00000689"/>
    <w:rsid w:val="0000106E"/>
    <w:rsid w:val="00003095"/>
    <w:rsid w:val="00012253"/>
    <w:rsid w:val="0002016B"/>
    <w:rsid w:val="00026232"/>
    <w:rsid w:val="0003194F"/>
    <w:rsid w:val="00031BF0"/>
    <w:rsid w:val="00033DAC"/>
    <w:rsid w:val="0003747E"/>
    <w:rsid w:val="000374E4"/>
    <w:rsid w:val="00041800"/>
    <w:rsid w:val="00041AEE"/>
    <w:rsid w:val="00042D63"/>
    <w:rsid w:val="00057D74"/>
    <w:rsid w:val="00062A7D"/>
    <w:rsid w:val="00063740"/>
    <w:rsid w:val="00065340"/>
    <w:rsid w:val="00067AD2"/>
    <w:rsid w:val="00071649"/>
    <w:rsid w:val="000720B0"/>
    <w:rsid w:val="000721B8"/>
    <w:rsid w:val="00072323"/>
    <w:rsid w:val="0007664E"/>
    <w:rsid w:val="00077FA5"/>
    <w:rsid w:val="00080025"/>
    <w:rsid w:val="00081428"/>
    <w:rsid w:val="00085342"/>
    <w:rsid w:val="00090724"/>
    <w:rsid w:val="000911F6"/>
    <w:rsid w:val="0009159E"/>
    <w:rsid w:val="000918E1"/>
    <w:rsid w:val="000948D2"/>
    <w:rsid w:val="00094996"/>
    <w:rsid w:val="00094B31"/>
    <w:rsid w:val="00097186"/>
    <w:rsid w:val="000B0E37"/>
    <w:rsid w:val="000B1292"/>
    <w:rsid w:val="000B3C04"/>
    <w:rsid w:val="000B62C2"/>
    <w:rsid w:val="000B6A67"/>
    <w:rsid w:val="000B7687"/>
    <w:rsid w:val="000C558E"/>
    <w:rsid w:val="000D031C"/>
    <w:rsid w:val="000E0189"/>
    <w:rsid w:val="000E38A4"/>
    <w:rsid w:val="000E6642"/>
    <w:rsid w:val="000E69A4"/>
    <w:rsid w:val="000F3DEC"/>
    <w:rsid w:val="00100383"/>
    <w:rsid w:val="00100811"/>
    <w:rsid w:val="00103B73"/>
    <w:rsid w:val="00105867"/>
    <w:rsid w:val="001065FB"/>
    <w:rsid w:val="00112546"/>
    <w:rsid w:val="0012047E"/>
    <w:rsid w:val="001212C0"/>
    <w:rsid w:val="0013262C"/>
    <w:rsid w:val="00145274"/>
    <w:rsid w:val="00145B4A"/>
    <w:rsid w:val="00146488"/>
    <w:rsid w:val="00154419"/>
    <w:rsid w:val="00156264"/>
    <w:rsid w:val="00161CE2"/>
    <w:rsid w:val="00172B1F"/>
    <w:rsid w:val="0017638C"/>
    <w:rsid w:val="00191839"/>
    <w:rsid w:val="001930C7"/>
    <w:rsid w:val="001B25D5"/>
    <w:rsid w:val="001B2902"/>
    <w:rsid w:val="001B70EF"/>
    <w:rsid w:val="001B7159"/>
    <w:rsid w:val="001C04FD"/>
    <w:rsid w:val="001C10CF"/>
    <w:rsid w:val="001C20FD"/>
    <w:rsid w:val="001C5EF5"/>
    <w:rsid w:val="001C7157"/>
    <w:rsid w:val="001D0766"/>
    <w:rsid w:val="001D0E28"/>
    <w:rsid w:val="001D1D65"/>
    <w:rsid w:val="001D6BFA"/>
    <w:rsid w:val="001E2DA4"/>
    <w:rsid w:val="001E3BF6"/>
    <w:rsid w:val="001F08D7"/>
    <w:rsid w:val="001F796E"/>
    <w:rsid w:val="0020214B"/>
    <w:rsid w:val="00207902"/>
    <w:rsid w:val="002103BE"/>
    <w:rsid w:val="00211071"/>
    <w:rsid w:val="00212141"/>
    <w:rsid w:val="00217C5D"/>
    <w:rsid w:val="0022348F"/>
    <w:rsid w:val="002258EA"/>
    <w:rsid w:val="00226A4D"/>
    <w:rsid w:val="00231A26"/>
    <w:rsid w:val="002431C5"/>
    <w:rsid w:val="00243282"/>
    <w:rsid w:val="002621CF"/>
    <w:rsid w:val="002646D3"/>
    <w:rsid w:val="00286120"/>
    <w:rsid w:val="00290B81"/>
    <w:rsid w:val="00294273"/>
    <w:rsid w:val="002A0D0B"/>
    <w:rsid w:val="002A2132"/>
    <w:rsid w:val="002A29F6"/>
    <w:rsid w:val="002A5FBA"/>
    <w:rsid w:val="002A63DC"/>
    <w:rsid w:val="002A7064"/>
    <w:rsid w:val="002B4976"/>
    <w:rsid w:val="002B5CC6"/>
    <w:rsid w:val="002C05F9"/>
    <w:rsid w:val="002C41FE"/>
    <w:rsid w:val="002C6969"/>
    <w:rsid w:val="002C70FE"/>
    <w:rsid w:val="002C75EF"/>
    <w:rsid w:val="002D0A59"/>
    <w:rsid w:val="002D6C3B"/>
    <w:rsid w:val="002E2C4D"/>
    <w:rsid w:val="002E30B9"/>
    <w:rsid w:val="002E34F4"/>
    <w:rsid w:val="002F11CD"/>
    <w:rsid w:val="002F570B"/>
    <w:rsid w:val="00301A00"/>
    <w:rsid w:val="00306AFF"/>
    <w:rsid w:val="00306EE0"/>
    <w:rsid w:val="00312951"/>
    <w:rsid w:val="00316D3F"/>
    <w:rsid w:val="003175E3"/>
    <w:rsid w:val="00320653"/>
    <w:rsid w:val="00321979"/>
    <w:rsid w:val="003238D1"/>
    <w:rsid w:val="0033253A"/>
    <w:rsid w:val="00340F70"/>
    <w:rsid w:val="003436FC"/>
    <w:rsid w:val="00344B54"/>
    <w:rsid w:val="00345D7E"/>
    <w:rsid w:val="00357A40"/>
    <w:rsid w:val="00366EEB"/>
    <w:rsid w:val="00367B94"/>
    <w:rsid w:val="00374F37"/>
    <w:rsid w:val="003770A8"/>
    <w:rsid w:val="00380C6F"/>
    <w:rsid w:val="00381B5F"/>
    <w:rsid w:val="003827AC"/>
    <w:rsid w:val="0038385E"/>
    <w:rsid w:val="00387C27"/>
    <w:rsid w:val="00392EB2"/>
    <w:rsid w:val="00396C9E"/>
    <w:rsid w:val="003B174A"/>
    <w:rsid w:val="003B19F2"/>
    <w:rsid w:val="003B60B0"/>
    <w:rsid w:val="003C772E"/>
    <w:rsid w:val="003D30D6"/>
    <w:rsid w:val="003D325F"/>
    <w:rsid w:val="003D3D52"/>
    <w:rsid w:val="003D6869"/>
    <w:rsid w:val="003E4143"/>
    <w:rsid w:val="003F6B9B"/>
    <w:rsid w:val="003F753C"/>
    <w:rsid w:val="00414204"/>
    <w:rsid w:val="00420D2A"/>
    <w:rsid w:val="00422194"/>
    <w:rsid w:val="00433F5A"/>
    <w:rsid w:val="00444A65"/>
    <w:rsid w:val="00447AE6"/>
    <w:rsid w:val="00454818"/>
    <w:rsid w:val="00454B4A"/>
    <w:rsid w:val="00462DA0"/>
    <w:rsid w:val="004664C5"/>
    <w:rsid w:val="00466B0A"/>
    <w:rsid w:val="004702F9"/>
    <w:rsid w:val="00473498"/>
    <w:rsid w:val="004748D7"/>
    <w:rsid w:val="0047669B"/>
    <w:rsid w:val="00480450"/>
    <w:rsid w:val="00481735"/>
    <w:rsid w:val="00481F6A"/>
    <w:rsid w:val="00485E55"/>
    <w:rsid w:val="00493BC3"/>
    <w:rsid w:val="004A1317"/>
    <w:rsid w:val="004A4351"/>
    <w:rsid w:val="004A44F3"/>
    <w:rsid w:val="004A4CFF"/>
    <w:rsid w:val="004A5E68"/>
    <w:rsid w:val="004B0A93"/>
    <w:rsid w:val="004B167A"/>
    <w:rsid w:val="004B4AAB"/>
    <w:rsid w:val="004C01AC"/>
    <w:rsid w:val="004C2E00"/>
    <w:rsid w:val="004D0894"/>
    <w:rsid w:val="004D7333"/>
    <w:rsid w:val="004D7557"/>
    <w:rsid w:val="004E20CF"/>
    <w:rsid w:val="005005A1"/>
    <w:rsid w:val="00501D7A"/>
    <w:rsid w:val="00510E1C"/>
    <w:rsid w:val="00515A52"/>
    <w:rsid w:val="00523644"/>
    <w:rsid w:val="00523BA7"/>
    <w:rsid w:val="00524CAE"/>
    <w:rsid w:val="005254B5"/>
    <w:rsid w:val="00534ABA"/>
    <w:rsid w:val="00537CC6"/>
    <w:rsid w:val="0054169A"/>
    <w:rsid w:val="00573520"/>
    <w:rsid w:val="005738C3"/>
    <w:rsid w:val="00575308"/>
    <w:rsid w:val="00575944"/>
    <w:rsid w:val="00581670"/>
    <w:rsid w:val="0058257E"/>
    <w:rsid w:val="00585F3D"/>
    <w:rsid w:val="005877C0"/>
    <w:rsid w:val="005909C1"/>
    <w:rsid w:val="00593C56"/>
    <w:rsid w:val="005A69CE"/>
    <w:rsid w:val="005B39D6"/>
    <w:rsid w:val="005C4049"/>
    <w:rsid w:val="005C6C26"/>
    <w:rsid w:val="005D5301"/>
    <w:rsid w:val="005D7624"/>
    <w:rsid w:val="005F2549"/>
    <w:rsid w:val="00601D5C"/>
    <w:rsid w:val="00603913"/>
    <w:rsid w:val="00606111"/>
    <w:rsid w:val="00606296"/>
    <w:rsid w:val="006118DF"/>
    <w:rsid w:val="00614A7E"/>
    <w:rsid w:val="00631483"/>
    <w:rsid w:val="00631C1C"/>
    <w:rsid w:val="006439E6"/>
    <w:rsid w:val="006456AF"/>
    <w:rsid w:val="006476E4"/>
    <w:rsid w:val="00652B31"/>
    <w:rsid w:val="0065313A"/>
    <w:rsid w:val="006540B4"/>
    <w:rsid w:val="00655272"/>
    <w:rsid w:val="00671F16"/>
    <w:rsid w:val="00674220"/>
    <w:rsid w:val="0067453F"/>
    <w:rsid w:val="00674E94"/>
    <w:rsid w:val="00683BD4"/>
    <w:rsid w:val="00684B35"/>
    <w:rsid w:val="006972D4"/>
    <w:rsid w:val="006A06DB"/>
    <w:rsid w:val="006B10CF"/>
    <w:rsid w:val="006B346A"/>
    <w:rsid w:val="006B43D2"/>
    <w:rsid w:val="006B71DB"/>
    <w:rsid w:val="006B74F7"/>
    <w:rsid w:val="006C192E"/>
    <w:rsid w:val="006C2AD6"/>
    <w:rsid w:val="006D2D93"/>
    <w:rsid w:val="006E341A"/>
    <w:rsid w:val="006E4B51"/>
    <w:rsid w:val="006F138E"/>
    <w:rsid w:val="006F21B5"/>
    <w:rsid w:val="0070276D"/>
    <w:rsid w:val="00704169"/>
    <w:rsid w:val="00704577"/>
    <w:rsid w:val="007076CE"/>
    <w:rsid w:val="00707C1C"/>
    <w:rsid w:val="00712193"/>
    <w:rsid w:val="00720203"/>
    <w:rsid w:val="00723DAF"/>
    <w:rsid w:val="00724C9F"/>
    <w:rsid w:val="00725A87"/>
    <w:rsid w:val="0073510B"/>
    <w:rsid w:val="007400D4"/>
    <w:rsid w:val="00746A59"/>
    <w:rsid w:val="00747A28"/>
    <w:rsid w:val="0075331E"/>
    <w:rsid w:val="007672B2"/>
    <w:rsid w:val="00767529"/>
    <w:rsid w:val="00771A92"/>
    <w:rsid w:val="007724B2"/>
    <w:rsid w:val="007732FD"/>
    <w:rsid w:val="00775332"/>
    <w:rsid w:val="00775421"/>
    <w:rsid w:val="00784A82"/>
    <w:rsid w:val="00790C87"/>
    <w:rsid w:val="007915DF"/>
    <w:rsid w:val="007A18E4"/>
    <w:rsid w:val="007A5323"/>
    <w:rsid w:val="007B7179"/>
    <w:rsid w:val="007C28CA"/>
    <w:rsid w:val="007C3D41"/>
    <w:rsid w:val="007C72B8"/>
    <w:rsid w:val="007D30D5"/>
    <w:rsid w:val="007F6479"/>
    <w:rsid w:val="00800A0B"/>
    <w:rsid w:val="00803A97"/>
    <w:rsid w:val="0080467A"/>
    <w:rsid w:val="008122F5"/>
    <w:rsid w:val="00814EE1"/>
    <w:rsid w:val="00826A0B"/>
    <w:rsid w:val="0082727F"/>
    <w:rsid w:val="008345E7"/>
    <w:rsid w:val="00842CE0"/>
    <w:rsid w:val="00845DA7"/>
    <w:rsid w:val="00850481"/>
    <w:rsid w:val="00856120"/>
    <w:rsid w:val="008573FB"/>
    <w:rsid w:val="0086255B"/>
    <w:rsid w:val="0086261E"/>
    <w:rsid w:val="008659C7"/>
    <w:rsid w:val="0086627B"/>
    <w:rsid w:val="008707D9"/>
    <w:rsid w:val="00870D3B"/>
    <w:rsid w:val="008767CE"/>
    <w:rsid w:val="0088525D"/>
    <w:rsid w:val="00891B93"/>
    <w:rsid w:val="008925F4"/>
    <w:rsid w:val="00893FB8"/>
    <w:rsid w:val="0089626A"/>
    <w:rsid w:val="008A5D5B"/>
    <w:rsid w:val="008B0919"/>
    <w:rsid w:val="008C3687"/>
    <w:rsid w:val="008D1ED9"/>
    <w:rsid w:val="008D2221"/>
    <w:rsid w:val="008D6C4E"/>
    <w:rsid w:val="008E7B8B"/>
    <w:rsid w:val="0090677A"/>
    <w:rsid w:val="009107DB"/>
    <w:rsid w:val="009118A0"/>
    <w:rsid w:val="00912AE3"/>
    <w:rsid w:val="00913366"/>
    <w:rsid w:val="00916F4A"/>
    <w:rsid w:val="00921082"/>
    <w:rsid w:val="009249D8"/>
    <w:rsid w:val="00926992"/>
    <w:rsid w:val="00931A11"/>
    <w:rsid w:val="009325F2"/>
    <w:rsid w:val="0093541E"/>
    <w:rsid w:val="00952A95"/>
    <w:rsid w:val="00954B10"/>
    <w:rsid w:val="00954E51"/>
    <w:rsid w:val="00963A92"/>
    <w:rsid w:val="0096722D"/>
    <w:rsid w:val="009700B9"/>
    <w:rsid w:val="00985428"/>
    <w:rsid w:val="009857F2"/>
    <w:rsid w:val="00994B66"/>
    <w:rsid w:val="009A0DFB"/>
    <w:rsid w:val="009A1E40"/>
    <w:rsid w:val="009B0BBC"/>
    <w:rsid w:val="009B30D7"/>
    <w:rsid w:val="009B3A97"/>
    <w:rsid w:val="009C5784"/>
    <w:rsid w:val="009D0663"/>
    <w:rsid w:val="009D55BF"/>
    <w:rsid w:val="009E2EDB"/>
    <w:rsid w:val="009E49B2"/>
    <w:rsid w:val="009E52B0"/>
    <w:rsid w:val="009E5A41"/>
    <w:rsid w:val="009F11B8"/>
    <w:rsid w:val="00A010DC"/>
    <w:rsid w:val="00A01EC1"/>
    <w:rsid w:val="00A03624"/>
    <w:rsid w:val="00A03DCB"/>
    <w:rsid w:val="00A04FB6"/>
    <w:rsid w:val="00A11501"/>
    <w:rsid w:val="00A15C55"/>
    <w:rsid w:val="00A2205C"/>
    <w:rsid w:val="00A23CF8"/>
    <w:rsid w:val="00A262DD"/>
    <w:rsid w:val="00A26E3D"/>
    <w:rsid w:val="00A304DA"/>
    <w:rsid w:val="00A30C79"/>
    <w:rsid w:val="00A32DB6"/>
    <w:rsid w:val="00A3382C"/>
    <w:rsid w:val="00A34746"/>
    <w:rsid w:val="00A35D92"/>
    <w:rsid w:val="00A37F6B"/>
    <w:rsid w:val="00A45945"/>
    <w:rsid w:val="00A479A7"/>
    <w:rsid w:val="00A54919"/>
    <w:rsid w:val="00A559AA"/>
    <w:rsid w:val="00A57A9A"/>
    <w:rsid w:val="00A64407"/>
    <w:rsid w:val="00A71D69"/>
    <w:rsid w:val="00A72C0A"/>
    <w:rsid w:val="00A8142A"/>
    <w:rsid w:val="00A86330"/>
    <w:rsid w:val="00A86539"/>
    <w:rsid w:val="00A9225E"/>
    <w:rsid w:val="00A9755C"/>
    <w:rsid w:val="00AA03F1"/>
    <w:rsid w:val="00AA07F8"/>
    <w:rsid w:val="00AA100C"/>
    <w:rsid w:val="00AA21FA"/>
    <w:rsid w:val="00AA7D1C"/>
    <w:rsid w:val="00AB4578"/>
    <w:rsid w:val="00AC0723"/>
    <w:rsid w:val="00AD083B"/>
    <w:rsid w:val="00AD2BA7"/>
    <w:rsid w:val="00AD7D2D"/>
    <w:rsid w:val="00AE2203"/>
    <w:rsid w:val="00B03160"/>
    <w:rsid w:val="00B034F0"/>
    <w:rsid w:val="00B13F61"/>
    <w:rsid w:val="00B20995"/>
    <w:rsid w:val="00B21838"/>
    <w:rsid w:val="00B2202F"/>
    <w:rsid w:val="00B24B2B"/>
    <w:rsid w:val="00B367DE"/>
    <w:rsid w:val="00B4334E"/>
    <w:rsid w:val="00B5060E"/>
    <w:rsid w:val="00B837C2"/>
    <w:rsid w:val="00B86495"/>
    <w:rsid w:val="00B91B0D"/>
    <w:rsid w:val="00B9416B"/>
    <w:rsid w:val="00B95502"/>
    <w:rsid w:val="00B95F1A"/>
    <w:rsid w:val="00B96784"/>
    <w:rsid w:val="00B97ABF"/>
    <w:rsid w:val="00BA1AAD"/>
    <w:rsid w:val="00BA4E51"/>
    <w:rsid w:val="00BA646E"/>
    <w:rsid w:val="00BB383B"/>
    <w:rsid w:val="00BB5E33"/>
    <w:rsid w:val="00BB758E"/>
    <w:rsid w:val="00BB7768"/>
    <w:rsid w:val="00BC4355"/>
    <w:rsid w:val="00BC447F"/>
    <w:rsid w:val="00BC5BD7"/>
    <w:rsid w:val="00BC6E53"/>
    <w:rsid w:val="00BD175D"/>
    <w:rsid w:val="00BD2D0B"/>
    <w:rsid w:val="00BD7D99"/>
    <w:rsid w:val="00BE3B86"/>
    <w:rsid w:val="00BE43F4"/>
    <w:rsid w:val="00BE537E"/>
    <w:rsid w:val="00BE5EBA"/>
    <w:rsid w:val="00BF2001"/>
    <w:rsid w:val="00BF256F"/>
    <w:rsid w:val="00C0311E"/>
    <w:rsid w:val="00C11F1C"/>
    <w:rsid w:val="00C23297"/>
    <w:rsid w:val="00C30B4E"/>
    <w:rsid w:val="00C3256F"/>
    <w:rsid w:val="00C34257"/>
    <w:rsid w:val="00C35D68"/>
    <w:rsid w:val="00C4011D"/>
    <w:rsid w:val="00C460E5"/>
    <w:rsid w:val="00C47521"/>
    <w:rsid w:val="00C47D6A"/>
    <w:rsid w:val="00C5049A"/>
    <w:rsid w:val="00C50886"/>
    <w:rsid w:val="00C511F7"/>
    <w:rsid w:val="00C53B01"/>
    <w:rsid w:val="00C55A0C"/>
    <w:rsid w:val="00C64114"/>
    <w:rsid w:val="00C64F28"/>
    <w:rsid w:val="00C66F83"/>
    <w:rsid w:val="00C70FA4"/>
    <w:rsid w:val="00C75213"/>
    <w:rsid w:val="00C7634A"/>
    <w:rsid w:val="00C819B8"/>
    <w:rsid w:val="00C8642C"/>
    <w:rsid w:val="00C94C02"/>
    <w:rsid w:val="00CA133F"/>
    <w:rsid w:val="00CA7B93"/>
    <w:rsid w:val="00CD634F"/>
    <w:rsid w:val="00CD6EF4"/>
    <w:rsid w:val="00CE431B"/>
    <w:rsid w:val="00D008DD"/>
    <w:rsid w:val="00D00D8A"/>
    <w:rsid w:val="00D0411B"/>
    <w:rsid w:val="00D10AD5"/>
    <w:rsid w:val="00D15D73"/>
    <w:rsid w:val="00D16669"/>
    <w:rsid w:val="00D216A2"/>
    <w:rsid w:val="00D32BD4"/>
    <w:rsid w:val="00D40324"/>
    <w:rsid w:val="00D4273C"/>
    <w:rsid w:val="00D43830"/>
    <w:rsid w:val="00D522C0"/>
    <w:rsid w:val="00D5356B"/>
    <w:rsid w:val="00D5376A"/>
    <w:rsid w:val="00D64298"/>
    <w:rsid w:val="00D672A6"/>
    <w:rsid w:val="00D7312C"/>
    <w:rsid w:val="00D74334"/>
    <w:rsid w:val="00D830B9"/>
    <w:rsid w:val="00D852A1"/>
    <w:rsid w:val="00D907BC"/>
    <w:rsid w:val="00D92C46"/>
    <w:rsid w:val="00D92C56"/>
    <w:rsid w:val="00D93923"/>
    <w:rsid w:val="00D95E52"/>
    <w:rsid w:val="00DA24A3"/>
    <w:rsid w:val="00DA77D1"/>
    <w:rsid w:val="00DB20EA"/>
    <w:rsid w:val="00DB27F9"/>
    <w:rsid w:val="00DC0DDB"/>
    <w:rsid w:val="00DD1155"/>
    <w:rsid w:val="00DD1C50"/>
    <w:rsid w:val="00DD79C5"/>
    <w:rsid w:val="00DF40B5"/>
    <w:rsid w:val="00DF496A"/>
    <w:rsid w:val="00E02424"/>
    <w:rsid w:val="00E052C4"/>
    <w:rsid w:val="00E067BE"/>
    <w:rsid w:val="00E11431"/>
    <w:rsid w:val="00E13C16"/>
    <w:rsid w:val="00E15FC3"/>
    <w:rsid w:val="00E16271"/>
    <w:rsid w:val="00E174CB"/>
    <w:rsid w:val="00E17CB5"/>
    <w:rsid w:val="00E27322"/>
    <w:rsid w:val="00E3256E"/>
    <w:rsid w:val="00E42D97"/>
    <w:rsid w:val="00E465C7"/>
    <w:rsid w:val="00E46E70"/>
    <w:rsid w:val="00E53C61"/>
    <w:rsid w:val="00E7153F"/>
    <w:rsid w:val="00E73984"/>
    <w:rsid w:val="00E74F73"/>
    <w:rsid w:val="00E7653D"/>
    <w:rsid w:val="00E80303"/>
    <w:rsid w:val="00E82872"/>
    <w:rsid w:val="00E90400"/>
    <w:rsid w:val="00E90B53"/>
    <w:rsid w:val="00E91EEC"/>
    <w:rsid w:val="00E9219D"/>
    <w:rsid w:val="00E9262B"/>
    <w:rsid w:val="00EA0EA8"/>
    <w:rsid w:val="00EA726E"/>
    <w:rsid w:val="00EB7AE5"/>
    <w:rsid w:val="00EC481D"/>
    <w:rsid w:val="00EE317D"/>
    <w:rsid w:val="00EE5AA6"/>
    <w:rsid w:val="00EF2CA8"/>
    <w:rsid w:val="00EF747D"/>
    <w:rsid w:val="00F05698"/>
    <w:rsid w:val="00F06BFC"/>
    <w:rsid w:val="00F06FD1"/>
    <w:rsid w:val="00F127A5"/>
    <w:rsid w:val="00F21656"/>
    <w:rsid w:val="00F25D1B"/>
    <w:rsid w:val="00F342D2"/>
    <w:rsid w:val="00F358ED"/>
    <w:rsid w:val="00F41E77"/>
    <w:rsid w:val="00F475F9"/>
    <w:rsid w:val="00F50018"/>
    <w:rsid w:val="00F554A5"/>
    <w:rsid w:val="00F66B86"/>
    <w:rsid w:val="00F70E11"/>
    <w:rsid w:val="00F71F2D"/>
    <w:rsid w:val="00F80354"/>
    <w:rsid w:val="00F8388A"/>
    <w:rsid w:val="00F84657"/>
    <w:rsid w:val="00F851C6"/>
    <w:rsid w:val="00F8627A"/>
    <w:rsid w:val="00F91BA3"/>
    <w:rsid w:val="00FA0377"/>
    <w:rsid w:val="00FA06E2"/>
    <w:rsid w:val="00FA5278"/>
    <w:rsid w:val="00FA637C"/>
    <w:rsid w:val="00FA7FE8"/>
    <w:rsid w:val="00FB4FF1"/>
    <w:rsid w:val="00FB54CF"/>
    <w:rsid w:val="00FC10C7"/>
    <w:rsid w:val="00FC1220"/>
    <w:rsid w:val="00FC335C"/>
    <w:rsid w:val="00FC34F8"/>
    <w:rsid w:val="00FC3A1D"/>
    <w:rsid w:val="00FC6AFE"/>
    <w:rsid w:val="00FD21DF"/>
    <w:rsid w:val="00FD780F"/>
    <w:rsid w:val="00FE5891"/>
    <w:rsid w:val="00FE6BC4"/>
    <w:rsid w:val="00FF315F"/>
    <w:rsid w:val="00FF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1A978-390C-4EEE-BDC7-0487D005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ind w:left="480"/>
      <w:jc w:val="both"/>
    </w:pPr>
  </w:style>
  <w:style w:type="paragraph" w:styleId="Tytu">
    <w:name w:val="Title"/>
    <w:basedOn w:val="Normalny"/>
    <w:link w:val="TytuZnak"/>
    <w:qFormat/>
    <w:rsid w:val="0038385E"/>
    <w:pPr>
      <w:jc w:val="center"/>
    </w:pPr>
    <w:rPr>
      <w:b/>
    </w:rPr>
  </w:style>
  <w:style w:type="character" w:styleId="Odwoaniedokomentarza">
    <w:name w:val="annotation reference"/>
    <w:semiHidden/>
    <w:rsid w:val="00100383"/>
    <w:rPr>
      <w:sz w:val="16"/>
      <w:szCs w:val="16"/>
    </w:rPr>
  </w:style>
  <w:style w:type="paragraph" w:styleId="Tekstkomentarza">
    <w:name w:val="annotation text"/>
    <w:basedOn w:val="Normalny"/>
    <w:semiHidden/>
    <w:rsid w:val="001003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0383"/>
    <w:rPr>
      <w:b/>
      <w:bCs/>
    </w:rPr>
  </w:style>
  <w:style w:type="paragraph" w:styleId="Tekstdymka">
    <w:name w:val="Balloon Text"/>
    <w:basedOn w:val="Normalny"/>
    <w:semiHidden/>
    <w:rsid w:val="00100383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6D2D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D2D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9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9B2"/>
  </w:style>
  <w:style w:type="character" w:styleId="Odwoanieprzypisudolnego">
    <w:name w:val="footnote reference"/>
    <w:uiPriority w:val="99"/>
    <w:semiHidden/>
    <w:unhideWhenUsed/>
    <w:rsid w:val="009E49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7D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7D74"/>
  </w:style>
  <w:style w:type="character" w:styleId="Odwoanieprzypisukocowego">
    <w:name w:val="endnote reference"/>
    <w:uiPriority w:val="99"/>
    <w:semiHidden/>
    <w:unhideWhenUsed/>
    <w:rsid w:val="00057D74"/>
    <w:rPr>
      <w:vertAlign w:val="superscript"/>
    </w:rPr>
  </w:style>
  <w:style w:type="paragraph" w:styleId="Kolorowalistaakcent1">
    <w:name w:val="Colorful List Accent 1"/>
    <w:basedOn w:val="Normalny"/>
    <w:uiPriority w:val="34"/>
    <w:qFormat/>
    <w:rsid w:val="008D2221"/>
    <w:pPr>
      <w:ind w:left="720"/>
      <w:contextualSpacing/>
    </w:pPr>
  </w:style>
  <w:style w:type="character" w:customStyle="1" w:styleId="TytuZnak">
    <w:name w:val="Tytuł Znak"/>
    <w:link w:val="Tytu"/>
    <w:rsid w:val="004D7333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87DB5-54E3-4CAF-8C84-68F990AC3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4135</Words>
  <Characters>24810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Nadleśnictwo Milicz Lasy Państwowe</Company>
  <LinksUpToDate>false</LinksUpToDate>
  <CharactersWithSpaces>28888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Dudziak</dc:creator>
  <cp:keywords/>
  <cp:lastModifiedBy>Paweł Pfloegel</cp:lastModifiedBy>
  <cp:revision>3</cp:revision>
  <cp:lastPrinted>2016-09-27T06:08:00Z</cp:lastPrinted>
  <dcterms:created xsi:type="dcterms:W3CDTF">2021-10-13T07:18:00Z</dcterms:created>
  <dcterms:modified xsi:type="dcterms:W3CDTF">2021-10-13T07:20:00Z</dcterms:modified>
</cp:coreProperties>
</file>