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1B" w:rsidRPr="00A46475" w:rsidRDefault="00C64B1B" w:rsidP="00C64B1B">
      <w:pPr>
        <w:jc w:val="center"/>
        <w:rPr>
          <w:rStyle w:val="Wyrnieniedelikatne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843"/>
        <w:gridCol w:w="4678"/>
        <w:gridCol w:w="5245"/>
        <w:gridCol w:w="1926"/>
      </w:tblGrid>
      <w:tr w:rsidR="00A06425" w:rsidRPr="00A06425" w:rsidTr="00A06425">
        <w:tc>
          <w:tcPr>
            <w:tcW w:w="15388" w:type="dxa"/>
            <w:gridSpan w:val="6"/>
            <w:shd w:val="clear" w:color="auto" w:fill="auto"/>
            <w:vAlign w:val="center"/>
          </w:tcPr>
          <w:p w:rsidR="00A46475" w:rsidRDefault="00A06425" w:rsidP="00A4647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Nazwa dokumentu:</w:t>
            </w:r>
          </w:p>
          <w:p w:rsidR="00A46475" w:rsidRPr="0047236D" w:rsidRDefault="00A46475" w:rsidP="00A464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36D">
              <w:rPr>
                <w:rFonts w:asciiTheme="minorHAnsi" w:hAnsiTheme="minorHAnsi" w:cstheme="minorHAnsi"/>
                <w:sz w:val="22"/>
                <w:szCs w:val="22"/>
              </w:rPr>
              <w:t xml:space="preserve"> STRATEGIA DEINSTYTUCJONALIZACJI: OPIEKA ZDROWOTNA NAD OSOBAMI STARSZYMI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723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46475" w:rsidRPr="0047236D" w:rsidRDefault="00A46475" w:rsidP="00A464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36D">
              <w:rPr>
                <w:rFonts w:asciiTheme="minorHAnsi" w:hAnsiTheme="minorHAnsi" w:cstheme="minorHAnsi"/>
                <w:sz w:val="22"/>
                <w:szCs w:val="22"/>
              </w:rPr>
              <w:t xml:space="preserve">DIAGNOZA POTRZEB ZDROWOTNYCH I DOSTĘPNEGO WSPARCIA ZDROWOTNEGO </w:t>
            </w:r>
          </w:p>
          <w:p w:rsidR="00A06425" w:rsidRPr="00A06425" w:rsidRDefault="00A06425" w:rsidP="00B871B6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A06425" w:rsidRPr="00A06425" w:rsidTr="00A46475">
        <w:tc>
          <w:tcPr>
            <w:tcW w:w="562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Organ wnoszący uwagi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Jednostka redakcyjna, do której wnoszone są uwagi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Treść uwagi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Propozycja zmian zapisu</w:t>
            </w:r>
          </w:p>
        </w:tc>
        <w:tc>
          <w:tcPr>
            <w:tcW w:w="1926" w:type="dxa"/>
            <w:vAlign w:val="center"/>
          </w:tcPr>
          <w:p w:rsidR="00A06425" w:rsidRPr="00A06425" w:rsidRDefault="00A06425" w:rsidP="00A064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uwagi</w:t>
            </w:r>
          </w:p>
        </w:tc>
      </w:tr>
      <w:tr w:rsidR="00A06425" w:rsidRPr="00A06425" w:rsidTr="00A4647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47236D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GUS BD</w:t>
            </w:r>
          </w:p>
        </w:tc>
        <w:tc>
          <w:tcPr>
            <w:tcW w:w="1843" w:type="dxa"/>
            <w:shd w:val="clear" w:color="auto" w:fill="auto"/>
          </w:tcPr>
          <w:p w:rsidR="00A06425" w:rsidRPr="00A06425" w:rsidRDefault="0047236D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236D">
              <w:rPr>
                <w:rFonts w:asciiTheme="minorHAnsi" w:hAnsiTheme="minorHAnsi" w:cstheme="minorHAnsi"/>
                <w:sz w:val="22"/>
                <w:szCs w:val="22"/>
              </w:rPr>
              <w:t xml:space="preserve">s. 12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Przypis </w:t>
            </w:r>
            <w:r w:rsidR="003A4DBA">
              <w:rPr>
                <w:rFonts w:asciiTheme="minorHAnsi" w:hAnsiTheme="minorHAnsi" w:cstheme="minorHAnsi"/>
                <w:sz w:val="22"/>
                <w:szCs w:val="22"/>
              </w:rPr>
              <w:t xml:space="preserve">35 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4678" w:type="dxa"/>
            <w:shd w:val="clear" w:color="auto" w:fill="auto"/>
          </w:tcPr>
          <w:p w:rsidR="002D3690" w:rsidRPr="0047236D" w:rsidRDefault="002D3690" w:rsidP="002D3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Informacje dotyczące osób niepełnoprawnych przedstawione w dokumencie w części </w:t>
            </w:r>
            <w:r w:rsidRPr="0047236D">
              <w:rPr>
                <w:rFonts w:asciiTheme="minorHAnsi" w:hAnsiTheme="minorHAnsi" w:cstheme="minorHAnsi"/>
                <w:sz w:val="22"/>
                <w:szCs w:val="22"/>
              </w:rPr>
              <w:t>STRATEGIA DEINSTYTUCJONALIZACJI: OPIEKA ZDROWOTNA NAD OSOBAMI STARSZYMI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723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06425" w:rsidRPr="00A06425" w:rsidRDefault="002D3690" w:rsidP="002D3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236D">
              <w:rPr>
                <w:rFonts w:asciiTheme="minorHAnsi" w:hAnsiTheme="minorHAnsi" w:cstheme="minorHAnsi"/>
                <w:sz w:val="22"/>
                <w:szCs w:val="22"/>
              </w:rPr>
              <w:t>DIAGNOZA POTRZEB ZDROWOTNYCH I DOSTĘPNEGO WSPARCIA ZDROWOTNEGO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str. 12 zostały opracowane w oparciu o różne źródła danych </w:t>
            </w:r>
            <w:r w:rsidRPr="003A4DBA">
              <w:rPr>
                <w:rFonts w:asciiTheme="minorHAnsi" w:hAnsiTheme="minorHAnsi" w:cstheme="minorHAnsi"/>
                <w:i/>
                <w:sz w:val="22"/>
                <w:szCs w:val="22"/>
              </w:rPr>
              <w:t>przypis 35 i 36</w:t>
            </w:r>
          </w:p>
        </w:tc>
        <w:tc>
          <w:tcPr>
            <w:tcW w:w="5245" w:type="dxa"/>
            <w:shd w:val="clear" w:color="auto" w:fill="auto"/>
          </w:tcPr>
          <w:p w:rsidR="00A06425" w:rsidRPr="00A06425" w:rsidRDefault="002D3690" w:rsidP="002D3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Proponujemy uwzględnić w przypisie 36 informację, że dane zostały opracowane w oparciu o źródła administracyjne, a nie badanie statystyczne ze względu na fakt</w:t>
            </w:r>
            <w:r w:rsidR="000E1B3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iż w tej sytuacji opisywane są inne zbiorowości osób niepełnosprawnych. Badania statystyczne uwzględniają również osoby bez prawnego orzeczenia, które deklarują posiadanie ograniczenia w wykonywaniu zwykłych czynności</w:t>
            </w:r>
            <w:r w:rsidR="00A464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26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25" w:rsidRPr="00A06425" w:rsidTr="00A4647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A06425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06425" w:rsidRPr="00A06425" w:rsidRDefault="003A4DBA" w:rsidP="003A4D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4DB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2D369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25" w:rsidRPr="00A06425" w:rsidTr="00A4647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A06425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25" w:rsidRPr="00A06425" w:rsidTr="00A4647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A06425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06425" w:rsidRPr="00A06425" w:rsidTr="00A46475">
        <w:tc>
          <w:tcPr>
            <w:tcW w:w="562" w:type="dxa"/>
            <w:shd w:val="clear" w:color="auto" w:fill="auto"/>
          </w:tcPr>
          <w:p w:rsidR="00A06425" w:rsidRPr="00A06425" w:rsidRDefault="00A06425" w:rsidP="00A0642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06425" w:rsidRPr="00A06425" w:rsidRDefault="00A06425" w:rsidP="004D086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6" w:type="dxa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B1B" w:rsidRDefault="00C64B1B" w:rsidP="00C64B1B">
      <w:pPr>
        <w:jc w:val="center"/>
      </w:pPr>
    </w:p>
    <w:sectPr w:rsidR="00C64B1B" w:rsidSect="00A064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B"/>
    <w:rsid w:val="00034258"/>
    <w:rsid w:val="000E1B3B"/>
    <w:rsid w:val="00140BE8"/>
    <w:rsid w:val="0019648E"/>
    <w:rsid w:val="002715B2"/>
    <w:rsid w:val="002D3690"/>
    <w:rsid w:val="003124D1"/>
    <w:rsid w:val="003A4DBA"/>
    <w:rsid w:val="003B4105"/>
    <w:rsid w:val="004404B0"/>
    <w:rsid w:val="0047236D"/>
    <w:rsid w:val="004D086F"/>
    <w:rsid w:val="005F6527"/>
    <w:rsid w:val="006705EC"/>
    <w:rsid w:val="006E16E9"/>
    <w:rsid w:val="00807385"/>
    <w:rsid w:val="00944932"/>
    <w:rsid w:val="009E5FDB"/>
    <w:rsid w:val="00A06425"/>
    <w:rsid w:val="00A46475"/>
    <w:rsid w:val="00AC7796"/>
    <w:rsid w:val="00B871B6"/>
    <w:rsid w:val="00C64B1B"/>
    <w:rsid w:val="00CD5EB0"/>
    <w:rsid w:val="00E1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E184-FF6E-46FA-BB13-F6EF6AC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64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06425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A46475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46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Tabela uwag_zdrowie_BD.DOCX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STAT\WYSOCKAA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35B03-DF1F-4D45-8B02-075F927D2E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F46CB25F-9680-4652-9BEF-2B113A5370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</dc:creator>
  <cp:keywords/>
  <cp:lastModifiedBy>Zakrzewska-Żyro Agnieszka</cp:lastModifiedBy>
  <cp:revision>2</cp:revision>
  <dcterms:created xsi:type="dcterms:W3CDTF">2021-10-22T10:33:00Z</dcterms:created>
  <dcterms:modified xsi:type="dcterms:W3CDTF">2021-10-22T10:33:00Z</dcterms:modified>
</cp:coreProperties>
</file>