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101" w:rsidRPr="005B066B" w:rsidRDefault="008A2430" w:rsidP="00CA6101">
      <w:r>
        <w:rPr>
          <w:b/>
          <w:bCs/>
        </w:rPr>
        <w:t>Klauzula informacyjna dotycząca osó</w:t>
      </w:r>
      <w:r w:rsidR="00CA6101" w:rsidRPr="005B066B">
        <w:rPr>
          <w:b/>
          <w:bCs/>
        </w:rPr>
        <w:t>b</w:t>
      </w:r>
      <w:r>
        <w:rPr>
          <w:b/>
          <w:bCs/>
        </w:rPr>
        <w:t xml:space="preserve"> uczestnicząc</w:t>
      </w:r>
      <w:r w:rsidR="00041756">
        <w:rPr>
          <w:b/>
          <w:bCs/>
        </w:rPr>
        <w:t>y</w:t>
      </w:r>
      <w:r>
        <w:rPr>
          <w:b/>
          <w:bCs/>
        </w:rPr>
        <w:t>ch</w:t>
      </w:r>
      <w:r w:rsidR="00CA6101" w:rsidRPr="005B066B">
        <w:rPr>
          <w:b/>
          <w:bCs/>
        </w:rPr>
        <w:t xml:space="preserve"> w zawodach sportowych organizowanych przez Komendę</w:t>
      </w:r>
    </w:p>
    <w:p w:rsidR="00CA6101" w:rsidRPr="005B066B" w:rsidRDefault="00CA6101" w:rsidP="00D47555">
      <w:pPr>
        <w:jc w:val="both"/>
      </w:pPr>
      <w:r w:rsidRPr="005B066B">
        <w:t xml:space="preserve">Zgodnie z art. 13 ust. 1 i 2 ogólnego rozporządzenia o ochronie danych osobowych z dnia 27 kwietnia 2016 r. Parlamentu Europejskiego i Rady (UE) 2016/679 , zwanego dalej Rozporządzeniem, informujemy, że Administratorem przetwarzającym Pani(a) dane osobowe  jest  Komendant Powiatowy Państwowej Straży Pożarnej z siedzibą w </w:t>
      </w:r>
      <w:r w:rsidR="00D47555" w:rsidRPr="00D47555">
        <w:t>Łasku, ul. Strażacka 2, 98 – 100 Łask</w:t>
      </w:r>
      <w:r w:rsidRPr="005B066B">
        <w:t>. Z  Inspektorem Ochrony Danych można się skontaktować z wykorzystaniem poczty elektronicznej pisząc maila na adres: </w:t>
      </w:r>
      <w:hyperlink r:id="rId4" w:history="1">
        <w:r w:rsidRPr="005B066B">
          <w:rPr>
            <w:rStyle w:val="Hipercze"/>
          </w:rPr>
          <w:t>iod@straz.lodz.pl</w:t>
        </w:r>
      </w:hyperlink>
      <w:r w:rsidRPr="005B066B">
        <w:t xml:space="preserve"> .Pani(a) dane osobowe będą przetwarzane w celu organizacji, dokumentowania zawodów sportowo-pożarniczych, na </w:t>
      </w:r>
      <w:bookmarkStart w:id="0" w:name="_GoBack"/>
      <w:bookmarkEnd w:id="0"/>
      <w:r w:rsidRPr="005B066B">
        <w:t xml:space="preserve">podstawie art. 6 ust. 1 lit. a) Rozporządzenia.  Dane osobowe przechowywane będą zgodnie z okresami przyjętymi w  zarządzeniu nr 21 Ministra Spraw Wewnętrznych z dnia 25 stycznia 2013 r. w sprawie instrukcji kancelaryjnej </w:t>
      </w:r>
      <w:r w:rsidR="00D47555">
        <w:br/>
      </w:r>
      <w:r w:rsidRPr="005B066B">
        <w:t xml:space="preserve">i jednolitego rzeczowego wykazu akt dla Państwowej Straży Pożarnej (Dz. Urzędowy MSW z 2013 r. poz. 2007) . Posiada Pani(-) prawo do dostępu do danych osobowych, prawo ich sprostowania, usunięcia, a także ograniczenia przetwarzania. Przysługuje Pani(u) prawo wniesienia skargi do organu nadzorczego jeżeli uzna, że przetwarzanie narusza przepisy Rozporządzenia. Podanie danych osobowych jest dobrowolne, a konsekwencją ich niepodania będzie brak możliwości udziału </w:t>
      </w:r>
      <w:r w:rsidR="00D47555">
        <w:br/>
      </w:r>
      <w:r w:rsidRPr="005B066B">
        <w:t>w zawodach. Przetwarzanie nie podlega zautomatyzowanemu podejmowaniu decyzji, w tym profilowaniu, o którym mowa w art. 22 ust. 1 i 4 Rozporządzenia</w:t>
      </w:r>
      <w:r w:rsidR="00D47555">
        <w:t>.</w:t>
      </w:r>
    </w:p>
    <w:p w:rsidR="00E16491" w:rsidRDefault="00E16491"/>
    <w:sectPr w:rsidR="00E16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EEB"/>
    <w:rsid w:val="00041756"/>
    <w:rsid w:val="008A2430"/>
    <w:rsid w:val="00A52EEB"/>
    <w:rsid w:val="00CA6101"/>
    <w:rsid w:val="00D47555"/>
    <w:rsid w:val="00E1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F26D7-871F-4D36-B534-C18A75EB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61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raz.wielun.pl/psp/iod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Waldek Kedziak</dc:creator>
  <cp:keywords/>
  <dc:description/>
  <cp:lastModifiedBy>Waldek Kedziak</cp:lastModifiedBy>
  <cp:revision>6</cp:revision>
  <dcterms:created xsi:type="dcterms:W3CDTF">2019-05-21T10:02:00Z</dcterms:created>
  <dcterms:modified xsi:type="dcterms:W3CDTF">2019-11-05T10:10:00Z</dcterms:modified>
</cp:coreProperties>
</file>