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A0" w:rsidRPr="0023772A" w:rsidRDefault="00DE6FA0" w:rsidP="00DE6FA0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DE6FA0" w:rsidRPr="0023772A" w:rsidRDefault="00DE6FA0" w:rsidP="00DE6FA0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…………………………………….w roku 201</w:t>
      </w:r>
      <w:r>
        <w:rPr>
          <w:rFonts w:ascii="Arial" w:hAnsi="Arial" w:cs="Arial"/>
          <w:b/>
        </w:rPr>
        <w:t>8</w:t>
      </w:r>
    </w:p>
    <w:p w:rsidR="00DE6FA0" w:rsidRPr="0023772A" w:rsidRDefault="00DE6FA0" w:rsidP="00DE6FA0">
      <w:pPr>
        <w:jc w:val="center"/>
        <w:rPr>
          <w:rFonts w:ascii="Arial" w:hAnsi="Arial" w:cs="Arial"/>
          <w:b/>
        </w:rPr>
      </w:pPr>
    </w:p>
    <w:p w:rsidR="00DE6FA0" w:rsidRPr="0023772A" w:rsidRDefault="00DE6FA0" w:rsidP="00DE6FA0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:rsidR="00DE6FA0" w:rsidRPr="0023772A" w:rsidRDefault="00DE6FA0" w:rsidP="00DE6FA0">
      <w:pPr>
        <w:pStyle w:val="Nagwek1"/>
        <w:rPr>
          <w:rFonts w:ascii="Arial" w:hAnsi="Arial" w:cs="Arial"/>
          <w:sz w:val="22"/>
          <w:szCs w:val="22"/>
        </w:rPr>
      </w:pPr>
      <w:r w:rsidRPr="004904E3">
        <w:rPr>
          <w:rFonts w:ascii="Arial" w:hAnsi="Arial" w:cs="Arial"/>
          <w:sz w:val="22"/>
          <w:szCs w:val="22"/>
          <w:lang w:val="en-GB"/>
        </w:rPr>
        <w:t>DPS-IV-159-KS/2019</w:t>
      </w:r>
    </w:p>
    <w:p w:rsidR="00DE6FA0" w:rsidRPr="0023772A" w:rsidRDefault="00DE6FA0" w:rsidP="00DE6FA0"/>
    <w:p w:rsidR="00DE6FA0" w:rsidRPr="0023772A" w:rsidRDefault="00DE6FA0" w:rsidP="00DE6FA0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DE6FA0" w:rsidRPr="0023772A" w:rsidRDefault="00DE6FA0" w:rsidP="00DE6FA0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:rsidR="00DE6FA0" w:rsidRPr="0023772A" w:rsidRDefault="00DE6FA0" w:rsidP="00DE6FA0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dotyczą stanu na koniec 201</w:t>
      </w:r>
      <w:r>
        <w:rPr>
          <w:rFonts w:ascii="Arial" w:hAnsi="Arial" w:cs="Arial"/>
          <w:iCs/>
          <w:sz w:val="20"/>
          <w:szCs w:val="20"/>
        </w:rPr>
        <w:t>8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DE6FA0" w:rsidRPr="0023772A" w:rsidRDefault="00DE6FA0" w:rsidP="00DE6FA0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14</w:t>
      </w:r>
      <w:r w:rsidRPr="0023772A">
        <w:rPr>
          <w:rFonts w:ascii="Arial" w:hAnsi="Arial" w:cs="Arial"/>
          <w:iCs/>
          <w:sz w:val="20"/>
          <w:szCs w:val="20"/>
        </w:rPr>
        <w:t xml:space="preserve"> dotyczy całego sezonu zimowego 201</w:t>
      </w:r>
      <w:r>
        <w:rPr>
          <w:rFonts w:ascii="Arial" w:hAnsi="Arial" w:cs="Arial"/>
          <w:iCs/>
          <w:sz w:val="20"/>
          <w:szCs w:val="20"/>
        </w:rPr>
        <w:t>8</w:t>
      </w:r>
      <w:r w:rsidRPr="0023772A">
        <w:rPr>
          <w:rFonts w:ascii="Arial" w:hAnsi="Arial" w:cs="Arial"/>
          <w:iCs/>
          <w:sz w:val="20"/>
          <w:szCs w:val="20"/>
        </w:rPr>
        <w:t>/201</w:t>
      </w:r>
      <w:r>
        <w:rPr>
          <w:rFonts w:ascii="Arial" w:hAnsi="Arial" w:cs="Arial"/>
          <w:iCs/>
          <w:sz w:val="20"/>
          <w:szCs w:val="20"/>
        </w:rPr>
        <w:t>9</w:t>
      </w:r>
    </w:p>
    <w:p w:rsidR="00DE6FA0" w:rsidRPr="0023772A" w:rsidRDefault="00DE6FA0" w:rsidP="00DE6FA0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DE6FA0" w:rsidRPr="0023772A" w:rsidRDefault="00DE6FA0" w:rsidP="00DE6FA0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9611CC" w:rsidRDefault="00DE6FA0" w:rsidP="00DE636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E6FA0">
        <w:rPr>
          <w:rFonts w:ascii="Times New Roman" w:hAnsi="Times New Roman"/>
          <w:sz w:val="24"/>
          <w:szCs w:val="24"/>
        </w:rPr>
        <w:t xml:space="preserve">-  Ostateczny termin zatwierdzenia sprawozdania jednorazowego w CAS przez </w:t>
      </w:r>
      <w:r w:rsidRPr="00DE6FA0">
        <w:rPr>
          <w:rFonts w:ascii="Times New Roman" w:hAnsi="Times New Roman"/>
          <w:b/>
          <w:sz w:val="24"/>
          <w:szCs w:val="24"/>
        </w:rPr>
        <w:t>Wydziały Polityki Społecznej-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FA0">
        <w:rPr>
          <w:rFonts w:ascii="Times New Roman" w:hAnsi="Times New Roman"/>
          <w:color w:val="FF0000"/>
          <w:sz w:val="24"/>
          <w:szCs w:val="24"/>
        </w:rPr>
        <w:t>30 kwietnia 2019 roku</w:t>
      </w:r>
    </w:p>
    <w:p w:rsidR="00DE6FA0" w:rsidRDefault="00F91B03" w:rsidP="00DE6366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E6FA0" w:rsidRPr="00DE6FA0">
        <w:rPr>
          <w:rFonts w:ascii="Times New Roman" w:hAnsi="Times New Roman"/>
          <w:color w:val="000000" w:themeColor="text1"/>
          <w:sz w:val="24"/>
          <w:szCs w:val="24"/>
        </w:rPr>
        <w:t xml:space="preserve">Ostateczny termin wypełnienia przez </w:t>
      </w:r>
      <w:r w:rsidR="00DE6FA0" w:rsidRPr="00DE6FA0">
        <w:rPr>
          <w:rFonts w:ascii="Times New Roman" w:hAnsi="Times New Roman"/>
          <w:b/>
          <w:color w:val="000000" w:themeColor="text1"/>
          <w:sz w:val="24"/>
          <w:szCs w:val="24"/>
        </w:rPr>
        <w:t>gminy i powiaty</w:t>
      </w:r>
      <w:r w:rsidR="00DE6FA0" w:rsidRPr="00DE6FA0">
        <w:rPr>
          <w:rFonts w:ascii="Times New Roman" w:hAnsi="Times New Roman"/>
          <w:color w:val="000000" w:themeColor="text1"/>
          <w:sz w:val="24"/>
          <w:szCs w:val="24"/>
        </w:rPr>
        <w:t xml:space="preserve"> sprawozdania jednorazowego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6FA0" w:rsidRPr="00DE6FA0">
        <w:rPr>
          <w:rFonts w:ascii="Times New Roman" w:hAnsi="Times New Roman"/>
          <w:color w:val="FF0000"/>
          <w:sz w:val="24"/>
          <w:szCs w:val="24"/>
        </w:rPr>
        <w:t>do</w:t>
      </w:r>
      <w:r w:rsidR="00DE6FA0">
        <w:rPr>
          <w:rFonts w:ascii="Times New Roman" w:hAnsi="Times New Roman"/>
          <w:color w:val="FF0000"/>
          <w:sz w:val="24"/>
          <w:szCs w:val="24"/>
        </w:rPr>
        <w:t xml:space="preserve"> 12</w:t>
      </w:r>
      <w:r w:rsidR="00DE6FA0" w:rsidRPr="00DE6FA0">
        <w:rPr>
          <w:rFonts w:ascii="Times New Roman" w:hAnsi="Times New Roman"/>
          <w:color w:val="FF0000"/>
          <w:sz w:val="24"/>
          <w:szCs w:val="24"/>
        </w:rPr>
        <w:t xml:space="preserve"> kwietnia 2019 roku</w:t>
      </w:r>
    </w:p>
    <w:p w:rsidR="00DE6FA0" w:rsidRDefault="00DE6FA0" w:rsidP="00DE6366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E6FA0">
        <w:rPr>
          <w:rFonts w:ascii="Times New Roman" w:hAnsi="Times New Roman"/>
          <w:color w:val="000000" w:themeColor="text1"/>
          <w:sz w:val="24"/>
          <w:szCs w:val="24"/>
        </w:rPr>
        <w:t xml:space="preserve">Ostateczny termin wypełnienia </w:t>
      </w:r>
      <w:r w:rsidRPr="00DE6FA0">
        <w:rPr>
          <w:rFonts w:ascii="Times New Roman" w:hAnsi="Times New Roman"/>
          <w:b/>
          <w:color w:val="000000" w:themeColor="text1"/>
          <w:sz w:val="24"/>
          <w:szCs w:val="24"/>
        </w:rPr>
        <w:t>przez placówki udzielające wsparcia osobom bezdomnym</w:t>
      </w:r>
      <w:r w:rsidRPr="00DE6FA0">
        <w:rPr>
          <w:rFonts w:ascii="Times New Roman" w:hAnsi="Times New Roman"/>
          <w:color w:val="000000" w:themeColor="text1"/>
          <w:sz w:val="24"/>
          <w:szCs w:val="24"/>
        </w:rPr>
        <w:t xml:space="preserve"> sprawozdania jednorazowego (Tablica</w:t>
      </w:r>
      <w:r w:rsidR="00DE6366">
        <w:rPr>
          <w:rFonts w:ascii="Times New Roman" w:hAnsi="Times New Roman"/>
          <w:color w:val="000000" w:themeColor="text1"/>
          <w:sz w:val="24"/>
          <w:szCs w:val="24"/>
        </w:rPr>
        <w:t xml:space="preserve"> 1) do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1B03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</w:t>
      </w:r>
      <w:r w:rsidRPr="00DE6FA0">
        <w:rPr>
          <w:rFonts w:ascii="Times New Roman" w:hAnsi="Times New Roman"/>
          <w:color w:val="FF0000"/>
          <w:sz w:val="24"/>
          <w:szCs w:val="24"/>
        </w:rPr>
        <w:t>5 kwietnia 2019 roku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DE6366" w:rsidRDefault="00DE6366">
      <w:pPr>
        <w:rPr>
          <w:rFonts w:ascii="Times New Roman" w:hAnsi="Times New Roman"/>
          <w:sz w:val="24"/>
          <w:szCs w:val="24"/>
        </w:rPr>
      </w:pPr>
    </w:p>
    <w:p w:rsidR="00DE6366" w:rsidRDefault="00DE6366">
      <w:pPr>
        <w:rPr>
          <w:rFonts w:ascii="Times New Roman" w:hAnsi="Times New Roman"/>
          <w:sz w:val="24"/>
          <w:szCs w:val="24"/>
        </w:rPr>
      </w:pPr>
    </w:p>
    <w:p w:rsidR="00DE6366" w:rsidRDefault="00DE6366">
      <w:pPr>
        <w:rPr>
          <w:rFonts w:ascii="Times New Roman" w:hAnsi="Times New Roman"/>
          <w:sz w:val="24"/>
          <w:szCs w:val="24"/>
        </w:rPr>
      </w:pPr>
    </w:p>
    <w:p w:rsidR="00DE6366" w:rsidRDefault="00DE6366">
      <w:pPr>
        <w:rPr>
          <w:rFonts w:ascii="Times New Roman" w:hAnsi="Times New Roman"/>
          <w:sz w:val="24"/>
          <w:szCs w:val="24"/>
        </w:rPr>
      </w:pPr>
    </w:p>
    <w:p w:rsidR="00F91B03" w:rsidRDefault="00F91B03" w:rsidP="00F91B03">
      <w:pPr>
        <w:ind w:left="0"/>
        <w:rPr>
          <w:rFonts w:ascii="Times New Roman" w:hAnsi="Times New Roman"/>
          <w:sz w:val="24"/>
          <w:szCs w:val="24"/>
        </w:rPr>
      </w:pPr>
    </w:p>
    <w:p w:rsidR="00F91B03" w:rsidRDefault="00F91B03" w:rsidP="00F91B03">
      <w:pPr>
        <w:ind w:left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5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468"/>
        <w:gridCol w:w="2222"/>
        <w:gridCol w:w="1480"/>
        <w:gridCol w:w="1482"/>
        <w:gridCol w:w="1480"/>
        <w:gridCol w:w="1482"/>
        <w:gridCol w:w="1480"/>
        <w:gridCol w:w="1590"/>
        <w:gridCol w:w="142"/>
      </w:tblGrid>
      <w:tr w:rsidR="00F91B03" w:rsidRPr="00F91B03" w:rsidTr="00F91B03">
        <w:trPr>
          <w:gridAfter w:val="1"/>
          <w:wAfter w:w="142" w:type="dxa"/>
          <w:trHeight w:val="929"/>
        </w:trPr>
        <w:tc>
          <w:tcPr>
            <w:tcW w:w="14452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B03" w:rsidRPr="00F91B03" w:rsidRDefault="00F91B03" w:rsidP="00F91B03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F91B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Tablica 1. </w:t>
            </w:r>
            <w:r w:rsidRPr="00F91B03">
              <w:rPr>
                <w:rFonts w:ascii="Arial" w:hAnsi="Arial" w:cs="Arial"/>
                <w:b/>
                <w:iCs/>
                <w:sz w:val="20"/>
                <w:szCs w:val="20"/>
              </w:rPr>
              <w:t>Ankieta dla placówek zapewniających wsparcie osobom bezdomnym</w:t>
            </w:r>
          </w:p>
        </w:tc>
      </w:tr>
      <w:tr w:rsidR="00F91B03" w:rsidRPr="00F91B03" w:rsidTr="00F91B03">
        <w:trPr>
          <w:gridAfter w:val="1"/>
          <w:wAfter w:w="142" w:type="dxa"/>
          <w:trHeight w:val="545"/>
        </w:trPr>
        <w:tc>
          <w:tcPr>
            <w:tcW w:w="14452" w:type="dxa"/>
            <w:gridSpan w:val="9"/>
            <w:tcBorders>
              <w:top w:val="nil"/>
              <w:left w:val="nil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Wypełniają:</w:t>
            </w:r>
          </w:p>
          <w:p w:rsidR="00F91B03" w:rsidRPr="00F91B03" w:rsidRDefault="00F91B03" w:rsidP="00F91B03">
            <w:pPr>
              <w:spacing w:before="0"/>
              <w:ind w:left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91B0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Wszystkie placówki udzielające bezpośredniego wsparcia osobom bezdomnym (w tym: zarówno placówki noclegowe</w:t>
            </w:r>
            <w:r w:rsidRPr="00F91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1B03">
              <w:rPr>
                <w:rFonts w:ascii="Arial" w:hAnsi="Arial" w:cs="Arial"/>
                <w:b/>
                <w:color w:val="0070C0"/>
                <w:sz w:val="20"/>
                <w:szCs w:val="20"/>
              </w:rPr>
              <w:t>jak i inne ośrodki wsparcia np. jadłodajnie, punkty wydawania paczek żywnościowych, punkty wydawania odzieży, punkty pomocy medycznej, pralnie, łaźnie, świetlice, punkty informacyjno-konsultacyjne i inne ośrodki wsparcia)</w:t>
            </w:r>
          </w:p>
          <w:p w:rsidR="00F91B03" w:rsidRPr="00F91B03" w:rsidRDefault="00F91B03" w:rsidP="00F91B03">
            <w:pPr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cantSplit/>
          <w:trHeight w:val="73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Dane teleadresowe</w:t>
            </w:r>
          </w:p>
        </w:tc>
      </w:tr>
      <w:tr w:rsidR="00F91B03" w:rsidRPr="00F91B03" w:rsidTr="00F91B03">
        <w:trPr>
          <w:cantSplit/>
          <w:trHeight w:val="673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Nazwa placówki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Fax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e-mail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</w:tbl>
    <w:p w:rsidR="00F91B03" w:rsidRPr="00F91B03" w:rsidRDefault="00F91B03" w:rsidP="00F91B03">
      <w:pPr>
        <w:ind w:left="0"/>
        <w:rPr>
          <w:rFonts w:ascii="Arial" w:hAnsi="Arial" w:cs="Arial"/>
          <w:b/>
          <w:sz w:val="20"/>
          <w:szCs w:val="20"/>
        </w:rPr>
      </w:pPr>
    </w:p>
    <w:p w:rsidR="00F91B03" w:rsidRDefault="00F91B03">
      <w:pPr>
        <w:rPr>
          <w:rFonts w:ascii="Times New Roman" w:hAnsi="Times New Roman"/>
          <w:color w:val="FF0000"/>
          <w:sz w:val="24"/>
          <w:szCs w:val="24"/>
        </w:rPr>
      </w:pPr>
    </w:p>
    <w:p w:rsidR="00F91B03" w:rsidRDefault="00F91B03">
      <w:pPr>
        <w:rPr>
          <w:rFonts w:ascii="Times New Roman" w:hAnsi="Times New Roman"/>
          <w:color w:val="FF0000"/>
          <w:sz w:val="24"/>
          <w:szCs w:val="24"/>
        </w:rPr>
      </w:pPr>
    </w:p>
    <w:p w:rsidR="00F91B03" w:rsidRPr="00F91B03" w:rsidRDefault="00F91B03" w:rsidP="00F91B03">
      <w:pPr>
        <w:keepNext/>
        <w:keepLines/>
        <w:pageBreakBefore/>
        <w:ind w:left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72"/>
        <w:gridCol w:w="2884"/>
        <w:gridCol w:w="3316"/>
        <w:gridCol w:w="2740"/>
        <w:gridCol w:w="2289"/>
      </w:tblGrid>
      <w:tr w:rsidR="00F91B03" w:rsidRPr="00F91B03" w:rsidTr="00F91B03">
        <w:trPr>
          <w:cantSplit/>
          <w:trHeight w:val="4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Część I. Dane ogólne</w:t>
            </w:r>
          </w:p>
        </w:tc>
      </w:tr>
      <w:tr w:rsidR="00F91B03" w:rsidRPr="00F91B03" w:rsidTr="00F91B03">
        <w:trPr>
          <w:cantSplit/>
          <w:trHeight w:val="46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I.1. Charakter placówki 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I.2. Sposób finansowania placówki</w:t>
            </w:r>
          </w:p>
        </w:tc>
      </w:tr>
      <w:tr w:rsidR="00F91B03" w:rsidRPr="00F91B03" w:rsidTr="00F91B03">
        <w:trPr>
          <w:cantSplit/>
          <w:trHeight w:val="32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I.1.1.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I.1.2.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cantSplit/>
          <w:trHeight w:val="3085"/>
        </w:trPr>
        <w:tc>
          <w:tcPr>
            <w:tcW w:w="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:rsidR="00F91B03" w:rsidRPr="00F91B03" w:rsidRDefault="00F91B03" w:rsidP="00F91B03">
            <w:pPr>
              <w:spacing w:before="0"/>
              <w:ind w:left="71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71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  <w:t>Organ prowadzący</w:t>
            </w:r>
          </w:p>
          <w:p w:rsidR="00F91B03" w:rsidRPr="00F91B03" w:rsidRDefault="00F91B03" w:rsidP="00F91B03">
            <w:pPr>
              <w:numPr>
                <w:ilvl w:val="0"/>
                <w:numId w:val="18"/>
              </w:numPr>
              <w:spacing w:before="0"/>
              <w:ind w:left="214" w:hanging="214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Jednostka samorządu terytorialnego (gmina/powiat)</w:t>
            </w:r>
          </w:p>
          <w:p w:rsidR="00F91B03" w:rsidRPr="00F91B03" w:rsidRDefault="00F91B03" w:rsidP="00F91B03">
            <w:pPr>
              <w:numPr>
                <w:ilvl w:val="0"/>
                <w:numId w:val="18"/>
              </w:numPr>
              <w:spacing w:before="0"/>
              <w:ind w:left="214" w:hanging="214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Organizacja pozarządowa, Związek wyznaniowy</w:t>
            </w: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Czy podmiot prowadzący jest Organizacją Pożytku Publicznego?</w:t>
            </w:r>
          </w:p>
          <w:p w:rsidR="00F91B03" w:rsidRPr="00F91B03" w:rsidRDefault="00F91B03" w:rsidP="00F91B03">
            <w:pPr>
              <w:numPr>
                <w:ilvl w:val="0"/>
                <w:numId w:val="19"/>
              </w:numPr>
              <w:spacing w:before="0"/>
              <w:ind w:left="497" w:hanging="284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- jest OPP</w:t>
            </w:r>
          </w:p>
          <w:p w:rsidR="00F91B03" w:rsidRPr="00F91B03" w:rsidRDefault="00F91B03" w:rsidP="00F91B03">
            <w:pPr>
              <w:numPr>
                <w:ilvl w:val="0"/>
                <w:numId w:val="19"/>
              </w:numPr>
              <w:spacing w:before="0"/>
              <w:ind w:left="497" w:hanging="284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- NIE” – nie jest OPP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356" w:hanging="284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  <w:t>Kategoria placówki</w:t>
            </w:r>
            <w:r w:rsidRPr="00F91B03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F91B03" w:rsidRPr="00F91B03" w:rsidRDefault="00F91B03" w:rsidP="00F91B03">
            <w:pPr>
              <w:spacing w:before="0"/>
              <w:ind w:left="356" w:hanging="284"/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  <w:t>Placówki noclegowe: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Noclegownia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Schronisko dla osób bezdomnych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Schronisko dla osób bezdomnych z usługami opiekuńczymi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Ogrzewalnia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>Dom dla matek z małoletnimi dziećmi</w:t>
            </w:r>
            <w:r w:rsidRPr="00F91B03">
              <w:rPr>
                <w:rFonts w:ascii="Arial" w:hAnsi="Arial" w:cs="Arial"/>
                <w:sz w:val="16"/>
                <w:szCs w:val="16"/>
              </w:rPr>
              <w:br/>
              <w:t>i kobiet w ciąży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>Specjalistyczny ośrodek wsparcia dla ofiar przemocy w rodzinie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>Ośrodek interwencji kryzysowej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Inna placówka noclegowa (proszę określić kategorię w kolumnie 4)</w:t>
            </w:r>
          </w:p>
          <w:p w:rsidR="00F91B03" w:rsidRPr="00F91B03" w:rsidRDefault="00F91B03" w:rsidP="00F91B03">
            <w:pPr>
              <w:ind w:left="358" w:hanging="284"/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  <w:t>Placówki świadczące inne usługi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Jadłodajnia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Łaźnia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Pralnia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Punkt wydawania żywności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Punkt wydawania odzieży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Świetlice dla osób bezdomnych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Punkty konsultacyjno-informacyjne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Punkty pomocy medycznej</w:t>
            </w:r>
          </w:p>
          <w:p w:rsidR="00F91B03" w:rsidRPr="00F91B03" w:rsidRDefault="00F91B03" w:rsidP="00F91B03">
            <w:pPr>
              <w:numPr>
                <w:ilvl w:val="0"/>
                <w:numId w:val="12"/>
              </w:numPr>
              <w:spacing w:before="0"/>
              <w:ind w:left="355" w:hanging="283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Inne ośrodki wsparcia (proszę określić kategorię w kolumnie 4)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Kategoria Placówki</w:t>
            </w: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br/>
              <w:t>"Inna placówka"</w:t>
            </w: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br/>
              <w:t>określić jaka?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F91B03" w:rsidRPr="00F91B03" w:rsidRDefault="00F91B03" w:rsidP="00F91B03">
            <w:pPr>
              <w:numPr>
                <w:ilvl w:val="0"/>
                <w:numId w:val="16"/>
              </w:numPr>
              <w:spacing w:before="0"/>
              <w:ind w:left="214" w:hanging="214"/>
              <w:contextualSpacing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Działalność placówki</w:t>
            </w: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 jest finansowana przez jednostkę samorządu terytorialnego (gminę/powiat):</w:t>
            </w:r>
          </w:p>
          <w:p w:rsidR="00F91B03" w:rsidRPr="00F91B03" w:rsidRDefault="00F91B03" w:rsidP="00F91B03">
            <w:pPr>
              <w:numPr>
                <w:ilvl w:val="0"/>
                <w:numId w:val="17"/>
              </w:numPr>
              <w:spacing w:before="0"/>
              <w:ind w:left="356" w:hanging="142"/>
              <w:contextualSpacing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placówka jest prowadzona przez jednostkę  samorządu terytorialnego (</w:t>
            </w:r>
            <w:proofErr w:type="spellStart"/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jst</w:t>
            </w:r>
            <w:proofErr w:type="spellEnd"/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)</w:t>
            </w:r>
          </w:p>
          <w:p w:rsidR="00F91B03" w:rsidRPr="00F91B03" w:rsidRDefault="00F91B03" w:rsidP="00F91B03">
            <w:pPr>
              <w:numPr>
                <w:ilvl w:val="0"/>
                <w:numId w:val="17"/>
              </w:numPr>
              <w:spacing w:before="0"/>
              <w:ind w:left="356" w:hanging="142"/>
              <w:contextualSpacing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placówka jest prowadzona na</w:t>
            </w: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br/>
              <w:t xml:space="preserve">zlecenie </w:t>
            </w:r>
            <w:proofErr w:type="spellStart"/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jst</w:t>
            </w:r>
            <w:proofErr w:type="spellEnd"/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.</w:t>
            </w:r>
          </w:p>
          <w:p w:rsidR="00F91B03" w:rsidRPr="00F91B03" w:rsidRDefault="00F91B03" w:rsidP="00F91B03">
            <w:pPr>
              <w:numPr>
                <w:ilvl w:val="0"/>
                <w:numId w:val="17"/>
              </w:numPr>
              <w:spacing w:before="0"/>
              <w:ind w:left="356" w:hanging="142"/>
              <w:contextualSpacing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placówka  ma  zawartą umowę z </w:t>
            </w:r>
            <w:proofErr w:type="spellStart"/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jst</w:t>
            </w:r>
            <w:proofErr w:type="spellEnd"/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.</w:t>
            </w:r>
          </w:p>
          <w:p w:rsidR="00F91B03" w:rsidRPr="00F91B03" w:rsidRDefault="00F91B03" w:rsidP="00F91B03">
            <w:pPr>
              <w:numPr>
                <w:ilvl w:val="0"/>
                <w:numId w:val="16"/>
              </w:numPr>
              <w:spacing w:before="0"/>
              <w:ind w:left="214" w:hanging="214"/>
              <w:contextualSpacing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Działalność placówki</w:t>
            </w: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</w:t>
            </w: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br/>
            </w:r>
            <w:r w:rsidRPr="00F91B03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F91B0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</w:tr>
      <w:tr w:rsidR="00F91B03" w:rsidRPr="00F91B03" w:rsidTr="00F91B03">
        <w:trPr>
          <w:trHeight w:val="22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5</w:t>
            </w: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</w:tbl>
    <w:p w:rsidR="00F91B03" w:rsidRPr="00F91B03" w:rsidRDefault="00F91B03" w:rsidP="00F91B03">
      <w:pPr>
        <w:keepNext/>
        <w:keepLines/>
        <w:pageBreakBefore/>
        <w:spacing w:after="200"/>
        <w:ind w:left="1418"/>
        <w:rPr>
          <w:rFonts w:ascii="Arial" w:hAnsi="Arial" w:cs="Arial"/>
          <w:b/>
          <w:sz w:val="20"/>
          <w:szCs w:val="20"/>
        </w:rPr>
      </w:pPr>
      <w:r w:rsidRPr="00F91B03">
        <w:rPr>
          <w:rFonts w:ascii="Arial" w:hAnsi="Arial" w:cs="Arial"/>
          <w:b/>
          <w:sz w:val="20"/>
          <w:szCs w:val="20"/>
        </w:rPr>
        <w:lastRenderedPageBreak/>
        <w:br w:type="textWrapping" w:clear="all"/>
        <w:t xml:space="preserve">       Tablica 1. cd.</w:t>
      </w:r>
    </w:p>
    <w:tbl>
      <w:tblPr>
        <w:tblW w:w="140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435"/>
        <w:gridCol w:w="2553"/>
        <w:gridCol w:w="2041"/>
        <w:gridCol w:w="2184"/>
        <w:gridCol w:w="2022"/>
        <w:gridCol w:w="8"/>
        <w:gridCol w:w="2088"/>
      </w:tblGrid>
      <w:tr w:rsidR="00F91B03" w:rsidRPr="00F91B03" w:rsidTr="00F91B03">
        <w:trPr>
          <w:cantSplit/>
          <w:trHeight w:val="64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Część</w:t>
            </w:r>
            <w:r w:rsidRPr="00F91B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II. Finanse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Część</w:t>
            </w:r>
            <w:r w:rsidRPr="00F91B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III. </w:t>
            </w: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miejsca noclegowe</w:t>
            </w:r>
          </w:p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(wypełniają jedynie placówki noclegowe)</w:t>
            </w:r>
          </w:p>
        </w:tc>
      </w:tr>
      <w:tr w:rsidR="00F91B03" w:rsidRPr="00F91B03" w:rsidTr="00F91B03">
        <w:trPr>
          <w:cantSplit/>
          <w:trHeight w:val="55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hAnsi="Arial" w:cs="Arial"/>
                <w:b/>
                <w:bCs/>
                <w:sz w:val="16"/>
                <w:szCs w:val="16"/>
              </w:rPr>
              <w:t>Wybrane informacje dotyczące środków na funkcjonowanie placówki, pochodzących ze środków publicznych: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III.1.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III.2.</w:t>
            </w:r>
          </w:p>
        </w:tc>
      </w:tr>
      <w:tr w:rsidR="00F91B03" w:rsidRPr="00F91B03" w:rsidTr="00F91B03">
        <w:trPr>
          <w:cantSplit/>
          <w:trHeight w:val="22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F91B03" w:rsidRPr="00F91B03" w:rsidRDefault="00F91B03" w:rsidP="00F91B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 xml:space="preserve">środki jakie podmiot otrzymał w 2018 r. w ramach 1% podatku należnego za </w:t>
            </w:r>
            <w:r w:rsidRPr="00F91B03">
              <w:rPr>
                <w:rFonts w:ascii="Arial" w:hAnsi="Arial" w:cs="Arial"/>
                <w:b/>
                <w:sz w:val="16"/>
                <w:szCs w:val="16"/>
              </w:rPr>
              <w:t xml:space="preserve">2017 </w:t>
            </w:r>
            <w:r w:rsidRPr="00F91B03">
              <w:rPr>
                <w:rFonts w:ascii="Arial" w:hAnsi="Arial" w:cs="Arial"/>
                <w:sz w:val="16"/>
                <w:szCs w:val="16"/>
              </w:rPr>
              <w:t xml:space="preserve"> r. </w:t>
            </w:r>
            <w:r w:rsidRPr="00F91B03">
              <w:rPr>
                <w:rFonts w:ascii="Arial" w:hAnsi="Arial" w:cs="Arial"/>
                <w:sz w:val="16"/>
                <w:szCs w:val="16"/>
              </w:rPr>
              <w:br/>
              <w:t xml:space="preserve">(dotyczy tylko Organizacji Pożytku Publicznego)  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F91B03" w:rsidRPr="00F91B03" w:rsidRDefault="00F91B03" w:rsidP="00F91B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>dotacja w ramach programu Ministra Rodziny Pracy i Polityki Społecznej: "</w:t>
            </w:r>
            <w:r w:rsidRPr="00F91B03">
              <w:rPr>
                <w:rFonts w:ascii="Arial" w:hAnsi="Arial" w:cs="Arial"/>
                <w:bCs/>
                <w:iCs/>
                <w:sz w:val="16"/>
                <w:szCs w:val="16"/>
              </w:rPr>
              <w:t>Pokonać bezdomność. Program pomocy osobom bezdomnym</w:t>
            </w:r>
            <w:r w:rsidRPr="00F91B03">
              <w:rPr>
                <w:rFonts w:ascii="Arial" w:hAnsi="Arial" w:cs="Arial"/>
                <w:sz w:val="16"/>
                <w:szCs w:val="16"/>
              </w:rPr>
              <w:t>"</w:t>
            </w:r>
            <w:r w:rsidRPr="00F91B0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F91B03">
              <w:rPr>
                <w:rFonts w:ascii="Arial" w:hAnsi="Arial" w:cs="Arial"/>
                <w:sz w:val="16"/>
                <w:szCs w:val="16"/>
              </w:rPr>
              <w:t xml:space="preserve"> Edycja 2018 (dotyczy tylko organizacji pozarządowych, związków wyznaniowych)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F91B03" w:rsidRPr="00F91B03" w:rsidRDefault="00F91B03" w:rsidP="00F91B03">
            <w:pPr>
              <w:rPr>
                <w:rFonts w:ascii="Arial" w:hAnsi="Arial" w:cs="Arial"/>
                <w:sz w:val="16"/>
                <w:szCs w:val="16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>inne dotacje otrzymane od organów administracji  centralnej (np. od ministerstw)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F91B03" w:rsidRPr="00F91B03" w:rsidRDefault="00F91B03" w:rsidP="00F91B03">
            <w:pPr>
              <w:rPr>
                <w:rFonts w:ascii="Arial" w:hAnsi="Arial" w:cs="Arial"/>
                <w:sz w:val="16"/>
                <w:szCs w:val="16"/>
              </w:rPr>
            </w:pPr>
            <w:r w:rsidRPr="00F91B03">
              <w:rPr>
                <w:rFonts w:ascii="Arial" w:hAnsi="Arial" w:cs="Arial"/>
                <w:sz w:val="16"/>
                <w:szCs w:val="16"/>
              </w:rPr>
              <w:t>Środki unijne uzyskane w 2018 r. z Europejskich Funduszy np. EFS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F91B03" w:rsidRPr="00F91B03" w:rsidRDefault="00F91B03" w:rsidP="00F91B03">
            <w:pPr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Liczba miejsc noclegowych w placówce przeznaczonych dla osób bezdomnych</w:t>
            </w:r>
          </w:p>
          <w:p w:rsidR="00F91B03" w:rsidRPr="00F91B03" w:rsidRDefault="00F91B03" w:rsidP="00F91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F91B03" w:rsidRPr="00F91B03" w:rsidRDefault="00F91B03" w:rsidP="00F91B03">
            <w:pPr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 xml:space="preserve">Liczba możliwych </w:t>
            </w:r>
            <w:r w:rsidRPr="00F91B0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dodatkowych</w:t>
            </w: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 xml:space="preserve"> miejsc dla osób bezdomnych w okresie zimowym</w:t>
            </w:r>
          </w:p>
        </w:tc>
      </w:tr>
      <w:tr w:rsidR="00F91B03" w:rsidRPr="00F91B03" w:rsidTr="00F91B03">
        <w:trPr>
          <w:trHeight w:val="2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 w:rsidRPr="00F91B03"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11</w:t>
            </w: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F91B03" w:rsidRPr="00F91B03" w:rsidTr="00F91B03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F91B03">
              <w:rPr>
                <w:rFonts w:ascii="Arial" w:eastAsia="Times New Roman" w:hAnsi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</w:tbl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91B03" w:rsidRPr="00F91B03" w:rsidRDefault="00F91B03" w:rsidP="00F91B03">
      <w:pPr>
        <w:rPr>
          <w:rFonts w:ascii="Arial" w:hAnsi="Arial" w:cs="Arial"/>
          <w:b/>
          <w:sz w:val="20"/>
          <w:szCs w:val="20"/>
        </w:rPr>
        <w:sectPr w:rsidR="00F91B03" w:rsidRPr="00F91B03" w:rsidSect="00F91B03">
          <w:pgSz w:w="16838" w:h="11906" w:orient="landscape"/>
          <w:pgMar w:top="993" w:right="709" w:bottom="993" w:left="851" w:header="709" w:footer="709" w:gutter="0"/>
          <w:cols w:space="708"/>
          <w:titlePg/>
          <w:docGrid w:linePitch="360"/>
        </w:sectPr>
      </w:pPr>
    </w:p>
    <w:p w:rsidR="00F91B03" w:rsidRPr="00F91B03" w:rsidRDefault="00F91B03" w:rsidP="00F91B03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b/>
          <w:sz w:val="20"/>
          <w:szCs w:val="20"/>
          <w:u w:val="single"/>
        </w:rPr>
        <w:lastRenderedPageBreak/>
        <w:t>Uwaga</w:t>
      </w:r>
      <w:r w:rsidRPr="00F91B03">
        <w:rPr>
          <w:rFonts w:ascii="Arial" w:hAnsi="Arial" w:cs="Arial"/>
          <w:sz w:val="20"/>
          <w:szCs w:val="20"/>
          <w:u w:val="single"/>
        </w:rPr>
        <w:t>:</w:t>
      </w:r>
      <w:r w:rsidRPr="00F91B03">
        <w:rPr>
          <w:rFonts w:ascii="Arial" w:hAnsi="Arial" w:cs="Arial"/>
          <w:sz w:val="20"/>
          <w:szCs w:val="20"/>
        </w:rPr>
        <w:t xml:space="preserve"> </w:t>
      </w:r>
      <w:r w:rsidRPr="00F91B03">
        <w:rPr>
          <w:rFonts w:ascii="Arial" w:hAnsi="Arial" w:cs="Arial"/>
          <w:b/>
          <w:sz w:val="20"/>
          <w:szCs w:val="20"/>
        </w:rPr>
        <w:t xml:space="preserve">Tabela 1 dotyczy wszystkich placówek udzielających bezpośredniego wsparcia osobom bezdomnym na terenie gminy: tj. placówek, których działalność jest finansowana przez gminy/powiaty w ramach zadań własnych lub zleconych (z zakresu administracji rządowej ze środków na pomoc i integrację społeczną) a także placówek, których </w:t>
      </w:r>
      <w:r w:rsidRPr="00F91B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działalność </w:t>
      </w:r>
      <w:r w:rsidRPr="00F91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NIE</w:t>
      </w: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jest finansowana przez gminę/powiat</w:t>
      </w:r>
      <w:r w:rsidRPr="00F91B03">
        <w:rPr>
          <w:rFonts w:ascii="Arial" w:hAnsi="Arial" w:cs="Arial"/>
          <w:b/>
          <w:sz w:val="20"/>
          <w:szCs w:val="20"/>
        </w:rPr>
        <w:t>.</w:t>
      </w:r>
    </w:p>
    <w:p w:rsidR="00F91B03" w:rsidRPr="00F91B03" w:rsidRDefault="00F91B03" w:rsidP="00F91B03">
      <w:pPr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F91B03" w:rsidRPr="00F91B03" w:rsidRDefault="00F91B03" w:rsidP="00F91B03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b/>
          <w:sz w:val="20"/>
          <w:szCs w:val="20"/>
          <w:u w:val="single"/>
        </w:rPr>
        <w:t>Objaśnienia do tablicy 1</w:t>
      </w:r>
      <w:r w:rsidRPr="00F91B03">
        <w:rPr>
          <w:rFonts w:ascii="Arial" w:hAnsi="Arial" w:cs="Arial"/>
          <w:b/>
          <w:sz w:val="20"/>
          <w:szCs w:val="20"/>
        </w:rPr>
        <w:t xml:space="preserve"> </w:t>
      </w:r>
      <w:r w:rsidRPr="00F91B03">
        <w:rPr>
          <w:rFonts w:ascii="Arial" w:hAnsi="Arial" w:cs="Arial"/>
          <w:sz w:val="20"/>
          <w:szCs w:val="20"/>
        </w:rPr>
        <w:t>(cz. I, kolumna nr 3 – „</w:t>
      </w:r>
      <w:r w:rsidRPr="00F91B0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Kategoria placówki”</w:t>
      </w:r>
      <w:r w:rsidRPr="00F91B03">
        <w:rPr>
          <w:rFonts w:ascii="Arial" w:hAnsi="Arial" w:cs="Arial"/>
          <w:sz w:val="20"/>
          <w:szCs w:val="20"/>
        </w:rPr>
        <w:t>)</w:t>
      </w:r>
    </w:p>
    <w:p w:rsidR="00F91B03" w:rsidRPr="00F91B03" w:rsidRDefault="00F91B03" w:rsidP="00F91B03">
      <w:pPr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 w:rsidRPr="00F91B03">
        <w:rPr>
          <w:rFonts w:ascii="Arial" w:hAnsi="Arial" w:cs="Arial"/>
          <w:bCs/>
          <w:color w:val="000000"/>
          <w:sz w:val="20"/>
          <w:szCs w:val="20"/>
        </w:rPr>
        <w:t xml:space="preserve">Zgodnie z aktualnym </w:t>
      </w:r>
      <w:r w:rsidRPr="00F91B03">
        <w:rPr>
          <w:rFonts w:ascii="Arial" w:hAnsi="Arial" w:cs="Arial"/>
          <w:bCs/>
          <w:sz w:val="20"/>
          <w:szCs w:val="20"/>
        </w:rPr>
        <w:t>brzmieniem</w:t>
      </w:r>
      <w:r w:rsidRPr="00F91B03">
        <w:rPr>
          <w:rFonts w:ascii="Arial" w:hAnsi="Arial" w:cs="Arial"/>
          <w:bCs/>
          <w:color w:val="000000"/>
          <w:sz w:val="20"/>
          <w:szCs w:val="20"/>
        </w:rPr>
        <w:t xml:space="preserve"> art. 48a ustawy z dnia 12 marca 2004 r. </w:t>
      </w:r>
      <w:r w:rsidRPr="00F91B03">
        <w:rPr>
          <w:rFonts w:ascii="Arial" w:hAnsi="Arial" w:cs="Arial"/>
          <w:bCs/>
          <w:i/>
          <w:color w:val="000000"/>
          <w:sz w:val="20"/>
          <w:szCs w:val="20"/>
        </w:rPr>
        <w:t>o pomocy społecznej</w:t>
      </w:r>
      <w:r w:rsidRPr="00F91B03">
        <w:rPr>
          <w:rFonts w:ascii="Arial" w:hAnsi="Arial" w:cs="Arial"/>
          <w:bCs/>
          <w:color w:val="000000"/>
          <w:sz w:val="20"/>
          <w:szCs w:val="20"/>
        </w:rPr>
        <w:t xml:space="preserve"> (Dz. U. z 2018 r. poz.</w:t>
      </w:r>
      <w:r w:rsidRPr="00F91B03">
        <w:rPr>
          <w:rFonts w:ascii="Arial" w:hAnsi="Arial" w:cs="Arial"/>
          <w:sz w:val="20"/>
          <w:szCs w:val="20"/>
        </w:rPr>
        <w:t xml:space="preserve"> </w:t>
      </w:r>
      <w:r w:rsidRPr="00F91B03">
        <w:rPr>
          <w:rFonts w:ascii="Arial" w:hAnsi="Arial" w:cs="Arial"/>
          <w:bCs/>
          <w:sz w:val="20"/>
          <w:szCs w:val="20"/>
        </w:rPr>
        <w:t>1508)</w:t>
      </w:r>
      <w:r w:rsidRPr="00F91B0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F91B03">
        <w:rPr>
          <w:rFonts w:ascii="Arial" w:hAnsi="Arial" w:cs="Arial"/>
          <w:bCs/>
          <w:sz w:val="20"/>
          <w:szCs w:val="20"/>
        </w:rPr>
        <w:t xml:space="preserve">tymczasowe schronienie może zostać udzielone osobom bezdomnym poprzez 4 kategorie placówek dla osób bezdomnych: </w:t>
      </w:r>
      <w:r w:rsidRPr="00F91B03">
        <w:rPr>
          <w:rFonts w:ascii="Arial" w:hAnsi="Arial" w:cs="Arial"/>
          <w:bCs/>
          <w:sz w:val="20"/>
          <w:szCs w:val="20"/>
          <w:u w:val="single"/>
        </w:rPr>
        <w:t>noclegownię,</w:t>
      </w:r>
      <w:r w:rsidRPr="00F91B03">
        <w:rPr>
          <w:rFonts w:ascii="Arial" w:hAnsi="Arial" w:cs="Arial"/>
          <w:bCs/>
          <w:sz w:val="20"/>
          <w:szCs w:val="20"/>
        </w:rPr>
        <w:t xml:space="preserve"> </w:t>
      </w:r>
      <w:r w:rsidRPr="00F91B03">
        <w:rPr>
          <w:rFonts w:ascii="Arial" w:hAnsi="Arial" w:cs="Arial"/>
          <w:bCs/>
          <w:sz w:val="20"/>
          <w:szCs w:val="20"/>
          <w:u w:val="single"/>
        </w:rPr>
        <w:t>schronisko dla osób bezdomnych</w:t>
      </w:r>
      <w:r w:rsidRPr="00F91B03">
        <w:rPr>
          <w:rFonts w:ascii="Arial" w:hAnsi="Arial" w:cs="Arial"/>
          <w:bCs/>
          <w:sz w:val="20"/>
          <w:szCs w:val="20"/>
        </w:rPr>
        <w:t xml:space="preserve">, </w:t>
      </w:r>
      <w:r w:rsidRPr="00F91B03">
        <w:rPr>
          <w:rFonts w:ascii="Arial" w:hAnsi="Arial" w:cs="Arial"/>
          <w:bCs/>
          <w:sz w:val="20"/>
          <w:szCs w:val="20"/>
          <w:u w:val="single"/>
        </w:rPr>
        <w:t>schronisko dla osób bezdomnych z usługami opiekuńczymi</w:t>
      </w:r>
      <w:r w:rsidRPr="00F91B03">
        <w:rPr>
          <w:rFonts w:ascii="Arial" w:hAnsi="Arial" w:cs="Arial"/>
          <w:bCs/>
          <w:sz w:val="20"/>
          <w:szCs w:val="20"/>
        </w:rPr>
        <w:t xml:space="preserve"> i </w:t>
      </w:r>
      <w:r w:rsidRPr="00F91B03">
        <w:rPr>
          <w:rFonts w:ascii="Arial" w:hAnsi="Arial" w:cs="Arial"/>
          <w:bCs/>
          <w:sz w:val="20"/>
          <w:szCs w:val="20"/>
          <w:u w:val="single"/>
        </w:rPr>
        <w:t>ogrzewalnię</w:t>
      </w:r>
      <w:r w:rsidRPr="00F91B03">
        <w:rPr>
          <w:rFonts w:ascii="Arial" w:hAnsi="Arial" w:cs="Arial"/>
          <w:bCs/>
          <w:sz w:val="20"/>
          <w:szCs w:val="20"/>
        </w:rPr>
        <w:t>, przy czym:</w:t>
      </w:r>
    </w:p>
    <w:p w:rsidR="00F91B03" w:rsidRPr="00F91B03" w:rsidRDefault="00F91B03" w:rsidP="00F91B03">
      <w:pPr>
        <w:numPr>
          <w:ilvl w:val="0"/>
          <w:numId w:val="21"/>
        </w:numPr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b/>
          <w:bCs/>
          <w:sz w:val="20"/>
          <w:szCs w:val="20"/>
        </w:rPr>
        <w:t>Schronisko</w:t>
      </w:r>
      <w:r w:rsidRPr="00F91B03">
        <w:rPr>
          <w:rFonts w:ascii="Arial" w:hAnsi="Arial" w:cs="Arial"/>
          <w:bCs/>
          <w:sz w:val="20"/>
          <w:szCs w:val="20"/>
        </w:rPr>
        <w:t xml:space="preserve"> </w:t>
      </w:r>
      <w:r w:rsidRPr="00F91B03">
        <w:rPr>
          <w:rFonts w:ascii="Arial" w:hAnsi="Arial" w:cs="Arial"/>
          <w:b/>
          <w:bCs/>
          <w:sz w:val="20"/>
          <w:szCs w:val="20"/>
        </w:rPr>
        <w:t>dla osób bezdomnych</w:t>
      </w:r>
      <w:r w:rsidRPr="00F91B03">
        <w:rPr>
          <w:rFonts w:ascii="Arial" w:hAnsi="Arial" w:cs="Arial"/>
          <w:sz w:val="20"/>
          <w:szCs w:val="20"/>
        </w:rPr>
        <w:t xml:space="preserve"> (art. 48a ust. 2 ustawy o pomocy społecznej) - zapewnia osobom bezdomnym, które podpisały kontrakt socjalny, całodobowe, tymczasowe schronienie oraz usługi ukierunkowane na wzmacnianie aktywności społecznej, wyjście z bezdomności i uzyskanie samodzielności życiowej.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sz w:val="20"/>
          <w:szCs w:val="20"/>
        </w:rPr>
        <w:t>W schronisku dla osób bezdomnych mogą przebywać osoby zdolne do samoobsługi, których stan zdrowia nie zagraża zdrowiu i życiu innych osób przebywających w placówce.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sz w:val="20"/>
          <w:szCs w:val="20"/>
        </w:rPr>
        <w:t>W schronisku nie mogą przebywać osoby będące pod wpływem alkoholu lub pod wpływem substancji psychoaktywnych. W szczególnie uzasadnionych sytuacjach dopuszcza się jednak przebywanie</w:t>
      </w:r>
      <w:r w:rsidRPr="00F91B03">
        <w:rPr>
          <w:rFonts w:ascii="Arial" w:hAnsi="Arial" w:cs="Arial"/>
          <w:sz w:val="20"/>
          <w:szCs w:val="20"/>
        </w:rPr>
        <w:br/>
        <w:t>w schronisku także osób będących pod wpływem alkoholu lub substancji psychoaktywnych.</w:t>
      </w:r>
    </w:p>
    <w:p w:rsidR="00F91B03" w:rsidRPr="00F91B03" w:rsidRDefault="00F91B03" w:rsidP="00F91B03">
      <w:pPr>
        <w:numPr>
          <w:ilvl w:val="0"/>
          <w:numId w:val="21"/>
        </w:numPr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b/>
          <w:bCs/>
          <w:sz w:val="20"/>
          <w:szCs w:val="20"/>
        </w:rPr>
        <w:t>Schronisko</w:t>
      </w:r>
      <w:r w:rsidRPr="00F91B03">
        <w:rPr>
          <w:rFonts w:ascii="Arial" w:hAnsi="Arial" w:cs="Arial"/>
          <w:bCs/>
          <w:sz w:val="20"/>
          <w:szCs w:val="20"/>
        </w:rPr>
        <w:t xml:space="preserve"> </w:t>
      </w:r>
      <w:r w:rsidRPr="00F91B03">
        <w:rPr>
          <w:rFonts w:ascii="Arial" w:hAnsi="Arial" w:cs="Arial"/>
          <w:b/>
          <w:bCs/>
          <w:sz w:val="20"/>
          <w:szCs w:val="20"/>
        </w:rPr>
        <w:t xml:space="preserve">dla osób bezdomnych z usługami opiekuńczymi </w:t>
      </w:r>
      <w:r w:rsidRPr="00F91B03">
        <w:rPr>
          <w:rFonts w:ascii="Arial" w:hAnsi="Arial" w:cs="Arial"/>
          <w:sz w:val="20"/>
          <w:szCs w:val="20"/>
        </w:rPr>
        <w:t>(art. 48a ust. 2b ustawy o pomocy społecznej) – zapewnia osobom bezdomnym, które ze względu na wiek, chorobę lub niepełnosprawność wymagają częściowej opieki i pomocy w zaspokajaniu niezbędnych potrzeb życiowych, ale nie wymagają usług w zakresie świadczonym przez jednostkę całodobowej opieki, zakład opiekuńczo-leczniczy lub zakład pielęgnacyjno-opiekuńczy, tymczasowe schronienie wraz z usługami opiekuńczymi oraz usługami ukierunkowanymi na wzmacnianie aktywności społecznej, w miarę możliwości wyjście z bezdomności i uzyskanie samodzielności życiowej.</w:t>
      </w:r>
      <w:bookmarkStart w:id="0" w:name="mip43887009"/>
      <w:bookmarkStart w:id="1" w:name="mip43887010"/>
      <w:bookmarkEnd w:id="0"/>
      <w:bookmarkEnd w:id="1"/>
      <w:r w:rsidRPr="00F91B03">
        <w:rPr>
          <w:rFonts w:ascii="Arial" w:hAnsi="Arial" w:cs="Arial"/>
          <w:sz w:val="20"/>
          <w:szCs w:val="20"/>
        </w:rPr>
        <w:t xml:space="preserve"> </w:t>
      </w:r>
    </w:p>
    <w:p w:rsidR="00F91B03" w:rsidRPr="00F91B03" w:rsidRDefault="00F91B03" w:rsidP="00F91B03">
      <w:pPr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sz w:val="20"/>
          <w:szCs w:val="20"/>
        </w:rPr>
        <w:t>W szczególnie uzasadnionych przypadkach dopuszcza się przyznanie tymczasowego schronienia w schronisku dla osób bezdomnych z usługami opiekuńczymi osobom bezdomnym, które posiadają decyzję o skierowaniu do domu pomocy społecznej, przez okres oczekiwania na umieszczenie w domu pomocy społecznej, jednak nie dłużej niż przez 4 miesiące.</w:t>
      </w:r>
    </w:p>
    <w:p w:rsidR="00F91B03" w:rsidRPr="00F91B03" w:rsidRDefault="00F91B03" w:rsidP="00F91B03">
      <w:pPr>
        <w:ind w:left="0"/>
        <w:contextualSpacing/>
        <w:jc w:val="both"/>
        <w:rPr>
          <w:rFonts w:ascii="Arial" w:hAnsi="Arial" w:cs="Arial"/>
          <w:sz w:val="20"/>
          <w:szCs w:val="20"/>
        </w:rPr>
      </w:pPr>
      <w:bookmarkStart w:id="2" w:name="mip43887011"/>
      <w:bookmarkEnd w:id="2"/>
      <w:r w:rsidRPr="00F91B03">
        <w:rPr>
          <w:rFonts w:ascii="Arial" w:hAnsi="Arial" w:cs="Arial"/>
          <w:sz w:val="20"/>
          <w:szCs w:val="20"/>
        </w:rPr>
        <w:t>Jeżeli w schronisku dla osób bezdomnych z usługami opiekuńczymi są przewidziane miejsca dla osób niewymagających usług opiekuńczych, osobie bezdomnej zdolnej do samoobsługi i niewymagającej usług opiekuńczych może być przyznane tymczasowe schronienie w schronisku dla osób bezdomnych z usługami opiekuńczymi. W takim przypadku świadczenie usług osobom bezdomnym zdolnym do samoobsługi i niewymagającym usług opiekuńczych następuje z zastosowaniem przepisów ust. 2, 2a i 2g oraz standardów przewidzianych dla schronisk dla osób bezdomnych.</w:t>
      </w:r>
    </w:p>
    <w:p w:rsidR="00F91B03" w:rsidRPr="00F91B03" w:rsidRDefault="00F91B03" w:rsidP="00F91B03">
      <w:pPr>
        <w:ind w:left="0"/>
        <w:contextualSpacing/>
        <w:jc w:val="both"/>
        <w:rPr>
          <w:rFonts w:ascii="Arial" w:hAnsi="Arial" w:cs="Arial"/>
          <w:sz w:val="20"/>
          <w:szCs w:val="20"/>
        </w:rPr>
      </w:pPr>
      <w:bookmarkStart w:id="3" w:name="mip43887012"/>
      <w:bookmarkEnd w:id="3"/>
      <w:r w:rsidRPr="00F91B03">
        <w:rPr>
          <w:rFonts w:ascii="Arial" w:hAnsi="Arial" w:cs="Arial"/>
          <w:sz w:val="20"/>
          <w:szCs w:val="20"/>
        </w:rPr>
        <w:t>W schronisku dla osób bezdomnych z usługami opiekuńczymi mogą przebywać jedynie osoby na podstawie decyzji o przyznaniu tymczasowego schronienia w schronisku dla osób bezdomnych z usługami opiekuńczymi albo decyzji o przyznaniu tymczasowego schronienia w schronisku dla osób bezdomnych, wydanej przez gminę.</w:t>
      </w:r>
    </w:p>
    <w:p w:rsidR="00F91B03" w:rsidRPr="00F91B03" w:rsidRDefault="00F91B03" w:rsidP="00F91B03">
      <w:pPr>
        <w:numPr>
          <w:ilvl w:val="0"/>
          <w:numId w:val="21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b/>
          <w:sz w:val="20"/>
          <w:szCs w:val="20"/>
        </w:rPr>
        <w:t>Noclegownia</w:t>
      </w:r>
      <w:r w:rsidRPr="00F91B03">
        <w:rPr>
          <w:rFonts w:ascii="Arial" w:hAnsi="Arial" w:cs="Arial"/>
          <w:sz w:val="20"/>
          <w:szCs w:val="20"/>
        </w:rPr>
        <w:t xml:space="preserve"> (art. 48a ust. 3 ustawy o pomocy społecznej) - zapewnia schronienie osobom bezdomnym</w:t>
      </w:r>
      <w:r w:rsidRPr="00F91B03">
        <w:rPr>
          <w:rFonts w:ascii="Arial" w:hAnsi="Arial" w:cs="Arial"/>
          <w:color w:val="000000"/>
          <w:sz w:val="20"/>
          <w:szCs w:val="20"/>
        </w:rPr>
        <w:t>, świadcząc tymczasową pomoc w postaci miejsca noclegowego, w ramach której umożliwia spędzenie nocy w warunkach gwarantujących ochronę życia i zdrowia.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color w:val="000000"/>
          <w:sz w:val="20"/>
          <w:szCs w:val="20"/>
        </w:rPr>
        <w:t>W noclegowni mogą przebywać osoby zdolne do samoobsługi, których stan zdrowia nie zagraża zdrowiu i życiu innych osób przebywających w placówce.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color w:val="000000"/>
          <w:sz w:val="20"/>
          <w:szCs w:val="20"/>
        </w:rPr>
        <w:t>W noclegowni nie mogą przebywać osoby będące pod wpływem alkoholu lub pod wpływem substancji psychoaktywnych. W szczególnie uzasadnionych sytuacjach dopuszcza się jednak przebywanie w noclegowni także osób będących pod wpływem alkoholu lub substancji psychoaktywnych.</w:t>
      </w:r>
    </w:p>
    <w:p w:rsidR="00F91B03" w:rsidRPr="00F91B03" w:rsidRDefault="00F91B03" w:rsidP="00F91B03">
      <w:pPr>
        <w:numPr>
          <w:ilvl w:val="0"/>
          <w:numId w:val="21"/>
        </w:numPr>
        <w:ind w:left="0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b/>
          <w:bCs/>
          <w:sz w:val="20"/>
          <w:szCs w:val="20"/>
        </w:rPr>
        <w:t>Ogrzewalnia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 (art. 48a ust. 4 ustawy o pomocy społecznej) -  umożliwia interwencyjny, bezpieczny pobyt w ogrzewanych pomieszczeniach wyposażonych co najmniej w miejsca siedzące.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color w:val="000000"/>
          <w:sz w:val="20"/>
          <w:szCs w:val="20"/>
        </w:rPr>
        <w:t>W ogrzewalni mogą przebywać osoby zdolne do samoobsługi, których stan zdrowia nie zagraża zdrowiu i życiu innych osób przebywających w placówce.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color w:val="000000"/>
          <w:sz w:val="20"/>
          <w:szCs w:val="20"/>
        </w:rPr>
        <w:t>W ogrzewalni mogą przebywać osoby będące pod wpływem alkoholu lub pod wpływem substancji psychoaktywnych</w:t>
      </w:r>
    </w:p>
    <w:p w:rsidR="00F91B03" w:rsidRPr="00F91B03" w:rsidRDefault="00F91B03" w:rsidP="00F91B03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F91B03" w:rsidRPr="00F91B03" w:rsidRDefault="00F91B03" w:rsidP="00F91B03">
      <w:pPr>
        <w:spacing w:before="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F91B03" w:rsidRPr="00F91B03" w:rsidRDefault="00F91B03" w:rsidP="00F91B03">
      <w:pPr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sz w:val="20"/>
          <w:szCs w:val="20"/>
        </w:rPr>
        <w:t xml:space="preserve">Minimalny standard podstawowych usług świadczonych w noclegowniach, schroniskach dla osób bezdomnych, schroniskach dla osób bezdomnych z usługami opiekuńczymi i ogrzewalniach oraz minimalny standard obiektów, w których mieszczą się te placówki został określony w rozporządzeniu Ministra Rodziny, Pracy i Polityki Społecznej z dnia 27 kwietnia 2018 r. </w:t>
      </w:r>
      <w:r w:rsidRPr="00F91B03">
        <w:rPr>
          <w:rFonts w:ascii="Arial" w:hAnsi="Arial" w:cs="Arial"/>
          <w:i/>
          <w:sz w:val="20"/>
          <w:szCs w:val="20"/>
          <w:u w:val="single"/>
        </w:rPr>
        <w:t>w sprawie minimalnych standardów noclegowni, schronisk dla osób bezdomnych, schronisk dla osób bezdomnych z usługami opiekuńczymi i ogrzewalni</w:t>
      </w:r>
      <w:r w:rsidRPr="00F91B03">
        <w:rPr>
          <w:rFonts w:ascii="Arial" w:hAnsi="Arial" w:cs="Arial"/>
          <w:sz w:val="20"/>
          <w:szCs w:val="20"/>
        </w:rPr>
        <w:t>.</w:t>
      </w:r>
    </w:p>
    <w:p w:rsidR="00F91B03" w:rsidRPr="00F91B03" w:rsidRDefault="00F91B03" w:rsidP="00F91B03">
      <w:pPr>
        <w:spacing w:before="0" w:after="24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91B03">
        <w:rPr>
          <w:rFonts w:ascii="Arial" w:hAnsi="Arial" w:cs="Arial"/>
          <w:sz w:val="20"/>
          <w:szCs w:val="20"/>
          <w:lang w:eastAsia="pl-PL"/>
        </w:rPr>
        <w:t xml:space="preserve">Regulacje dotyczące placówek udzielających schronienia osobom bezdomnym przedstawione w ustawie </w:t>
      </w:r>
      <w:r w:rsidRPr="00F91B03">
        <w:rPr>
          <w:rFonts w:ascii="Arial" w:hAnsi="Arial" w:cs="Arial"/>
          <w:i/>
          <w:sz w:val="20"/>
          <w:szCs w:val="20"/>
          <w:lang w:eastAsia="pl-PL"/>
        </w:rPr>
        <w:t>o pomocy społecznej</w:t>
      </w:r>
      <w:r w:rsidRPr="00F91B03">
        <w:rPr>
          <w:rFonts w:ascii="Arial" w:hAnsi="Arial" w:cs="Arial"/>
          <w:sz w:val="20"/>
          <w:szCs w:val="20"/>
          <w:lang w:eastAsia="pl-PL"/>
        </w:rPr>
        <w:t xml:space="preserve"> (art. 48a ustawy </w:t>
      </w:r>
      <w:r w:rsidRPr="00F91B03">
        <w:rPr>
          <w:rFonts w:ascii="Arial" w:hAnsi="Arial" w:cs="Arial"/>
          <w:i/>
          <w:sz w:val="20"/>
          <w:szCs w:val="20"/>
          <w:lang w:eastAsia="pl-PL"/>
        </w:rPr>
        <w:t>o pomocy społecznej</w:t>
      </w:r>
      <w:r w:rsidRPr="00F91B03">
        <w:rPr>
          <w:rFonts w:ascii="Arial" w:hAnsi="Arial" w:cs="Arial"/>
          <w:sz w:val="20"/>
          <w:szCs w:val="20"/>
          <w:lang w:eastAsia="pl-PL"/>
        </w:rPr>
        <w:t xml:space="preserve">) a także rozwiązania zawarte w </w:t>
      </w:r>
      <w:r w:rsidRPr="00F91B03">
        <w:rPr>
          <w:rFonts w:ascii="Arial" w:hAnsi="Arial" w:cs="Arial"/>
          <w:sz w:val="20"/>
          <w:szCs w:val="20"/>
        </w:rPr>
        <w:t xml:space="preserve">rozporządzeniu Ministra Rodziny, Pracy i Polityki Społecznej z dnia 27 kwietnia 2018 r. </w:t>
      </w:r>
      <w:r w:rsidRPr="00F91B03">
        <w:rPr>
          <w:rFonts w:ascii="Arial" w:hAnsi="Arial" w:cs="Arial"/>
          <w:i/>
          <w:sz w:val="20"/>
          <w:szCs w:val="20"/>
        </w:rPr>
        <w:t>w sprawie minimalnych standardów noclegowni, schronisk dla osób bezdomnych, schronisk dla osób bezdomnych z usługami opiekuńczymi i ogrzewalni</w:t>
      </w:r>
      <w:r w:rsidRPr="00F91B03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F91B03">
        <w:rPr>
          <w:rFonts w:ascii="Arial" w:hAnsi="Arial" w:cs="Arial"/>
          <w:sz w:val="20"/>
          <w:szCs w:val="20"/>
          <w:lang w:eastAsia="pl-PL"/>
        </w:rPr>
        <w:t xml:space="preserve">– </w:t>
      </w:r>
      <w:r w:rsidRPr="00F91B03">
        <w:rPr>
          <w:rFonts w:ascii="Arial" w:hAnsi="Arial" w:cs="Arial"/>
          <w:b/>
          <w:sz w:val="20"/>
          <w:szCs w:val="20"/>
          <w:lang w:eastAsia="pl-PL"/>
        </w:rPr>
        <w:t xml:space="preserve">dotyczą jedynie placówek, które wchodzą w system pomocy społecznej, tj. placówek, </w:t>
      </w:r>
      <w:r w:rsidRPr="00F91B03">
        <w:rPr>
          <w:rFonts w:ascii="Arial" w:hAnsi="Arial" w:cs="Arial"/>
          <w:b/>
          <w:sz w:val="20"/>
          <w:szCs w:val="20"/>
        </w:rPr>
        <w:t>których działalność jest finansowana przez gminy</w:t>
      </w:r>
      <w:r w:rsidRPr="00F91B03">
        <w:rPr>
          <w:rFonts w:ascii="Arial" w:hAnsi="Arial" w:cs="Arial"/>
          <w:sz w:val="20"/>
          <w:szCs w:val="20"/>
        </w:rPr>
        <w:t xml:space="preserve"> (</w:t>
      </w:r>
      <w:r w:rsidRPr="00F91B03">
        <w:rPr>
          <w:rFonts w:ascii="Arial" w:hAnsi="Arial" w:cs="Arial"/>
          <w:bCs/>
          <w:sz w:val="20"/>
          <w:szCs w:val="20"/>
        </w:rPr>
        <w:t xml:space="preserve">prowadzonych przez jednostki samorządu terytorialnego, prowadzonych na zlecenie jednostek samorządu terytorialnego, placówek </w:t>
      </w:r>
      <w:r w:rsidRPr="00F91B03">
        <w:rPr>
          <w:rFonts w:ascii="Arial" w:hAnsi="Arial" w:cs="Arial"/>
          <w:color w:val="000000"/>
          <w:sz w:val="20"/>
          <w:szCs w:val="20"/>
        </w:rPr>
        <w:t>z którymi jednostki samorządu terytorialnego mają zawarte umowy</w:t>
      </w:r>
      <w:r w:rsidRPr="00F91B03">
        <w:rPr>
          <w:rFonts w:ascii="Arial" w:hAnsi="Arial" w:cs="Arial"/>
          <w:sz w:val="20"/>
          <w:szCs w:val="20"/>
        </w:rPr>
        <w:t>).</w:t>
      </w: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color w:val="000000"/>
          <w:sz w:val="20"/>
          <w:szCs w:val="20"/>
        </w:rPr>
        <w:t xml:space="preserve">Regulacje ustawy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o pomocy społecznej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1B03">
        <w:rPr>
          <w:rFonts w:ascii="Arial" w:hAnsi="Arial" w:cs="Arial"/>
          <w:color w:val="000000"/>
          <w:sz w:val="20"/>
          <w:szCs w:val="20"/>
          <w:u w:val="single"/>
        </w:rPr>
        <w:t>nie przewidują aby placówki noclegowe dla osób bezdomnych (wymienione w art. 48a) udzielały wsparcie dla matek z dziećmi i kobiet w ciąży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91B03">
        <w:rPr>
          <w:rFonts w:ascii="Arial" w:hAnsi="Arial" w:cs="Arial"/>
          <w:color w:val="000000"/>
          <w:sz w:val="20"/>
          <w:szCs w:val="20"/>
        </w:rPr>
        <w:t xml:space="preserve">Właściwymi placówkami, które powinny udzielać takie wsparcie </w:t>
      </w:r>
      <w:r w:rsidRPr="00F91B03">
        <w:rPr>
          <w:rFonts w:ascii="Arial" w:hAnsi="Arial" w:cs="Arial"/>
          <w:color w:val="000000"/>
          <w:sz w:val="20"/>
          <w:szCs w:val="20"/>
          <w:lang w:eastAsia="pl-PL"/>
        </w:rPr>
        <w:t xml:space="preserve">matkom z małoletnimi dziećmi oraz kobietom w ciąży są </w:t>
      </w:r>
      <w:r w:rsidRPr="00F91B03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domy dla matek z małoletnimi dziećmi i kobiet w ciąży</w:t>
      </w:r>
      <w:r w:rsidRPr="00F91B03">
        <w:rPr>
          <w:rFonts w:ascii="Arial" w:hAnsi="Arial" w:cs="Arial"/>
          <w:color w:val="000000"/>
          <w:sz w:val="20"/>
          <w:szCs w:val="20"/>
          <w:lang w:eastAsia="pl-PL"/>
        </w:rPr>
        <w:t xml:space="preserve"> oraz </w:t>
      </w:r>
      <w:r w:rsidRPr="00F91B03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specjalistyczne ośrodki wsparcia dla ofiar przemocy w rodzinie</w:t>
      </w:r>
      <w:r w:rsidRPr="00F91B03"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:rsidR="00F91B03" w:rsidRPr="00F91B03" w:rsidRDefault="00F91B03" w:rsidP="00F91B03">
      <w:pPr>
        <w:numPr>
          <w:ilvl w:val="0"/>
          <w:numId w:val="21"/>
        </w:numPr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b/>
          <w:color w:val="000000"/>
          <w:sz w:val="20"/>
          <w:szCs w:val="20"/>
        </w:rPr>
        <w:t xml:space="preserve">Dom dla matek z małoletnimi dziećmi i kobiet w ciąży 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(art. 47 ust. 4 ustawy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o pomocy społecznej</w:t>
      </w:r>
      <w:r w:rsidRPr="00F91B03">
        <w:rPr>
          <w:rFonts w:ascii="Arial" w:hAnsi="Arial" w:cs="Arial"/>
          <w:color w:val="000000"/>
          <w:sz w:val="20"/>
          <w:szCs w:val="20"/>
        </w:rPr>
        <w:t>)</w:t>
      </w:r>
      <w:r w:rsidRPr="00F91B03">
        <w:rPr>
          <w:rFonts w:ascii="Arial" w:hAnsi="Arial" w:cs="Arial"/>
          <w:b/>
          <w:color w:val="000000"/>
          <w:sz w:val="20"/>
          <w:szCs w:val="20"/>
        </w:rPr>
        <w:br/>
        <w:t xml:space="preserve">- </w:t>
      </w:r>
      <w:r w:rsidRPr="00F91B03">
        <w:rPr>
          <w:rFonts w:ascii="Arial" w:hAnsi="Arial" w:cs="Arial"/>
          <w:sz w:val="20"/>
          <w:szCs w:val="20"/>
        </w:rPr>
        <w:t>Matki z małoletnimi dziećmi oraz kobiety w ciąży dotknięte przemocą lub znajdujące się w innej sytuacji kryzysowej mogą w ramach interwencji kryzysowej znaleźć schronienie i wsparcie w domach dla matek</w:t>
      </w:r>
      <w:r w:rsidRPr="00F91B03">
        <w:rPr>
          <w:rFonts w:ascii="Arial" w:hAnsi="Arial" w:cs="Arial"/>
          <w:sz w:val="20"/>
          <w:szCs w:val="20"/>
        </w:rPr>
        <w:br/>
        <w:t>z małoletnimi dziećmi i kobiet w ciąży. Do tych domów mogą być również przyjmowani ojcowie z małoletnimi dziećmi albo inne osoby sprawujące opiekę prawną nad dziećmi.</w:t>
      </w:r>
    </w:p>
    <w:p w:rsidR="00F91B03" w:rsidRPr="00F91B03" w:rsidRDefault="00F91B03" w:rsidP="00F91B03">
      <w:pPr>
        <w:jc w:val="both"/>
        <w:rPr>
          <w:rFonts w:ascii="Arial" w:hAnsi="Arial" w:cs="Arial"/>
          <w:bCs/>
          <w:sz w:val="20"/>
          <w:szCs w:val="20"/>
        </w:rPr>
      </w:pPr>
      <w:r w:rsidRPr="00F91B03">
        <w:rPr>
          <w:rFonts w:ascii="Arial" w:hAnsi="Arial" w:cs="Arial"/>
          <w:sz w:val="20"/>
          <w:szCs w:val="20"/>
        </w:rPr>
        <w:t xml:space="preserve">Standard obowiązujących podstawowych usług świadczonych przez domy dla matek z małoletnimi dziećmi i kobiet w ciąży oraz tryb kierowania i przyjmowania do takich domów, uwzględniając możliwości odizolowania ubiegających się o pomoc osób od sprawcy przemocy i przezwyciężenia sytuacji kryzysowej – określone są w </w:t>
      </w:r>
      <w:r w:rsidRPr="00F91B03">
        <w:rPr>
          <w:rFonts w:ascii="Arial" w:hAnsi="Arial" w:cs="Arial"/>
          <w:color w:val="000000"/>
          <w:sz w:val="20"/>
          <w:szCs w:val="20"/>
          <w:lang w:eastAsia="pl-PL"/>
        </w:rPr>
        <w:t xml:space="preserve">rozporządzeniu Ministra Polityki Społecznej z dnia 8 marca 2005 r. </w:t>
      </w:r>
      <w:r w:rsidRPr="00F91B03">
        <w:rPr>
          <w:rFonts w:ascii="Arial" w:hAnsi="Arial" w:cs="Arial"/>
          <w:bCs/>
          <w:i/>
          <w:sz w:val="20"/>
          <w:szCs w:val="20"/>
          <w:u w:val="single"/>
        </w:rPr>
        <w:t>w sprawie domów dla matek z małoletnimi dziećmi i kobiet w ciąży</w:t>
      </w:r>
      <w:r w:rsidRPr="00F91B03">
        <w:rPr>
          <w:rFonts w:ascii="Arial" w:hAnsi="Arial" w:cs="Arial"/>
          <w:bCs/>
          <w:sz w:val="20"/>
          <w:szCs w:val="20"/>
        </w:rPr>
        <w:t xml:space="preserve"> (Dz.U. z 2005 r. nr 43 poz. 418).</w:t>
      </w:r>
    </w:p>
    <w:p w:rsidR="00F91B03" w:rsidRPr="00F91B03" w:rsidRDefault="00F91B03" w:rsidP="00F91B03">
      <w:pPr>
        <w:numPr>
          <w:ilvl w:val="0"/>
          <w:numId w:val="21"/>
        </w:numPr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b/>
          <w:color w:val="000000"/>
          <w:sz w:val="20"/>
          <w:szCs w:val="20"/>
        </w:rPr>
        <w:t>Specjalistyczny</w:t>
      </w:r>
      <w:r w:rsidRPr="00F91B03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ośrodek wsparcia dla ofiar przemocy w rodzinie </w:t>
      </w:r>
      <w:r w:rsidRPr="00F91B03">
        <w:rPr>
          <w:rFonts w:ascii="Arial" w:hAnsi="Arial" w:cs="Arial"/>
          <w:color w:val="000000"/>
          <w:sz w:val="20"/>
          <w:szCs w:val="20"/>
          <w:lang w:eastAsia="pl-PL"/>
        </w:rPr>
        <w:t>(</w:t>
      </w:r>
      <w:r w:rsidRPr="00F91B03">
        <w:rPr>
          <w:rFonts w:ascii="Arial" w:eastAsia="UniversPro-Roman" w:hAnsi="Arial" w:cs="Arial"/>
          <w:sz w:val="20"/>
          <w:szCs w:val="20"/>
        </w:rPr>
        <w:t xml:space="preserve">art. 3 ust. 1 pkt 4 ustawy </w:t>
      </w:r>
      <w:r w:rsidRPr="00F91B03">
        <w:rPr>
          <w:rFonts w:ascii="Arial" w:eastAsia="UniversPro-Roman" w:hAnsi="Arial" w:cs="Arial"/>
          <w:i/>
          <w:sz w:val="20"/>
          <w:szCs w:val="20"/>
        </w:rPr>
        <w:t>o przeciwdziałaniu przemocy w rodzinie</w:t>
      </w:r>
      <w:r w:rsidRPr="00F91B03">
        <w:rPr>
          <w:rFonts w:ascii="Arial" w:eastAsia="UniversPro-Roman" w:hAnsi="Arial" w:cs="Arial"/>
          <w:sz w:val="20"/>
          <w:szCs w:val="20"/>
        </w:rPr>
        <w:t xml:space="preserve">) - </w:t>
      </w:r>
      <w:r w:rsidRPr="00F91B03">
        <w:rPr>
          <w:rFonts w:ascii="Arial" w:hAnsi="Arial" w:cs="Arial"/>
          <w:sz w:val="20"/>
          <w:szCs w:val="20"/>
        </w:rPr>
        <w:t>osobie dotkniętej przemocą w rodzinie udziela się bezpłatnej pomocy, m.in. poprzez zapewnienie bezpiecznego schronienia w specjalistycznym ośrodku wsparcia.</w:t>
      </w:r>
    </w:p>
    <w:p w:rsidR="00F91B03" w:rsidRPr="00F91B03" w:rsidRDefault="00F91B03" w:rsidP="00F91B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1B03">
        <w:rPr>
          <w:rFonts w:ascii="Arial" w:hAnsi="Arial" w:cs="Arial"/>
          <w:sz w:val="20"/>
          <w:szCs w:val="20"/>
        </w:rPr>
        <w:t xml:space="preserve">Standard podstawowych usług świadczonych przez specjalistyczne ośrodki wsparcia dla ofiar przemocy w rodzinie, kwalifikacje osób zatrudnionych w specjalistycznych ośrodkach wsparcia dla ofiar przemocy w rodzinie, szczegółowe kierunki prowadzenia oddziaływań korekcyjno-edukacyjnych wobec osób stosujących przemoc w rodzinie oraz kwalifikacje osób prowadzących oddziaływania korekcyjno-edukacyjne określone są w </w:t>
      </w:r>
      <w:r w:rsidRPr="00F91B03">
        <w:rPr>
          <w:rFonts w:ascii="Arial" w:hAnsi="Arial" w:cs="Arial"/>
          <w:bCs/>
          <w:sz w:val="20"/>
          <w:szCs w:val="20"/>
        </w:rPr>
        <w:t>rozporządzeniu Ministra Pracy i Polityki Społecznej z dnia 22 lutego 2011 r</w:t>
      </w:r>
      <w:r w:rsidRPr="00F91B03">
        <w:rPr>
          <w:rFonts w:ascii="Arial" w:hAnsi="Arial" w:cs="Arial"/>
          <w:bCs/>
          <w:i/>
          <w:sz w:val="20"/>
          <w:szCs w:val="20"/>
        </w:rPr>
        <w:t xml:space="preserve">. </w:t>
      </w:r>
      <w:r w:rsidRPr="00F91B03">
        <w:rPr>
          <w:rFonts w:ascii="Arial" w:hAnsi="Arial" w:cs="Arial"/>
          <w:bCs/>
          <w:i/>
          <w:sz w:val="20"/>
          <w:szCs w:val="20"/>
          <w:u w:val="single"/>
        </w:rPr>
        <w:t>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korekcyjno-edukacyjne</w:t>
      </w:r>
      <w:r w:rsidRPr="00F91B0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F91B03">
        <w:rPr>
          <w:rFonts w:ascii="Arial" w:hAnsi="Arial" w:cs="Arial"/>
          <w:sz w:val="20"/>
          <w:szCs w:val="20"/>
        </w:rPr>
        <w:t>(Dz. U. z 2011 r. nr 50 poz. 259).</w:t>
      </w: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91B03">
        <w:rPr>
          <w:rFonts w:ascii="Arial" w:hAnsi="Arial" w:cs="Arial"/>
          <w:b/>
          <w:color w:val="000000"/>
          <w:sz w:val="20"/>
          <w:szCs w:val="20"/>
          <w:u w:val="single"/>
        </w:rPr>
        <w:t>Dodatkowe uwagi:</w:t>
      </w: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91B03">
        <w:rPr>
          <w:rFonts w:ascii="Arial" w:hAnsi="Arial" w:cs="Arial"/>
          <w:sz w:val="20"/>
          <w:szCs w:val="20"/>
        </w:rPr>
        <w:t xml:space="preserve">Placówki, które do tej pory funkcjonowały pod nazwą </w:t>
      </w:r>
      <w:r w:rsidRPr="00F91B03">
        <w:rPr>
          <w:rFonts w:ascii="Arial" w:hAnsi="Arial" w:cs="Arial"/>
          <w:i/>
          <w:sz w:val="20"/>
          <w:szCs w:val="20"/>
        </w:rPr>
        <w:t>dom dla osób bezdomnych</w:t>
      </w:r>
      <w:r w:rsidRPr="00F91B03">
        <w:rPr>
          <w:rFonts w:ascii="Arial" w:hAnsi="Arial" w:cs="Arial"/>
          <w:sz w:val="20"/>
          <w:szCs w:val="20"/>
        </w:rPr>
        <w:t xml:space="preserve"> powinny zmienić nazwę i funkcjonować dalej jako </w:t>
      </w:r>
      <w:r w:rsidRPr="00F91B03">
        <w:rPr>
          <w:rFonts w:ascii="Arial" w:hAnsi="Arial" w:cs="Arial"/>
          <w:i/>
          <w:sz w:val="20"/>
          <w:szCs w:val="20"/>
        </w:rPr>
        <w:t>schronisko dla osób bezdomnych</w:t>
      </w:r>
      <w:r w:rsidRPr="00F91B03">
        <w:rPr>
          <w:rFonts w:ascii="Arial" w:hAnsi="Arial" w:cs="Arial"/>
          <w:sz w:val="20"/>
          <w:szCs w:val="20"/>
        </w:rPr>
        <w:t xml:space="preserve"> - w 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celu dostosowania placówki do aktualnego stanu prawnego. Niedopuszczalna jest także nazwa placówki typu: </w:t>
      </w:r>
      <w:r w:rsidRPr="00F91B03">
        <w:rPr>
          <w:rFonts w:ascii="Arial" w:hAnsi="Arial" w:cs="Arial"/>
          <w:i/>
          <w:color w:val="000000"/>
          <w:sz w:val="20"/>
          <w:szCs w:val="20"/>
          <w:u w:val="single"/>
        </w:rPr>
        <w:t>schronisko</w:t>
      </w:r>
      <w:r w:rsidRPr="00F91B03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dla bezdomnych kobiet z dziećmi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. Właściwa nazwa dla tego typu placówki powinna brzmieć: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Dom dla matek z dziećmi i kobiet w ciąży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. Zatem w ww. przypadkach należy </w:t>
      </w:r>
      <w:r w:rsidRPr="00F91B03">
        <w:rPr>
          <w:rFonts w:ascii="Arial" w:hAnsi="Arial" w:cs="Arial"/>
          <w:color w:val="000000"/>
          <w:sz w:val="20"/>
          <w:szCs w:val="20"/>
          <w:u w:val="single"/>
        </w:rPr>
        <w:t>uwzględnić rzeczywiście prowadzony przez placówkę rodzaj działalności.</w:t>
      </w: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91B03">
        <w:rPr>
          <w:rFonts w:ascii="Arial" w:hAnsi="Arial" w:cs="Arial"/>
          <w:color w:val="000000"/>
          <w:sz w:val="20"/>
          <w:szCs w:val="20"/>
        </w:rPr>
        <w:lastRenderedPageBreak/>
        <w:t xml:space="preserve">Przypuszczalnie wszystkie placówki, których </w:t>
      </w:r>
      <w:r w:rsidRPr="00F91B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działalność </w:t>
      </w:r>
      <w:r w:rsidRPr="00F91B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jest finansowana jednostki samorządu terytorialnego - </w:t>
      </w:r>
      <w:r w:rsidRPr="00F91B03">
        <w:rPr>
          <w:rFonts w:ascii="Arial" w:hAnsi="Arial" w:cs="Arial"/>
          <w:color w:val="000000"/>
          <w:sz w:val="20"/>
          <w:szCs w:val="20"/>
        </w:rPr>
        <w:t>wprowadziły już prawidłowe nazwy placówek.</w:t>
      </w:r>
    </w:p>
    <w:p w:rsidR="00F91B03" w:rsidRPr="00F91B03" w:rsidRDefault="00F91B03" w:rsidP="00F91B0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1B03">
        <w:rPr>
          <w:rFonts w:ascii="Arial" w:hAnsi="Arial" w:cs="Arial"/>
          <w:color w:val="000000"/>
          <w:sz w:val="20"/>
          <w:szCs w:val="20"/>
        </w:rPr>
        <w:t>W przypadku placówek, których d</w:t>
      </w:r>
      <w:r w:rsidRPr="00F91B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ziałalność </w:t>
      </w:r>
      <w:r w:rsidRPr="00F91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NIE</w:t>
      </w:r>
      <w:r w:rsidRPr="00F91B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jest finansowana przez jednostki samorządu terytorialnego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 – prawdopodobnie nadal mogą występować nieprawidłowe nazwy placówek typu: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dom dla bezdomnych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schronisko</w:t>
      </w:r>
      <w:r w:rsidRPr="00F91B03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F91B03">
        <w:rPr>
          <w:rFonts w:ascii="Arial" w:hAnsi="Arial" w:cs="Arial"/>
          <w:i/>
          <w:color w:val="000000"/>
          <w:sz w:val="20"/>
          <w:szCs w:val="20"/>
        </w:rPr>
        <w:t>dla bezdomnych kobiet z dziećmi</w:t>
      </w:r>
      <w:r w:rsidRPr="00F91B03">
        <w:rPr>
          <w:rFonts w:ascii="Arial" w:hAnsi="Arial" w:cs="Arial"/>
          <w:color w:val="000000"/>
          <w:sz w:val="20"/>
          <w:szCs w:val="20"/>
        </w:rPr>
        <w:t xml:space="preserve">. Należy w takim przypadku, </w:t>
      </w:r>
      <w:r w:rsidRPr="00F91B03">
        <w:rPr>
          <w:rFonts w:ascii="Arial" w:hAnsi="Arial" w:cs="Arial"/>
          <w:b/>
          <w:color w:val="000000"/>
          <w:sz w:val="20"/>
          <w:szCs w:val="20"/>
        </w:rPr>
        <w:t>przy wpisywaniu do tabeli – uwzględnić rzeczywiście prowadzony przez placówkę rodzaj działalności</w:t>
      </w:r>
      <w:r w:rsidRPr="00F91B03">
        <w:rPr>
          <w:rFonts w:ascii="Arial" w:hAnsi="Arial" w:cs="Arial"/>
          <w:color w:val="000000"/>
          <w:sz w:val="20"/>
          <w:szCs w:val="20"/>
        </w:rPr>
        <w:t>.</w:t>
      </w: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Jeżeli wystąpią trudności z określeniem do jakiego typu należy dana placówka, należy w kolumnie „Kategoria placówki” zaznaczyć opcję „Inna placówka noclegowa”.</w:t>
      </w:r>
    </w:p>
    <w:p w:rsidR="00F91B03" w:rsidRPr="00F91B03" w:rsidRDefault="00F91B03" w:rsidP="00F91B03">
      <w:pPr>
        <w:ind w:left="0"/>
      </w:pPr>
      <w:r w:rsidRPr="00F91B03">
        <w:br w:type="page"/>
      </w:r>
    </w:p>
    <w:p w:rsidR="00F91B03" w:rsidRDefault="00F91B03" w:rsidP="00F91B03">
      <w:pPr>
        <w:spacing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2. </w:t>
      </w:r>
      <w:r w:rsidRPr="00F003A3">
        <w:rPr>
          <w:rFonts w:ascii="Arial" w:hAnsi="Arial" w:cs="Arial"/>
          <w:b/>
          <w:sz w:val="20"/>
          <w:szCs w:val="20"/>
        </w:rPr>
        <w:t>Placówki noclegowe z których mogą skorzystać osoby bezdomne oraz liczba dostępnych w tych placówkach miejsc dla osób bezdomnych</w:t>
      </w:r>
      <w:r w:rsidRPr="00F003A3">
        <w:rPr>
          <w:rFonts w:ascii="Arial" w:hAnsi="Arial" w:cs="Arial"/>
          <w:b/>
          <w:sz w:val="20"/>
          <w:szCs w:val="20"/>
        </w:rPr>
        <w:br/>
        <w:t xml:space="preserve">                  (wypełnia gmina/powiat – na terenie której znajduje się placówka)</w:t>
      </w:r>
    </w:p>
    <w:p w:rsidR="00F003A3" w:rsidRPr="00F003A3" w:rsidRDefault="00F003A3" w:rsidP="00F003A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003A3" w:rsidRPr="00F003A3" w:rsidRDefault="00F003A3" w:rsidP="00F003A3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937"/>
        <w:gridCol w:w="1171"/>
        <w:gridCol w:w="1309"/>
        <w:gridCol w:w="1425"/>
        <w:gridCol w:w="1313"/>
        <w:gridCol w:w="1308"/>
        <w:gridCol w:w="1425"/>
        <w:gridCol w:w="1302"/>
        <w:gridCol w:w="1302"/>
        <w:gridCol w:w="1319"/>
      </w:tblGrid>
      <w:tr w:rsidR="00F003A3" w:rsidRPr="00F003A3" w:rsidTr="008B68EF">
        <w:trPr>
          <w:trHeight w:val="465"/>
        </w:trPr>
        <w:tc>
          <w:tcPr>
            <w:tcW w:w="457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7954" w:type="dxa"/>
            <w:gridSpan w:val="6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Placówki, które wchodzą w system pomocy społecznej</w:t>
            </w:r>
          </w:p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gminę/powiat)</w:t>
            </w:r>
          </w:p>
        </w:tc>
        <w:tc>
          <w:tcPr>
            <w:tcW w:w="3917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Placówki, których działalność </w:t>
            </w:r>
            <w:r w:rsidRPr="00F003A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F003A3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F003A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</w:tr>
      <w:tr w:rsidR="00F003A3" w:rsidRPr="00F003A3" w:rsidTr="008B68EF">
        <w:trPr>
          <w:trHeight w:val="480"/>
        </w:trPr>
        <w:tc>
          <w:tcPr>
            <w:tcW w:w="45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4048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178" w:hanging="178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178" w:hanging="178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3917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789"/>
        </w:trPr>
        <w:tc>
          <w:tcPr>
            <w:tcW w:w="45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możliwych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„dodatkowych miejsc”*</w:t>
            </w: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możliwych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„dodatkowych miejsc”*</w:t>
            </w: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możliwych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„dodatkowych miejsc”*</w:t>
            </w:r>
          </w:p>
        </w:tc>
      </w:tr>
      <w:tr w:rsidR="00F003A3" w:rsidRPr="00F003A3" w:rsidTr="008B68EF">
        <w:trPr>
          <w:trHeight w:val="250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36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003A3" w:rsidRPr="00F003A3" w:rsidTr="008B68EF">
        <w:trPr>
          <w:trHeight w:val="250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255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osób bezdomnych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255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osób bezdomnych z usługami opiekuńczymi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318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388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F003A3">
              <w:rPr>
                <w:rFonts w:ascii="Arial" w:hAnsi="Arial" w:cs="Arial"/>
                <w:sz w:val="18"/>
                <w:szCs w:val="18"/>
              </w:rPr>
              <w:t xml:space="preserve"> matek z małoletnimi dziećmi i kobiet w ciąży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597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 w:rsidRPr="00F003A3">
              <w:rPr>
                <w:rFonts w:ascii="Arial" w:hAnsi="Arial" w:cs="Arial"/>
                <w:sz w:val="18"/>
                <w:szCs w:val="18"/>
              </w:rPr>
              <w:br/>
              <w:t xml:space="preserve"> w rodzinie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342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F003A3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326"/>
        </w:trPr>
        <w:tc>
          <w:tcPr>
            <w:tcW w:w="4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6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1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003A3" w:rsidRPr="00F003A3" w:rsidRDefault="00F003A3" w:rsidP="00F003A3">
      <w:pPr>
        <w:spacing w:before="0" w:after="20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20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 </w:t>
      </w:r>
      <w:r w:rsidRPr="00F003A3">
        <w:rPr>
          <w:rFonts w:ascii="Arial" w:hAnsi="Arial" w:cs="Arial"/>
          <w:sz w:val="16"/>
          <w:szCs w:val="16"/>
        </w:rPr>
        <w:t>Liczba możliwych „dodatkowych miejsc” dla osób bezdomnych w okresie zimowym</w:t>
      </w:r>
    </w:p>
    <w:p w:rsidR="00F003A3" w:rsidRPr="00F003A3" w:rsidRDefault="00F003A3" w:rsidP="00F003A3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003A3" w:rsidRPr="00F003A3" w:rsidSect="000D7ADB">
          <w:pgSz w:w="16838" w:h="11906" w:orient="landscape"/>
          <w:pgMar w:top="1418" w:right="709" w:bottom="1134" w:left="851" w:header="709" w:footer="709" w:gutter="0"/>
          <w:cols w:space="708"/>
          <w:titlePg/>
          <w:docGrid w:linePitch="360"/>
        </w:sectPr>
      </w:pPr>
    </w:p>
    <w:p w:rsidR="00F003A3" w:rsidRPr="00F003A3" w:rsidRDefault="00F003A3" w:rsidP="00F003A3">
      <w:pPr>
        <w:spacing w:before="0" w:after="12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708"/>
        <w:rPr>
          <w:rFonts w:ascii="Arial" w:hAnsi="Arial" w:cs="Arial"/>
          <w:b/>
          <w:sz w:val="20"/>
          <w:szCs w:val="20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3. </w:t>
      </w:r>
      <w:r w:rsidRPr="00F003A3">
        <w:rPr>
          <w:rFonts w:ascii="Arial" w:hAnsi="Arial" w:cs="Arial"/>
          <w:b/>
          <w:sz w:val="20"/>
          <w:szCs w:val="20"/>
        </w:rPr>
        <w:t>Czy w gminie jest wystarczająca liczba miejsc noclegowych dla osób bezdomnych?</w:t>
      </w:r>
    </w:p>
    <w:p w:rsidR="00F003A3" w:rsidRPr="00F003A3" w:rsidRDefault="00F003A3" w:rsidP="00F003A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003A3" w:rsidRPr="00F003A3" w:rsidRDefault="00F003A3" w:rsidP="00F003A3">
      <w:pPr>
        <w:spacing w:before="0" w:after="120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64"/>
        <w:gridCol w:w="2961"/>
        <w:gridCol w:w="2964"/>
      </w:tblGrid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Ile miejsc noclegowych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Ile powstało w 2018 r. na terenie gminy nowych miejsc noclegowych dla osób bezdomnych?</w:t>
            </w: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7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7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7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osób bezdomnych z usługami opiekuńczymi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7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4. Spełnianie standardów przez </w:t>
      </w:r>
      <w:r w:rsidRPr="00F003A3">
        <w:rPr>
          <w:rFonts w:ascii="Arial" w:hAnsi="Arial" w:cs="Arial"/>
          <w:b/>
          <w:sz w:val="20"/>
          <w:szCs w:val="20"/>
        </w:rPr>
        <w:t xml:space="preserve">placówki udzielające schronienia osobom bezdomnym </w:t>
      </w:r>
    </w:p>
    <w:p w:rsidR="00F003A3" w:rsidRPr="00F003A3" w:rsidRDefault="00F003A3" w:rsidP="00F003A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województwo</w:t>
      </w:r>
    </w:p>
    <w:p w:rsidR="00F003A3" w:rsidRPr="00F003A3" w:rsidRDefault="00F003A3" w:rsidP="00F003A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785"/>
        <w:gridCol w:w="993"/>
        <w:gridCol w:w="992"/>
        <w:gridCol w:w="992"/>
        <w:gridCol w:w="1134"/>
        <w:gridCol w:w="992"/>
        <w:gridCol w:w="993"/>
        <w:gridCol w:w="1022"/>
        <w:gridCol w:w="1165"/>
      </w:tblGrid>
      <w:tr w:rsidR="00F003A3" w:rsidRPr="00F003A3" w:rsidTr="008B68EF">
        <w:trPr>
          <w:trHeight w:val="469"/>
        </w:trPr>
        <w:tc>
          <w:tcPr>
            <w:tcW w:w="478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11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Placówki, które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spełniają</w:t>
            </w: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standard określony w rozporządzeniu Ministra Rodziny, Pracy i Polityki Społecznej z dnia 27 kwietnia 2018 r. </w:t>
            </w:r>
            <w:r w:rsidRPr="00F003A3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w sprawie minimalnych standardów noclegowni, schronisk dla osób bezdomnych, schronisk dla osób bezdomnych z usługami opiekuńczymi i ogrzewalni</w:t>
            </w:r>
          </w:p>
        </w:tc>
        <w:tc>
          <w:tcPr>
            <w:tcW w:w="417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Placówki, </w:t>
            </w: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które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NIE</w:t>
            </w: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spełniają</w:t>
            </w: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standardu określonego w rozporządzeniu Ministra Rodziny, Pracy i Polityki Społecznej z dnia 27 kwietnia 2018 r. </w:t>
            </w:r>
            <w:r w:rsidRPr="00F003A3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w sprawie minimalnych standardów noclegowni, schronisk dla osób bezdomnych, schronisk dla osób bezdomnych z usługami opiekuńczymi i ogrzewalni</w:t>
            </w:r>
          </w:p>
        </w:tc>
      </w:tr>
      <w:tr w:rsidR="00F003A3" w:rsidRPr="00F003A3" w:rsidTr="008B68EF">
        <w:trPr>
          <w:trHeight w:val="484"/>
        </w:trPr>
        <w:tc>
          <w:tcPr>
            <w:tcW w:w="478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178" w:hanging="178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178" w:hanging="178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178" w:hanging="178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F003A3" w:rsidRPr="00F003A3" w:rsidRDefault="00F003A3" w:rsidP="00F003A3">
            <w:pPr>
              <w:numPr>
                <w:ilvl w:val="0"/>
                <w:numId w:val="29"/>
              </w:numPr>
              <w:spacing w:before="0"/>
              <w:ind w:left="173" w:hanging="17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</w:tr>
      <w:tr w:rsidR="00F003A3" w:rsidRPr="00F003A3" w:rsidTr="008B68EF">
        <w:trPr>
          <w:trHeight w:val="795"/>
        </w:trPr>
        <w:tc>
          <w:tcPr>
            <w:tcW w:w="478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  <w:tc>
          <w:tcPr>
            <w:tcW w:w="10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placówek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br/>
              <w:t>miejsc</w:t>
            </w:r>
          </w:p>
        </w:tc>
      </w:tr>
      <w:tr w:rsidR="00F003A3" w:rsidRPr="00F003A3" w:rsidTr="008B68EF">
        <w:trPr>
          <w:trHeight w:val="252"/>
        </w:trPr>
        <w:tc>
          <w:tcPr>
            <w:tcW w:w="4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36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F003A3" w:rsidRPr="00F003A3" w:rsidTr="008B68EF">
        <w:trPr>
          <w:trHeight w:val="503"/>
        </w:trPr>
        <w:tc>
          <w:tcPr>
            <w:tcW w:w="4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8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596"/>
        </w:trPr>
        <w:tc>
          <w:tcPr>
            <w:tcW w:w="4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8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osób bezdomnych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257"/>
        </w:trPr>
        <w:tc>
          <w:tcPr>
            <w:tcW w:w="4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8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osób bezdomnych z usługami opiekuńczymi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3A3" w:rsidRPr="00F003A3" w:rsidTr="008B68EF">
        <w:trPr>
          <w:trHeight w:val="381"/>
        </w:trPr>
        <w:tc>
          <w:tcPr>
            <w:tcW w:w="4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28"/>
              </w:numPr>
              <w:spacing w:before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003A3" w:rsidRPr="00F003A3" w:rsidRDefault="00F003A3" w:rsidP="00F003A3">
      <w:pPr>
        <w:spacing w:before="0" w:after="120"/>
        <w:ind w:left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 w:after="120"/>
        <w:ind w:left="708"/>
        <w:rPr>
          <w:rFonts w:ascii="Arial" w:hAnsi="Arial" w:cs="Arial"/>
          <w:b/>
          <w:sz w:val="20"/>
          <w:szCs w:val="20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5. Miesięczny </w:t>
      </w:r>
      <w:r w:rsidRPr="00F003A3">
        <w:rPr>
          <w:rFonts w:ascii="Arial" w:hAnsi="Arial" w:cs="Arial"/>
          <w:b/>
          <w:sz w:val="20"/>
          <w:szCs w:val="20"/>
        </w:rPr>
        <w:t>koszt udzielenia schronienia osobie bezdomnej w poszczególnych formach</w:t>
      </w:r>
    </w:p>
    <w:p w:rsidR="00F003A3" w:rsidRPr="00F003A3" w:rsidRDefault="00F003A3" w:rsidP="00F003A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003A3" w:rsidRPr="00F003A3" w:rsidRDefault="00F003A3" w:rsidP="00F003A3">
      <w:pPr>
        <w:spacing w:before="0" w:after="120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70"/>
        <w:gridCol w:w="2631"/>
        <w:gridCol w:w="3388"/>
      </w:tblGrid>
      <w:tr w:rsidR="00F003A3" w:rsidRPr="00F003A3" w:rsidTr="008B68EF">
        <w:trPr>
          <w:trHeight w:val="679"/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Ile wynosi średni miesięczny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koszt pobytu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 osoby bezdomnej w placówce prowadzonej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bezpośrednio przez Gminę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 ?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Ile wynosi średnia miesięczna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kwota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przekazywana przez Gminę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 za pobyt osoby bezdomnej w placówce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podmiotom niepublicznym, prowadzącym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0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wskazane placówki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 xml:space="preserve"> na podstawie zlecenia realizacji zadania przez Gminę w oparciu o art. 25 ustawy z dnia 12 marca 2004 r. o pomocy społecznej bądź wykupu usług przez Gminę zgodnie z procedurą określoną w ustawie z dnia 29 stycznia 2004 r. – Prawo zamówień publicznych.</w:t>
            </w:r>
          </w:p>
        </w:tc>
      </w:tr>
      <w:tr w:rsidR="00F003A3" w:rsidRPr="00F003A3" w:rsidTr="008B68EF">
        <w:trPr>
          <w:trHeight w:val="454"/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30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trHeight w:val="434"/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30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30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Schronisko dla osób bezdomnych z usługami opiekuńczymi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trHeight w:val="478"/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numPr>
                <w:ilvl w:val="0"/>
                <w:numId w:val="30"/>
              </w:numPr>
              <w:spacing w:befor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003A3" w:rsidRPr="00F003A3" w:rsidRDefault="00F003A3" w:rsidP="00F003A3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6. </w:t>
      </w:r>
      <w:r w:rsidRPr="00F003A3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schronieniem)</w:t>
      </w:r>
    </w:p>
    <w:p w:rsidR="00F003A3" w:rsidRPr="00F003A3" w:rsidRDefault="00F003A3" w:rsidP="00F003A3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003A3">
        <w:rPr>
          <w:rFonts w:ascii="Arial" w:hAnsi="Arial" w:cs="Arial"/>
          <w:b/>
          <w:sz w:val="20"/>
          <w:szCs w:val="20"/>
        </w:rPr>
        <w:t xml:space="preserve">                            (wypełnia gmina/powiat – na terenie której znajduje się placówka)</w:t>
      </w:r>
    </w:p>
    <w:p w:rsidR="00F003A3" w:rsidRPr="00F003A3" w:rsidRDefault="00F003A3" w:rsidP="00F003A3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F00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003A3" w:rsidRPr="00F003A3" w:rsidRDefault="00F003A3" w:rsidP="00F003A3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F003A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21"/>
        <w:gridCol w:w="1868"/>
        <w:gridCol w:w="2739"/>
        <w:gridCol w:w="1861"/>
      </w:tblGrid>
      <w:tr w:rsidR="00F003A3" w:rsidRPr="00F003A3" w:rsidTr="008B68EF">
        <w:trPr>
          <w:jc w:val="right"/>
        </w:trPr>
        <w:tc>
          <w:tcPr>
            <w:tcW w:w="45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87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71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placówek, które wchodzą w system pomocy społecznej (</w:t>
            </w:r>
            <w:r w:rsidRPr="00F003A3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gminę/powiat)</w:t>
            </w:r>
          </w:p>
        </w:tc>
        <w:tc>
          <w:tcPr>
            <w:tcW w:w="1899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003A3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placówek,</w:t>
            </w:r>
            <w:r w:rsidRPr="00F003A3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br/>
              <w:t xml:space="preserve">których działalność </w:t>
            </w:r>
            <w:r w:rsidRPr="00F003A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F003A3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F003A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257" w:hanging="257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F003A3" w:rsidRPr="00F003A3" w:rsidRDefault="00F003A3" w:rsidP="00F003A3">
            <w:pPr>
              <w:numPr>
                <w:ilvl w:val="0"/>
                <w:numId w:val="23"/>
              </w:numPr>
              <w:spacing w:before="0"/>
              <w:ind w:left="257" w:hanging="2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F00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03A3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1899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Jadłodajnie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Łaźnie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Pralnie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Punkty wydawania odzieży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Świetlice dla osób bezdomnych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Punkty konsultacyjno-informacyjne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Punkty pomocy medycznej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3A3" w:rsidRPr="00F003A3" w:rsidTr="008B68EF">
        <w:trPr>
          <w:jc w:val="right"/>
        </w:trPr>
        <w:tc>
          <w:tcPr>
            <w:tcW w:w="4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03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3A3">
              <w:rPr>
                <w:rFonts w:ascii="Arial" w:hAnsi="Arial" w:cs="Arial"/>
                <w:color w:val="000000"/>
                <w:sz w:val="18"/>
                <w:szCs w:val="18"/>
              </w:rPr>
              <w:t>Inne placówki</w:t>
            </w:r>
          </w:p>
        </w:tc>
        <w:tc>
          <w:tcPr>
            <w:tcW w:w="19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03A3" w:rsidRPr="00F003A3" w:rsidRDefault="00F003A3" w:rsidP="00F003A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003A3" w:rsidRPr="00F003A3" w:rsidRDefault="00F003A3" w:rsidP="00F003A3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003A3" w:rsidRDefault="00F003A3" w:rsidP="00F003A3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003A3" w:rsidRPr="00F91B03" w:rsidRDefault="00F003A3" w:rsidP="00F91B03">
      <w:pPr>
        <w:spacing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003A3" w:rsidRPr="00F91B03" w:rsidSect="00F91B03">
          <w:pgSz w:w="11906" w:h="16838"/>
          <w:pgMar w:top="709" w:right="1133" w:bottom="851" w:left="1418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tbl>
      <w:tblPr>
        <w:tblpPr w:leftFromText="180" w:rightFromText="180" w:vertAnchor="text" w:tblpXSpec="center" w:tblpY="1"/>
        <w:tblOverlap w:val="never"/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4"/>
        <w:gridCol w:w="1559"/>
        <w:gridCol w:w="1134"/>
        <w:gridCol w:w="906"/>
        <w:gridCol w:w="225"/>
      </w:tblGrid>
      <w:tr w:rsidR="00F91B03" w:rsidRPr="00F91B03" w:rsidTr="00F91B03">
        <w:trPr>
          <w:trHeight w:val="465"/>
          <w:jc w:val="center"/>
        </w:trPr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03A3" w:rsidRDefault="00F003A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03A3" w:rsidRDefault="00F003A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Tablica 7. Wsparcie i pomoc osobom bezdomnym (gmina)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28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Wypełnia:         </w:t>
            </w:r>
            <w:r w:rsidRPr="00F91B03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315"/>
          <w:jc w:val="center"/>
        </w:trPr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F91B03" w:rsidRPr="00F91B03" w:rsidTr="00F91B03">
        <w:trPr>
          <w:trHeight w:val="291"/>
          <w:jc w:val="center"/>
        </w:trPr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F91B03" w:rsidRPr="00F91B03" w:rsidTr="00F91B03">
        <w:trPr>
          <w:trHeight w:val="766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814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bezdomnych, którym gmina opłaciła w 2018 r. pobyt w placówkach noclegowych dla osób bezdomnych (na terenie gminy i poza jej granicami)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którym gmina przyznała świadczenie  w postaci mieszkania chronionego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51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408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Kontraktem Socjalnym w roku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60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skierowanych w 2018 r. do Centrum Integracji Społecznej (CIS)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571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279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91B03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F91B0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91B03" w:rsidRPr="00F91B03" w:rsidTr="00F91B0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8. </w:t>
            </w: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91B03" w:rsidRPr="00F91B03" w:rsidTr="00F91B0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91B03" w:rsidRPr="00F91B03" w:rsidTr="00F91B0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2018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1B03" w:rsidRPr="00F91B03" w:rsidTr="00F91B0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91B03" w:rsidRPr="00F91B03" w:rsidTr="00F91B0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9. </w:t>
            </w: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(gmina)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91B03" w:rsidRPr="00F91B03" w:rsidTr="00F91B0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91B03" w:rsidRPr="00F91B03" w:rsidTr="00F91B0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1B03" w:rsidRPr="00F91B03" w:rsidTr="00F91B0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91B03" w:rsidRPr="00F91B03" w:rsidRDefault="00F91B03" w:rsidP="00F91B0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91B03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F91B0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91B03" w:rsidRPr="00F91B03" w:rsidRDefault="00F91B03" w:rsidP="00F91B03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10. Wsparcie i pomoc osobom bezdomnym (powiat)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559"/>
      </w:tblGrid>
      <w:tr w:rsidR="00F91B03" w:rsidRPr="00F91B03" w:rsidTr="00F91B03">
        <w:trPr>
          <w:trHeight w:val="52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</w:t>
            </w:r>
            <w:r w:rsidRPr="00F91B03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91B03" w:rsidRPr="00F91B03" w:rsidTr="00F91B03">
        <w:trPr>
          <w:trHeight w:val="2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F91B03" w:rsidRPr="00F91B03" w:rsidTr="00F91B03">
        <w:trPr>
          <w:trHeight w:val="31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F91B03" w:rsidRPr="00F91B03" w:rsidTr="00F91B03">
        <w:trPr>
          <w:trHeight w:val="6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bezdomnych, którym powiat opłacił w 2018 r. pobyt w placówkach noclegowych dla osób bezdomnych</w:t>
            </w:r>
            <w:r w:rsidRPr="00F91B0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osób bezdomnych, którym powiat przyznał świadczenie w postaci mieszkania chronionego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bezdomnych osób, które usamodzielniły się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opuściły w 2018 r. </w:t>
            </w:r>
            <w:r w:rsidRPr="00F91B03">
              <w:rPr>
                <w:rFonts w:ascii="Arial" w:hAnsi="Arial" w:cs="Arial"/>
                <w:bCs/>
                <w:sz w:val="18"/>
                <w:szCs w:val="18"/>
              </w:rPr>
              <w:t>domy dla matek z małoletnimi dziećmi</w:t>
            </w:r>
            <w:r w:rsidRPr="00F91B03">
              <w:rPr>
                <w:rFonts w:ascii="Arial" w:hAnsi="Arial" w:cs="Arial"/>
                <w:bCs/>
                <w:sz w:val="18"/>
                <w:szCs w:val="18"/>
              </w:rPr>
              <w:br/>
              <w:t>i kobiet w ciąży lub 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91B03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F91B0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91B03" w:rsidRPr="00F91B03" w:rsidRDefault="00F91B03" w:rsidP="00F91B03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057"/>
      </w:tblGrid>
      <w:tr w:rsidR="00F91B03" w:rsidRPr="00F91B03" w:rsidTr="00F91B03">
        <w:trPr>
          <w:trHeight w:val="585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Tablica 11. Lokale przekazane osobom bezdomnym w 2018r.</w:t>
            </w:r>
          </w:p>
        </w:tc>
      </w:tr>
      <w:tr w:rsidR="00F91B03" w:rsidRPr="00F91B03" w:rsidTr="00F91B03">
        <w:trPr>
          <w:trHeight w:val="5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91B03" w:rsidRPr="00F91B03" w:rsidTr="00F91B03">
        <w:trPr>
          <w:trHeight w:val="3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91B03" w:rsidRPr="00F91B03" w:rsidTr="00F91B03">
        <w:trPr>
          <w:trHeight w:val="5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przekazane osobom bezdomnym OGÓŁEM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91B03" w:rsidRPr="00F91B03" w:rsidTr="00F91B03">
        <w:trPr>
          <w:trHeight w:val="5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socjalne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5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komunalne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B03" w:rsidRPr="00F91B03" w:rsidTr="00F91B03">
        <w:trPr>
          <w:trHeight w:val="4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91B03" w:rsidRPr="00F91B03" w:rsidTr="00F91B03">
        <w:trPr>
          <w:trHeight w:val="4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4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4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F91B03" w:rsidRPr="00F91B03" w:rsidRDefault="00F91B03" w:rsidP="00F91B03">
      <w:pPr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444"/>
        <w:gridCol w:w="1843"/>
        <w:gridCol w:w="72"/>
        <w:gridCol w:w="1216"/>
        <w:gridCol w:w="129"/>
      </w:tblGrid>
      <w:tr w:rsidR="00F91B03" w:rsidRPr="00F91B03" w:rsidTr="00F91B03">
        <w:trPr>
          <w:trHeight w:val="52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5267" w:rsidRDefault="00285267" w:rsidP="00F91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5267" w:rsidRDefault="00285267" w:rsidP="00F91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B03" w:rsidRPr="00F91B03" w:rsidRDefault="00F91B03" w:rsidP="00285267">
            <w:pPr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91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Tablica 12. Publiczne środki finansowe przekazane na działania przeciwdziałające bezdomności, bezpośrednio z poziomu Gminny / Powiatu </w:t>
            </w:r>
          </w:p>
        </w:tc>
      </w:tr>
      <w:tr w:rsidR="00F91B03" w:rsidRPr="00F91B03" w:rsidTr="00F91B03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20"/>
                <w:szCs w:val="20"/>
              </w:rPr>
            </w:pPr>
            <w:r w:rsidRPr="00F91B0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F91B03" w:rsidRPr="00F91B03" w:rsidRDefault="00F91B03" w:rsidP="00F91B0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B03" w:rsidRPr="00F91B03" w:rsidRDefault="00F91B03" w:rsidP="00F91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B03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gmina</w:t>
            </w:r>
            <w:r w:rsidRPr="00F91B03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br/>
              <w:t>powiat</w:t>
            </w:r>
          </w:p>
        </w:tc>
      </w:tr>
      <w:tr w:rsidR="00F91B03" w:rsidRPr="00F91B03" w:rsidTr="00F91B03">
        <w:trPr>
          <w:trHeight w:val="5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B0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B0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F91B0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B0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F91B0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F91B03" w:rsidRPr="00F91B03" w:rsidTr="00F91B03">
        <w:trPr>
          <w:trHeight w:val="1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B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F91B0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F91B03">
              <w:rPr>
                <w:rFonts w:ascii="Arial" w:hAnsi="Arial" w:cs="Arial"/>
                <w:b/>
                <w:bCs/>
                <w:sz w:val="18"/>
                <w:szCs w:val="18"/>
              </w:rPr>
              <w:t>przeznaczone na bezdomność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F91B03" w:rsidRPr="00F91B03" w:rsidTr="00F91B03">
        <w:trPr>
          <w:trHeight w:val="5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F91B03" w:rsidRPr="00F91B03" w:rsidRDefault="00F91B03" w:rsidP="00F91B0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F91B03">
              <w:rPr>
                <w:rFonts w:ascii="Arial" w:hAnsi="Arial" w:cs="Arial"/>
                <w:sz w:val="18"/>
                <w:szCs w:val="18"/>
              </w:rPr>
              <w:t xml:space="preserve"> świadczących pomoc osobom bezdomnym, prowadzonych przez </w:t>
            </w: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>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B03" w:rsidRPr="00F91B03" w:rsidTr="00F91B03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F91B03">
              <w:rPr>
                <w:rFonts w:ascii="Arial" w:hAnsi="Arial" w:cs="Arial"/>
                <w:sz w:val="18"/>
                <w:szCs w:val="18"/>
              </w:rPr>
              <w:t xml:space="preserve">świadczących pomoc osobom bezdomnym, prowadzonych przez podmioty </w:t>
            </w: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F91B0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B03" w:rsidRPr="00F91B03" w:rsidTr="00F91B03">
        <w:trPr>
          <w:trHeight w:val="5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F91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1B0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F91B03">
              <w:rPr>
                <w:rFonts w:ascii="Arial" w:hAnsi="Arial" w:cs="Arial"/>
                <w:sz w:val="18"/>
                <w:szCs w:val="18"/>
              </w:rPr>
              <w:br/>
              <w:t>WYPEŁNIA TYLKO GMINA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B03" w:rsidRPr="00F91B03" w:rsidTr="00F91B03">
        <w:trPr>
          <w:trHeight w:val="1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91B0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F91B0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F91B0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F91B0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B03" w:rsidRPr="00F91B03" w:rsidRDefault="00F91B03" w:rsidP="00F91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B03" w:rsidRPr="00F91B03" w:rsidTr="00F91B03">
        <w:trPr>
          <w:trHeight w:val="112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03" w:rsidRPr="00F91B03" w:rsidRDefault="00F91B03" w:rsidP="00F91B03">
            <w:pPr>
              <w:rPr>
                <w:rFonts w:ascii="Arial" w:hAnsi="Arial" w:cs="Arial"/>
                <w:sz w:val="16"/>
                <w:szCs w:val="16"/>
              </w:rPr>
            </w:pPr>
            <w:r w:rsidRPr="00F91B0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F91B03">
              <w:rPr>
                <w:rFonts w:ascii="Arial" w:hAnsi="Arial" w:cs="Arial"/>
                <w:sz w:val="16"/>
                <w:szCs w:val="16"/>
              </w:rPr>
              <w:t xml:space="preserve"> Środki gminne / powiatowe powinny uwzględniać WSZYSTKIE faktycznie poniesione wydatki na bezdomność na terenie gminy, a także poza jej granicami (np. także wydatki gminy poniesione na finansowanie pobytu osoby bezdomnej,  której ostatnim miejscem zameldowania była dana gmina, w placówce noclegowej dla osób bezdomnych poza granicami danej gminy).</w:t>
            </w:r>
          </w:p>
          <w:p w:rsidR="00F91B03" w:rsidRPr="00F91B03" w:rsidRDefault="00F91B03" w:rsidP="00F91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B03" w:rsidRPr="00F91B03" w:rsidRDefault="00F91B03" w:rsidP="00F91B0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675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5267" w:rsidRDefault="00285267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Tablica 13. Publiczne środki finansowe przekazane na działania przeciwdziałające bezdomności,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bezpośrednio z poziomu Województwa w 2018 r.</w:t>
            </w:r>
          </w:p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 </w:t>
            </w:r>
            <w:r w:rsidRPr="00F91B03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3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 w:rsidRPr="00F91B0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  <w:r w:rsidRPr="00F91B0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F91B03" w:rsidRPr="00F91B03" w:rsidTr="00F91B03">
        <w:trPr>
          <w:gridAfter w:val="1"/>
          <w:wAfter w:w="129" w:type="dxa"/>
          <w:trHeight w:val="484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działania przeciwdziałające bezdomności, przez </w:t>
            </w: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91B03" w:rsidRPr="00F91B03" w:rsidTr="00F91B03">
        <w:trPr>
          <w:gridAfter w:val="1"/>
          <w:wAfter w:w="129" w:type="dxa"/>
          <w:trHeight w:val="594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usług i działalność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przez </w:t>
            </w:r>
            <w:r w:rsidRPr="00F91B03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usług i działalność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przez podmioty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F91B03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F91B03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(organizacje pozarządowe, związki wyznaniowe)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Środki przekazane na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działania przeciwdziałające bezdomności, przez </w:t>
            </w: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 w:rsidRPr="00F91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91B03" w:rsidRPr="00F91B03" w:rsidTr="00F91B03">
        <w:trPr>
          <w:gridAfter w:val="1"/>
          <w:wAfter w:w="129" w:type="dxa"/>
          <w:trHeight w:val="536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usług i działalność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przez </w:t>
            </w:r>
            <w:r w:rsidRPr="00F91B03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usług i działalność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podmioty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F91B03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F91B03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(organizacje pozarządowe, związki wyznaniowe)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43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Środki przekazane na 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gridAfter w:val="1"/>
          <w:wAfter w:w="129" w:type="dxa"/>
          <w:trHeight w:val="254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91B03" w:rsidRPr="00F91B03" w:rsidRDefault="00F91B03" w:rsidP="00F91B03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91B03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F91B0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Proszę o wzięcie pod uwagę możliwości dublowania się danych. Jeżeli więc województwo przekazało jakieś środki na bezdomność gminie (czy powiatowi), to nie należy tych środków uwzględniać w tabeli - spowodowałoby to dublowanie się danych o środkach finansowych (przekazanych przez województwo i przez gminę/powiat). </w:t>
      </w:r>
    </w:p>
    <w:p w:rsidR="00F91B03" w:rsidRPr="00F91B03" w:rsidRDefault="00F91B03" w:rsidP="00F91B03">
      <w:pPr>
        <w:spacing w:before="300"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85267" w:rsidRDefault="00285267" w:rsidP="00F91B03">
      <w:pPr>
        <w:spacing w:before="300"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1B03" w:rsidRPr="00F91B03" w:rsidRDefault="00F91B03" w:rsidP="00F91B03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14. Zgony i przypadki śmierci z wyziębienia </w:t>
      </w:r>
      <w:r w:rsidRPr="00F91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2018/2019</w:t>
      </w:r>
    </w:p>
    <w:p w:rsidR="00F91B03" w:rsidRPr="00F91B03" w:rsidRDefault="00F91B03" w:rsidP="00F91B03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</w:p>
    <w:p w:rsidR="00F91B03" w:rsidRPr="00F91B03" w:rsidRDefault="00F91B03" w:rsidP="00F91B03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 w:rsidRPr="00F91B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F91B03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91B03" w:rsidRPr="00F91B03" w:rsidTr="00F91B0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 w:rsidRPr="00F91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91B03" w:rsidRPr="00F91B03" w:rsidTr="00F91B03">
        <w:trPr>
          <w:trHeight w:val="33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 powodu</w:t>
            </w:r>
            <w:r w:rsidRPr="00F91B0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91B03" w:rsidRPr="00F91B03" w:rsidTr="00F91B03">
        <w:trPr>
          <w:trHeight w:val="340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numPr>
                <w:ilvl w:val="0"/>
                <w:numId w:val="15"/>
              </w:numPr>
              <w:spacing w:before="0"/>
              <w:ind w:left="371" w:hanging="28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numPr>
                <w:ilvl w:val="0"/>
                <w:numId w:val="15"/>
              </w:numPr>
              <w:spacing w:before="0"/>
              <w:ind w:left="371" w:hanging="28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narkotyków i innych środków psychotropowych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1B03" w:rsidRPr="00F91B03" w:rsidTr="00F91B0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numPr>
                <w:ilvl w:val="0"/>
                <w:numId w:val="15"/>
              </w:numPr>
              <w:spacing w:before="0"/>
              <w:ind w:left="371" w:hanging="28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numPr>
                <w:ilvl w:val="0"/>
                <w:numId w:val="15"/>
              </w:numPr>
              <w:spacing w:before="0"/>
              <w:ind w:left="371" w:hanging="28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1B03" w:rsidRPr="00F91B03" w:rsidTr="00F91B0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numPr>
                <w:ilvl w:val="0"/>
                <w:numId w:val="15"/>
              </w:numPr>
              <w:spacing w:before="0"/>
              <w:ind w:left="371" w:hanging="28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1B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1B03" w:rsidRPr="00F91B03" w:rsidRDefault="00F91B03" w:rsidP="00F91B0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91B03" w:rsidRPr="00DE6FA0" w:rsidRDefault="00F91B03">
      <w:pPr>
        <w:rPr>
          <w:rFonts w:ascii="Times New Roman" w:hAnsi="Times New Roman"/>
          <w:color w:val="FF0000"/>
          <w:sz w:val="24"/>
          <w:szCs w:val="24"/>
        </w:rPr>
      </w:pPr>
      <w:r w:rsidRPr="00F91B03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F91B0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F91B03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</w:t>
      </w:r>
    </w:p>
    <w:sectPr w:rsidR="00F91B03" w:rsidRPr="00DE6FA0" w:rsidSect="00F91B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F2" w:rsidRDefault="00BD1EF2" w:rsidP="00DE6FA0">
      <w:pPr>
        <w:spacing w:before="0"/>
      </w:pPr>
      <w:r>
        <w:separator/>
      </w:r>
    </w:p>
  </w:endnote>
  <w:endnote w:type="continuationSeparator" w:id="0">
    <w:p w:rsidR="00BD1EF2" w:rsidRDefault="00BD1EF2" w:rsidP="00DE6F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F2" w:rsidRDefault="00BD1EF2" w:rsidP="00DE6FA0">
      <w:pPr>
        <w:spacing w:before="0"/>
      </w:pPr>
      <w:r>
        <w:separator/>
      </w:r>
    </w:p>
  </w:footnote>
  <w:footnote w:type="continuationSeparator" w:id="0">
    <w:p w:rsidR="00BD1EF2" w:rsidRDefault="00BD1EF2" w:rsidP="00DE6FA0">
      <w:pPr>
        <w:spacing w:before="0"/>
      </w:pPr>
      <w:r>
        <w:continuationSeparator/>
      </w:r>
    </w:p>
  </w:footnote>
  <w:footnote w:id="1">
    <w:p w:rsidR="00F91B03" w:rsidRPr="0098679A" w:rsidRDefault="00F91B03" w:rsidP="00DE6FA0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>Wersja orientacyjna, z którą placówki zapewniające wsparcie osobom bezdomnym, gminy, powiaty i województwa mogą się wstępnie zapoznać. Docelowo placówki zapewniające wsparcie osobom bezdomnym, gminy, powiaty i województwa 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EFE6A5C"/>
    <w:multiLevelType w:val="hybridMultilevel"/>
    <w:tmpl w:val="0AB4DABC"/>
    <w:lvl w:ilvl="0" w:tplc="DCB6B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5"/>
    <w:multiLevelType w:val="hybridMultilevel"/>
    <w:tmpl w:val="6F046BC8"/>
    <w:lvl w:ilvl="0" w:tplc="A490AF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69A0986"/>
    <w:multiLevelType w:val="hybridMultilevel"/>
    <w:tmpl w:val="E3F4B0B6"/>
    <w:lvl w:ilvl="0" w:tplc="984655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B418C4"/>
    <w:multiLevelType w:val="hybridMultilevel"/>
    <w:tmpl w:val="401834FC"/>
    <w:lvl w:ilvl="0" w:tplc="91F60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426A8"/>
    <w:multiLevelType w:val="hybridMultilevel"/>
    <w:tmpl w:val="8398C9A6"/>
    <w:lvl w:ilvl="0" w:tplc="06181A46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3C681F5B"/>
    <w:multiLevelType w:val="hybridMultilevel"/>
    <w:tmpl w:val="2538435C"/>
    <w:lvl w:ilvl="0" w:tplc="E8B4D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944F1"/>
    <w:multiLevelType w:val="hybridMultilevel"/>
    <w:tmpl w:val="CE645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B13BB"/>
    <w:multiLevelType w:val="hybridMultilevel"/>
    <w:tmpl w:val="5E28921A"/>
    <w:lvl w:ilvl="0" w:tplc="A490AF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94079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54945"/>
    <w:multiLevelType w:val="hybridMultilevel"/>
    <w:tmpl w:val="2EE21784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7"/>
  </w:num>
  <w:num w:numId="5">
    <w:abstractNumId w:val="19"/>
  </w:num>
  <w:num w:numId="6">
    <w:abstractNumId w:val="22"/>
  </w:num>
  <w:num w:numId="7">
    <w:abstractNumId w:val="26"/>
  </w:num>
  <w:num w:numId="8">
    <w:abstractNumId w:val="8"/>
  </w:num>
  <w:num w:numId="9">
    <w:abstractNumId w:val="27"/>
  </w:num>
  <w:num w:numId="10">
    <w:abstractNumId w:val="0"/>
  </w:num>
  <w:num w:numId="11">
    <w:abstractNumId w:val="14"/>
  </w:num>
  <w:num w:numId="12">
    <w:abstractNumId w:val="25"/>
  </w:num>
  <w:num w:numId="13">
    <w:abstractNumId w:val="10"/>
  </w:num>
  <w:num w:numId="14">
    <w:abstractNumId w:val="20"/>
  </w:num>
  <w:num w:numId="15">
    <w:abstractNumId w:val="2"/>
  </w:num>
  <w:num w:numId="16">
    <w:abstractNumId w:val="4"/>
  </w:num>
  <w:num w:numId="17">
    <w:abstractNumId w:val="15"/>
  </w:num>
  <w:num w:numId="18">
    <w:abstractNumId w:val="5"/>
  </w:num>
  <w:num w:numId="19">
    <w:abstractNumId w:val="24"/>
  </w:num>
  <w:num w:numId="20">
    <w:abstractNumId w:val="7"/>
  </w:num>
  <w:num w:numId="21">
    <w:abstractNumId w:val="13"/>
  </w:num>
  <w:num w:numId="22">
    <w:abstractNumId w:val="29"/>
  </w:num>
  <w:num w:numId="23">
    <w:abstractNumId w:val="6"/>
  </w:num>
  <w:num w:numId="24">
    <w:abstractNumId w:val="11"/>
  </w:num>
  <w:num w:numId="25">
    <w:abstractNumId w:val="21"/>
  </w:num>
  <w:num w:numId="26">
    <w:abstractNumId w:val="18"/>
  </w:num>
  <w:num w:numId="27">
    <w:abstractNumId w:val="12"/>
  </w:num>
  <w:num w:numId="28">
    <w:abstractNumId w:val="23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A0"/>
    <w:rsid w:val="00285267"/>
    <w:rsid w:val="002A3B21"/>
    <w:rsid w:val="009611CC"/>
    <w:rsid w:val="00BD1EF2"/>
    <w:rsid w:val="00DE6366"/>
    <w:rsid w:val="00DE6FA0"/>
    <w:rsid w:val="00EF1F89"/>
    <w:rsid w:val="00F003A3"/>
    <w:rsid w:val="00F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8BF9-E9D0-4F2C-A795-2D4A8FA0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FA0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6FA0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6FA0"/>
    <w:rPr>
      <w:rFonts w:ascii="Times New Roman" w:eastAsia="Calibri" w:hAnsi="Times New Roman" w:cs="Times New Roman"/>
      <w:b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DE6FA0"/>
    <w:rPr>
      <w:vertAlign w:val="superscript"/>
    </w:rPr>
  </w:style>
  <w:style w:type="paragraph" w:styleId="Nagwek">
    <w:name w:val="header"/>
    <w:basedOn w:val="Normalny"/>
    <w:link w:val="NagwekZnak"/>
    <w:unhideWhenUsed/>
    <w:rsid w:val="00F91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B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1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B0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B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B03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03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03"/>
    <w:pPr>
      <w:spacing w:before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1B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1B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1B03"/>
    <w:rPr>
      <w:i/>
      <w:iCs/>
    </w:rPr>
  </w:style>
  <w:style w:type="character" w:styleId="Pogrubienie">
    <w:name w:val="Strong"/>
    <w:basedOn w:val="Domylnaczcionkaakapitu"/>
    <w:uiPriority w:val="22"/>
    <w:qFormat/>
    <w:rsid w:val="00F91B0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1B03"/>
    <w:rPr>
      <w:rFonts w:ascii="Arial" w:eastAsia="Times New Roman" w:hAnsi="Arial" w:cs="Times New Roman"/>
      <w:spacing w:val="-5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91B0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1">
    <w:name w:val="h1"/>
    <w:basedOn w:val="Domylnaczcionkaakapitu"/>
    <w:rsid w:val="00F91B03"/>
  </w:style>
  <w:style w:type="paragraph" w:customStyle="1" w:styleId="Inicjayodwoania">
    <w:name w:val="Inicjały odwołania"/>
    <w:basedOn w:val="Normalny"/>
    <w:next w:val="Normalny"/>
    <w:rsid w:val="00F91B03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F91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1B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3537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Osenkowska</dc:creator>
  <cp:keywords/>
  <dc:description/>
  <cp:lastModifiedBy>Ewa Osenkowska</cp:lastModifiedBy>
  <cp:revision>4</cp:revision>
  <dcterms:created xsi:type="dcterms:W3CDTF">2019-03-12T10:09:00Z</dcterms:created>
  <dcterms:modified xsi:type="dcterms:W3CDTF">2019-03-12T10:50:00Z</dcterms:modified>
</cp:coreProperties>
</file>