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082702" w14:textId="4DD1F362" w:rsidR="00487BF0" w:rsidRPr="00487BF0" w:rsidRDefault="00487BF0" w:rsidP="00487BF0">
      <w:pPr>
        <w:keepNext/>
        <w:widowControl w:val="0"/>
        <w:tabs>
          <w:tab w:val="left" w:pos="0"/>
        </w:tabs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Załącznik Nr </w:t>
      </w:r>
      <w:r w:rsidR="00B946A7">
        <w:rPr>
          <w:rFonts w:ascii="Times New Roman" w:eastAsia="Times New Roman" w:hAnsi="Times New Roman" w:cs="Times New Roman"/>
          <w:bCs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do Zapytania ofertowego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br/>
        <w:t>Nr 3005-7.262.</w:t>
      </w:r>
      <w:r w:rsidR="00B946A7">
        <w:rPr>
          <w:rFonts w:ascii="Times New Roman" w:eastAsia="Times New Roman" w:hAnsi="Times New Roman" w:cs="Times New Roman"/>
          <w:bCs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.2022</w:t>
      </w:r>
    </w:p>
    <w:p w14:paraId="2ACD6220" w14:textId="025F3D71" w:rsidR="0046479C" w:rsidRPr="00090A6E" w:rsidRDefault="0046479C" w:rsidP="00C26F46">
      <w:pPr>
        <w:keepNext/>
        <w:widowControl w:val="0"/>
        <w:tabs>
          <w:tab w:val="left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487BF0">
        <w:rPr>
          <w:rFonts w:ascii="Times New Roman" w:eastAsia="Times New Roman" w:hAnsi="Times New Roman" w:cs="Times New Roman"/>
          <w:bCs/>
        </w:rPr>
        <w:t xml:space="preserve"> </w:t>
      </w:r>
      <w:r w:rsidR="00090A6E" w:rsidRPr="00090A6E">
        <w:rPr>
          <w:rFonts w:ascii="Times New Roman" w:eastAsia="Times New Roman" w:hAnsi="Times New Roman" w:cs="Times New Roman"/>
          <w:b/>
          <w:bCs/>
          <w:u w:val="single"/>
        </w:rPr>
        <w:t xml:space="preserve">Projekt </w:t>
      </w:r>
      <w:r w:rsidRPr="00090A6E">
        <w:rPr>
          <w:rFonts w:ascii="Times New Roman" w:eastAsia="Times New Roman" w:hAnsi="Times New Roman" w:cs="Times New Roman"/>
          <w:b/>
          <w:bCs/>
          <w:u w:val="single"/>
        </w:rPr>
        <w:t>UMOW</w:t>
      </w:r>
      <w:r w:rsidR="00090A6E" w:rsidRPr="00090A6E">
        <w:rPr>
          <w:rFonts w:ascii="Times New Roman" w:eastAsia="Times New Roman" w:hAnsi="Times New Roman" w:cs="Times New Roman"/>
          <w:b/>
          <w:bCs/>
          <w:u w:val="single"/>
        </w:rPr>
        <w:t>Y</w:t>
      </w:r>
      <w:r w:rsidR="00E0777C" w:rsidRPr="00090A6E">
        <w:rPr>
          <w:rFonts w:ascii="Times New Roman" w:eastAsia="Times New Roman" w:hAnsi="Times New Roman" w:cs="Times New Roman"/>
          <w:b/>
          <w:bCs/>
          <w:u w:val="single"/>
        </w:rPr>
        <w:t xml:space="preserve"> nr </w:t>
      </w:r>
      <w:r w:rsidR="00712599" w:rsidRPr="00090A6E">
        <w:rPr>
          <w:rFonts w:ascii="Times New Roman" w:eastAsia="Times New Roman" w:hAnsi="Times New Roman" w:cs="Times New Roman"/>
          <w:b/>
          <w:bCs/>
          <w:u w:val="single"/>
        </w:rPr>
        <w:t>3005-7.</w:t>
      </w:r>
      <w:r w:rsidR="000E2857" w:rsidRPr="00090A6E">
        <w:rPr>
          <w:rFonts w:ascii="Times New Roman" w:eastAsia="Times New Roman" w:hAnsi="Times New Roman" w:cs="Times New Roman"/>
          <w:b/>
          <w:bCs/>
          <w:u w:val="single"/>
        </w:rPr>
        <w:t>262</w:t>
      </w:r>
      <w:r w:rsidR="00642353" w:rsidRPr="00090A6E">
        <w:rPr>
          <w:rFonts w:ascii="Times New Roman" w:eastAsia="Times New Roman" w:hAnsi="Times New Roman" w:cs="Times New Roman"/>
          <w:b/>
          <w:bCs/>
          <w:u w:val="single"/>
        </w:rPr>
        <w:t>.</w:t>
      </w:r>
      <w:r w:rsidR="00B946A7">
        <w:rPr>
          <w:rFonts w:ascii="Times New Roman" w:eastAsia="Times New Roman" w:hAnsi="Times New Roman" w:cs="Times New Roman"/>
          <w:b/>
          <w:bCs/>
          <w:u w:val="single"/>
        </w:rPr>
        <w:t>14</w:t>
      </w:r>
      <w:r w:rsidR="00642353" w:rsidRPr="00090A6E">
        <w:rPr>
          <w:rFonts w:ascii="Times New Roman" w:eastAsia="Times New Roman" w:hAnsi="Times New Roman" w:cs="Times New Roman"/>
          <w:b/>
          <w:bCs/>
          <w:u w:val="single"/>
        </w:rPr>
        <w:t>.</w:t>
      </w:r>
      <w:r w:rsidR="000E2857" w:rsidRPr="00090A6E">
        <w:rPr>
          <w:rFonts w:ascii="Times New Roman" w:eastAsia="Times New Roman" w:hAnsi="Times New Roman" w:cs="Times New Roman"/>
          <w:b/>
          <w:bCs/>
          <w:u w:val="single"/>
        </w:rPr>
        <w:t>2022</w:t>
      </w:r>
    </w:p>
    <w:p w14:paraId="243A3CC5" w14:textId="77777777" w:rsidR="0046479C" w:rsidRPr="00C26F46" w:rsidRDefault="0046479C" w:rsidP="00C26F46">
      <w:pPr>
        <w:tabs>
          <w:tab w:val="center" w:pos="4536"/>
          <w:tab w:val="left" w:pos="7468"/>
        </w:tabs>
        <w:spacing w:after="0"/>
        <w:rPr>
          <w:rFonts w:ascii="Times New Roman" w:eastAsia="Times New Roman" w:hAnsi="Times New Roman" w:cs="Times New Roman"/>
          <w:b/>
          <w:bCs/>
        </w:rPr>
      </w:pPr>
    </w:p>
    <w:p w14:paraId="693A0E8E" w14:textId="0B4457B4" w:rsidR="004F550E" w:rsidRPr="00F74DE0" w:rsidRDefault="0046479C" w:rsidP="002C6876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color w:val="000000"/>
        </w:rPr>
      </w:pPr>
      <w:r w:rsidRPr="00F74DE0">
        <w:rPr>
          <w:rFonts w:ascii="Times New Roman" w:eastAsia="Times New Roman" w:hAnsi="Times New Roman" w:cs="Times New Roman"/>
        </w:rPr>
        <w:t xml:space="preserve">zawarta w </w:t>
      </w:r>
      <w:r w:rsidR="004F550E" w:rsidRPr="00F74DE0">
        <w:rPr>
          <w:rFonts w:ascii="Times New Roman" w:eastAsia="Times New Roman" w:hAnsi="Times New Roman" w:cs="Times New Roman"/>
        </w:rPr>
        <w:t>Suwałkach</w:t>
      </w:r>
      <w:r w:rsidRPr="00F74DE0">
        <w:rPr>
          <w:rFonts w:ascii="Times New Roman" w:eastAsia="Times New Roman" w:hAnsi="Times New Roman" w:cs="Times New Roman"/>
        </w:rPr>
        <w:t xml:space="preserve"> dnia</w:t>
      </w:r>
      <w:r w:rsidR="00E0777C" w:rsidRPr="00F74DE0">
        <w:rPr>
          <w:rFonts w:ascii="Times New Roman" w:eastAsia="Times New Roman" w:hAnsi="Times New Roman" w:cs="Times New Roman"/>
        </w:rPr>
        <w:t xml:space="preserve"> ……</w:t>
      </w:r>
      <w:r w:rsidR="00194F15" w:rsidRPr="00F74DE0">
        <w:rPr>
          <w:rFonts w:ascii="Times New Roman" w:eastAsia="Times New Roman" w:hAnsi="Times New Roman" w:cs="Times New Roman"/>
        </w:rPr>
        <w:t>……</w:t>
      </w:r>
      <w:r w:rsidR="00E0777C" w:rsidRPr="00F74DE0">
        <w:rPr>
          <w:rFonts w:ascii="Times New Roman" w:eastAsia="Times New Roman" w:hAnsi="Times New Roman" w:cs="Times New Roman"/>
        </w:rPr>
        <w:t>.</w:t>
      </w:r>
      <w:r w:rsidR="00194F15" w:rsidRPr="00F74DE0">
        <w:rPr>
          <w:rFonts w:ascii="Times New Roman" w:eastAsia="Times New Roman" w:hAnsi="Times New Roman" w:cs="Times New Roman"/>
        </w:rPr>
        <w:t>………………….</w:t>
      </w:r>
      <w:r w:rsidR="00E0777C" w:rsidRPr="00F74DE0">
        <w:rPr>
          <w:rFonts w:ascii="Times New Roman" w:eastAsia="Times New Roman" w:hAnsi="Times New Roman" w:cs="Times New Roman"/>
        </w:rPr>
        <w:t xml:space="preserve"> </w:t>
      </w:r>
      <w:r w:rsidRPr="00F74DE0">
        <w:rPr>
          <w:rFonts w:ascii="Times New Roman" w:eastAsia="Times New Roman" w:hAnsi="Times New Roman" w:cs="Times New Roman"/>
        </w:rPr>
        <w:t>20</w:t>
      </w:r>
      <w:r w:rsidR="00087DF2" w:rsidRPr="00F74DE0">
        <w:rPr>
          <w:rFonts w:ascii="Times New Roman" w:eastAsia="Times New Roman" w:hAnsi="Times New Roman" w:cs="Times New Roman"/>
        </w:rPr>
        <w:t>2</w:t>
      </w:r>
      <w:r w:rsidR="009A4375" w:rsidRPr="00F74DE0">
        <w:rPr>
          <w:rFonts w:ascii="Times New Roman" w:eastAsia="Times New Roman" w:hAnsi="Times New Roman" w:cs="Times New Roman"/>
        </w:rPr>
        <w:t xml:space="preserve">2 </w:t>
      </w:r>
      <w:r w:rsidRPr="00F74DE0">
        <w:rPr>
          <w:rFonts w:ascii="Times New Roman" w:eastAsia="Times New Roman" w:hAnsi="Times New Roman" w:cs="Times New Roman"/>
        </w:rPr>
        <w:t>r</w:t>
      </w:r>
      <w:r w:rsidR="009A4375" w:rsidRPr="00F74DE0">
        <w:rPr>
          <w:rFonts w:ascii="Times New Roman" w:eastAsia="Times New Roman" w:hAnsi="Times New Roman" w:cs="Times New Roman"/>
        </w:rPr>
        <w:t>oku</w:t>
      </w:r>
      <w:r w:rsidRPr="00F74DE0">
        <w:rPr>
          <w:rFonts w:ascii="Times New Roman" w:eastAsia="Times New Roman" w:hAnsi="Times New Roman" w:cs="Times New Roman"/>
        </w:rPr>
        <w:t xml:space="preserve"> pomiędzy Prokuraturą </w:t>
      </w:r>
      <w:r w:rsidR="004F550E" w:rsidRPr="00F74DE0">
        <w:rPr>
          <w:rFonts w:ascii="Times New Roman" w:eastAsia="Times New Roman" w:hAnsi="Times New Roman" w:cs="Times New Roman"/>
        </w:rPr>
        <w:t>Okręgową</w:t>
      </w:r>
      <w:r w:rsidRPr="00F74DE0">
        <w:rPr>
          <w:rFonts w:ascii="Times New Roman" w:eastAsia="Times New Roman" w:hAnsi="Times New Roman" w:cs="Times New Roman"/>
        </w:rPr>
        <w:t xml:space="preserve"> w </w:t>
      </w:r>
      <w:r w:rsidR="004F550E" w:rsidRPr="00F74DE0">
        <w:rPr>
          <w:rFonts w:ascii="Times New Roman" w:eastAsia="Times New Roman" w:hAnsi="Times New Roman" w:cs="Times New Roman"/>
        </w:rPr>
        <w:t>Suwałkach</w:t>
      </w:r>
      <w:r w:rsidRPr="00F74DE0">
        <w:rPr>
          <w:rFonts w:ascii="Times New Roman" w:eastAsia="Times New Roman" w:hAnsi="Times New Roman" w:cs="Times New Roman"/>
        </w:rPr>
        <w:t xml:space="preserve"> </w:t>
      </w:r>
      <w:r w:rsidR="004F550E" w:rsidRPr="00F74DE0">
        <w:rPr>
          <w:rFonts w:ascii="Times New Roman" w:hAnsi="Times New Roman" w:cs="Times New Roman"/>
          <w:color w:val="000000"/>
        </w:rPr>
        <w:t xml:space="preserve">z siedzibą w Suwałkach, ul. Gen. K. Pułaskiego 26, 16-400 Suwałki, </w:t>
      </w:r>
      <w:r w:rsidR="004F550E" w:rsidRPr="00F74DE0">
        <w:rPr>
          <w:rFonts w:ascii="Times New Roman" w:eastAsia="Times New Roman" w:hAnsi="Times New Roman" w:cs="Times New Roman"/>
        </w:rPr>
        <w:t>NIP: 844-119-89-75</w:t>
      </w:r>
    </w:p>
    <w:p w14:paraId="734D583E" w14:textId="77777777" w:rsidR="004F550E" w:rsidRPr="00F74DE0" w:rsidRDefault="004F550E" w:rsidP="002C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74DE0">
        <w:rPr>
          <w:rFonts w:ascii="Times New Roman" w:hAnsi="Times New Roman" w:cs="Times New Roman"/>
          <w:color w:val="000000"/>
        </w:rPr>
        <w:t xml:space="preserve">zwaną w dalszej części Umowy </w:t>
      </w:r>
      <w:r w:rsidRPr="00F74DE0">
        <w:rPr>
          <w:rFonts w:ascii="Times New Roman" w:hAnsi="Times New Roman" w:cs="Times New Roman"/>
          <w:b/>
          <w:color w:val="000000"/>
        </w:rPr>
        <w:t>ZAMAWIAJĄCYM</w:t>
      </w:r>
      <w:r w:rsidRPr="00F74DE0">
        <w:rPr>
          <w:rFonts w:ascii="Times New Roman" w:hAnsi="Times New Roman" w:cs="Times New Roman"/>
          <w:color w:val="000000"/>
        </w:rPr>
        <w:t>,</w:t>
      </w:r>
    </w:p>
    <w:p w14:paraId="793F299F" w14:textId="77777777" w:rsidR="004F550E" w:rsidRPr="00F74DE0" w:rsidRDefault="004F550E" w:rsidP="002C6876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after="0" w:line="240" w:lineRule="auto"/>
        <w:ind w:left="420" w:hanging="360"/>
        <w:jc w:val="both"/>
        <w:rPr>
          <w:rFonts w:ascii="Times New Roman" w:hAnsi="Times New Roman" w:cs="Times New Roman"/>
          <w:b/>
          <w:color w:val="000000"/>
        </w:rPr>
      </w:pPr>
      <w:r w:rsidRPr="00F74DE0">
        <w:rPr>
          <w:rFonts w:ascii="Times New Roman" w:hAnsi="Times New Roman" w:cs="Times New Roman"/>
          <w:color w:val="000000"/>
        </w:rPr>
        <w:t>którą reprezentuje</w:t>
      </w:r>
      <w:r w:rsidRPr="00F74DE0">
        <w:rPr>
          <w:rFonts w:ascii="Times New Roman" w:hAnsi="Times New Roman" w:cs="Times New Roman"/>
          <w:b/>
          <w:color w:val="000000"/>
        </w:rPr>
        <w:t xml:space="preserve"> Pani Anna Kolesińska-Soroka – Prokurator Okręgowy w Suwałkach,</w:t>
      </w:r>
    </w:p>
    <w:p w14:paraId="072CB692" w14:textId="77777777" w:rsidR="00342B11" w:rsidRPr="00F74DE0" w:rsidRDefault="00342B11" w:rsidP="002C68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64B19D" w14:textId="77777777" w:rsidR="004F550E" w:rsidRPr="00F74DE0" w:rsidRDefault="0046479C" w:rsidP="002C687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74DE0">
        <w:rPr>
          <w:rFonts w:ascii="Times New Roman" w:eastAsia="Times New Roman" w:hAnsi="Times New Roman" w:cs="Times New Roman"/>
          <w:b/>
          <w:bCs/>
        </w:rPr>
        <w:t>a</w:t>
      </w:r>
      <w:r w:rsidR="004F550E" w:rsidRPr="00F74DE0">
        <w:rPr>
          <w:rFonts w:ascii="Times New Roman" w:eastAsia="Times New Roman" w:hAnsi="Times New Roman" w:cs="Times New Roman"/>
          <w:b/>
          <w:bCs/>
        </w:rPr>
        <w:t>:</w:t>
      </w:r>
    </w:p>
    <w:p w14:paraId="06FEC52E" w14:textId="77777777" w:rsidR="0046479C" w:rsidRPr="00F74DE0" w:rsidRDefault="0046479C" w:rsidP="002C68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4DE0">
        <w:rPr>
          <w:rFonts w:ascii="Times New Roman" w:eastAsia="Times New Roman" w:hAnsi="Times New Roman" w:cs="Times New Roman"/>
        </w:rPr>
        <w:t xml:space="preserve"> </w:t>
      </w:r>
    </w:p>
    <w:p w14:paraId="76DF33D3" w14:textId="77777777" w:rsidR="004F550E" w:rsidRPr="00F74DE0" w:rsidRDefault="004F550E" w:rsidP="002C6876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after="0" w:line="240" w:lineRule="auto"/>
        <w:ind w:left="420" w:hanging="360"/>
        <w:jc w:val="both"/>
        <w:rPr>
          <w:rFonts w:ascii="Times New Roman" w:hAnsi="Times New Roman" w:cs="Times New Roman"/>
          <w:color w:val="000000"/>
        </w:rPr>
      </w:pPr>
      <w:r w:rsidRPr="00F74DE0">
        <w:rPr>
          <w:rFonts w:ascii="Times New Roman" w:hAnsi="Times New Roman" w:cs="Times New Roman"/>
          <w:color w:val="000000"/>
        </w:rPr>
        <w:t>………………………………………. KRS …………………….,</w:t>
      </w:r>
    </w:p>
    <w:p w14:paraId="6BD415BE" w14:textId="77777777" w:rsidR="004F550E" w:rsidRPr="00F74DE0" w:rsidRDefault="004F550E" w:rsidP="002C6876">
      <w:pPr>
        <w:tabs>
          <w:tab w:val="left" w:leader="dot" w:pos="8917"/>
        </w:tabs>
        <w:autoSpaceDE w:val="0"/>
        <w:autoSpaceDN w:val="0"/>
        <w:adjustRightInd w:val="0"/>
        <w:spacing w:after="0" w:line="240" w:lineRule="auto"/>
        <w:ind w:left="420" w:hanging="360"/>
        <w:jc w:val="both"/>
        <w:rPr>
          <w:rFonts w:ascii="Times New Roman" w:hAnsi="Times New Roman" w:cs="Times New Roman"/>
          <w:color w:val="000000"/>
        </w:rPr>
      </w:pPr>
      <w:r w:rsidRPr="00F74DE0">
        <w:rPr>
          <w:rFonts w:ascii="Times New Roman" w:hAnsi="Times New Roman" w:cs="Times New Roman"/>
          <w:color w:val="000000"/>
        </w:rPr>
        <w:t>z siedzibą w ……………., ul. …………………………………..,</w:t>
      </w:r>
    </w:p>
    <w:p w14:paraId="42531009" w14:textId="77777777" w:rsidR="004F550E" w:rsidRPr="00F74DE0" w:rsidRDefault="004F550E" w:rsidP="002C6876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74DE0">
        <w:rPr>
          <w:rFonts w:ascii="Times New Roman" w:hAnsi="Times New Roman" w:cs="Times New Roman"/>
          <w:color w:val="000000"/>
        </w:rPr>
        <w:t>NIP ……………………, REGON ………………….,</w:t>
      </w:r>
    </w:p>
    <w:p w14:paraId="079B0669" w14:textId="77777777" w:rsidR="004F550E" w:rsidRPr="00F74DE0" w:rsidRDefault="004F550E" w:rsidP="002C6876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74DE0">
        <w:rPr>
          <w:rFonts w:ascii="Times New Roman" w:hAnsi="Times New Roman" w:cs="Times New Roman"/>
          <w:color w:val="000000"/>
        </w:rPr>
        <w:t xml:space="preserve">zwanym w dalszej części Umowy </w:t>
      </w:r>
      <w:r w:rsidRPr="00F74DE0">
        <w:rPr>
          <w:rFonts w:ascii="Times New Roman" w:hAnsi="Times New Roman" w:cs="Times New Roman"/>
          <w:b/>
          <w:color w:val="000000"/>
        </w:rPr>
        <w:t>WYKONAWCĄ,</w:t>
      </w:r>
    </w:p>
    <w:p w14:paraId="61519527" w14:textId="77777777" w:rsidR="004F550E" w:rsidRPr="00F74DE0" w:rsidRDefault="004F550E" w:rsidP="002C6876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74DE0">
        <w:rPr>
          <w:rFonts w:ascii="Times New Roman" w:hAnsi="Times New Roman" w:cs="Times New Roman"/>
          <w:color w:val="000000"/>
        </w:rPr>
        <w:t xml:space="preserve">którą reprezentuje </w:t>
      </w:r>
      <w:r w:rsidRPr="00F74DE0">
        <w:rPr>
          <w:rFonts w:ascii="Times New Roman" w:hAnsi="Times New Roman" w:cs="Times New Roman"/>
          <w:b/>
          <w:color w:val="000000"/>
        </w:rPr>
        <w:t>…………………………………………,</w:t>
      </w:r>
    </w:p>
    <w:p w14:paraId="11D3DD0D" w14:textId="77777777" w:rsidR="0046479C" w:rsidRPr="00F74DE0" w:rsidRDefault="0046479C" w:rsidP="00C26F4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7D3F413" w14:textId="5282B2C7" w:rsidR="00162186" w:rsidRPr="00F74DE0" w:rsidRDefault="00162186" w:rsidP="00C26F4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74DE0">
        <w:rPr>
          <w:rFonts w:ascii="Times New Roman" w:hAnsi="Times New Roman" w:cs="Times New Roman"/>
        </w:rPr>
        <w:t>na podstawie dokonanego przez Zamawiającego wyboru oferty Wykonawcy w postępowaniu prowadzonym w trybie zapytania ofertowego</w:t>
      </w:r>
      <w:r w:rsidR="00387F85" w:rsidRPr="00F74DE0">
        <w:rPr>
          <w:rFonts w:ascii="Times New Roman" w:hAnsi="Times New Roman" w:cs="Times New Roman"/>
        </w:rPr>
        <w:t xml:space="preserve"> na</w:t>
      </w:r>
      <w:r w:rsidR="00387F85" w:rsidRPr="00F74DE0">
        <w:rPr>
          <w:rFonts w:ascii="Times New Roman" w:hAnsi="Times New Roman"/>
          <w:b/>
          <w:bCs/>
          <w:i/>
          <w:iCs/>
        </w:rPr>
        <w:t xml:space="preserve"> </w:t>
      </w:r>
      <w:r w:rsidR="00CF5DC1">
        <w:rPr>
          <w:rFonts w:ascii="Times New Roman" w:hAnsi="Times New Roman"/>
          <w:b/>
          <w:bCs/>
          <w:i/>
          <w:iCs/>
        </w:rPr>
        <w:t xml:space="preserve">zakup mebli wraz z dostawą, rozładunkiem </w:t>
      </w:r>
      <w:r w:rsidR="00387F85" w:rsidRPr="00F74DE0">
        <w:rPr>
          <w:rFonts w:ascii="Times New Roman" w:hAnsi="Times New Roman"/>
          <w:b/>
          <w:bCs/>
          <w:i/>
          <w:iCs/>
        </w:rPr>
        <w:t xml:space="preserve"> i montaż</w:t>
      </w:r>
      <w:r w:rsidR="00CF5DC1">
        <w:rPr>
          <w:rFonts w:ascii="Times New Roman" w:hAnsi="Times New Roman"/>
          <w:b/>
          <w:bCs/>
          <w:i/>
          <w:iCs/>
        </w:rPr>
        <w:t>em</w:t>
      </w:r>
      <w:r w:rsidR="00387F85" w:rsidRPr="00F74DE0">
        <w:rPr>
          <w:rFonts w:ascii="Times New Roman" w:hAnsi="Times New Roman"/>
          <w:b/>
          <w:bCs/>
          <w:i/>
          <w:iCs/>
        </w:rPr>
        <w:t xml:space="preserve"> </w:t>
      </w:r>
      <w:r w:rsidR="00CF5DC1">
        <w:rPr>
          <w:rFonts w:ascii="Times New Roman" w:hAnsi="Times New Roman"/>
          <w:b/>
          <w:bCs/>
          <w:i/>
          <w:iCs/>
        </w:rPr>
        <w:t xml:space="preserve">do </w:t>
      </w:r>
      <w:r w:rsidR="00387F85" w:rsidRPr="00F74DE0">
        <w:rPr>
          <w:rFonts w:ascii="Times New Roman" w:hAnsi="Times New Roman"/>
          <w:b/>
          <w:bCs/>
          <w:i/>
          <w:iCs/>
        </w:rPr>
        <w:t>pomieszcze</w:t>
      </w:r>
      <w:r w:rsidR="00CF5DC1">
        <w:rPr>
          <w:rFonts w:ascii="Times New Roman" w:hAnsi="Times New Roman"/>
          <w:b/>
          <w:bCs/>
          <w:i/>
          <w:iCs/>
        </w:rPr>
        <w:t>ń biurowych</w:t>
      </w:r>
      <w:r w:rsidR="00387F85" w:rsidRPr="00F74DE0">
        <w:rPr>
          <w:rFonts w:ascii="Times New Roman" w:hAnsi="Times New Roman"/>
          <w:b/>
          <w:bCs/>
          <w:i/>
          <w:iCs/>
        </w:rPr>
        <w:t xml:space="preserve"> w Prokuraturze Okręgowej w Suwałkach</w:t>
      </w:r>
      <w:r w:rsidRPr="00F74DE0">
        <w:rPr>
          <w:rFonts w:ascii="Times New Roman" w:hAnsi="Times New Roman" w:cs="Times New Roman"/>
        </w:rPr>
        <w:t xml:space="preserve"> niewymagającym stosowania przepisów ustawy z dnia </w:t>
      </w:r>
      <w:r w:rsidR="00087DF2" w:rsidRPr="00F74DE0">
        <w:rPr>
          <w:rFonts w:ascii="Times New Roman" w:hAnsi="Times New Roman" w:cs="Times New Roman"/>
        </w:rPr>
        <w:t>11</w:t>
      </w:r>
      <w:r w:rsidRPr="00F74DE0">
        <w:rPr>
          <w:rFonts w:ascii="Times New Roman" w:hAnsi="Times New Roman" w:cs="Times New Roman"/>
        </w:rPr>
        <w:t> </w:t>
      </w:r>
      <w:r w:rsidR="00087DF2" w:rsidRPr="00F74DE0">
        <w:rPr>
          <w:rFonts w:ascii="Times New Roman" w:hAnsi="Times New Roman" w:cs="Times New Roman"/>
        </w:rPr>
        <w:t>września 201</w:t>
      </w:r>
      <w:r w:rsidR="00FE78C9" w:rsidRPr="00F74DE0">
        <w:rPr>
          <w:rFonts w:ascii="Times New Roman" w:hAnsi="Times New Roman" w:cs="Times New Roman"/>
        </w:rPr>
        <w:t>9</w:t>
      </w:r>
      <w:r w:rsidR="00087DF2" w:rsidRPr="00F74DE0">
        <w:rPr>
          <w:rFonts w:ascii="Times New Roman" w:hAnsi="Times New Roman" w:cs="Times New Roman"/>
        </w:rPr>
        <w:t xml:space="preserve"> r.</w:t>
      </w:r>
      <w:r w:rsidRPr="00F74DE0">
        <w:rPr>
          <w:rFonts w:ascii="Times New Roman" w:hAnsi="Times New Roman" w:cs="Times New Roman"/>
        </w:rPr>
        <w:t xml:space="preserve"> Prawo zamówień publicznych </w:t>
      </w:r>
      <w:r w:rsidR="004F550E" w:rsidRPr="00F74DE0">
        <w:rPr>
          <w:rFonts w:ascii="Times New Roman" w:hAnsi="Times New Roman" w:cs="Times New Roman"/>
          <w:color w:val="000000"/>
        </w:rPr>
        <w:t>(</w:t>
      </w:r>
      <w:proofErr w:type="spellStart"/>
      <w:r w:rsidR="004F550E" w:rsidRPr="00F74DE0">
        <w:rPr>
          <w:rFonts w:ascii="Times New Roman" w:hAnsi="Times New Roman" w:cs="Times New Roman"/>
          <w:color w:val="000000"/>
        </w:rPr>
        <w:t>t.j</w:t>
      </w:r>
      <w:proofErr w:type="spellEnd"/>
      <w:r w:rsidR="004F550E" w:rsidRPr="00F74DE0">
        <w:rPr>
          <w:rFonts w:ascii="Times New Roman" w:hAnsi="Times New Roman" w:cs="Times New Roman"/>
          <w:color w:val="000000"/>
        </w:rPr>
        <w:t>. Dz.</w:t>
      </w:r>
      <w:r w:rsidR="00D75C33" w:rsidRPr="00F74DE0">
        <w:rPr>
          <w:rFonts w:ascii="Times New Roman" w:hAnsi="Times New Roman" w:cs="Times New Roman"/>
          <w:color w:val="000000"/>
        </w:rPr>
        <w:t xml:space="preserve"> U. z 202</w:t>
      </w:r>
      <w:r w:rsidR="00FE78C9" w:rsidRPr="00F74DE0">
        <w:rPr>
          <w:rFonts w:ascii="Times New Roman" w:hAnsi="Times New Roman" w:cs="Times New Roman"/>
          <w:color w:val="000000"/>
        </w:rPr>
        <w:t>2</w:t>
      </w:r>
      <w:r w:rsidR="00D75C33" w:rsidRPr="00F74DE0">
        <w:rPr>
          <w:rFonts w:ascii="Times New Roman" w:hAnsi="Times New Roman" w:cs="Times New Roman"/>
          <w:color w:val="000000"/>
        </w:rPr>
        <w:t xml:space="preserve"> r. poz. 1</w:t>
      </w:r>
      <w:r w:rsidR="00FE78C9" w:rsidRPr="00F74DE0">
        <w:rPr>
          <w:rFonts w:ascii="Times New Roman" w:hAnsi="Times New Roman" w:cs="Times New Roman"/>
          <w:color w:val="000000"/>
        </w:rPr>
        <w:t>710</w:t>
      </w:r>
      <w:r w:rsidR="00D75C33" w:rsidRPr="00F74DE0">
        <w:rPr>
          <w:rFonts w:ascii="Times New Roman" w:hAnsi="Times New Roman" w:cs="Times New Roman"/>
          <w:color w:val="000000"/>
        </w:rPr>
        <w:t xml:space="preserve"> ze zm.)</w:t>
      </w:r>
      <w:r w:rsidRPr="00F74DE0">
        <w:rPr>
          <w:rFonts w:ascii="Times New Roman" w:hAnsi="Times New Roman" w:cs="Times New Roman"/>
        </w:rPr>
        <w:t>, została zawarta umowa następującej treści:</w:t>
      </w:r>
    </w:p>
    <w:p w14:paraId="694720CA" w14:textId="5E6DE71D" w:rsidR="00162186" w:rsidRPr="00F74DE0" w:rsidRDefault="00162186" w:rsidP="00C26F4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F74DE0">
        <w:rPr>
          <w:rFonts w:ascii="Times New Roman" w:hAnsi="Times New Roman" w:cs="Times New Roman"/>
          <w:b/>
        </w:rPr>
        <w:t>§</w:t>
      </w:r>
      <w:r w:rsidR="00361000" w:rsidRPr="00F74DE0">
        <w:rPr>
          <w:rFonts w:ascii="Times New Roman" w:hAnsi="Times New Roman" w:cs="Times New Roman"/>
          <w:b/>
        </w:rPr>
        <w:t xml:space="preserve"> </w:t>
      </w:r>
      <w:r w:rsidRPr="00F74DE0">
        <w:rPr>
          <w:rFonts w:ascii="Times New Roman" w:hAnsi="Times New Roman" w:cs="Times New Roman"/>
          <w:b/>
        </w:rPr>
        <w:t>1</w:t>
      </w:r>
    </w:p>
    <w:p w14:paraId="3948392C" w14:textId="757C48AD" w:rsidR="008E4DD4" w:rsidRPr="00F74DE0" w:rsidRDefault="008E4DD4" w:rsidP="008E4DD4">
      <w:pPr>
        <w:keepNext/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F74DE0">
        <w:rPr>
          <w:rFonts w:ascii="Times New Roman" w:hAnsi="Times New Roman"/>
          <w:b/>
          <w:bCs/>
        </w:rPr>
        <w:t>Przedmiot Umowy i Terminy Realizacji</w:t>
      </w:r>
    </w:p>
    <w:p w14:paraId="06A4DA5E" w14:textId="4AB99D51" w:rsidR="00DA7EB7" w:rsidRPr="007104D7" w:rsidRDefault="00685C04" w:rsidP="007104D7">
      <w:pPr>
        <w:widowControl w:val="0"/>
        <w:numPr>
          <w:ilvl w:val="0"/>
          <w:numId w:val="22"/>
        </w:numPr>
        <w:tabs>
          <w:tab w:val="left" w:pos="355"/>
        </w:tabs>
        <w:autoSpaceDN w:val="0"/>
        <w:spacing w:after="0" w:line="269" w:lineRule="exact"/>
        <w:jc w:val="both"/>
        <w:rPr>
          <w:rFonts w:ascii="Times New Roman" w:hAnsi="Times New Roman"/>
        </w:rPr>
      </w:pPr>
      <w:r w:rsidRPr="00F74DE0">
        <w:rPr>
          <w:rFonts w:ascii="Times New Roman" w:hAnsi="Times New Roman"/>
        </w:rPr>
        <w:t xml:space="preserve">Przedmiotem umowy jest  </w:t>
      </w:r>
      <w:r w:rsidR="007104D7">
        <w:rPr>
          <w:rFonts w:ascii="Times New Roman" w:eastAsia="Times New Roman" w:hAnsi="Times New Roman"/>
          <w:lang w:eastAsia="pl-PL"/>
        </w:rPr>
        <w:t>z</w:t>
      </w:r>
      <w:r w:rsidRPr="007104D7">
        <w:rPr>
          <w:rFonts w:ascii="Times New Roman" w:eastAsia="Times New Roman" w:hAnsi="Times New Roman"/>
          <w:lang w:eastAsia="pl-PL"/>
        </w:rPr>
        <w:t xml:space="preserve">akup mebli do pomieszczeń biurowych w Prokuraturze Okręgowej </w:t>
      </w:r>
      <w:r w:rsidRPr="007104D7">
        <w:rPr>
          <w:rFonts w:ascii="Times New Roman" w:eastAsia="Times New Roman" w:hAnsi="Times New Roman"/>
          <w:lang w:eastAsia="pl-PL"/>
        </w:rPr>
        <w:br/>
        <w:t>w Suwałkach</w:t>
      </w:r>
      <w:r w:rsidR="007104D7">
        <w:rPr>
          <w:rFonts w:ascii="Times New Roman" w:eastAsia="Times New Roman" w:hAnsi="Times New Roman"/>
          <w:lang w:eastAsia="pl-PL"/>
        </w:rPr>
        <w:t xml:space="preserve"> (wyszczególnionych w formularzu ofertowym, stanowiącym załącznik nr 1 do przedmiotowej Umowy) wraz z ich dostawą, rozładunkiem i montażem.</w:t>
      </w:r>
    </w:p>
    <w:p w14:paraId="2114E80E" w14:textId="1E6F0C78" w:rsidR="00DA7EB7" w:rsidRPr="00F74DE0" w:rsidRDefault="00DA7EB7" w:rsidP="00DA7E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DE0">
        <w:rPr>
          <w:rFonts w:ascii="Times New Roman" w:hAnsi="Times New Roman"/>
        </w:rPr>
        <w:t>Wykonawca zobowiązuje się do wykonania przedmiotu umowy w terminie</w:t>
      </w:r>
      <w:r w:rsidR="00F74DE0">
        <w:rPr>
          <w:rFonts w:ascii="Times New Roman" w:hAnsi="Times New Roman"/>
          <w:lang w:val="pl-PL"/>
        </w:rPr>
        <w:t xml:space="preserve"> do dnia 23 grudnia 2022 roku.</w:t>
      </w:r>
    </w:p>
    <w:p w14:paraId="73F73B92" w14:textId="5D965D09" w:rsidR="008E4DD4" w:rsidRPr="00F74DE0" w:rsidRDefault="008E4DD4" w:rsidP="008E4DD4">
      <w:pPr>
        <w:pStyle w:val="Akapitzlist"/>
        <w:tabs>
          <w:tab w:val="left" w:pos="355"/>
        </w:tabs>
        <w:spacing w:line="269" w:lineRule="exact"/>
        <w:ind w:left="0"/>
        <w:rPr>
          <w:rFonts w:ascii="Times New Roman" w:hAnsi="Times New Roman"/>
        </w:rPr>
      </w:pPr>
    </w:p>
    <w:p w14:paraId="6D04BE83" w14:textId="30A7AC50" w:rsidR="008E4DD4" w:rsidRPr="00F74DE0" w:rsidRDefault="008E4DD4" w:rsidP="008E4DD4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F74DE0">
        <w:rPr>
          <w:rFonts w:ascii="Times New Roman" w:hAnsi="Times New Roman"/>
          <w:b/>
          <w:bCs/>
        </w:rPr>
        <w:t>§ 2</w:t>
      </w:r>
    </w:p>
    <w:p w14:paraId="5DB9BDF2" w14:textId="45CBA5E2" w:rsidR="005933A6" w:rsidRPr="00CF5DC1" w:rsidRDefault="008E4DD4" w:rsidP="00CF5DC1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F74DE0">
        <w:rPr>
          <w:rFonts w:ascii="Times New Roman" w:hAnsi="Times New Roman"/>
          <w:b/>
          <w:bCs/>
        </w:rPr>
        <w:t>Wynagrodzenie</w:t>
      </w:r>
    </w:p>
    <w:p w14:paraId="05B291FB" w14:textId="1BF9458D" w:rsidR="005933A6" w:rsidRPr="00F74DE0" w:rsidRDefault="005933A6" w:rsidP="005933A6">
      <w:pPr>
        <w:numPr>
          <w:ilvl w:val="0"/>
          <w:numId w:val="20"/>
        </w:numPr>
        <w:ind w:left="284" w:hanging="142"/>
        <w:rPr>
          <w:rFonts w:ascii="Times New Roman" w:hAnsi="Times New Roman" w:cs="Times New Roman"/>
        </w:rPr>
      </w:pPr>
      <w:r w:rsidRPr="00F74DE0">
        <w:rPr>
          <w:rFonts w:ascii="Times New Roman" w:hAnsi="Times New Roman" w:cs="Times New Roman"/>
        </w:rPr>
        <w:t xml:space="preserve">Wartość przedmiotu zamówienia zgodnie ze złożoną ofertą wynosi </w:t>
      </w:r>
      <w:r w:rsidRPr="00F74DE0">
        <w:rPr>
          <w:rFonts w:ascii="Times New Roman" w:hAnsi="Times New Roman" w:cs="Times New Roman"/>
          <w:u w:val="single"/>
        </w:rPr>
        <w:t>łącznie</w:t>
      </w:r>
      <w:r w:rsidR="00CF5DC1">
        <w:rPr>
          <w:rFonts w:ascii="Times New Roman" w:hAnsi="Times New Roman" w:cs="Times New Roman"/>
        </w:rPr>
        <w:t xml:space="preserve"> </w:t>
      </w:r>
      <w:r w:rsidRPr="00F74DE0">
        <w:rPr>
          <w:rFonts w:ascii="Times New Roman" w:hAnsi="Times New Roman" w:cs="Times New Roman"/>
        </w:rPr>
        <w:t>…………………………….</w:t>
      </w:r>
      <w:r w:rsidR="005E6841">
        <w:rPr>
          <w:rFonts w:ascii="Times New Roman" w:hAnsi="Times New Roman" w:cs="Times New Roman"/>
        </w:rPr>
        <w:t>zł</w:t>
      </w:r>
      <w:r w:rsidRPr="00F74DE0">
        <w:rPr>
          <w:rFonts w:ascii="Times New Roman" w:hAnsi="Times New Roman" w:cs="Times New Roman"/>
        </w:rPr>
        <w:t xml:space="preserve"> brutto (słownie: ……………………………………………..), w tym podatek VAT w wysokości ………… %., czyli </w:t>
      </w:r>
      <w:r w:rsidRPr="00F74DE0">
        <w:rPr>
          <w:rFonts w:ascii="Times New Roman" w:hAnsi="Times New Roman"/>
          <w:b/>
          <w:bCs/>
        </w:rPr>
        <w:t>……………………………</w:t>
      </w:r>
      <w:r w:rsidR="005E6841">
        <w:rPr>
          <w:rFonts w:ascii="Times New Roman" w:hAnsi="Times New Roman"/>
          <w:b/>
          <w:bCs/>
        </w:rPr>
        <w:t>…….</w:t>
      </w:r>
      <w:r w:rsidRPr="00F74DE0">
        <w:rPr>
          <w:rFonts w:ascii="Times New Roman" w:hAnsi="Times New Roman"/>
          <w:b/>
          <w:bCs/>
        </w:rPr>
        <w:t>.</w:t>
      </w:r>
      <w:r w:rsidR="005E6841">
        <w:rPr>
          <w:rFonts w:ascii="Times New Roman" w:hAnsi="Times New Roman"/>
          <w:b/>
          <w:bCs/>
        </w:rPr>
        <w:t>zł</w:t>
      </w:r>
      <w:r w:rsidRPr="00F74DE0">
        <w:rPr>
          <w:rFonts w:ascii="Times New Roman" w:hAnsi="Times New Roman"/>
          <w:b/>
          <w:bCs/>
        </w:rPr>
        <w:t xml:space="preserve"> </w:t>
      </w:r>
      <w:r w:rsidRPr="00F74DE0">
        <w:rPr>
          <w:rFonts w:ascii="Times New Roman" w:hAnsi="Times New Roman"/>
        </w:rPr>
        <w:t>netto</w:t>
      </w:r>
    </w:p>
    <w:p w14:paraId="3DB000E0" w14:textId="7C554455" w:rsidR="008E4DD4" w:rsidRPr="00F74DE0" w:rsidRDefault="005933A6" w:rsidP="005933A6">
      <w:pPr>
        <w:rPr>
          <w:rFonts w:ascii="Times New Roman" w:hAnsi="Times New Roman"/>
        </w:rPr>
      </w:pPr>
      <w:r w:rsidRPr="00F74DE0">
        <w:rPr>
          <w:rFonts w:ascii="Times New Roman" w:hAnsi="Times New Roman"/>
        </w:rPr>
        <w:t>(słownie: …………………………………………………………………………………….).</w:t>
      </w:r>
    </w:p>
    <w:p w14:paraId="241E5A48" w14:textId="77777777" w:rsidR="008E4DD4" w:rsidRPr="00F74DE0" w:rsidRDefault="008E4DD4">
      <w:pPr>
        <w:numPr>
          <w:ilvl w:val="0"/>
          <w:numId w:val="23"/>
        </w:numPr>
        <w:suppressAutoHyphens w:val="0"/>
        <w:autoSpaceDE w:val="0"/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F74DE0">
        <w:rPr>
          <w:rFonts w:ascii="Times New Roman" w:eastAsia="Times New Roman" w:hAnsi="Times New Roman"/>
        </w:rPr>
        <w:t xml:space="preserve">Wynagrodzenie za wykonanie przedmiotu umowy określone w ust. 1 obejmuje wszelkie podatki </w:t>
      </w:r>
      <w:r w:rsidRPr="00F74DE0">
        <w:rPr>
          <w:rFonts w:ascii="Times New Roman" w:eastAsia="Times New Roman" w:hAnsi="Times New Roman"/>
        </w:rPr>
        <w:br/>
        <w:t>i inne należności publicznoprawne, jak i wszystkie koszty jakie powstaną w związku z realizacją niniejszej umowy i nie może ulec zmianie.</w:t>
      </w:r>
    </w:p>
    <w:p w14:paraId="3B7A4BE1" w14:textId="77777777" w:rsidR="008E4DD4" w:rsidRPr="00A547BF" w:rsidRDefault="008E4DD4">
      <w:pPr>
        <w:numPr>
          <w:ilvl w:val="0"/>
          <w:numId w:val="23"/>
        </w:numPr>
        <w:suppressAutoHyphens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F74DE0">
        <w:rPr>
          <w:rFonts w:ascii="Times New Roman" w:hAnsi="Times New Roman"/>
        </w:rPr>
        <w:t>W przypadku, gdy ilość wykonanych prac niezbędnych do wykonania Zamówienia wykraczać będzie poza opis przedmiotu zamówienia, Wykonawcy nie przysługuje jakiekolwiek wynagrodzenie dodatkowe. Wykonawcy</w:t>
      </w:r>
      <w:r w:rsidRPr="00A547BF">
        <w:rPr>
          <w:rFonts w:ascii="Times New Roman" w:hAnsi="Times New Roman"/>
        </w:rPr>
        <w:t xml:space="preserve"> nie przysługuje wynagrodzenie za prace  faktycznie wykonane, a nie uwzględnione w ofercie. Prace takie uznaje się za wykonane w ramach wynagrodzenia, o którym mowa w § 2 ust.1 umowy</w:t>
      </w:r>
      <w:r>
        <w:rPr>
          <w:rFonts w:ascii="Times New Roman" w:hAnsi="Times New Roman"/>
        </w:rPr>
        <w:t>.</w:t>
      </w:r>
    </w:p>
    <w:p w14:paraId="5DBDDAC4" w14:textId="77777777" w:rsidR="008E4DD4" w:rsidRPr="00A547BF" w:rsidRDefault="008E4DD4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Wynagrodzenie określone w ust. 1 płatne będzie jednorazowo, po zakończeniu realizacji Zamówienia i podpisaniu przez Strony protokołu odbioru końcowego bez zastrzeżeń. </w:t>
      </w:r>
    </w:p>
    <w:p w14:paraId="577E7DD9" w14:textId="41933382" w:rsidR="008E4DD4" w:rsidRPr="00764338" w:rsidRDefault="008E4DD4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 xml:space="preserve">Płatność wynagrodzenia, o którym mowa w ust. 1 nastąpi na rachunek bankowy Wykonawcy wskazany w fakturze VAT w terminie do 14 dni od daty </w:t>
      </w:r>
      <w:r>
        <w:rPr>
          <w:rFonts w:ascii="Times New Roman" w:eastAsia="Times New Roman" w:hAnsi="Times New Roman"/>
        </w:rPr>
        <w:t>wystawienia</w:t>
      </w:r>
      <w:r w:rsidRPr="00A547BF">
        <w:rPr>
          <w:rFonts w:ascii="Times New Roman" w:eastAsia="Times New Roman" w:hAnsi="Times New Roman"/>
        </w:rPr>
        <w:t xml:space="preserve"> Zamawiającemu prawidłowo faktury wraz z protokołem odbioru końcowego, o którym mowa w § 5 ust. 2. Za dzień zapłaty uznaje się dzień obciążenia rachunku bankowego Zamawiającego.</w:t>
      </w:r>
    </w:p>
    <w:p w14:paraId="2AAED635" w14:textId="77777777" w:rsidR="008E4DD4" w:rsidRPr="00A547BF" w:rsidRDefault="008E4DD4" w:rsidP="008E4DD4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3.</w:t>
      </w:r>
    </w:p>
    <w:p w14:paraId="105C8A12" w14:textId="77777777" w:rsidR="008E4DD4" w:rsidRPr="00A547BF" w:rsidRDefault="008E4DD4" w:rsidP="008E4DD4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Wykonawcy</w:t>
      </w:r>
    </w:p>
    <w:p w14:paraId="49298DB6" w14:textId="77777777" w:rsidR="008E4DD4" w:rsidRPr="00A547BF" w:rsidRDefault="008E4DD4">
      <w:pPr>
        <w:numPr>
          <w:ilvl w:val="0"/>
          <w:numId w:val="25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iż przed złożeniem oferty zapoznał się i wyraził zgodę na wszystkie warunki, które są niezbędne do wykonania przez niego Zamówienia bez konieczności ponoszenia przez Zamawiającego jakichkolwiek dodatkowych – poza wynagrodzeniem, o którym mowa </w:t>
      </w:r>
      <w:r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</w:t>
      </w:r>
      <w:r w:rsidRPr="00A547BF">
        <w:rPr>
          <w:rFonts w:ascii="Times New Roman" w:eastAsia="Times New Roman" w:hAnsi="Times New Roman"/>
        </w:rPr>
        <w:t xml:space="preserve">§ </w:t>
      </w:r>
      <w:r w:rsidRPr="00A547BF">
        <w:rPr>
          <w:rFonts w:ascii="Times New Roman" w:hAnsi="Times New Roman"/>
        </w:rPr>
        <w:t>2  ust. 1  Umowy - kosztów na rzecz Wykonawcy lub podmiotów trzecich.</w:t>
      </w:r>
    </w:p>
    <w:p w14:paraId="5A2E494C" w14:textId="77777777" w:rsidR="008E4DD4" w:rsidRPr="00A547BF" w:rsidRDefault="008E4DD4">
      <w:pPr>
        <w:numPr>
          <w:ilvl w:val="0"/>
          <w:numId w:val="24"/>
        </w:numPr>
        <w:suppressAutoHyphens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zobowiązuje się do wykonywania Zamówienia z należytą starannością, wynikającą </w:t>
      </w:r>
      <w:r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z zawodowego charakteru wykonywanej działalności oraz najlepszą wiedzą techniczną.</w:t>
      </w:r>
    </w:p>
    <w:p w14:paraId="3CBEBBB5" w14:textId="77777777" w:rsidR="008E4DD4" w:rsidRPr="00A547BF" w:rsidRDefault="008E4DD4">
      <w:pPr>
        <w:numPr>
          <w:ilvl w:val="0"/>
          <w:numId w:val="24"/>
        </w:numPr>
        <w:suppressAutoHyphens w:val="0"/>
        <w:autoSpaceDN w:val="0"/>
        <w:spacing w:after="160" w:line="240" w:lineRule="auto"/>
        <w:ind w:hanging="644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zobowiązuje się do:</w:t>
      </w:r>
    </w:p>
    <w:p w14:paraId="7C33D316" w14:textId="77777777" w:rsidR="008E4DD4" w:rsidRPr="00A547BF" w:rsidRDefault="008E4DD4">
      <w:pPr>
        <w:numPr>
          <w:ilvl w:val="1"/>
          <w:numId w:val="24"/>
        </w:numPr>
        <w:suppressAutoHyphens w:val="0"/>
        <w:autoSpaceDN w:val="0"/>
        <w:spacing w:after="160" w:line="240" w:lineRule="auto"/>
        <w:ind w:left="1077" w:hanging="368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wykonania przedmiotu umowy zgodnie z obowiązującymi przepisami, normami oraz warunkami technicznymi wykonania i odbioru prac,</w:t>
      </w:r>
    </w:p>
    <w:p w14:paraId="6B35E601" w14:textId="77777777" w:rsidR="008E4DD4" w:rsidRPr="00A547BF" w:rsidRDefault="008E4DD4">
      <w:pPr>
        <w:numPr>
          <w:ilvl w:val="1"/>
          <w:numId w:val="24"/>
        </w:numPr>
        <w:tabs>
          <w:tab w:val="left" w:pos="1134"/>
        </w:tabs>
        <w:suppressAutoHyphens w:val="0"/>
        <w:autoSpaceDN w:val="0"/>
        <w:spacing w:after="160" w:line="240" w:lineRule="auto"/>
        <w:ind w:left="993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zachowania w poufności wszelkich informacji i dokumentów Prokuratury Okręgowej </w:t>
      </w:r>
      <w:r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i Rejonowej, niezależnie od formy ich utrwalenia, pozyskanych w trakcie realizacji zamówienia przez czas nieoznaczony. W przypadku naruszenia niniejszego obowiązku Zamawiający może żądać od Wykonawcy zapłaty kary umownej, o której mowa w § 6, jak również może dochodzić odszkodowania na zasadach ogólnych.</w:t>
      </w:r>
    </w:p>
    <w:p w14:paraId="0DC5ADAD" w14:textId="77777777" w:rsidR="008E4DD4" w:rsidRPr="00A547BF" w:rsidRDefault="008E4DD4">
      <w:pPr>
        <w:numPr>
          <w:ilvl w:val="0"/>
          <w:numId w:val="27"/>
        </w:numPr>
        <w:suppressAutoHyphens w:val="0"/>
        <w:autoSpaceDE w:val="0"/>
        <w:autoSpaceDN w:val="0"/>
        <w:spacing w:after="160" w:line="240" w:lineRule="auto"/>
        <w:ind w:left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że dysponuje niezbędnymi zasobami i osobami </w:t>
      </w:r>
      <w:r w:rsidRPr="00A547BF">
        <w:rPr>
          <w:rFonts w:ascii="Times New Roman" w:hAnsi="Times New Roman"/>
        </w:rPr>
        <w:br/>
        <w:t>o kwalifikacjach i uprawnieniach odpowiednich do należytego wykonania Zamówienia i zobowiązuje się delegować do prac wymagających specjalnych kwalifikacji wyłącznie pracowników posiadających odpowiednie kwalifikacje oraz przeszkolenie i uprawnienia wymagane przepisami prawa.</w:t>
      </w:r>
    </w:p>
    <w:p w14:paraId="73A47C51" w14:textId="77777777" w:rsidR="008E4DD4" w:rsidRPr="00A547BF" w:rsidRDefault="008E4DD4">
      <w:pPr>
        <w:numPr>
          <w:ilvl w:val="0"/>
          <w:numId w:val="2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do wykonania Przedmiotu Umowy zgodnie z:</w:t>
      </w:r>
    </w:p>
    <w:p w14:paraId="084231A8" w14:textId="77777777" w:rsidR="008E4DD4" w:rsidRPr="00A547BF" w:rsidRDefault="008E4DD4">
      <w:pPr>
        <w:numPr>
          <w:ilvl w:val="2"/>
          <w:numId w:val="28"/>
        </w:numPr>
        <w:suppressAutoHyphens w:val="0"/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normami technicznymi; </w:t>
      </w:r>
    </w:p>
    <w:p w14:paraId="6E77A1D1" w14:textId="77777777" w:rsidR="008E4DD4" w:rsidRPr="00A547BF" w:rsidRDefault="008E4DD4">
      <w:pPr>
        <w:numPr>
          <w:ilvl w:val="2"/>
          <w:numId w:val="28"/>
        </w:numPr>
        <w:suppressAutoHyphens w:val="0"/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uzgodnieniami dokonanymi w trakcie realizacji Umowy;</w:t>
      </w:r>
    </w:p>
    <w:p w14:paraId="7E87BA12" w14:textId="77777777" w:rsidR="008E4DD4" w:rsidRPr="00A547BF" w:rsidRDefault="008E4DD4">
      <w:pPr>
        <w:numPr>
          <w:ilvl w:val="2"/>
          <w:numId w:val="28"/>
        </w:numPr>
        <w:suppressAutoHyphens w:val="0"/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zachowaniem określonych standardów materiałów i urządzeń oraz jakości </w:t>
      </w:r>
      <w:r>
        <w:rPr>
          <w:rFonts w:ascii="Times New Roman" w:eastAsia="Times New Roman" w:hAnsi="Times New Roman"/>
        </w:rPr>
        <w:t>mebli</w:t>
      </w:r>
      <w:r w:rsidRPr="00A547BF">
        <w:rPr>
          <w:rFonts w:ascii="Times New Roman" w:eastAsia="Times New Roman" w:hAnsi="Times New Roman"/>
        </w:rPr>
        <w:t xml:space="preserve">, </w:t>
      </w:r>
    </w:p>
    <w:p w14:paraId="37FA3B27" w14:textId="77777777" w:rsidR="008E4DD4" w:rsidRPr="00A547BF" w:rsidRDefault="008E4DD4" w:rsidP="008E4DD4">
      <w:pPr>
        <w:ind w:left="851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A547BF">
        <w:rPr>
          <w:rFonts w:ascii="Times New Roman" w:eastAsia="Times New Roman" w:hAnsi="Times New Roman"/>
        </w:rPr>
        <w:t>e)   dobrymi praktykami funkcjonującymi w odniesieniu do przedmiotu Umowy.</w:t>
      </w:r>
    </w:p>
    <w:p w14:paraId="15BC0F54" w14:textId="77777777" w:rsidR="008E4DD4" w:rsidRPr="00A547BF" w:rsidRDefault="008E4DD4">
      <w:pPr>
        <w:numPr>
          <w:ilvl w:val="0"/>
          <w:numId w:val="2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zakres </w:t>
      </w:r>
      <w:r>
        <w:rPr>
          <w:rFonts w:ascii="Times New Roman" w:eastAsia="Times New Roman" w:hAnsi="Times New Roman"/>
        </w:rPr>
        <w:t>prac</w:t>
      </w:r>
      <w:r w:rsidRPr="00A547BF">
        <w:rPr>
          <w:rFonts w:ascii="Times New Roman" w:eastAsia="Times New Roman" w:hAnsi="Times New Roman"/>
        </w:rPr>
        <w:t xml:space="preserve"> objętych niniejszą umową wchodzą również prace, które powinny być wykonane </w:t>
      </w:r>
      <w:r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w celu zapewnienia pełnego bezpieczeństwa i właściwej organizacji z wykorzystaniem urządzeń ochronnych i zabezpieczających w zakresie BHP oraz zabezpieczenia przeciwpożarowego. </w:t>
      </w:r>
    </w:p>
    <w:p w14:paraId="6AA4B9EB" w14:textId="77777777" w:rsidR="008E4DD4" w:rsidRPr="00A547BF" w:rsidRDefault="008E4DD4">
      <w:pPr>
        <w:numPr>
          <w:ilvl w:val="0"/>
          <w:numId w:val="2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zobowiązuje się do wykonania </w:t>
      </w:r>
      <w:r>
        <w:rPr>
          <w:rFonts w:ascii="Times New Roman" w:eastAsia="Times New Roman" w:hAnsi="Times New Roman"/>
        </w:rPr>
        <w:t>mebli</w:t>
      </w:r>
      <w:r w:rsidRPr="00A547BF">
        <w:rPr>
          <w:rFonts w:ascii="Times New Roman" w:eastAsia="Times New Roman" w:hAnsi="Times New Roman"/>
        </w:rPr>
        <w:t xml:space="preserve"> przy udziale osób przeszkolonych w zakresie BHP. </w:t>
      </w:r>
    </w:p>
    <w:p w14:paraId="4C7D533F" w14:textId="77777777" w:rsidR="008E4DD4" w:rsidRPr="00A547BF" w:rsidRDefault="008E4DD4">
      <w:pPr>
        <w:numPr>
          <w:ilvl w:val="0"/>
          <w:numId w:val="2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 zakresie bezpieczeństwa i higieny pracy (BHP) Wykonawca jest zobowiązany m.in.:</w:t>
      </w:r>
    </w:p>
    <w:p w14:paraId="7EEF80C8" w14:textId="77777777" w:rsidR="008E4DD4" w:rsidRPr="00A547BF" w:rsidRDefault="008E4DD4">
      <w:pPr>
        <w:numPr>
          <w:ilvl w:val="0"/>
          <w:numId w:val="30"/>
        </w:numPr>
        <w:suppressAutoHyphens w:val="0"/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zapewnić pracownikom właściwe warunki do wykonania pracy w sposób bezpieczny, wyposażając ich w urządzenia ochronne przed wypadkami i środki ochrony indywidualnej;</w:t>
      </w:r>
    </w:p>
    <w:p w14:paraId="452C843F" w14:textId="77777777" w:rsidR="008E4DD4" w:rsidRPr="00A547BF" w:rsidRDefault="008E4DD4">
      <w:pPr>
        <w:numPr>
          <w:ilvl w:val="0"/>
          <w:numId w:val="29"/>
        </w:numPr>
        <w:suppressAutoHyphens w:val="0"/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stosować urządzenia techniczne, sprzęt i narzędzia spełniające wymagania BHP określone w odrębnych przepisach, przez cały okres realizacji przedmiotu umowy;</w:t>
      </w:r>
    </w:p>
    <w:p w14:paraId="57DA4E03" w14:textId="77777777" w:rsidR="008E4DD4" w:rsidRPr="00A547BF" w:rsidRDefault="008E4DD4">
      <w:pPr>
        <w:numPr>
          <w:ilvl w:val="0"/>
          <w:numId w:val="29"/>
        </w:numPr>
        <w:suppressAutoHyphens w:val="0"/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dopuścić do pracy wyłącznie pracowników, którzy odbyli odpowiednie szkolenia </w:t>
      </w:r>
      <w:r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zakresie BHP i posiadających odpowiednie przygotowanie i kwalifikacje;</w:t>
      </w:r>
    </w:p>
    <w:p w14:paraId="6CEF9CDB" w14:textId="77777777" w:rsidR="008E4DD4" w:rsidRPr="00A547BF" w:rsidRDefault="008E4DD4">
      <w:pPr>
        <w:numPr>
          <w:ilvl w:val="0"/>
          <w:numId w:val="29"/>
        </w:numPr>
        <w:suppressAutoHyphens w:val="0"/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przy pracach szczególnie niebezpiecznych, przeprowadzić instruktaż stanowiskowy, </w:t>
      </w:r>
      <w:r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a także zapewnić bezpośredni nadzór nad tymi pracami przez upoważnione osoby;</w:t>
      </w:r>
    </w:p>
    <w:p w14:paraId="3F61809C" w14:textId="77777777" w:rsidR="008E4DD4" w:rsidRPr="00A547BF" w:rsidRDefault="008E4DD4">
      <w:pPr>
        <w:numPr>
          <w:ilvl w:val="0"/>
          <w:numId w:val="29"/>
        </w:numPr>
        <w:suppressAutoHyphens w:val="0"/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>oznaczać barwą bezpieczeństwa lub znakiem bezpieczeństwa miejsca, w których istnieje ryzyko wypadku lub kolizji z przeszkodami;</w:t>
      </w:r>
    </w:p>
    <w:p w14:paraId="1A8FAEAD" w14:textId="77777777" w:rsidR="008E4DD4" w:rsidRPr="00A547BF" w:rsidRDefault="008E4DD4">
      <w:pPr>
        <w:numPr>
          <w:ilvl w:val="0"/>
          <w:numId w:val="29"/>
        </w:numPr>
        <w:suppressAutoHyphens w:val="0"/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udzielić wszelkiej pomocy poszkodowanemu w wypadku przy pracy oraz sporządzić pełną dokumentację powypadkową przez zespół powypadkowy powołany przez pracodawcę poszkodowanego. </w:t>
      </w:r>
    </w:p>
    <w:p w14:paraId="152CD9B3" w14:textId="77777777" w:rsidR="008E4DD4" w:rsidRPr="00A547BF" w:rsidRDefault="008E4DD4">
      <w:pPr>
        <w:numPr>
          <w:ilvl w:val="0"/>
          <w:numId w:val="32"/>
        </w:numPr>
        <w:suppressAutoHyphens w:val="0"/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zrealizuje Przedmiot Umowy przy użyciu własnych materiałów, narzędzi, sprzętu oraz zabezpieczy je we własnym zakresie i na własny koszt przed uszkodzeniem lub utratą. Zamawiający nie ponosi odpowiedzialności za materiały, narzędzia, urządzenia i sprzęt stanowiące własność Wykonawcy.</w:t>
      </w:r>
    </w:p>
    <w:p w14:paraId="74A85A00" w14:textId="77777777" w:rsidR="008E4DD4" w:rsidRPr="00A547BF" w:rsidRDefault="008E4DD4">
      <w:pPr>
        <w:numPr>
          <w:ilvl w:val="0"/>
          <w:numId w:val="31"/>
        </w:numPr>
        <w:suppressAutoHyphens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szkody powstałe z jego winy lub winy Podwykonawcy oraz w wyniku ich zaniedbań i niedopatrzeń w stosunku do Zamawiającego, jak i podmiotów trzecich z tytułu szkód wyrządzonych podczas lub w związku z realizacją Przedmiotu Umowy. W czasie od daty wprowa</w:t>
      </w:r>
      <w:r>
        <w:rPr>
          <w:rFonts w:ascii="Times New Roman" w:eastAsia="Times New Roman" w:hAnsi="Times New Roman"/>
        </w:rPr>
        <w:t>dzenia Wykonawcy na teren prokuratury</w:t>
      </w:r>
      <w:r w:rsidRPr="00A547BF">
        <w:rPr>
          <w:rFonts w:ascii="Times New Roman" w:eastAsia="Times New Roman" w:hAnsi="Times New Roman"/>
        </w:rPr>
        <w:t xml:space="preserve"> do dnia protokolarnego odbioru przedmiotu Umowy, Wykonawca ponosi odpowiedzialność za wybrane metody działań i bezpieczeństwo poż</w:t>
      </w:r>
      <w:r>
        <w:rPr>
          <w:rFonts w:ascii="Times New Roman" w:eastAsia="Times New Roman" w:hAnsi="Times New Roman"/>
        </w:rPr>
        <w:t>arowe oraz bhp na terenie prokuratury</w:t>
      </w:r>
      <w:r w:rsidRPr="00A547BF">
        <w:rPr>
          <w:rFonts w:ascii="Times New Roman" w:eastAsia="Times New Roman" w:hAnsi="Times New Roman"/>
        </w:rPr>
        <w:t>.</w:t>
      </w:r>
    </w:p>
    <w:p w14:paraId="7991B81E" w14:textId="77777777" w:rsidR="008E4DD4" w:rsidRPr="00A547BF" w:rsidRDefault="008E4DD4">
      <w:pPr>
        <w:numPr>
          <w:ilvl w:val="0"/>
          <w:numId w:val="31"/>
        </w:numPr>
        <w:suppressAutoHyphens w:val="0"/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działania i zaniechania osób, którymi się posługuje do wykonania Przedmiotu Umowy jak za własne.</w:t>
      </w:r>
    </w:p>
    <w:p w14:paraId="66515C7E" w14:textId="77777777" w:rsidR="008E4DD4" w:rsidRPr="00A547BF" w:rsidRDefault="008E4DD4">
      <w:pPr>
        <w:numPr>
          <w:ilvl w:val="0"/>
          <w:numId w:val="31"/>
        </w:numPr>
        <w:suppressAutoHyphens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odpowiada za utrzymywanie należytego porządku na terenie prowadzonych prac, usuwanie na bieżąco wszelkich zbędnych urządzeń pomocniczych i materiałów, odpadów oraz śmieci</w:t>
      </w:r>
      <w:r>
        <w:rPr>
          <w:rFonts w:ascii="Times New Roman" w:hAnsi="Times New Roman"/>
        </w:rPr>
        <w:t>.</w:t>
      </w:r>
    </w:p>
    <w:p w14:paraId="5A5648E1" w14:textId="77777777" w:rsidR="008E4DD4" w:rsidRPr="00A547BF" w:rsidRDefault="008E4DD4">
      <w:pPr>
        <w:numPr>
          <w:ilvl w:val="0"/>
          <w:numId w:val="31"/>
        </w:numPr>
        <w:suppressAutoHyphens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ponosi odpowiedzia</w:t>
      </w:r>
      <w:r>
        <w:rPr>
          <w:rFonts w:ascii="Times New Roman" w:eastAsia="Times New Roman" w:hAnsi="Times New Roman"/>
        </w:rPr>
        <w:t>lność za jakość wykonanych mebli i zastosowanych do mebli</w:t>
      </w:r>
      <w:r w:rsidRPr="00A547BF">
        <w:rPr>
          <w:rFonts w:ascii="Times New Roman" w:eastAsia="Times New Roman" w:hAnsi="Times New Roman"/>
        </w:rPr>
        <w:t xml:space="preserve"> materiałów oraz za ich zgodność z wymaganiami technicznymi.</w:t>
      </w:r>
    </w:p>
    <w:p w14:paraId="3B36CA49" w14:textId="77777777" w:rsidR="008E4DD4" w:rsidRPr="00A547BF" w:rsidRDefault="008E4DD4">
      <w:pPr>
        <w:numPr>
          <w:ilvl w:val="0"/>
          <w:numId w:val="31"/>
        </w:numPr>
        <w:suppressAutoHyphens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czasie od daty wprowadzenia Wykonawcy na budynek do daty protokolarnego odbioru przedmiotu Umowy, za bezpieczeństwo pożarowe oraz bhp </w:t>
      </w:r>
      <w:r>
        <w:rPr>
          <w:rFonts w:ascii="Times New Roman" w:eastAsia="Times New Roman" w:hAnsi="Times New Roman"/>
        </w:rPr>
        <w:t xml:space="preserve">w pomieszczeniach montażu </w:t>
      </w:r>
      <w:r w:rsidRPr="00A547B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mebli </w:t>
      </w:r>
      <w:r w:rsidRPr="00A547BF">
        <w:rPr>
          <w:rFonts w:ascii="Times New Roman" w:eastAsia="Times New Roman" w:hAnsi="Times New Roman"/>
        </w:rPr>
        <w:t>odpowiada  Wykonawca.</w:t>
      </w:r>
    </w:p>
    <w:p w14:paraId="3FFB3799" w14:textId="77777777" w:rsidR="008E4DD4" w:rsidRPr="00A547BF" w:rsidRDefault="008E4DD4">
      <w:pPr>
        <w:numPr>
          <w:ilvl w:val="0"/>
          <w:numId w:val="31"/>
        </w:numPr>
        <w:suppressAutoHyphens w:val="0"/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celu wykonania obowiązków Wykonawca zapewni własnym staraniem i na swój koszt: </w:t>
      </w:r>
    </w:p>
    <w:p w14:paraId="2390C3B2" w14:textId="77777777" w:rsidR="008E4DD4" w:rsidRPr="00A547BF" w:rsidRDefault="008E4DD4">
      <w:pPr>
        <w:numPr>
          <w:ilvl w:val="1"/>
          <w:numId w:val="33"/>
        </w:numPr>
        <w:suppressAutoHyphens w:val="0"/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i utrzymanie zaplecza</w:t>
      </w:r>
      <w:r>
        <w:rPr>
          <w:rFonts w:ascii="Times New Roman" w:eastAsia="Times New Roman" w:hAnsi="Times New Roman"/>
        </w:rPr>
        <w:t xml:space="preserve"> niezbędnego dla realizowanych prac</w:t>
      </w:r>
      <w:r w:rsidRPr="00A547BF">
        <w:rPr>
          <w:rFonts w:ascii="Times New Roman" w:eastAsia="Times New Roman" w:hAnsi="Times New Roman"/>
        </w:rPr>
        <w:t xml:space="preserve">; </w:t>
      </w:r>
    </w:p>
    <w:p w14:paraId="03B058B6" w14:textId="77777777" w:rsidR="008E4DD4" w:rsidRPr="00A547BF" w:rsidRDefault="008E4DD4">
      <w:pPr>
        <w:numPr>
          <w:ilvl w:val="1"/>
          <w:numId w:val="33"/>
        </w:numPr>
        <w:suppressAutoHyphens w:val="0"/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gospodarowanie obszarem wykon</w:t>
      </w:r>
      <w:r>
        <w:rPr>
          <w:rFonts w:ascii="Times New Roman" w:eastAsia="Times New Roman" w:hAnsi="Times New Roman"/>
        </w:rPr>
        <w:t>ywanych prac</w:t>
      </w:r>
      <w:r w:rsidRPr="00A547BF">
        <w:rPr>
          <w:rFonts w:ascii="Times New Roman" w:eastAsia="Times New Roman" w:hAnsi="Times New Roman"/>
        </w:rPr>
        <w:t xml:space="preserve"> od momentu jego przejęcia od Zamawiającego do czasu wykonania i odbioru Przedmiotu Umowy, odpowiadając za wszelkie szkody powstałe na tym terenie;</w:t>
      </w:r>
    </w:p>
    <w:p w14:paraId="1F47F7D0" w14:textId="77777777" w:rsidR="008E4DD4" w:rsidRPr="00A547BF" w:rsidRDefault="008E4DD4">
      <w:pPr>
        <w:numPr>
          <w:ilvl w:val="1"/>
          <w:numId w:val="33"/>
        </w:numPr>
        <w:suppressAutoHyphens w:val="0"/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uporządkowanie terenu oraz wysprząta</w:t>
      </w:r>
      <w:r>
        <w:rPr>
          <w:rFonts w:ascii="Times New Roman" w:eastAsia="Times New Roman" w:hAnsi="Times New Roman"/>
        </w:rPr>
        <w:t>nie budynku po zakończeniu prac montażowych</w:t>
      </w:r>
      <w:r w:rsidRPr="00A547BF">
        <w:rPr>
          <w:rFonts w:ascii="Times New Roman" w:eastAsia="Times New Roman" w:hAnsi="Times New Roman"/>
        </w:rPr>
        <w:t xml:space="preserve"> i przekazanie go w terminie ustalonym dla odbioru końcowego;</w:t>
      </w:r>
    </w:p>
    <w:p w14:paraId="26FABB29" w14:textId="77777777" w:rsidR="008E4DD4" w:rsidRPr="00A547BF" w:rsidRDefault="008E4DD4">
      <w:pPr>
        <w:numPr>
          <w:ilvl w:val="1"/>
          <w:numId w:val="33"/>
        </w:numPr>
        <w:suppressAutoHyphens w:val="0"/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wykonanie zabezpieczenia obszaru wy</w:t>
      </w:r>
      <w:r>
        <w:rPr>
          <w:rFonts w:ascii="Times New Roman" w:eastAsia="Times New Roman" w:hAnsi="Times New Roman"/>
        </w:rPr>
        <w:t xml:space="preserve">konywania prac montażowych </w:t>
      </w:r>
      <w:r w:rsidRPr="00A547BF">
        <w:rPr>
          <w:rFonts w:ascii="Times New Roman" w:eastAsia="Times New Roman" w:hAnsi="Times New Roman"/>
        </w:rPr>
        <w:t xml:space="preserve"> i jego ochrony </w:t>
      </w:r>
      <w:r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okresie realizacji Umowy, aż do dnia odb</w:t>
      </w:r>
      <w:r>
        <w:rPr>
          <w:rFonts w:ascii="Times New Roman" w:eastAsia="Times New Roman" w:hAnsi="Times New Roman"/>
        </w:rPr>
        <w:t>ioru wykonanych mebli</w:t>
      </w:r>
      <w:r w:rsidRPr="00A547BF">
        <w:rPr>
          <w:rFonts w:ascii="Times New Roman" w:eastAsia="Times New Roman" w:hAnsi="Times New Roman"/>
        </w:rPr>
        <w:t xml:space="preserve"> przez Zamawiającego;</w:t>
      </w:r>
    </w:p>
    <w:p w14:paraId="7BEACA24" w14:textId="77777777" w:rsidR="008E4DD4" w:rsidRPr="00A547BF" w:rsidRDefault="008E4DD4">
      <w:pPr>
        <w:numPr>
          <w:ilvl w:val="1"/>
          <w:numId w:val="33"/>
        </w:numPr>
        <w:suppressAutoHyphens w:val="0"/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siły roboczej i pracy niezbędnych specjalistów wr</w:t>
      </w:r>
      <w:r>
        <w:rPr>
          <w:rFonts w:ascii="Times New Roman" w:eastAsia="Times New Roman" w:hAnsi="Times New Roman"/>
        </w:rPr>
        <w:t>az z nadzorem bezpośrednim nad pracami montażowymi</w:t>
      </w:r>
      <w:r w:rsidRPr="00A547BF">
        <w:rPr>
          <w:rFonts w:ascii="Times New Roman" w:eastAsia="Times New Roman" w:hAnsi="Times New Roman"/>
        </w:rPr>
        <w:t>;</w:t>
      </w:r>
    </w:p>
    <w:p w14:paraId="7959B465" w14:textId="77777777" w:rsidR="008E4DD4" w:rsidRPr="00A547BF" w:rsidRDefault="008E4DD4">
      <w:pPr>
        <w:numPr>
          <w:ilvl w:val="1"/>
          <w:numId w:val="33"/>
        </w:numPr>
        <w:suppressAutoHyphens w:val="0"/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pracę sprzętu </w:t>
      </w:r>
      <w:r w:rsidRPr="00A547BF">
        <w:rPr>
          <w:rFonts w:ascii="Times New Roman" w:eastAsia="Times New Roman" w:hAnsi="Times New Roman"/>
        </w:rPr>
        <w:t>montażowego i środków transportu;</w:t>
      </w:r>
    </w:p>
    <w:p w14:paraId="016A877F" w14:textId="77777777" w:rsidR="008E4DD4" w:rsidRPr="00A547BF" w:rsidRDefault="008E4DD4">
      <w:pPr>
        <w:numPr>
          <w:ilvl w:val="1"/>
          <w:numId w:val="33"/>
        </w:numPr>
        <w:suppressAutoHyphens w:val="0"/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zabez</w:t>
      </w:r>
      <w:r>
        <w:rPr>
          <w:rFonts w:ascii="Times New Roman" w:eastAsia="Times New Roman" w:hAnsi="Times New Roman"/>
        </w:rPr>
        <w:t>pieczenie obszaru wykonywanych prac</w:t>
      </w:r>
      <w:r w:rsidRPr="00A547BF">
        <w:rPr>
          <w:rFonts w:ascii="Times New Roman" w:eastAsia="Times New Roman" w:hAnsi="Times New Roman"/>
        </w:rPr>
        <w:t xml:space="preserve"> przed dostępem osób trzecich w sposób zapewniający bezpieczne ich prowadzenie na terenie;</w:t>
      </w:r>
    </w:p>
    <w:p w14:paraId="6EDCCFE7" w14:textId="1ADFF947" w:rsidR="008E4DD4" w:rsidRPr="00CB7D99" w:rsidRDefault="008E4DD4">
      <w:pPr>
        <w:numPr>
          <w:ilvl w:val="1"/>
          <w:numId w:val="33"/>
        </w:numPr>
        <w:suppressAutoHyphens w:val="0"/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prowadzenie prac montażowych mebli</w:t>
      </w:r>
      <w:r w:rsidRPr="00A547BF">
        <w:rPr>
          <w:rFonts w:ascii="Times New Roman" w:eastAsia="Times New Roman" w:hAnsi="Times New Roman"/>
        </w:rPr>
        <w:t xml:space="preserve"> w sposób nie powodujący szkód, w tym zagrożenia ludzi i mienia Zamawiającego.</w:t>
      </w:r>
    </w:p>
    <w:p w14:paraId="1D6AD99C" w14:textId="44EDE480" w:rsidR="00CB7D99" w:rsidRDefault="00CB7D99" w:rsidP="00CB7D99">
      <w:pPr>
        <w:suppressAutoHyphens w:val="0"/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</w:p>
    <w:p w14:paraId="7563D7C4" w14:textId="77777777" w:rsidR="005E6841" w:rsidRPr="00764338" w:rsidRDefault="005E6841" w:rsidP="00CB7D99">
      <w:pPr>
        <w:suppressAutoHyphens w:val="0"/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</w:p>
    <w:p w14:paraId="2820B6AC" w14:textId="77777777" w:rsidR="008E4DD4" w:rsidRPr="00A547BF" w:rsidRDefault="008E4DD4" w:rsidP="008E4DD4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lastRenderedPageBreak/>
        <w:t>§ 4.</w:t>
      </w:r>
    </w:p>
    <w:p w14:paraId="0A0CBD21" w14:textId="77777777" w:rsidR="008E4DD4" w:rsidRPr="00A547BF" w:rsidRDefault="008E4DD4" w:rsidP="008E4DD4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Zamawiającego</w:t>
      </w:r>
    </w:p>
    <w:p w14:paraId="25C049E5" w14:textId="77777777" w:rsidR="008E4DD4" w:rsidRPr="00A547BF" w:rsidRDefault="008E4DD4" w:rsidP="008E4DD4">
      <w:pPr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zobowiązuje się w szczególności do:</w:t>
      </w:r>
    </w:p>
    <w:p w14:paraId="5CDFA4CA" w14:textId="77777777" w:rsidR="008E4DD4" w:rsidRPr="00A547BF" w:rsidRDefault="008E4DD4">
      <w:pPr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wprowadzenia w terminie do 2 dni roboczych od podpisania Umowy Wykonawcy do budynku  i wskazanie miejsca i zakresu prac; </w:t>
      </w:r>
    </w:p>
    <w:p w14:paraId="0AC1C7FB" w14:textId="77777777" w:rsidR="008E4DD4" w:rsidRPr="00A547BF" w:rsidRDefault="008E4DD4">
      <w:pPr>
        <w:numPr>
          <w:ilvl w:val="0"/>
          <w:numId w:val="34"/>
        </w:numPr>
        <w:suppressAutoHyphens w:val="0"/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punktu poboru mediów (energia, woda) niezbędnych do realizacji Umowy;</w:t>
      </w:r>
    </w:p>
    <w:p w14:paraId="47219F8E" w14:textId="77777777" w:rsidR="008E4DD4" w:rsidRPr="00A547BF" w:rsidRDefault="008E4DD4">
      <w:pPr>
        <w:numPr>
          <w:ilvl w:val="0"/>
          <w:numId w:val="34"/>
        </w:numPr>
        <w:suppressAutoHyphens w:val="0"/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wszystkich niezbędnych wytycznych i regulacji, których przestrzeganie będzie wymagane podczas realizacji Umowy;</w:t>
      </w:r>
    </w:p>
    <w:p w14:paraId="6FF2ED57" w14:textId="77777777" w:rsidR="008E4DD4" w:rsidRPr="00A547BF" w:rsidRDefault="008E4DD4">
      <w:pPr>
        <w:numPr>
          <w:ilvl w:val="0"/>
          <w:numId w:val="34"/>
        </w:numPr>
        <w:suppressAutoHyphens w:val="0"/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posiadanej dokumentacji, która może być pomocna podczas wykonywania Umowy;</w:t>
      </w:r>
    </w:p>
    <w:p w14:paraId="55880BE1" w14:textId="77777777" w:rsidR="008E4DD4" w:rsidRPr="00764338" w:rsidRDefault="008E4DD4">
      <w:pPr>
        <w:numPr>
          <w:ilvl w:val="0"/>
          <w:numId w:val="34"/>
        </w:numPr>
        <w:suppressAutoHyphens w:val="0"/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udzielania Wykonawcy odpowiedzi na jego formalne wystąpienia związane </w:t>
      </w:r>
      <w:r w:rsidRPr="00A547BF">
        <w:rPr>
          <w:rFonts w:ascii="Times New Roman" w:hAnsi="Times New Roman"/>
        </w:rPr>
        <w:br/>
        <w:t>z realizacją Zamówienia w terminie 3 dni roboczych, liczonych od dnia otrzymania danego wystąpienia przez Zamawiającego.</w:t>
      </w:r>
    </w:p>
    <w:p w14:paraId="5F3C9885" w14:textId="77777777" w:rsidR="008E4DD4" w:rsidRPr="00A547BF" w:rsidRDefault="008E4DD4" w:rsidP="008E4DD4">
      <w:pPr>
        <w:keepNext/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5.</w:t>
      </w:r>
    </w:p>
    <w:p w14:paraId="32B401BB" w14:textId="77777777" w:rsidR="008E4DD4" w:rsidRPr="00A547BF" w:rsidRDefault="008E4DD4" w:rsidP="008E4DD4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Warunki odbioru</w:t>
      </w:r>
    </w:p>
    <w:p w14:paraId="3EB32D7D" w14:textId="77777777" w:rsidR="008E4DD4" w:rsidRPr="00A547BF" w:rsidRDefault="008E4DD4">
      <w:pPr>
        <w:numPr>
          <w:ilvl w:val="0"/>
          <w:numId w:val="37"/>
        </w:numPr>
        <w:suppressAutoHyphens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Odbiór prac określonych w § 1 ust. 2 nastąpi w terminie do 3 dni roboczych od dnia zgłoszenia do odbioru przez Wykonawcę.</w:t>
      </w:r>
    </w:p>
    <w:p w14:paraId="7AE4E3FB" w14:textId="30E51992" w:rsidR="008E4DD4" w:rsidRPr="00A547BF" w:rsidRDefault="008E4DD4">
      <w:pPr>
        <w:numPr>
          <w:ilvl w:val="0"/>
          <w:numId w:val="36"/>
        </w:numPr>
        <w:suppressAutoHyphens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Potwierdzeniem odbioru Zamówienia jest podpisany przez strony protokół odbioru końcowego bez zastrzeżeń, którego wzór stanowi </w:t>
      </w:r>
      <w:r>
        <w:rPr>
          <w:rFonts w:ascii="Times New Roman" w:hAnsi="Times New Roman"/>
          <w:b/>
        </w:rPr>
        <w:t xml:space="preserve">załącznik nr </w:t>
      </w:r>
      <w:r w:rsidR="0041232A">
        <w:rPr>
          <w:rFonts w:ascii="Times New Roman" w:hAnsi="Times New Roman"/>
          <w:b/>
        </w:rPr>
        <w:t>7</w:t>
      </w:r>
      <w:r w:rsidRPr="00A547BF">
        <w:rPr>
          <w:rFonts w:ascii="Times New Roman" w:hAnsi="Times New Roman"/>
          <w:b/>
        </w:rPr>
        <w:t xml:space="preserve">  do Umowy</w:t>
      </w:r>
      <w:r w:rsidRPr="00A547BF">
        <w:rPr>
          <w:rFonts w:ascii="Times New Roman" w:hAnsi="Times New Roman"/>
        </w:rPr>
        <w:t>.</w:t>
      </w:r>
    </w:p>
    <w:p w14:paraId="3A0B10A4" w14:textId="77777777" w:rsidR="008E4DD4" w:rsidRPr="00A547BF" w:rsidRDefault="008E4DD4" w:rsidP="008E4DD4">
      <w:pPr>
        <w:spacing w:before="80" w:after="160"/>
        <w:ind w:left="360" w:hanging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3.</w:t>
      </w:r>
      <w:r w:rsidRPr="00A547BF">
        <w:rPr>
          <w:rFonts w:ascii="Times New Roman" w:hAnsi="Times New Roman"/>
        </w:rPr>
        <w:tab/>
        <w:t>Jeżeli w toku czynności odbioru zostaną stwierdzone wady, to niezależnie od innych uprawnień wynikających z przepisów prawa, Zamawiającemu przysługują następujące uprawnienia:</w:t>
      </w:r>
    </w:p>
    <w:p w14:paraId="558A322D" w14:textId="77777777" w:rsidR="008E4DD4" w:rsidRPr="00A547BF" w:rsidRDefault="008E4DD4">
      <w:pPr>
        <w:numPr>
          <w:ilvl w:val="0"/>
          <w:numId w:val="38"/>
        </w:numPr>
        <w:tabs>
          <w:tab w:val="left" w:pos="1080"/>
          <w:tab w:val="left" w:pos="1800"/>
        </w:tabs>
        <w:suppressAutoHyphens w:val="0"/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nadają się do usunięcia, może odmówić dokonania odbioru do czasu usunięcia wad;</w:t>
      </w:r>
    </w:p>
    <w:p w14:paraId="31B3D6F1" w14:textId="77777777" w:rsidR="008E4DD4" w:rsidRPr="00A547BF" w:rsidRDefault="008E4DD4">
      <w:pPr>
        <w:numPr>
          <w:ilvl w:val="0"/>
          <w:numId w:val="38"/>
        </w:numPr>
        <w:tabs>
          <w:tab w:val="left" w:pos="1080"/>
          <w:tab w:val="left" w:pos="1800"/>
        </w:tabs>
        <w:suppressAutoHyphens w:val="0"/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nie nadają się do usunięcia, to w przypadku gdy:</w:t>
      </w:r>
    </w:p>
    <w:p w14:paraId="5B49B949" w14:textId="77777777" w:rsidR="008E4DD4" w:rsidRPr="00A547BF" w:rsidRDefault="008E4DD4">
      <w:pPr>
        <w:numPr>
          <w:ilvl w:val="1"/>
          <w:numId w:val="38"/>
        </w:numPr>
        <w:suppressAutoHyphens w:val="0"/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umożliwiają one użytkowanie przedmiotu umowy zgodnie z przeznaczeniem, Zamawiający może obniżyć odpowiednio wynagrodzenie,</w:t>
      </w:r>
    </w:p>
    <w:p w14:paraId="36560847" w14:textId="77777777" w:rsidR="008E4DD4" w:rsidRPr="00A547BF" w:rsidRDefault="008E4DD4">
      <w:pPr>
        <w:numPr>
          <w:ilvl w:val="1"/>
          <w:numId w:val="38"/>
        </w:numPr>
        <w:tabs>
          <w:tab w:val="left" w:pos="1080"/>
          <w:tab w:val="left" w:pos="1800"/>
        </w:tabs>
        <w:suppressAutoHyphens w:val="0"/>
        <w:autoSpaceDN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uniemożliwiają użytkowanie przedmiotu umowy, zgodnie z przeznaczeniem, Zamawiający może według swego wyboru: odstąpić od umowy lub zażądać wykonania przedmiotu umowy po raz drugi w całości lub części - na koszt Wykonawcy, może też przerwać odbiór i oczekiwać na usunięcie wad, jeżeli jest to możliwe.</w:t>
      </w:r>
    </w:p>
    <w:p w14:paraId="1D884EB5" w14:textId="77777777" w:rsidR="008E4DD4" w:rsidRPr="00A547BF" w:rsidRDefault="008E4DD4" w:rsidP="008E4DD4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4.</w:t>
      </w:r>
      <w:r w:rsidRPr="00A547BF">
        <w:rPr>
          <w:rFonts w:ascii="Times New Roman" w:hAnsi="Times New Roman"/>
        </w:rPr>
        <w:tab/>
        <w:t xml:space="preserve">Wykonawca zobowiązany jest do zawiadomienia Zamawiającego o usunięciu wad oraz do żądania wyznaczenia terminu odbioru zakwestionowanych uprzednio </w:t>
      </w:r>
      <w:r>
        <w:rPr>
          <w:rFonts w:ascii="Times New Roman" w:hAnsi="Times New Roman"/>
        </w:rPr>
        <w:t>mebli</w:t>
      </w:r>
      <w:r w:rsidRPr="00A547BF">
        <w:rPr>
          <w:rFonts w:ascii="Times New Roman" w:hAnsi="Times New Roman"/>
        </w:rPr>
        <w:t>.</w:t>
      </w:r>
    </w:p>
    <w:p w14:paraId="1140311A" w14:textId="77777777" w:rsidR="008E4DD4" w:rsidRPr="00A547BF" w:rsidRDefault="008E4DD4" w:rsidP="008E4DD4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5. </w:t>
      </w:r>
      <w:r w:rsidRPr="00A547BF">
        <w:rPr>
          <w:rFonts w:ascii="Times New Roman" w:hAnsi="Times New Roman"/>
        </w:rPr>
        <w:tab/>
        <w:t xml:space="preserve">Wykonawca ponosi odpowiedzialność i ryzyko związane z wykonaniem przedmiotu umowy do momentu podpisania Protokołu odbioru końcowego bez zastrzeżeń. </w:t>
      </w:r>
    </w:p>
    <w:p w14:paraId="66A86086" w14:textId="77777777" w:rsidR="008E4DD4" w:rsidRPr="00A547BF" w:rsidRDefault="008E4DD4" w:rsidP="008E4DD4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6.</w:t>
      </w:r>
      <w:r w:rsidRPr="00A547BF">
        <w:rPr>
          <w:rFonts w:ascii="Times New Roman" w:hAnsi="Times New Roman"/>
        </w:rPr>
        <w:tab/>
        <w:t xml:space="preserve">Zamawiający wyznaczy ostateczny pogwarancyjny odbiór </w:t>
      </w:r>
      <w:r>
        <w:rPr>
          <w:rFonts w:ascii="Times New Roman" w:hAnsi="Times New Roman"/>
        </w:rPr>
        <w:t>mebli</w:t>
      </w:r>
      <w:r w:rsidRPr="00A547BF">
        <w:rPr>
          <w:rFonts w:ascii="Times New Roman" w:hAnsi="Times New Roman"/>
        </w:rPr>
        <w:t xml:space="preserve"> przed upływem terminu gwarancji ustalonego w umowie oraz termin na protokolarne stwierdzenie usunięcia wad.</w:t>
      </w:r>
    </w:p>
    <w:p w14:paraId="648BE9B7" w14:textId="77777777" w:rsidR="008E4DD4" w:rsidRPr="00A547BF" w:rsidRDefault="008E4DD4" w:rsidP="008E4DD4">
      <w:pPr>
        <w:autoSpaceDE w:val="0"/>
        <w:spacing w:before="120"/>
        <w:rPr>
          <w:rFonts w:ascii="Times New Roman" w:hAnsi="Times New Roman"/>
          <w:b/>
          <w:bCs/>
        </w:rPr>
      </w:pPr>
    </w:p>
    <w:p w14:paraId="6692070A" w14:textId="77777777" w:rsidR="008E4DD4" w:rsidRPr="00A547BF" w:rsidRDefault="008E4DD4" w:rsidP="008E4DD4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6.</w:t>
      </w:r>
    </w:p>
    <w:p w14:paraId="0B250A9D" w14:textId="77777777" w:rsidR="008E4DD4" w:rsidRPr="00A547BF" w:rsidRDefault="008E4DD4" w:rsidP="008E4DD4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Kary umowne</w:t>
      </w:r>
    </w:p>
    <w:p w14:paraId="2714E5CE" w14:textId="77777777" w:rsidR="008E4DD4" w:rsidRPr="00A547BF" w:rsidRDefault="008E4DD4">
      <w:pPr>
        <w:numPr>
          <w:ilvl w:val="0"/>
          <w:numId w:val="40"/>
        </w:numPr>
        <w:suppressAutoHyphens w:val="0"/>
        <w:overflowPunct w:val="0"/>
        <w:autoSpaceDE w:val="0"/>
        <w:autoSpaceDN w:val="0"/>
        <w:spacing w:after="160" w:line="240" w:lineRule="auto"/>
        <w:ind w:left="644" w:hanging="36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ponosi odpowiedzialność za działania lub zaniechania osób (podmiotów), które skieruje lub którymi będzie się posługiwał podczas realizacji Umowy jak za własne działania </w:t>
      </w:r>
      <w:r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lastRenderedPageBreak/>
        <w:t xml:space="preserve">i zaniechania. O ile wyraźnie nie postanowiono inaczej, w zakresie kar umownych opisanych Umową Wykonawca ponosi odpowiedzialność za opóźnienie rozumiane jako przekroczenie terminu wskazanego w Umowie, jeśli nie jest w stanie wykazać, że opóźnienie nastąpiło </w:t>
      </w:r>
      <w:r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z przyczyn, za które nie ponosi odpowiedzialności, zakładając działanie z należytą starannością, przy uwzględnieniu zawodowego charakteru wykonywanej działalności, w tym jeśli opóźnienie nastąpiło w wyniku działania Siły Wyższej lub jest wynikiem wyłącznej winy Zamawiającego.</w:t>
      </w:r>
    </w:p>
    <w:p w14:paraId="67C0CF39" w14:textId="77777777" w:rsidR="008E4DD4" w:rsidRPr="00A547BF" w:rsidRDefault="008E4DD4">
      <w:pPr>
        <w:numPr>
          <w:ilvl w:val="0"/>
          <w:numId w:val="39"/>
        </w:numPr>
        <w:suppressAutoHyphens w:val="0"/>
        <w:overflowPunct w:val="0"/>
        <w:autoSpaceDE w:val="0"/>
        <w:autoSpaceDN w:val="0"/>
        <w:spacing w:after="160" w:line="240" w:lineRule="auto"/>
        <w:ind w:left="644" w:hanging="36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zapłacić Zamawiającemu kary umowne:</w:t>
      </w:r>
    </w:p>
    <w:p w14:paraId="6ADAB12B" w14:textId="77777777" w:rsidR="008E4DD4" w:rsidRPr="00A547BF" w:rsidRDefault="008E4DD4">
      <w:pPr>
        <w:numPr>
          <w:ilvl w:val="1"/>
          <w:numId w:val="41"/>
        </w:numPr>
        <w:suppressAutoHyphens w:val="0"/>
        <w:overflowPunct w:val="0"/>
        <w:autoSpaceDE w:val="0"/>
        <w:autoSpaceDN w:val="0"/>
        <w:spacing w:after="160" w:line="240" w:lineRule="auto"/>
        <w:ind w:left="1440" w:hanging="360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odstąpienia którejkolwiek ze Stron od Umowy z przyczyn nieleżących po stronie Zamawiającego, w wysokości 20 % wartości brutto umowy określonej w § 2 ust. 1,</w:t>
      </w:r>
    </w:p>
    <w:p w14:paraId="62CBBB4D" w14:textId="77777777" w:rsidR="008E4DD4" w:rsidRPr="00A547BF" w:rsidRDefault="008E4DD4">
      <w:pPr>
        <w:numPr>
          <w:ilvl w:val="1"/>
          <w:numId w:val="41"/>
        </w:numPr>
        <w:suppressAutoHyphens w:val="0"/>
        <w:overflowPunct w:val="0"/>
        <w:autoSpaceDE w:val="0"/>
        <w:autoSpaceDN w:val="0"/>
        <w:spacing w:after="0" w:line="240" w:lineRule="auto"/>
        <w:ind w:left="1440" w:hanging="36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przekroczenia terminu określonego w §1 ust. 2, w wysokości 0,5% wartości brutto umowy określonej w § 2 ust. 1 za każdy rozpoczęty dzień opóźnienia;</w:t>
      </w:r>
    </w:p>
    <w:p w14:paraId="3CDD5C67" w14:textId="77777777" w:rsidR="008E4DD4" w:rsidRPr="00A547BF" w:rsidRDefault="008E4DD4">
      <w:pPr>
        <w:numPr>
          <w:ilvl w:val="1"/>
          <w:numId w:val="41"/>
        </w:numPr>
        <w:suppressAutoHyphens w:val="0"/>
        <w:overflowPunct w:val="0"/>
        <w:autoSpaceDE w:val="0"/>
        <w:autoSpaceDN w:val="0"/>
        <w:spacing w:after="0" w:line="240" w:lineRule="auto"/>
        <w:ind w:left="1440" w:hanging="36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 naruszenie obowiązku poufności, o którym mowa w § 8 w wysokości 10 % wartości brutto umowy określonej w § 2 ust. 1 za każdy przypadek naruszenia;</w:t>
      </w:r>
    </w:p>
    <w:p w14:paraId="132EB6AF" w14:textId="77777777" w:rsidR="008E4DD4" w:rsidRPr="00A547BF" w:rsidRDefault="008E4DD4">
      <w:pPr>
        <w:numPr>
          <w:ilvl w:val="1"/>
          <w:numId w:val="41"/>
        </w:numPr>
        <w:suppressAutoHyphens w:val="0"/>
        <w:overflowPunct w:val="0"/>
        <w:autoSpaceDE w:val="0"/>
        <w:autoSpaceDN w:val="0"/>
        <w:spacing w:after="0" w:line="240" w:lineRule="auto"/>
        <w:ind w:left="1440" w:hanging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 opóźnienie w usunięciu wad stwierdzonych przy odbiorze lub ujawnionych w okresie rękojmi i gwarancji – w wysokości 0,5% wynagrodzenia umownego brutto, o którym mowa w § 2 ust. 1, za każdy dzień opóźnienia, licząc od dnia wyznaczonego przez Zamawiającego na usunięcia wad.</w:t>
      </w:r>
    </w:p>
    <w:p w14:paraId="02231432" w14:textId="77777777" w:rsidR="008E4DD4" w:rsidRPr="00A547BF" w:rsidRDefault="008E4DD4" w:rsidP="008E4DD4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3. Wykonawca wyraża zgodę na potrącenie przez Zamawiającego kar umownych </w:t>
      </w:r>
      <w:r w:rsidRPr="00A547BF">
        <w:rPr>
          <w:rFonts w:ascii="Times New Roman" w:eastAsia="Times New Roman" w:hAnsi="Times New Roman"/>
        </w:rPr>
        <w:br/>
        <w:t>z przysługującej Wykonawcy należności lub na zapłatę kar umownych na podstawie noty księgowej wystawionej przez Zamawiającego w terminie 14 dni od dnia otrzymania noty. Wybór sposobu dochodzenia kary umownej należy do Zamawiającego.</w:t>
      </w:r>
    </w:p>
    <w:p w14:paraId="16CA739F" w14:textId="77777777" w:rsidR="008E4DD4" w:rsidRPr="00A547BF" w:rsidRDefault="008E4DD4" w:rsidP="008E4DD4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4.      Zamawiający zastrzega możliwość dochodzenia odszkodowania uzupełniającego przenoszącego wysokość zastrzeżonych kar umownych na zasadach ogólnych do wysokości rzeczywiście poniesionej szkody.</w:t>
      </w:r>
    </w:p>
    <w:p w14:paraId="6FC249BE" w14:textId="77777777" w:rsidR="008E4DD4" w:rsidRPr="00A547BF" w:rsidRDefault="008E4DD4" w:rsidP="008E4DD4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5.    Wykonawca zobowiązuje się pokryć wszystkie szkody poniesione przez Zamawiającego lub osoby trzecie, powstałe w czasie wykonywania Umowy z przyczyn leżących po stronie Wykonawcy, wynikłe z niewykonania lub nienależytego wykonania Umowy.</w:t>
      </w:r>
    </w:p>
    <w:p w14:paraId="0B93EA99" w14:textId="77777777" w:rsidR="008E4DD4" w:rsidRPr="00A547BF" w:rsidRDefault="008E4DD4" w:rsidP="008E4DD4">
      <w:pPr>
        <w:overflowPunct w:val="0"/>
        <w:autoSpaceDE w:val="0"/>
        <w:jc w:val="both"/>
        <w:rPr>
          <w:rFonts w:ascii="Times New Roman" w:eastAsia="Times New Roman" w:hAnsi="Times New Roman"/>
        </w:rPr>
      </w:pPr>
    </w:p>
    <w:p w14:paraId="449BAAB3" w14:textId="77777777" w:rsidR="008E4DD4" w:rsidRPr="00A547BF" w:rsidRDefault="008E4DD4" w:rsidP="008E4DD4">
      <w:pPr>
        <w:keepNext/>
        <w:keepLines/>
        <w:spacing w:before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§ 7.</w:t>
      </w:r>
    </w:p>
    <w:p w14:paraId="22F07AEF" w14:textId="77777777" w:rsidR="008E4DD4" w:rsidRPr="00A547BF" w:rsidRDefault="008E4DD4" w:rsidP="008E4DD4">
      <w:pPr>
        <w:keepNext/>
        <w:keepLines/>
        <w:spacing w:after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Komunikacja</w:t>
      </w:r>
    </w:p>
    <w:p w14:paraId="7EA8D77F" w14:textId="5911CC17" w:rsidR="008E4DD4" w:rsidRPr="00A547BF" w:rsidRDefault="008E4DD4">
      <w:pPr>
        <w:numPr>
          <w:ilvl w:val="0"/>
          <w:numId w:val="43"/>
        </w:numPr>
        <w:suppressAutoHyphens w:val="0"/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bookmarkStart w:id="0" w:name="_Hlk2153072"/>
      <w:r w:rsidRPr="00A547BF">
        <w:rPr>
          <w:rFonts w:ascii="Times New Roman" w:hAnsi="Times New Roman"/>
        </w:rPr>
        <w:t>Za</w:t>
      </w:r>
      <w:r>
        <w:rPr>
          <w:rFonts w:ascii="Times New Roman" w:hAnsi="Times New Roman"/>
        </w:rPr>
        <w:t>mawiający wyznacza Pan</w:t>
      </w:r>
      <w:r w:rsidR="00014D6D">
        <w:rPr>
          <w:rFonts w:ascii="Times New Roman" w:hAnsi="Times New Roman"/>
        </w:rPr>
        <w:t>a</w:t>
      </w:r>
      <w:r w:rsidRPr="00A547BF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………..</w:t>
      </w:r>
      <w:r w:rsidRPr="00A547BF">
        <w:rPr>
          <w:rFonts w:ascii="Times New Roman" w:eastAsia="Times New Roman" w:hAnsi="Times New Roman"/>
        </w:rPr>
        <w:t xml:space="preserve">, e-mail: </w:t>
      </w:r>
      <w:r>
        <w:rPr>
          <w:rFonts w:ascii="Times New Roman" w:hAnsi="Times New Roman"/>
          <w:u w:val="single"/>
        </w:rPr>
        <w:t>…………………</w:t>
      </w:r>
      <w:r w:rsidRPr="00A547BF">
        <w:rPr>
          <w:rFonts w:ascii="Times New Roman" w:hAnsi="Times New Roman"/>
          <w:u w:val="single"/>
        </w:rPr>
        <w:t>.</w:t>
      </w:r>
      <w:r w:rsidRPr="00A547BF">
        <w:rPr>
          <w:rFonts w:ascii="Times New Roman" w:eastAsia="Times New Roman" w:hAnsi="Times New Roman"/>
        </w:rPr>
        <w:t xml:space="preserve">; tel. </w:t>
      </w:r>
      <w:r>
        <w:rPr>
          <w:rFonts w:ascii="Times New Roman" w:eastAsia="Times New Roman" w:hAnsi="Times New Roman"/>
        </w:rPr>
        <w:t>………………</w:t>
      </w:r>
      <w:r w:rsidRPr="00A547BF">
        <w:rPr>
          <w:rFonts w:ascii="Times New Roman" w:eastAsia="Times New Roman" w:hAnsi="Times New Roman"/>
        </w:rPr>
        <w:t xml:space="preserve">, </w:t>
      </w:r>
      <w:r w:rsidRPr="00A547BF">
        <w:rPr>
          <w:rFonts w:ascii="Times New Roman" w:hAnsi="Times New Roman"/>
        </w:rPr>
        <w:t>jako Koordynatora do sprawowania nadzoru nad prawidłowym wykonywaniem Umowy, podpisania Protokołu odbioru, w tym do zgłaszania zastrzeżeń.</w:t>
      </w:r>
    </w:p>
    <w:bookmarkEnd w:id="0"/>
    <w:p w14:paraId="2E601794" w14:textId="77777777" w:rsidR="008E4DD4" w:rsidRPr="00A547BF" w:rsidRDefault="008E4DD4">
      <w:pPr>
        <w:numPr>
          <w:ilvl w:val="0"/>
          <w:numId w:val="42"/>
        </w:numPr>
        <w:suppressAutoHyphens w:val="0"/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wyznacza Pana </w:t>
      </w:r>
      <w:r>
        <w:rPr>
          <w:rFonts w:ascii="Times New Roman" w:hAnsi="Times New Roman"/>
        </w:rPr>
        <w:t>…………..</w:t>
      </w:r>
      <w:r w:rsidRPr="00A547BF">
        <w:rPr>
          <w:rFonts w:ascii="Times New Roman" w:hAnsi="Times New Roman"/>
        </w:rPr>
        <w:t xml:space="preserve"> e-mail: </w:t>
      </w:r>
      <w:r>
        <w:rPr>
          <w:rFonts w:ascii="Times New Roman" w:hAnsi="Times New Roman"/>
        </w:rPr>
        <w:t>………………..</w:t>
      </w:r>
      <w:r w:rsidRPr="00A547BF">
        <w:rPr>
          <w:rFonts w:ascii="Times New Roman" w:hAnsi="Times New Roman"/>
        </w:rPr>
        <w:t xml:space="preserve">, telefon: </w:t>
      </w:r>
      <w:r>
        <w:rPr>
          <w:rFonts w:ascii="Times New Roman" w:hAnsi="Times New Roman"/>
        </w:rPr>
        <w:t>……………………</w:t>
      </w:r>
      <w:r w:rsidRPr="00A547BF">
        <w:rPr>
          <w:rFonts w:ascii="Times New Roman" w:hAnsi="Times New Roman"/>
        </w:rPr>
        <w:t xml:space="preserve"> jako Koordynatora do sprawowania nadzoru nad prawidłowym wykonywaniem Umowy, podpisaniem Protokołu odbioru.</w:t>
      </w:r>
    </w:p>
    <w:p w14:paraId="377546BB" w14:textId="77777777" w:rsidR="008E4DD4" w:rsidRPr="00A547BF" w:rsidRDefault="008E4DD4">
      <w:pPr>
        <w:numPr>
          <w:ilvl w:val="0"/>
          <w:numId w:val="42"/>
        </w:numPr>
        <w:suppressAutoHyphens w:val="0"/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Zmiana osób wskazanych w ust. 1-2 niniejszego paragrafu w czasie trwania Umowy, nie stanowi zmiany niniejszej Umowy, ale wymaga pisemnego poinformowania drugiej Strony o dokonanej zmianie.</w:t>
      </w:r>
    </w:p>
    <w:p w14:paraId="29275617" w14:textId="77777777" w:rsidR="008E4DD4" w:rsidRPr="00A547BF" w:rsidRDefault="008E4DD4" w:rsidP="008E4DD4">
      <w:pPr>
        <w:overflowPunct w:val="0"/>
        <w:autoSpaceDE w:val="0"/>
        <w:spacing w:before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t>§ 8.</w:t>
      </w:r>
    </w:p>
    <w:p w14:paraId="651E883F" w14:textId="77777777" w:rsidR="008E4DD4" w:rsidRPr="00A547BF" w:rsidRDefault="008E4DD4" w:rsidP="008E4DD4">
      <w:pPr>
        <w:overflowPunct w:val="0"/>
        <w:autoSpaceDE w:val="0"/>
        <w:spacing w:after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t>Poufność</w:t>
      </w:r>
    </w:p>
    <w:p w14:paraId="5F5DB532" w14:textId="77777777" w:rsidR="008E4DD4" w:rsidRPr="00A547BF" w:rsidRDefault="008E4DD4">
      <w:pPr>
        <w:numPr>
          <w:ilvl w:val="0"/>
          <w:numId w:val="45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lastRenderedPageBreak/>
        <w:t xml:space="preserve">Wykonawca zobowiązuje się do utrzymania w tajemnicy wszelkich informacji, </w:t>
      </w:r>
      <w:r w:rsidRPr="00A547BF">
        <w:rPr>
          <w:rFonts w:ascii="Times New Roman" w:hAnsi="Times New Roman"/>
        </w:rPr>
        <w:br/>
        <w:t>w których posiadanie wejdzie w związku z zawarciem lub wykonaniem Umowy oraz do zapewnienia im ochrony przed nieuprawnionym ujawnieniem, udostępnieniem, utratą. Powyższe nie dotyczy informacji powszechnie dostępnych oraz takich, które stały się jawne w wyniku działań osoby niezwiązanej z Wykonawcą lub zostały udostępnione na podstawie decyzji właściwego organu władzy publicznej lub bezwzględnie obowiązujących przepisów prawa.</w:t>
      </w:r>
    </w:p>
    <w:p w14:paraId="28FD36FA" w14:textId="77777777" w:rsidR="008E4DD4" w:rsidRPr="00A547BF" w:rsidRDefault="008E4DD4">
      <w:pPr>
        <w:numPr>
          <w:ilvl w:val="0"/>
          <w:numId w:val="44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jakichkolwiek wątpliwości co do charakteru danej informacji przed jej ujawnieniem lub udostępnieniem Wykonawca zwróci się do Zamawiającego o wskazanie czy informację tę ma traktować jako poufną.</w:t>
      </w:r>
    </w:p>
    <w:p w14:paraId="1532D94F" w14:textId="77777777" w:rsidR="008E4DD4" w:rsidRPr="00A547BF" w:rsidRDefault="008E4DD4">
      <w:pPr>
        <w:numPr>
          <w:ilvl w:val="0"/>
          <w:numId w:val="44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informacje, które Strony planują podać do publicznej wiadomości (np. w formie komunikatów prasowych, raportów giełdowych lub referencji) wymagają przed upublicznieniem uzgodnienia pomiędzy Stronami dokonanego w formie pisemnej.</w:t>
      </w:r>
    </w:p>
    <w:p w14:paraId="5AC75FEC" w14:textId="5A78891C" w:rsidR="008E4DD4" w:rsidRPr="00A547BF" w:rsidRDefault="008E4DD4">
      <w:pPr>
        <w:numPr>
          <w:ilvl w:val="0"/>
          <w:numId w:val="44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obowiązany jest dołożyć należytej staranności w celu przestrzegania postanowień niniejszego paragrafu przez swoich pracowników oraz osoby trzecie działające na jego zlecenie lub w jego interesie, bez względu na podstawę prawną związku tych osób trzecich z Wykonawcą, w szczególności  Wykonawca oświadcza, że w sposób udokumentowany zobowiąże osoby działające w jego imieniu, do przestrzegania postanowień niniejszego paragrafu, w szczególności Wykonawca dostarczy do Zamawiającego podpisane zobowiązania osób uczestniczących przy realizacji Umowy zgodne ze wzorem stanowiącym </w:t>
      </w:r>
      <w:r w:rsidRPr="00A547BF">
        <w:rPr>
          <w:rFonts w:ascii="Times New Roman" w:hAnsi="Times New Roman"/>
          <w:b/>
          <w:bCs/>
        </w:rPr>
        <w:t xml:space="preserve">Załącznik nr </w:t>
      </w:r>
      <w:r w:rsidR="00E40D15">
        <w:rPr>
          <w:rFonts w:ascii="Times New Roman" w:hAnsi="Times New Roman"/>
          <w:b/>
          <w:bCs/>
        </w:rPr>
        <w:t>4</w:t>
      </w:r>
      <w:r w:rsidRPr="00A547BF">
        <w:rPr>
          <w:rFonts w:ascii="Times New Roman" w:hAnsi="Times New Roman"/>
          <w:b/>
          <w:bCs/>
          <w:color w:val="FF0000"/>
        </w:rPr>
        <w:t xml:space="preserve"> </w:t>
      </w:r>
      <w:r w:rsidRPr="00A547BF">
        <w:rPr>
          <w:rFonts w:ascii="Times New Roman" w:hAnsi="Times New Roman"/>
          <w:b/>
          <w:bCs/>
        </w:rPr>
        <w:t>do Umowy</w:t>
      </w:r>
      <w:r w:rsidRPr="00A547BF">
        <w:rPr>
          <w:rFonts w:ascii="Times New Roman" w:hAnsi="Times New Roman"/>
        </w:rPr>
        <w:t>.</w:t>
      </w:r>
    </w:p>
    <w:p w14:paraId="2DB7D1BA" w14:textId="77777777" w:rsidR="008E4DD4" w:rsidRPr="00A547BF" w:rsidRDefault="008E4DD4">
      <w:pPr>
        <w:numPr>
          <w:ilvl w:val="0"/>
          <w:numId w:val="44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Postanowienia niniejszego paragrafu obowiązują Strony zarówno w trakcie realizacji Umowy, jak również po jej wygaśnięciu lub rozwiązaniu.</w:t>
      </w:r>
    </w:p>
    <w:p w14:paraId="7FF5A31C" w14:textId="77777777" w:rsidR="008E4DD4" w:rsidRPr="00A547BF" w:rsidRDefault="008E4DD4">
      <w:pPr>
        <w:numPr>
          <w:ilvl w:val="0"/>
          <w:numId w:val="44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Wszelkie informacje uzyskane przez Wykonawcę, w związku z realizacją Umowy, mogą być wykorzystane tylko w celu jej realizacji. Wykonawca będzie zachowywać zasady poufności </w:t>
      </w:r>
      <w:r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stosunku do wszystkich ww. informacji. </w:t>
      </w:r>
    </w:p>
    <w:p w14:paraId="0D7F6183" w14:textId="77777777" w:rsidR="008E4DD4" w:rsidRPr="00A547BF" w:rsidRDefault="008E4DD4">
      <w:pPr>
        <w:numPr>
          <w:ilvl w:val="0"/>
          <w:numId w:val="44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zastrzega sobie w szczególnie uzasadnionych przypadkach możliwość udostępniania Wykonawcy niektórych informacji jedynie do wglądu w siedzibie Zamawiającego, bez możliwości sporządzania kopii.</w:t>
      </w:r>
    </w:p>
    <w:p w14:paraId="6ACC8746" w14:textId="77777777" w:rsidR="008E4DD4" w:rsidRPr="00A547BF" w:rsidRDefault="008E4DD4">
      <w:pPr>
        <w:numPr>
          <w:ilvl w:val="0"/>
          <w:numId w:val="44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rozwiązania lub wygaśnięcia Umowy, jak również na każde żądanie Zamawiającego, Wykonawca zobowiązuje się do zwrotu Zamawiającemu wszelkich informacji, </w:t>
      </w:r>
      <w:r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tym materiałów i dokumentów, jakie sporządził, zebrał, opracował lub wszedł w posiadanie </w:t>
      </w:r>
      <w:r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czasie trwania Umowy albo w związku lub przy okazji jej wykonania, włączając w to ich kopie, odpisy, a także zapisy na jakichkolwiek nośnikach zapisu w szczególności oznaczonych klauzulami ochronnymi. Zwrotu takich dokumentów i/lub materiałów Wykonawca powinien dokonać, najpóźniej w dniu rozwiązania, wygaśnięcia Umowy, nie później jednak niż w terminie </w:t>
      </w:r>
      <w:r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3 dni od zgłoszenia przez Zamawiającego żądania w tym zakresie.</w:t>
      </w:r>
    </w:p>
    <w:p w14:paraId="436E7A78" w14:textId="77777777" w:rsidR="008E4DD4" w:rsidRPr="00A547BF" w:rsidRDefault="008E4DD4">
      <w:pPr>
        <w:numPr>
          <w:ilvl w:val="0"/>
          <w:numId w:val="44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naruszenia zobowiązań wskazanych w niniejszym paragrafie przez Wykonawcę, jego pracowników, osoby działające na jego zlecenie lub w jego interesie, bez względu na podstawę prawną związku tych osób z Wykonawcą, Wykonawca ponosi pełną odpowiedzialność za szkody spowodowane przez jakiekolwiek naruszenie postanowień niniejszego paragrafu, </w:t>
      </w:r>
      <w:r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szczególności Wykonawca odpowiada za podjęcie i zapewnienie wszelkich niezbędnych środków zapewniających zachowanie przez swoich pracowników lub podwykonawców, osób trzecich poufności informacji otrzymanych przez Zamawiającego, które uzyskał w celu wykonania  Umowy. </w:t>
      </w:r>
    </w:p>
    <w:p w14:paraId="005D391F" w14:textId="77777777" w:rsidR="008E4DD4" w:rsidRPr="00A547BF" w:rsidRDefault="008E4DD4">
      <w:pPr>
        <w:numPr>
          <w:ilvl w:val="0"/>
          <w:numId w:val="44"/>
        </w:numPr>
        <w:suppressAutoHyphens w:val="0"/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jakiegokolwiek naruszenia postanowień niniejszego paragrafu, Wykonawca niezwłocznie zawiadomi z zachowaniem formy pisemnej Zamawiającego oraz podejmie wszelkie niezbędne działania, w szczególności podejmie współpracę z Zamawiającym w celu minimalizacji zakresu naruszenia oraz szkód wynikających z ujawnienia informacji objętych poufnością.</w:t>
      </w:r>
    </w:p>
    <w:p w14:paraId="1365007A" w14:textId="77777777" w:rsidR="008E4DD4" w:rsidRPr="00A547BF" w:rsidRDefault="008E4DD4" w:rsidP="008E4DD4">
      <w:pPr>
        <w:keepNext/>
        <w:spacing w:before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lastRenderedPageBreak/>
        <w:t xml:space="preserve">§ 9. </w:t>
      </w:r>
    </w:p>
    <w:p w14:paraId="24D0143A" w14:textId="77777777" w:rsidR="008E4DD4" w:rsidRPr="00A547BF" w:rsidRDefault="008E4DD4" w:rsidP="008E4DD4">
      <w:pPr>
        <w:keepNext/>
        <w:spacing w:after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t>Rękojmia za wady i gwarancja jakości</w:t>
      </w:r>
    </w:p>
    <w:p w14:paraId="5DA4B6FD" w14:textId="77777777" w:rsidR="008E4DD4" w:rsidRPr="00A547BF" w:rsidRDefault="008E4DD4">
      <w:pPr>
        <w:numPr>
          <w:ilvl w:val="0"/>
          <w:numId w:val="47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udziela Zamawiającemu gwarancji i rękojmi za wady fizyczne i prawne na wszelkie  i materiały objęte Przedmiotem Umowy na okres </w:t>
      </w:r>
      <w:r>
        <w:rPr>
          <w:rFonts w:ascii="Times New Roman" w:eastAsia="Times New Roman" w:hAnsi="Times New Roman"/>
          <w:b/>
        </w:rPr>
        <w:t>……..</w:t>
      </w:r>
      <w:r w:rsidRPr="00A547BF">
        <w:rPr>
          <w:rFonts w:ascii="Times New Roman" w:eastAsia="Times New Roman" w:hAnsi="Times New Roman"/>
          <w:bCs/>
        </w:rPr>
        <w:t>miesięcy</w:t>
      </w:r>
      <w:r w:rsidRPr="00A547BF">
        <w:rPr>
          <w:rFonts w:ascii="Times New Roman" w:eastAsia="Times New Roman" w:hAnsi="Times New Roman"/>
        </w:rPr>
        <w:t xml:space="preserve">, licząc od dnia następnego po dniu podpisania przez Strony protokołu odbioru końcowego bez zastrzeżeń. </w:t>
      </w:r>
    </w:p>
    <w:p w14:paraId="130CE3A0" w14:textId="77777777" w:rsidR="008E4DD4" w:rsidRPr="00A547BF" w:rsidRDefault="008E4DD4">
      <w:pPr>
        <w:numPr>
          <w:ilvl w:val="0"/>
          <w:numId w:val="4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okresie gwarancji Wykonawca zapewni bezpłatne naprawy gwarancyjne Przedmiotu Umowy polegające na usunięciu wady fizycznej, a w przypadku, gdy pomimo usunięcia wady nadal nie jest możliwe należyte użytkowanie Przedmiotu Umowy zgodnie z jego przeznaczeniem – ponowne wykonanie Przedmiotu Umowy.</w:t>
      </w:r>
    </w:p>
    <w:p w14:paraId="70853130" w14:textId="77777777" w:rsidR="008E4DD4" w:rsidRPr="00A547BF" w:rsidRDefault="008E4DD4">
      <w:pPr>
        <w:numPr>
          <w:ilvl w:val="0"/>
          <w:numId w:val="4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zapewnia wykonanie napraw w okresie gwarancji i rękojmi w ciągu 14 dni od zgłoszenia wady lub konieczności naprawy przez Zamawiającego. </w:t>
      </w:r>
      <w:r w:rsidRPr="00A547BF">
        <w:rPr>
          <w:rFonts w:ascii="Times New Roman" w:hAnsi="Times New Roman"/>
        </w:rPr>
        <w:t>W przypadku uzasadnionego braku możliwości usunięcia usterek w ww. terminie, strony uzgodnią inny termin</w:t>
      </w:r>
      <w:r w:rsidRPr="00A547BF">
        <w:rPr>
          <w:rFonts w:ascii="Times New Roman" w:eastAsia="Times New Roman" w:hAnsi="Times New Roman"/>
        </w:rPr>
        <w:t>.</w:t>
      </w:r>
    </w:p>
    <w:p w14:paraId="40BCE3E4" w14:textId="77777777" w:rsidR="008E4DD4" w:rsidRPr="00A547BF" w:rsidRDefault="008E4DD4">
      <w:pPr>
        <w:numPr>
          <w:ilvl w:val="0"/>
          <w:numId w:val="4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Zgłoszenie wad oraz konieczności napraw, o których mowa powyżej dokonywane będzie w formie pisemnej, mailowo lub faksem na adres Wykonawcy wskazany w ust. 9.</w:t>
      </w:r>
    </w:p>
    <w:p w14:paraId="297F7992" w14:textId="77777777" w:rsidR="008E4DD4" w:rsidRPr="00A547BF" w:rsidRDefault="008E4DD4">
      <w:pPr>
        <w:numPr>
          <w:ilvl w:val="0"/>
          <w:numId w:val="4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niespełnienia zobowiązań określonych w ust. 3 Zamawiający może zlecić wykonanie napraw osobie trzeciej na koszt i ryzyko Wykonawcy bez upoważnienia Sądu (wykonanie zastępcze), po uprzednim wezwaniu Wykonawcy i wyznaczeniu dodatkowego terminu nie krótszego niż 5 dni roboczych. Wykonanie zastępcze nie pozbawia Zamawiającego uprawnień z tytułu rękojmi i gwarancji.</w:t>
      </w:r>
    </w:p>
    <w:p w14:paraId="1A67A46B" w14:textId="77777777" w:rsidR="008E4DD4" w:rsidRPr="00A547BF" w:rsidRDefault="008E4DD4">
      <w:pPr>
        <w:numPr>
          <w:ilvl w:val="0"/>
          <w:numId w:val="4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Zamawiający może wykonywać uprawnienia z tytułu rękojmi po wygaśnięciu tych uprawnień, jeśli o wadzie zawiadomił Wykonawcę przed wygaśnięciem tych uprawnień.</w:t>
      </w:r>
    </w:p>
    <w:p w14:paraId="151B5033" w14:textId="77777777" w:rsidR="008E4DD4" w:rsidRPr="00A547BF" w:rsidRDefault="008E4DD4">
      <w:pPr>
        <w:numPr>
          <w:ilvl w:val="0"/>
          <w:numId w:val="4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Zamawiający może wykonywać uprawnienie wynikające z gwarancji po upływie okresu, na jaki została udzielona, jeżeli zawiadomił Wykonawcę o ujawnionych wadach w trakcie obowiązywania gwarancji a wady nie zostały usunięte.  </w:t>
      </w:r>
    </w:p>
    <w:p w14:paraId="53E07843" w14:textId="77777777" w:rsidR="008E4DD4" w:rsidRPr="00A547BF" w:rsidRDefault="008E4DD4">
      <w:pPr>
        <w:numPr>
          <w:ilvl w:val="0"/>
          <w:numId w:val="4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Usunięcie wad zostanie stwierdzone w protokole odbioru.</w:t>
      </w:r>
    </w:p>
    <w:p w14:paraId="657283F8" w14:textId="77777777" w:rsidR="008E4DD4" w:rsidRPr="00A547BF" w:rsidRDefault="008E4DD4">
      <w:pPr>
        <w:numPr>
          <w:ilvl w:val="0"/>
          <w:numId w:val="46"/>
        </w:numPr>
        <w:suppressAutoHyphens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Osobą/mi uprawnionymi ze strony Wykonawcy do kontaktu z Zamawiającym w sprawach dotyczących napraw gwarancyjnych jest: Pan </w:t>
      </w:r>
      <w:r>
        <w:rPr>
          <w:rFonts w:ascii="Times New Roman" w:hAnsi="Times New Roman"/>
        </w:rPr>
        <w:t>…………………</w:t>
      </w:r>
      <w:r w:rsidRPr="00A547BF">
        <w:rPr>
          <w:rFonts w:ascii="Times New Roman" w:hAnsi="Times New Roman"/>
        </w:rPr>
        <w:t xml:space="preserve"> e-mail: </w:t>
      </w:r>
      <w:r>
        <w:rPr>
          <w:rFonts w:ascii="Times New Roman" w:hAnsi="Times New Roman"/>
        </w:rPr>
        <w:t>……………….</w:t>
      </w:r>
      <w:r w:rsidRPr="00A547BF">
        <w:rPr>
          <w:rFonts w:ascii="Times New Roman" w:hAnsi="Times New Roman"/>
        </w:rPr>
        <w:t xml:space="preserve">, telefon: </w:t>
      </w:r>
      <w:r>
        <w:rPr>
          <w:rFonts w:ascii="Times New Roman" w:hAnsi="Times New Roman"/>
        </w:rPr>
        <w:t>…………………</w:t>
      </w:r>
    </w:p>
    <w:p w14:paraId="753DB4EE" w14:textId="77777777" w:rsidR="008E4DD4" w:rsidRPr="00A547BF" w:rsidRDefault="008E4DD4" w:rsidP="008E4DD4">
      <w:pPr>
        <w:keepNext/>
        <w:tabs>
          <w:tab w:val="center" w:pos="4536"/>
          <w:tab w:val="left" w:pos="5385"/>
        </w:tabs>
        <w:spacing w:before="120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ab/>
        <w:t>§ 10.</w:t>
      </w:r>
      <w:r w:rsidRPr="00A547BF">
        <w:rPr>
          <w:rFonts w:ascii="Times New Roman" w:eastAsia="Times New Roman" w:hAnsi="Times New Roman"/>
          <w:b/>
          <w:bCs/>
          <w:kern w:val="3"/>
        </w:rPr>
        <w:tab/>
      </w:r>
    </w:p>
    <w:p w14:paraId="5B53079E" w14:textId="77777777" w:rsidR="008E4DD4" w:rsidRPr="00A547BF" w:rsidRDefault="008E4DD4" w:rsidP="008E4DD4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Odstąpienie od umowy</w:t>
      </w:r>
    </w:p>
    <w:p w14:paraId="1B582DAA" w14:textId="77777777" w:rsidR="008E4DD4" w:rsidRPr="00A547BF" w:rsidRDefault="008E4DD4">
      <w:pPr>
        <w:numPr>
          <w:ilvl w:val="0"/>
          <w:numId w:val="48"/>
        </w:numPr>
        <w:suppressAutoHyphens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 przypadkach określonych w przepisach obowiązującego prawa, w szczególności Kodeksu cywilnego oraz przypadkach przewidzianych w Umowie. Strony postanawiają, iż odstąpienie od Umowy wywołuje skutki na przyszłość, wyłącznie w odniesieniu do niewykonanej jeszcze części przedmiotu umowy, zgodnie z poniższymi postanowieniami.</w:t>
      </w:r>
    </w:p>
    <w:p w14:paraId="20DC9080" w14:textId="77777777" w:rsidR="008E4DD4" w:rsidRPr="00A547BF" w:rsidRDefault="008E4DD4">
      <w:pPr>
        <w:numPr>
          <w:ilvl w:val="0"/>
          <w:numId w:val="48"/>
        </w:numPr>
        <w:suppressAutoHyphens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w terminie 30 dni od dnia powzięcia wiadomości o tych okolicznościach. W przypadku, o którym mowa w zdaniu poprzedzającym Wykonawca może żądać wyłącznie wynagrodzenia należnego z tytułu wykonania części Umowy.</w:t>
      </w:r>
    </w:p>
    <w:p w14:paraId="48A04BC0" w14:textId="77777777" w:rsidR="008E4DD4" w:rsidRPr="00A547BF" w:rsidRDefault="008E4DD4">
      <w:pPr>
        <w:numPr>
          <w:ilvl w:val="0"/>
          <w:numId w:val="48"/>
        </w:numPr>
        <w:suppressAutoHyphens w:val="0"/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Zamawiający może odstąpić od umowy, jeżeli opóźnienie w realizacji przedmiotu umowy przekroczy 10 dni, bez konieczności wyznaczania dodatkowego terminu na zaprzestanie naruszeń oraz usunięcia ewentualnych skutków tych naruszeń i niezależnie, oprócz naliczenia kary umownej </w:t>
      </w:r>
      <w:r w:rsidRPr="00A547BF">
        <w:rPr>
          <w:rFonts w:ascii="Times New Roman" w:hAnsi="Times New Roman"/>
        </w:rPr>
        <w:lastRenderedPageBreak/>
        <w:t xml:space="preserve">za opóźnienie w realizacji przedmiotu umowy, naliczyć karę umowną za odstąpienie w wysokości określonej w § 6 ust. 2 pkt 1 . </w:t>
      </w:r>
    </w:p>
    <w:p w14:paraId="4886E901" w14:textId="77777777" w:rsidR="008E4DD4" w:rsidRPr="00A547BF" w:rsidRDefault="008E4DD4">
      <w:pPr>
        <w:numPr>
          <w:ilvl w:val="0"/>
          <w:numId w:val="48"/>
        </w:numPr>
        <w:suppressAutoHyphens w:val="0"/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Odstąpienie od umowy wywołuje skutek na przyszłość w stosunku do niezrealizowanej części Umowy: </w:t>
      </w:r>
    </w:p>
    <w:p w14:paraId="7AA5A68C" w14:textId="77777777" w:rsidR="008E4DD4" w:rsidRPr="00A547BF" w:rsidRDefault="008E4DD4">
      <w:pPr>
        <w:numPr>
          <w:ilvl w:val="1"/>
          <w:numId w:val="48"/>
        </w:numPr>
        <w:suppressAutoHyphens w:val="0"/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odstąpienia od Umowy Wykonawcy przysługuje wyłącznie wynagrodzenie za należycie wykonaną część Umowy w wysokości ustalonej zgodnie z ust. 5 i 6 poniżej</w:t>
      </w:r>
      <w:r w:rsidRPr="00A547BF">
        <w:rPr>
          <w:rFonts w:ascii="Times New Roman" w:hAnsi="Times New Roman"/>
          <w:bCs/>
        </w:rPr>
        <w:t>;</w:t>
      </w:r>
    </w:p>
    <w:p w14:paraId="3FF34B3C" w14:textId="77777777" w:rsidR="008E4DD4" w:rsidRPr="00A547BF" w:rsidRDefault="008E4DD4">
      <w:pPr>
        <w:numPr>
          <w:ilvl w:val="1"/>
          <w:numId w:val="48"/>
        </w:numPr>
        <w:suppressAutoHyphens w:val="0"/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  <w:bCs/>
        </w:rPr>
        <w:t xml:space="preserve">Zamawiającemu przysługiwać będą uprawnienia z rękojmi i gwarancji </w:t>
      </w:r>
      <w:r w:rsidRPr="00A547BF">
        <w:rPr>
          <w:rFonts w:ascii="Times New Roman" w:hAnsi="Times New Roman"/>
          <w:bCs/>
        </w:rPr>
        <w:br/>
        <w:t xml:space="preserve">w związku z wykonaną przez Wykonawcę częścią Umowy w zakresie w jakim zgodnie </w:t>
      </w:r>
      <w:r>
        <w:rPr>
          <w:rFonts w:ascii="Times New Roman" w:hAnsi="Times New Roman"/>
          <w:bCs/>
        </w:rPr>
        <w:br/>
      </w:r>
      <w:r w:rsidRPr="00A547BF">
        <w:rPr>
          <w:rFonts w:ascii="Times New Roman" w:hAnsi="Times New Roman"/>
          <w:bCs/>
        </w:rPr>
        <w:t xml:space="preserve">z Umową </w:t>
      </w:r>
      <w:r>
        <w:rPr>
          <w:rFonts w:ascii="Times New Roman" w:hAnsi="Times New Roman"/>
          <w:bCs/>
        </w:rPr>
        <w:t>meble</w:t>
      </w:r>
      <w:r w:rsidRPr="00A547BF">
        <w:rPr>
          <w:rFonts w:ascii="Times New Roman" w:hAnsi="Times New Roman"/>
          <w:bCs/>
        </w:rPr>
        <w:t xml:space="preserve"> zostały odebrane przez Zamawiającego, przy czym okres rękojmi rozpoczyna bieg od daty protokolarnego odebrania ich przez Zamawiającego.</w:t>
      </w:r>
    </w:p>
    <w:p w14:paraId="739A18BB" w14:textId="77777777" w:rsidR="008E4DD4" w:rsidRPr="00A547BF" w:rsidRDefault="008E4DD4">
      <w:pPr>
        <w:numPr>
          <w:ilvl w:val="0"/>
          <w:numId w:val="48"/>
        </w:numPr>
        <w:suppressAutoHyphens w:val="0"/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odstąpienia od umowy, Strony zobowiązują się w terminie 7 dni roboczych od dnia przekazania oświadczenia o odstąpieniu od Umowy do sporządzenia protokołu, który będzie stwierdzał stan realizacji przedmiotu umowy do dnia przekazania oświadczenia o odstąpienia od umowy.</w:t>
      </w:r>
    </w:p>
    <w:p w14:paraId="79B3B943" w14:textId="77777777" w:rsidR="008E4DD4" w:rsidRPr="00A547BF" w:rsidRDefault="008E4DD4">
      <w:pPr>
        <w:numPr>
          <w:ilvl w:val="0"/>
          <w:numId w:val="48"/>
        </w:numPr>
        <w:suppressAutoHyphens w:val="0"/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Wysokość wynagrodzenia Wykonawcy zostanie ustalona proporcjonalnie na podstawie stwierdzonego protokołem inwentaryzacji zakresu wykonanego do dnia odstąpienia od umowy przedmiotu umowy zaakceptowanego przez Zamawiającego bez zastrzeżeń, o ile wykonany zakres przedmiotu umowy będzie miał znaczenie dla Zamawiającego. </w:t>
      </w:r>
    </w:p>
    <w:p w14:paraId="7ED73EF0" w14:textId="2167E70E" w:rsidR="008E4DD4" w:rsidRPr="00A547BF" w:rsidRDefault="008E4DD4">
      <w:pPr>
        <w:numPr>
          <w:ilvl w:val="0"/>
          <w:numId w:val="48"/>
        </w:numPr>
        <w:suppressAutoHyphens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Jeżeli Wykonawca wykonywać będzie </w:t>
      </w:r>
      <w:r>
        <w:rPr>
          <w:rFonts w:ascii="Times New Roman" w:hAnsi="Times New Roman"/>
        </w:rPr>
        <w:t>meble</w:t>
      </w:r>
      <w:r w:rsidRPr="00A547BF">
        <w:rPr>
          <w:rFonts w:ascii="Times New Roman" w:hAnsi="Times New Roman"/>
        </w:rPr>
        <w:t xml:space="preserve"> w sposób wadliwy albo sprzeczny z umową, Zamawiający może wezwać go do zmiany sposobu wykonywania i wyznaczyć mu w tym celu odpowiedni termin, nie krótszy niż 7 dni. Po bezskutecznym upływie wyznaczonego terminu Zamawiający może od umowy odstąpić albo powierzyć poprawienie lub dalsze wykonywanie umowy innej osobie na koszt i ryzyko Wykonawcy, na co Wykonawca wyraża nieodwołalną i bezwarunkową zgodę. W takim przypadku koszty, o których mowa, w zdaniu poprzednim Zamawiający jest uprawniony pokryć z zabezpieczenia należytego wykonania umowy. Wyznaczenie przez Zamawiającego dodatkowego terminu, o którym mowa </w:t>
      </w:r>
      <w:r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w zdaniu pierwszym nie pozbawia Zamawiającego możliwości do naliczania kar umownych określonych w § 6 Umowy.</w:t>
      </w:r>
    </w:p>
    <w:p w14:paraId="22968A48" w14:textId="0BC19C8B" w:rsidR="008E4DD4" w:rsidRPr="00A547BF" w:rsidRDefault="008E4DD4">
      <w:pPr>
        <w:numPr>
          <w:ilvl w:val="0"/>
          <w:numId w:val="48"/>
        </w:numPr>
        <w:suppressAutoHyphens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Uprawnienie do odstąpienia od umowy, o którym mowa w niniejszy</w:t>
      </w:r>
      <w:r w:rsidR="00143E3B">
        <w:rPr>
          <w:rFonts w:ascii="Times New Roman" w:hAnsi="Times New Roman"/>
        </w:rPr>
        <w:t>m</w:t>
      </w:r>
      <w:r w:rsidRPr="00A547BF">
        <w:rPr>
          <w:rFonts w:ascii="Times New Roman" w:hAnsi="Times New Roman"/>
        </w:rPr>
        <w:t xml:space="preserve"> paragrafie może zostać zrealizowane przez Zamawiającego w terminie 30 dni od momentu, w którym powziął informację o wystąpieniu okoliczności uzasadniających odstąpienie.</w:t>
      </w:r>
    </w:p>
    <w:p w14:paraId="0443A0D6" w14:textId="77777777" w:rsidR="008E4DD4" w:rsidRPr="00A547BF" w:rsidRDefault="008E4DD4">
      <w:pPr>
        <w:numPr>
          <w:ilvl w:val="0"/>
          <w:numId w:val="48"/>
        </w:numPr>
        <w:suppressAutoHyphens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powinno nastąpić w formie pisemnej pod rygorem nieważności ze wskazaniem okoliczności (przyczyn) uzasadniających tę czynność.</w:t>
      </w:r>
    </w:p>
    <w:p w14:paraId="317DD975" w14:textId="77777777" w:rsidR="008E4DD4" w:rsidRPr="00A547BF" w:rsidRDefault="008E4DD4">
      <w:pPr>
        <w:numPr>
          <w:ilvl w:val="0"/>
          <w:numId w:val="48"/>
        </w:numPr>
        <w:suppressAutoHyphens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przez którąkolwiek ze Stron umowy jest skuteczne z chwilą doręczenia drugiej stronie umowy oświadczenia woli w tym zakresie.</w:t>
      </w:r>
    </w:p>
    <w:p w14:paraId="440C1B52" w14:textId="77777777" w:rsidR="008E4DD4" w:rsidRPr="00A547BF" w:rsidRDefault="008E4DD4">
      <w:pPr>
        <w:numPr>
          <w:ilvl w:val="0"/>
          <w:numId w:val="48"/>
        </w:numPr>
        <w:suppressAutoHyphens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nie wyklucza możliwości dochodzenia odszkodowania za niewykonanie lub nienależyte wykonanie zobowiązania na zasadach ogólnych Kodeksu cywilnego</w:t>
      </w:r>
    </w:p>
    <w:p w14:paraId="1F80ED03" w14:textId="77777777" w:rsidR="008E4DD4" w:rsidRPr="00A547BF" w:rsidRDefault="008E4DD4" w:rsidP="008E4DD4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§ 11</w:t>
      </w:r>
    </w:p>
    <w:p w14:paraId="301145DC" w14:textId="77777777" w:rsidR="008E4DD4" w:rsidRPr="00A547BF" w:rsidRDefault="008E4DD4" w:rsidP="008E4DD4">
      <w:pPr>
        <w:keepNext/>
        <w:spacing w:after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Postanowienia końcowe</w:t>
      </w:r>
    </w:p>
    <w:p w14:paraId="21B1E47D" w14:textId="77777777" w:rsidR="008E4DD4" w:rsidRPr="00A547BF" w:rsidRDefault="008E4DD4">
      <w:pPr>
        <w:numPr>
          <w:ilvl w:val="0"/>
          <w:numId w:val="50"/>
        </w:numPr>
        <w:suppressAutoHyphens w:val="0"/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Umowa podlega prawu polskiemu.</w:t>
      </w:r>
    </w:p>
    <w:p w14:paraId="4097418A" w14:textId="77777777" w:rsidR="008E4DD4" w:rsidRPr="00A547BF" w:rsidRDefault="008E4DD4">
      <w:pPr>
        <w:numPr>
          <w:ilvl w:val="0"/>
          <w:numId w:val="49"/>
        </w:numPr>
        <w:suppressAutoHyphens w:val="0"/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Poszczególne tytuły i paragrafy zastosowane w Umowie, mają jedynie na celu usystematyzowanie treści Umowy i nie mają wpływu na jej interpretację.</w:t>
      </w:r>
    </w:p>
    <w:p w14:paraId="05BA1278" w14:textId="77777777" w:rsidR="008E4DD4" w:rsidRPr="00A547BF" w:rsidRDefault="008E4DD4">
      <w:pPr>
        <w:numPr>
          <w:ilvl w:val="0"/>
          <w:numId w:val="49"/>
        </w:numPr>
        <w:suppressAutoHyphens w:val="0"/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sprawach nieuregulowanych Umową zastosowanie mają przepisy Kodeksu cywilnego oraz inne powszechnie obowiązujące przepisy prawa mające związek z przedmiotem Umowy.</w:t>
      </w:r>
    </w:p>
    <w:p w14:paraId="4E633612" w14:textId="77777777" w:rsidR="008E4DD4" w:rsidRPr="00A547BF" w:rsidRDefault="008E4DD4">
      <w:pPr>
        <w:numPr>
          <w:ilvl w:val="0"/>
          <w:numId w:val="49"/>
        </w:numPr>
        <w:suppressAutoHyphens w:val="0"/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>Sprawy sporne mogące powstać na tle Umowy będą rozstrzygane w drodze wzajemnych negocjacji, a w przypadku braku osiągnięcia porozumienia w terminie do 30 dni od dnia wszczęcia negocjacji, na drodze postępowania sądowego przez sąd powszechny właściwy miejscowo dla siedziby Zamawiającego.</w:t>
      </w:r>
    </w:p>
    <w:p w14:paraId="564C1A61" w14:textId="77777777" w:rsidR="008E4DD4" w:rsidRPr="00A547BF" w:rsidRDefault="008E4DD4">
      <w:pPr>
        <w:numPr>
          <w:ilvl w:val="0"/>
          <w:numId w:val="49"/>
        </w:numPr>
        <w:suppressAutoHyphens w:val="0"/>
        <w:overflowPunct w:val="0"/>
        <w:autoSpaceDE w:val="0"/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Dokonanie przez Wykonawcę przeniesienia zarówno w całości, jak i części praw lub obowiązków wynikających z Umowy na osobę trzecią, w tym także cesji wierzytelności pieniężnych przysługujących Wykonawcy z tytułu realizacji Umowy lub dokonanie kompensaty, wymaga uprzedniej zgody Zamawiającego, wyrażonej w formie pisemnej pod rygorem nieważności.</w:t>
      </w:r>
    </w:p>
    <w:p w14:paraId="409CE0D7" w14:textId="77777777" w:rsidR="008E4DD4" w:rsidRPr="00A547BF" w:rsidRDefault="008E4DD4">
      <w:pPr>
        <w:numPr>
          <w:ilvl w:val="0"/>
          <w:numId w:val="49"/>
        </w:numPr>
        <w:suppressAutoHyphens w:val="0"/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zmiany Umowy wymagają zachowania formy pisemnej, pod rygorem nieważności.</w:t>
      </w:r>
    </w:p>
    <w:p w14:paraId="5D6A7DA2" w14:textId="77777777" w:rsidR="008E4DD4" w:rsidRPr="00A547BF" w:rsidRDefault="008E4DD4">
      <w:pPr>
        <w:numPr>
          <w:ilvl w:val="0"/>
          <w:numId w:val="49"/>
        </w:numPr>
        <w:suppressAutoHyphens w:val="0"/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Załączniki do Umowy stanowią jej integralną część.</w:t>
      </w:r>
    </w:p>
    <w:p w14:paraId="59628E69" w14:textId="77777777" w:rsidR="008E4DD4" w:rsidRDefault="008E4DD4">
      <w:pPr>
        <w:numPr>
          <w:ilvl w:val="0"/>
          <w:numId w:val="49"/>
        </w:numPr>
        <w:suppressAutoHyphens w:val="0"/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Umowę sporządzono w </w:t>
      </w:r>
      <w:r>
        <w:rPr>
          <w:rFonts w:ascii="Times New Roman" w:hAnsi="Times New Roman"/>
        </w:rPr>
        <w:t>dwóch</w:t>
      </w:r>
      <w:r w:rsidRPr="00A547BF">
        <w:rPr>
          <w:rFonts w:ascii="Times New Roman" w:hAnsi="Times New Roman"/>
        </w:rPr>
        <w:t xml:space="preserve"> jednobrzmiących egzemplarzach, </w:t>
      </w:r>
      <w:r>
        <w:rPr>
          <w:rFonts w:ascii="Times New Roman" w:hAnsi="Times New Roman"/>
        </w:rPr>
        <w:t>po jednym dla każdej ze stron.</w:t>
      </w:r>
    </w:p>
    <w:p w14:paraId="34FE34D3" w14:textId="77777777" w:rsidR="008E4DD4" w:rsidRPr="00C35DA1" w:rsidRDefault="008E4DD4" w:rsidP="008E4DD4">
      <w:pPr>
        <w:autoSpaceDN w:val="0"/>
        <w:spacing w:after="160" w:line="240" w:lineRule="auto"/>
        <w:jc w:val="both"/>
        <w:rPr>
          <w:rFonts w:ascii="Times New Roman" w:hAnsi="Times New Roman"/>
        </w:rPr>
      </w:pPr>
    </w:p>
    <w:p w14:paraId="173D64F6" w14:textId="77777777" w:rsidR="008E4DD4" w:rsidRPr="00A547BF" w:rsidRDefault="008E4DD4" w:rsidP="008E4DD4">
      <w:pPr>
        <w:rPr>
          <w:rFonts w:ascii="Times New Roman" w:eastAsia="Times New Roman" w:hAnsi="Times New Roman"/>
          <w:b/>
          <w:u w:val="single"/>
        </w:rPr>
      </w:pPr>
      <w:r w:rsidRPr="00A547BF">
        <w:rPr>
          <w:rFonts w:ascii="Times New Roman" w:eastAsia="Times New Roman" w:hAnsi="Times New Roman"/>
          <w:b/>
          <w:u w:val="single"/>
        </w:rPr>
        <w:t>Załączniki do Umowy:</w:t>
      </w:r>
    </w:p>
    <w:p w14:paraId="2956F0D5" w14:textId="1166E1B2" w:rsidR="008E4DD4" w:rsidRPr="00A547BF" w:rsidRDefault="008E4DD4">
      <w:pPr>
        <w:numPr>
          <w:ilvl w:val="1"/>
          <w:numId w:val="52"/>
        </w:numPr>
        <w:tabs>
          <w:tab w:val="left" w:pos="0"/>
          <w:tab w:val="left" w:pos="180"/>
        </w:tabs>
        <w:suppressAutoHyphens w:val="0"/>
        <w:autoSpaceDN w:val="0"/>
        <w:spacing w:after="160" w:line="240" w:lineRule="auto"/>
        <w:ind w:left="360"/>
        <w:rPr>
          <w:rFonts w:ascii="Times New Roman" w:eastAsia="Times New Roman" w:hAnsi="Times New Roman"/>
        </w:rPr>
      </w:pPr>
      <w:bookmarkStart w:id="1" w:name="_Hlk509903258"/>
      <w:r>
        <w:rPr>
          <w:rFonts w:ascii="Times New Roman" w:eastAsia="Times New Roman" w:hAnsi="Times New Roman"/>
        </w:rPr>
        <w:t xml:space="preserve">   </w:t>
      </w:r>
      <w:r w:rsidRPr="00A547BF">
        <w:rPr>
          <w:rFonts w:ascii="Times New Roman" w:eastAsia="Times New Roman" w:hAnsi="Times New Roman"/>
        </w:rPr>
        <w:t xml:space="preserve">Załącznik nr 1 – </w:t>
      </w:r>
      <w:r w:rsidR="0041232A">
        <w:rPr>
          <w:rFonts w:ascii="Times New Roman" w:eastAsia="Times New Roman" w:hAnsi="Times New Roman"/>
        </w:rPr>
        <w:t>F</w:t>
      </w:r>
      <w:r>
        <w:rPr>
          <w:rFonts w:ascii="Times New Roman" w:eastAsia="Times New Roman" w:hAnsi="Times New Roman"/>
        </w:rPr>
        <w:t>ormularz ofertowy,</w:t>
      </w:r>
    </w:p>
    <w:p w14:paraId="0761EF74" w14:textId="2B220FF6" w:rsidR="008E4DD4" w:rsidRDefault="008E4DD4">
      <w:pPr>
        <w:numPr>
          <w:ilvl w:val="1"/>
          <w:numId w:val="51"/>
        </w:numPr>
        <w:tabs>
          <w:tab w:val="left" w:pos="0"/>
          <w:tab w:val="left" w:pos="360"/>
        </w:tabs>
        <w:suppressAutoHyphens w:val="0"/>
        <w:autoSpaceDN w:val="0"/>
        <w:spacing w:after="160" w:line="240" w:lineRule="auto"/>
        <w:ind w:left="360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Załącznik nr 2 </w:t>
      </w:r>
      <w:r w:rsidR="0041232A">
        <w:rPr>
          <w:rFonts w:ascii="Times New Roman" w:eastAsia="Times New Roman" w:hAnsi="Times New Roman"/>
        </w:rPr>
        <w:t>–</w:t>
      </w:r>
      <w:r w:rsidRPr="00A547BF">
        <w:rPr>
          <w:rFonts w:ascii="Times New Roman" w:eastAsia="Times New Roman" w:hAnsi="Times New Roman"/>
        </w:rPr>
        <w:t xml:space="preserve"> </w:t>
      </w:r>
      <w:r w:rsidR="0041232A">
        <w:rPr>
          <w:rFonts w:ascii="Times New Roman" w:eastAsia="Times New Roman" w:hAnsi="Times New Roman"/>
        </w:rPr>
        <w:t>Klauzula informacyjna</w:t>
      </w:r>
      <w:r w:rsidRPr="00A547BF">
        <w:rPr>
          <w:rFonts w:ascii="Times New Roman" w:eastAsia="Times New Roman" w:hAnsi="Times New Roman"/>
        </w:rPr>
        <w:t xml:space="preserve"> RODO</w:t>
      </w:r>
      <w:r>
        <w:rPr>
          <w:rFonts w:ascii="Times New Roman" w:eastAsia="Times New Roman" w:hAnsi="Times New Roman"/>
        </w:rPr>
        <w:t>,</w:t>
      </w:r>
    </w:p>
    <w:p w14:paraId="72CF94CD" w14:textId="47111474" w:rsidR="008E4DD4" w:rsidRPr="00A547BF" w:rsidRDefault="008E4DD4">
      <w:pPr>
        <w:numPr>
          <w:ilvl w:val="1"/>
          <w:numId w:val="51"/>
        </w:numPr>
        <w:tabs>
          <w:tab w:val="left" w:pos="0"/>
          <w:tab w:val="left" w:pos="360"/>
        </w:tabs>
        <w:suppressAutoHyphens w:val="0"/>
        <w:autoSpaceDN w:val="0"/>
        <w:spacing w:after="160" w:line="240" w:lineRule="auto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Załącznik nr 3– Oświadczenie Wykonawcy,</w:t>
      </w:r>
    </w:p>
    <w:p w14:paraId="71B096C1" w14:textId="6CA8E1D4" w:rsidR="008E4DD4" w:rsidRDefault="008E4DD4">
      <w:pPr>
        <w:numPr>
          <w:ilvl w:val="1"/>
          <w:numId w:val="51"/>
        </w:numPr>
        <w:tabs>
          <w:tab w:val="left" w:pos="0"/>
        </w:tabs>
        <w:suppressAutoHyphens w:val="0"/>
        <w:autoSpaceDN w:val="0"/>
        <w:spacing w:after="160" w:line="240" w:lineRule="auto"/>
        <w:ind w:left="357" w:hanging="357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Załącznik nr </w:t>
      </w:r>
      <w:r>
        <w:rPr>
          <w:rFonts w:ascii="Times New Roman" w:eastAsia="Times New Roman" w:hAnsi="Times New Roman"/>
        </w:rPr>
        <w:t>4</w:t>
      </w:r>
      <w:r w:rsidRPr="00A547BF">
        <w:rPr>
          <w:rFonts w:ascii="Times New Roman" w:eastAsia="Times New Roman" w:hAnsi="Times New Roman"/>
        </w:rPr>
        <w:t xml:space="preserve"> – Zobowiązanie </w:t>
      </w:r>
      <w:r w:rsidR="0041232A">
        <w:rPr>
          <w:rFonts w:ascii="Times New Roman" w:eastAsia="Times New Roman" w:hAnsi="Times New Roman"/>
        </w:rPr>
        <w:t xml:space="preserve">do </w:t>
      </w:r>
      <w:r w:rsidRPr="00A547BF">
        <w:rPr>
          <w:rFonts w:ascii="Times New Roman" w:eastAsia="Times New Roman" w:hAnsi="Times New Roman"/>
        </w:rPr>
        <w:t>zachowania poufności</w:t>
      </w:r>
      <w:r w:rsidR="0041232A">
        <w:rPr>
          <w:rFonts w:ascii="Times New Roman" w:eastAsia="Times New Roman" w:hAnsi="Times New Roman"/>
        </w:rPr>
        <w:t>,</w:t>
      </w:r>
    </w:p>
    <w:p w14:paraId="25EC78B4" w14:textId="0548E113" w:rsidR="0041232A" w:rsidRPr="008E4DD4" w:rsidRDefault="0041232A">
      <w:pPr>
        <w:numPr>
          <w:ilvl w:val="1"/>
          <w:numId w:val="51"/>
        </w:numPr>
        <w:tabs>
          <w:tab w:val="left" w:pos="0"/>
        </w:tabs>
        <w:suppressAutoHyphens w:val="0"/>
        <w:autoSpaceDN w:val="0"/>
        <w:spacing w:after="160" w:line="240" w:lineRule="auto"/>
        <w:ind w:left="357" w:hanging="35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Załącznik nr 6- Specyfikacja techniczna z projektami mebli w ilości 15 projektów</w:t>
      </w:r>
    </w:p>
    <w:p w14:paraId="55629443" w14:textId="547EC2FD" w:rsidR="008E4DD4" w:rsidRDefault="008E4DD4">
      <w:pPr>
        <w:numPr>
          <w:ilvl w:val="1"/>
          <w:numId w:val="51"/>
        </w:numPr>
        <w:tabs>
          <w:tab w:val="left" w:pos="0"/>
          <w:tab w:val="left" w:pos="360"/>
        </w:tabs>
        <w:suppressAutoHyphens w:val="0"/>
        <w:autoSpaceDN w:val="0"/>
        <w:spacing w:after="160" w:line="240" w:lineRule="auto"/>
        <w:ind w:left="357" w:hanging="357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Załącznik nr </w:t>
      </w:r>
      <w:r w:rsidR="0041232A">
        <w:rPr>
          <w:rFonts w:ascii="Times New Roman" w:eastAsia="Times New Roman" w:hAnsi="Times New Roman"/>
        </w:rPr>
        <w:t>7</w:t>
      </w:r>
      <w:r w:rsidRPr="00A547BF">
        <w:rPr>
          <w:rFonts w:ascii="Times New Roman" w:eastAsia="Times New Roman" w:hAnsi="Times New Roman"/>
        </w:rPr>
        <w:t xml:space="preserve"> –Protokół odbioru końcowego.</w:t>
      </w:r>
    </w:p>
    <w:p w14:paraId="41DEA615" w14:textId="77777777" w:rsidR="008E4DD4" w:rsidRDefault="008E4DD4" w:rsidP="008E4DD4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p w14:paraId="15964202" w14:textId="77777777" w:rsidR="008E4DD4" w:rsidRPr="00A547BF" w:rsidRDefault="008E4DD4" w:rsidP="008E4DD4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bookmarkEnd w:id="1"/>
    <w:p w14:paraId="406EFA0E" w14:textId="77777777" w:rsidR="008E4DD4" w:rsidRDefault="008E4DD4" w:rsidP="008E4DD4">
      <w:pPr>
        <w:pStyle w:val="Teksttreci6"/>
        <w:shd w:val="clear" w:color="auto" w:fill="auto"/>
        <w:spacing w:before="0" w:line="240" w:lineRule="auto"/>
        <w:ind w:right="1060"/>
        <w:rPr>
          <w:b/>
          <w:color w:val="auto"/>
          <w:sz w:val="20"/>
          <w:szCs w:val="20"/>
          <w:lang w:eastAsia="en-US" w:bidi="ar-SA"/>
        </w:rPr>
      </w:pPr>
    </w:p>
    <w:p w14:paraId="7C7BAED1" w14:textId="77777777" w:rsidR="008E4DD4" w:rsidRDefault="008E4DD4" w:rsidP="008E4DD4">
      <w:pPr>
        <w:pStyle w:val="Teksttreci6"/>
        <w:shd w:val="clear" w:color="auto" w:fill="auto"/>
        <w:spacing w:before="0" w:line="240" w:lineRule="auto"/>
        <w:ind w:left="5820" w:right="1060" w:hanging="5820"/>
      </w:pPr>
      <w:r>
        <w:rPr>
          <w:b/>
          <w:color w:val="auto"/>
          <w:sz w:val="20"/>
          <w:szCs w:val="20"/>
          <w:lang w:eastAsia="en-US" w:bidi="ar-SA"/>
        </w:rPr>
        <w:t xml:space="preserve">             ZAMAWIAJĄCY:                                                                                    WYKONAWCA:</w:t>
      </w:r>
    </w:p>
    <w:p w14:paraId="2FEE8FEC" w14:textId="77777777" w:rsidR="008E4DD4" w:rsidRDefault="008E4DD4" w:rsidP="008E4D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7C0626" w14:textId="77777777" w:rsidR="008E4DD4" w:rsidRPr="008E4DD4" w:rsidRDefault="008E4DD4" w:rsidP="008E4DD4">
      <w:pPr>
        <w:pStyle w:val="Akapitzlist"/>
        <w:tabs>
          <w:tab w:val="left" w:pos="355"/>
        </w:tabs>
        <w:spacing w:line="269" w:lineRule="exact"/>
        <w:ind w:left="0"/>
        <w:rPr>
          <w:rFonts w:ascii="Times New Roman" w:hAnsi="Times New Roman"/>
        </w:rPr>
      </w:pPr>
    </w:p>
    <w:p w14:paraId="44F3C33E" w14:textId="1EC7068C" w:rsidR="005C1B1F" w:rsidRPr="001C21F0" w:rsidRDefault="005C1B1F" w:rsidP="00387F85">
      <w:pPr>
        <w:spacing w:after="0"/>
        <w:ind w:left="360" w:firstLine="273"/>
        <w:rPr>
          <w:rFonts w:ascii="Times New Roman" w:hAnsi="Times New Roman" w:cs="Times New Roman"/>
          <w:sz w:val="24"/>
          <w:szCs w:val="24"/>
        </w:rPr>
      </w:pPr>
    </w:p>
    <w:p w14:paraId="65447B93" w14:textId="77777777" w:rsidR="00DA5609" w:rsidRPr="00C26F46" w:rsidRDefault="00DA5609" w:rsidP="00C26F46">
      <w:pPr>
        <w:tabs>
          <w:tab w:val="left" w:pos="0"/>
        </w:tabs>
        <w:rPr>
          <w:rFonts w:ascii="Times New Roman" w:hAnsi="Times New Roman" w:cs="Times New Roman"/>
          <w:b/>
        </w:rPr>
      </w:pPr>
    </w:p>
    <w:sectPr w:rsidR="00DA5609" w:rsidRPr="00C26F46" w:rsidSect="00BB6EE2">
      <w:headerReference w:type="default" r:id="rId8"/>
      <w:footerReference w:type="default" r:id="rId9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C1DC" w14:textId="77777777" w:rsidR="000911E6" w:rsidRDefault="000911E6">
      <w:pPr>
        <w:spacing w:after="0" w:line="240" w:lineRule="auto"/>
      </w:pPr>
      <w:r>
        <w:separator/>
      </w:r>
    </w:p>
  </w:endnote>
  <w:endnote w:type="continuationSeparator" w:id="0">
    <w:p w14:paraId="47AAEE4B" w14:textId="77777777" w:rsidR="000911E6" w:rsidRDefault="0009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23D4" w14:textId="77777777" w:rsidR="00A70A89" w:rsidRDefault="00A70A89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E6209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E6209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56B5551B" w14:textId="77777777" w:rsidR="00A70A89" w:rsidRDefault="00A70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6B8C" w14:textId="77777777" w:rsidR="000911E6" w:rsidRDefault="000911E6">
      <w:pPr>
        <w:spacing w:after="0" w:line="240" w:lineRule="auto"/>
      </w:pPr>
      <w:r>
        <w:separator/>
      </w:r>
    </w:p>
  </w:footnote>
  <w:footnote w:type="continuationSeparator" w:id="0">
    <w:p w14:paraId="33BD6433" w14:textId="77777777" w:rsidR="000911E6" w:rsidRDefault="0009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694D" w14:textId="77777777" w:rsidR="004C2000" w:rsidRDefault="004C200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kiSIWZ"/>
      <w:lvlText w:val="%1)"/>
      <w:lvlJc w:val="left"/>
      <w:pPr>
        <w:tabs>
          <w:tab w:val="num" w:pos="721"/>
        </w:tabs>
        <w:ind w:left="721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wylicz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4"/>
        <w:szCs w:val="24"/>
      </w:rPr>
    </w:lvl>
  </w:abstractNum>
  <w:abstractNum w:abstractNumId="4" w15:restartNumberingAfterBreak="0">
    <w:nsid w:val="00000005"/>
    <w:multiLevelType w:val="singleLevel"/>
    <w:tmpl w:val="0FCEAF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8" w15:restartNumberingAfterBreak="0">
    <w:nsid w:val="0000000A"/>
    <w:multiLevelType w:val="singleLevel"/>
    <w:tmpl w:val="5930F05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1"/>
        </w:tabs>
        <w:ind w:left="721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color w:val="auto"/>
      </w:rPr>
    </w:lvl>
  </w:abstractNum>
  <w:abstractNum w:abstractNumId="11" w15:restartNumberingAfterBreak="0">
    <w:nsid w:val="0000000D"/>
    <w:multiLevelType w:val="multilevel"/>
    <w:tmpl w:val="8B40B3B0"/>
    <w:name w:val="WW8Num13"/>
    <w:lvl w:ilvl="0">
      <w:start w:val="1"/>
      <w:numFmt w:val="upperRoman"/>
      <w:lvlText w:val="%1."/>
      <w:lvlJc w:val="left"/>
      <w:pPr>
        <w:tabs>
          <w:tab w:val="num" w:pos="775"/>
        </w:tabs>
        <w:ind w:left="1146" w:hanging="720"/>
      </w:pPr>
      <w:rPr>
        <w:rFonts w:ascii="Times New Roman" w:hAnsi="Times New Roman" w:cs="Times New Roman"/>
        <w:b w:val="0"/>
        <w:bCs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270"/>
        </w:tabs>
        <w:ind w:left="227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170"/>
        </w:tabs>
        <w:ind w:left="3170" w:hanging="360"/>
      </w:pPr>
      <w:rPr>
        <w:b/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3710" w:hanging="360"/>
      </w:pPr>
      <w:rPr>
        <w:rFonts w:ascii="Times New Roman" w:eastAsia="Calibri" w:hAnsi="Times New Roman" w:cs="Times New Roman"/>
        <w:b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190"/>
        </w:tabs>
        <w:ind w:left="1190" w:hanging="360"/>
      </w:pPr>
      <w:rPr>
        <w:b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270"/>
        </w:tabs>
        <w:ind w:left="227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170"/>
        </w:tabs>
        <w:ind w:left="3170" w:hanging="360"/>
      </w:pPr>
      <w:rPr>
        <w:b/>
        <w:strike w:val="0"/>
        <w:dstrike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3710" w:hanging="360"/>
      </w:pPr>
      <w:rPr>
        <w:b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15" w15:restartNumberingAfterBreak="0">
    <w:nsid w:val="00000011"/>
    <w:multiLevelType w:val="singleLevel"/>
    <w:tmpl w:val="DED29E2C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</w:abstractNum>
  <w:abstractNum w:abstractNumId="16" w15:restartNumberingAfterBreak="0">
    <w:nsid w:val="00000012"/>
    <w:multiLevelType w:val="singleLevel"/>
    <w:tmpl w:val="882C901E"/>
    <w:name w:val="WW8Num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3"/>
    <w:multiLevelType w:val="singleLevel"/>
    <w:tmpl w:val="6818CA5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pStyle w:val="uparagraf"/>
      <w:lvlText w:val="§ 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885EFE2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pStyle w:val="punktyZnak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24" w15:restartNumberingAfterBreak="0">
    <w:nsid w:val="0000001A"/>
    <w:multiLevelType w:val="multilevel"/>
    <w:tmpl w:val="59C07C30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Symbol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0000001D"/>
    <w:multiLevelType w:val="multilevel"/>
    <w:tmpl w:val="051667AA"/>
    <w:name w:val="WW8Num29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E"/>
    <w:multiLevelType w:val="singleLevel"/>
    <w:tmpl w:val="626C2F4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9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32" w15:restartNumberingAfterBreak="0">
    <w:nsid w:val="00000022"/>
    <w:multiLevelType w:val="singleLevel"/>
    <w:tmpl w:val="B0425188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34" w15:restartNumberingAfterBreak="0">
    <w:nsid w:val="00000024"/>
    <w:multiLevelType w:val="singleLevel"/>
    <w:tmpl w:val="F4ECAD66"/>
    <w:name w:val="WW8Num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rFonts w:cs="Times New Roman" w:hint="default"/>
        <w:b w:val="0"/>
      </w:rPr>
    </w:lvl>
  </w:abstractNum>
  <w:abstractNum w:abstractNumId="36" w15:restartNumberingAfterBreak="0">
    <w:nsid w:val="00000026"/>
    <w:multiLevelType w:val="singleLevel"/>
    <w:tmpl w:val="00000026"/>
    <w:name w:val="WW8Num39"/>
    <w:lvl w:ilvl="0">
      <w:start w:val="1"/>
      <w:numFmt w:val="lowerLetter"/>
      <w:lvlText w:val="%1)"/>
      <w:lvlJc w:val="right"/>
      <w:pPr>
        <w:tabs>
          <w:tab w:val="num" w:pos="0"/>
        </w:tabs>
        <w:ind w:left="1942" w:hanging="180"/>
      </w:pPr>
      <w:rPr>
        <w:rFonts w:ascii="Times New Roman" w:hAnsi="Times New Roman" w:cs="Times New Roman"/>
        <w:b/>
        <w:bCs/>
        <w:strike w:val="0"/>
        <w:dstrike w:val="0"/>
        <w:color w:val="auto"/>
      </w:rPr>
    </w:lvl>
  </w:abstractNum>
  <w:abstractNum w:abstractNumId="3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/>
        <w:b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8"/>
    <w:multiLevelType w:val="multilevel"/>
    <w:tmpl w:val="E360898A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Cs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6DC57E9"/>
    <w:multiLevelType w:val="hybridMultilevel"/>
    <w:tmpl w:val="7ECA92F6"/>
    <w:name w:val="WW8Num1832222"/>
    <w:lvl w:ilvl="0" w:tplc="04150017">
      <w:start w:val="1"/>
      <w:numFmt w:val="lowerLetter"/>
      <w:lvlText w:val="%1)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0" w15:restartNumberingAfterBreak="0">
    <w:nsid w:val="11075C90"/>
    <w:multiLevelType w:val="multilevel"/>
    <w:tmpl w:val="A51E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A502080"/>
    <w:multiLevelType w:val="hybridMultilevel"/>
    <w:tmpl w:val="00AAD8CC"/>
    <w:name w:val="WW8Num1833"/>
    <w:lvl w:ilvl="0" w:tplc="FE24688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6F1D30"/>
    <w:multiLevelType w:val="multilevel"/>
    <w:tmpl w:val="E534904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4" w15:restartNumberingAfterBreak="0">
    <w:nsid w:val="26996F0D"/>
    <w:multiLevelType w:val="hybridMultilevel"/>
    <w:tmpl w:val="2DCE9C68"/>
    <w:name w:val="WW8Num1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DEB5A21"/>
    <w:multiLevelType w:val="multilevel"/>
    <w:tmpl w:val="E84664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ECC74C1"/>
    <w:multiLevelType w:val="multilevel"/>
    <w:tmpl w:val="A09AB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73C12"/>
    <w:multiLevelType w:val="hybridMultilevel"/>
    <w:tmpl w:val="9898A9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7671F39"/>
    <w:multiLevelType w:val="hybridMultilevel"/>
    <w:tmpl w:val="0FBAD38E"/>
    <w:name w:val="WW8Num183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8EC6CEB"/>
    <w:multiLevelType w:val="multilevel"/>
    <w:tmpl w:val="86F846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92A4BE5"/>
    <w:multiLevelType w:val="hybridMultilevel"/>
    <w:tmpl w:val="404E7DB2"/>
    <w:lvl w:ilvl="0" w:tplc="B664B3F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C165669"/>
    <w:multiLevelType w:val="multilevel"/>
    <w:tmpl w:val="6E9023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733F2D"/>
    <w:multiLevelType w:val="multilevel"/>
    <w:tmpl w:val="C1427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F65666"/>
    <w:multiLevelType w:val="multilevel"/>
    <w:tmpl w:val="7ECA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21477D"/>
    <w:multiLevelType w:val="multilevel"/>
    <w:tmpl w:val="B0D0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447F7D"/>
    <w:multiLevelType w:val="hybridMultilevel"/>
    <w:tmpl w:val="A74C9228"/>
    <w:name w:val="WW8Num18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A2D0A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2A2E5F"/>
    <w:multiLevelType w:val="multilevel"/>
    <w:tmpl w:val="27D4396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9" w15:restartNumberingAfterBreak="0">
    <w:nsid w:val="4AAE28B2"/>
    <w:multiLevelType w:val="multilevel"/>
    <w:tmpl w:val="BF80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2A5AB4"/>
    <w:multiLevelType w:val="multilevel"/>
    <w:tmpl w:val="D62E65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61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A93DEB"/>
    <w:multiLevelType w:val="multilevel"/>
    <w:tmpl w:val="318AE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4A77C8"/>
    <w:multiLevelType w:val="hybridMultilevel"/>
    <w:tmpl w:val="0EB8E840"/>
    <w:name w:val="WW8Num183"/>
    <w:lvl w:ilvl="0" w:tplc="4B06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F162180"/>
    <w:multiLevelType w:val="multilevel"/>
    <w:tmpl w:val="DB5E333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6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8" w15:restartNumberingAfterBreak="0">
    <w:nsid w:val="6335417A"/>
    <w:multiLevelType w:val="multilevel"/>
    <w:tmpl w:val="2CB2265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4B30C8"/>
    <w:multiLevelType w:val="multilevel"/>
    <w:tmpl w:val="520AC8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1" w15:restartNumberingAfterBreak="0">
    <w:nsid w:val="6D8D7878"/>
    <w:multiLevelType w:val="hybridMultilevel"/>
    <w:tmpl w:val="DF2E9872"/>
    <w:name w:val="WW8Num18322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2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73" w15:restartNumberingAfterBreak="0">
    <w:nsid w:val="772C1F4F"/>
    <w:multiLevelType w:val="multilevel"/>
    <w:tmpl w:val="A97EC72E"/>
    <w:lvl w:ilvl="0">
      <w:start w:val="1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77827751"/>
    <w:multiLevelType w:val="hybridMultilevel"/>
    <w:tmpl w:val="0E46F24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B667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 w15:restartNumberingAfterBreak="0">
    <w:nsid w:val="7D6D0852"/>
    <w:multiLevelType w:val="multilevel"/>
    <w:tmpl w:val="AAE468A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E215F9"/>
    <w:multiLevelType w:val="multilevel"/>
    <w:tmpl w:val="5FA6C7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117692">
    <w:abstractNumId w:val="0"/>
  </w:num>
  <w:num w:numId="2" w16cid:durableId="2084444542">
    <w:abstractNumId w:val="1"/>
  </w:num>
  <w:num w:numId="3" w16cid:durableId="1277834550">
    <w:abstractNumId w:val="2"/>
  </w:num>
  <w:num w:numId="4" w16cid:durableId="1987587673">
    <w:abstractNumId w:val="21"/>
  </w:num>
  <w:num w:numId="5" w16cid:durableId="510140731">
    <w:abstractNumId w:val="23"/>
  </w:num>
  <w:num w:numId="6" w16cid:durableId="1191068553">
    <w:abstractNumId w:val="25"/>
  </w:num>
  <w:num w:numId="7" w16cid:durableId="1084688031">
    <w:abstractNumId w:val="29"/>
  </w:num>
  <w:num w:numId="8" w16cid:durableId="1274364174">
    <w:abstractNumId w:val="30"/>
  </w:num>
  <w:num w:numId="9" w16cid:durableId="1670132937">
    <w:abstractNumId w:val="72"/>
  </w:num>
  <w:num w:numId="10" w16cid:durableId="1571502528">
    <w:abstractNumId w:val="54"/>
  </w:num>
  <w:num w:numId="11" w16cid:durableId="454718284">
    <w:abstractNumId w:val="61"/>
  </w:num>
  <w:num w:numId="12" w16cid:durableId="954211187">
    <w:abstractNumId w:val="64"/>
  </w:num>
  <w:num w:numId="13" w16cid:durableId="508325651">
    <w:abstractNumId w:val="75"/>
  </w:num>
  <w:num w:numId="14" w16cid:durableId="556597252">
    <w:abstractNumId w:val="58"/>
  </w:num>
  <w:num w:numId="15" w16cid:durableId="1387610556">
    <w:abstractNumId w:val="42"/>
  </w:num>
  <w:num w:numId="16" w16cid:durableId="2050716301">
    <w:abstractNumId w:val="47"/>
  </w:num>
  <w:num w:numId="17" w16cid:durableId="509878484">
    <w:abstractNumId w:val="66"/>
  </w:num>
  <w:num w:numId="18" w16cid:durableId="2096974865">
    <w:abstractNumId w:val="48"/>
  </w:num>
  <w:num w:numId="19" w16cid:durableId="538469002">
    <w:abstractNumId w:val="74"/>
  </w:num>
  <w:num w:numId="20" w16cid:durableId="560870877">
    <w:abstractNumId w:val="51"/>
  </w:num>
  <w:num w:numId="21" w16cid:durableId="646319896">
    <w:abstractNumId w:val="70"/>
  </w:num>
  <w:num w:numId="22" w16cid:durableId="196164539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3178441">
    <w:abstractNumId w:val="62"/>
  </w:num>
  <w:num w:numId="24" w16cid:durableId="1141926904">
    <w:abstractNumId w:val="60"/>
  </w:num>
  <w:num w:numId="25" w16cid:durableId="1242057922">
    <w:abstractNumId w:val="60"/>
    <w:lvlOverride w:ilvl="0">
      <w:startOverride w:val="1"/>
    </w:lvlOverride>
  </w:num>
  <w:num w:numId="26" w16cid:durableId="135537030">
    <w:abstractNumId w:val="52"/>
  </w:num>
  <w:num w:numId="27" w16cid:durableId="1271812095">
    <w:abstractNumId w:val="52"/>
    <w:lvlOverride w:ilvl="0">
      <w:startOverride w:val="4"/>
    </w:lvlOverride>
  </w:num>
  <w:num w:numId="28" w16cid:durableId="1462648520">
    <w:abstractNumId w:val="45"/>
  </w:num>
  <w:num w:numId="29" w16cid:durableId="1007833043">
    <w:abstractNumId w:val="50"/>
  </w:num>
  <w:num w:numId="30" w16cid:durableId="897668909">
    <w:abstractNumId w:val="50"/>
    <w:lvlOverride w:ilvl="0">
      <w:startOverride w:val="1"/>
    </w:lvlOverride>
  </w:num>
  <w:num w:numId="31" w16cid:durableId="1530987853">
    <w:abstractNumId w:val="73"/>
  </w:num>
  <w:num w:numId="32" w16cid:durableId="1845582137">
    <w:abstractNumId w:val="73"/>
    <w:lvlOverride w:ilvl="0">
      <w:startOverride w:val="14"/>
    </w:lvlOverride>
  </w:num>
  <w:num w:numId="33" w16cid:durableId="1324892830">
    <w:abstractNumId w:val="69"/>
  </w:num>
  <w:num w:numId="34" w16cid:durableId="1986622021">
    <w:abstractNumId w:val="76"/>
  </w:num>
  <w:num w:numId="35" w16cid:durableId="1017776192">
    <w:abstractNumId w:val="76"/>
    <w:lvlOverride w:ilvl="0">
      <w:startOverride w:val="1"/>
    </w:lvlOverride>
  </w:num>
  <w:num w:numId="36" w16cid:durableId="1752699911">
    <w:abstractNumId w:val="53"/>
  </w:num>
  <w:num w:numId="37" w16cid:durableId="914822523">
    <w:abstractNumId w:val="53"/>
    <w:lvlOverride w:ilvl="0">
      <w:startOverride w:val="1"/>
    </w:lvlOverride>
  </w:num>
  <w:num w:numId="38" w16cid:durableId="1073550489">
    <w:abstractNumId w:val="57"/>
  </w:num>
  <w:num w:numId="39" w16cid:durableId="1549293299">
    <w:abstractNumId w:val="65"/>
  </w:num>
  <w:num w:numId="40" w16cid:durableId="29261821">
    <w:abstractNumId w:val="65"/>
    <w:lvlOverride w:ilvl="0">
      <w:startOverride w:val="1"/>
    </w:lvlOverride>
  </w:num>
  <w:num w:numId="41" w16cid:durableId="234974773">
    <w:abstractNumId w:val="43"/>
  </w:num>
  <w:num w:numId="42" w16cid:durableId="1005324269">
    <w:abstractNumId w:val="77"/>
  </w:num>
  <w:num w:numId="43" w16cid:durableId="2095934457">
    <w:abstractNumId w:val="77"/>
    <w:lvlOverride w:ilvl="0">
      <w:startOverride w:val="1"/>
    </w:lvlOverride>
  </w:num>
  <w:num w:numId="44" w16cid:durableId="495997819">
    <w:abstractNumId w:val="55"/>
  </w:num>
  <w:num w:numId="45" w16cid:durableId="709764499">
    <w:abstractNumId w:val="55"/>
    <w:lvlOverride w:ilvl="0">
      <w:startOverride w:val="1"/>
    </w:lvlOverride>
  </w:num>
  <w:num w:numId="46" w16cid:durableId="2024744649">
    <w:abstractNumId w:val="59"/>
  </w:num>
  <w:num w:numId="47" w16cid:durableId="2120906880">
    <w:abstractNumId w:val="59"/>
    <w:lvlOverride w:ilvl="0">
      <w:startOverride w:val="1"/>
    </w:lvlOverride>
  </w:num>
  <w:num w:numId="48" w16cid:durableId="953757172">
    <w:abstractNumId w:val="46"/>
  </w:num>
  <w:num w:numId="49" w16cid:durableId="448206607">
    <w:abstractNumId w:val="68"/>
  </w:num>
  <w:num w:numId="50" w16cid:durableId="1093820871">
    <w:abstractNumId w:val="68"/>
    <w:lvlOverride w:ilvl="0">
      <w:startOverride w:val="1"/>
    </w:lvlOverride>
  </w:num>
  <w:num w:numId="51" w16cid:durableId="2068340423">
    <w:abstractNumId w:val="40"/>
  </w:num>
  <w:num w:numId="52" w16cid:durableId="1709603440">
    <w:abstractNumId w:val="40"/>
    <w:lvlOverride w:ilvl="0">
      <w:startOverride w:val="1"/>
    </w:lvlOverride>
    <w:lvlOverride w:ilvl="1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4B"/>
    <w:rsid w:val="000002D1"/>
    <w:rsid w:val="00005623"/>
    <w:rsid w:val="0000660E"/>
    <w:rsid w:val="00006CED"/>
    <w:rsid w:val="000078D0"/>
    <w:rsid w:val="00014B40"/>
    <w:rsid w:val="00014D6D"/>
    <w:rsid w:val="000168FE"/>
    <w:rsid w:val="00017692"/>
    <w:rsid w:val="000177B9"/>
    <w:rsid w:val="000179D2"/>
    <w:rsid w:val="0002248E"/>
    <w:rsid w:val="000228DE"/>
    <w:rsid w:val="0002321D"/>
    <w:rsid w:val="000237FA"/>
    <w:rsid w:val="00024647"/>
    <w:rsid w:val="000261A6"/>
    <w:rsid w:val="00027912"/>
    <w:rsid w:val="00032638"/>
    <w:rsid w:val="0003629B"/>
    <w:rsid w:val="000370DD"/>
    <w:rsid w:val="000402EE"/>
    <w:rsid w:val="0004031D"/>
    <w:rsid w:val="00041D0D"/>
    <w:rsid w:val="000435ED"/>
    <w:rsid w:val="000446BF"/>
    <w:rsid w:val="00045BC3"/>
    <w:rsid w:val="000462D9"/>
    <w:rsid w:val="00054AC7"/>
    <w:rsid w:val="00055D21"/>
    <w:rsid w:val="00055D85"/>
    <w:rsid w:val="00056411"/>
    <w:rsid w:val="00061DAB"/>
    <w:rsid w:val="000701BE"/>
    <w:rsid w:val="00074571"/>
    <w:rsid w:val="000810DC"/>
    <w:rsid w:val="000833FC"/>
    <w:rsid w:val="000873BF"/>
    <w:rsid w:val="00087DF2"/>
    <w:rsid w:val="00090A6E"/>
    <w:rsid w:val="000911E6"/>
    <w:rsid w:val="000A0969"/>
    <w:rsid w:val="000A0E91"/>
    <w:rsid w:val="000A1299"/>
    <w:rsid w:val="000A2B56"/>
    <w:rsid w:val="000B1334"/>
    <w:rsid w:val="000B16ED"/>
    <w:rsid w:val="000C3D48"/>
    <w:rsid w:val="000C54EB"/>
    <w:rsid w:val="000C63D9"/>
    <w:rsid w:val="000D2831"/>
    <w:rsid w:val="000D3A37"/>
    <w:rsid w:val="000D7449"/>
    <w:rsid w:val="000E2857"/>
    <w:rsid w:val="000F4325"/>
    <w:rsid w:val="000F4D54"/>
    <w:rsid w:val="00102A83"/>
    <w:rsid w:val="00102B58"/>
    <w:rsid w:val="00102F4F"/>
    <w:rsid w:val="00111808"/>
    <w:rsid w:val="00120D23"/>
    <w:rsid w:val="001231AC"/>
    <w:rsid w:val="00125CB7"/>
    <w:rsid w:val="0012605E"/>
    <w:rsid w:val="0012673A"/>
    <w:rsid w:val="00133B99"/>
    <w:rsid w:val="00134C57"/>
    <w:rsid w:val="00136881"/>
    <w:rsid w:val="00143E3B"/>
    <w:rsid w:val="00145D4B"/>
    <w:rsid w:val="001552CE"/>
    <w:rsid w:val="00155FB6"/>
    <w:rsid w:val="001613CC"/>
    <w:rsid w:val="00162186"/>
    <w:rsid w:val="0016385A"/>
    <w:rsid w:val="00163F9C"/>
    <w:rsid w:val="00165A73"/>
    <w:rsid w:val="001707A1"/>
    <w:rsid w:val="001736D8"/>
    <w:rsid w:val="001754B5"/>
    <w:rsid w:val="00175E71"/>
    <w:rsid w:val="00181242"/>
    <w:rsid w:val="001826FE"/>
    <w:rsid w:val="00183AA9"/>
    <w:rsid w:val="001869D5"/>
    <w:rsid w:val="0019272F"/>
    <w:rsid w:val="00194F15"/>
    <w:rsid w:val="001A4631"/>
    <w:rsid w:val="001B06F3"/>
    <w:rsid w:val="001B56EA"/>
    <w:rsid w:val="001C21F0"/>
    <w:rsid w:val="001C3157"/>
    <w:rsid w:val="001C421B"/>
    <w:rsid w:val="001C4C4E"/>
    <w:rsid w:val="001D1148"/>
    <w:rsid w:val="001D2005"/>
    <w:rsid w:val="001D3ABD"/>
    <w:rsid w:val="001D3EA4"/>
    <w:rsid w:val="001D74D9"/>
    <w:rsid w:val="001E0490"/>
    <w:rsid w:val="001E0F90"/>
    <w:rsid w:val="001E259F"/>
    <w:rsid w:val="001E3DED"/>
    <w:rsid w:val="001F002F"/>
    <w:rsid w:val="001F5989"/>
    <w:rsid w:val="00200EE6"/>
    <w:rsid w:val="002017B2"/>
    <w:rsid w:val="00201CF8"/>
    <w:rsid w:val="00202632"/>
    <w:rsid w:val="002028E7"/>
    <w:rsid w:val="00205707"/>
    <w:rsid w:val="002063A0"/>
    <w:rsid w:val="00207A28"/>
    <w:rsid w:val="002139AF"/>
    <w:rsid w:val="002250DF"/>
    <w:rsid w:val="00226024"/>
    <w:rsid w:val="002328F9"/>
    <w:rsid w:val="00234151"/>
    <w:rsid w:val="00235D2D"/>
    <w:rsid w:val="00236BBC"/>
    <w:rsid w:val="00236F90"/>
    <w:rsid w:val="00241889"/>
    <w:rsid w:val="002420A7"/>
    <w:rsid w:val="002421DB"/>
    <w:rsid w:val="00242D00"/>
    <w:rsid w:val="00244350"/>
    <w:rsid w:val="00245ECD"/>
    <w:rsid w:val="00246AC3"/>
    <w:rsid w:val="00252CFB"/>
    <w:rsid w:val="0025748A"/>
    <w:rsid w:val="00260E21"/>
    <w:rsid w:val="002623EC"/>
    <w:rsid w:val="002646A5"/>
    <w:rsid w:val="00264CF9"/>
    <w:rsid w:val="00267B5B"/>
    <w:rsid w:val="00273F04"/>
    <w:rsid w:val="00286C8A"/>
    <w:rsid w:val="00290F71"/>
    <w:rsid w:val="0029202D"/>
    <w:rsid w:val="00295152"/>
    <w:rsid w:val="00295E0A"/>
    <w:rsid w:val="002A0A1A"/>
    <w:rsid w:val="002A3EF0"/>
    <w:rsid w:val="002B25FC"/>
    <w:rsid w:val="002B3C41"/>
    <w:rsid w:val="002B6DD2"/>
    <w:rsid w:val="002C080D"/>
    <w:rsid w:val="002C24AF"/>
    <w:rsid w:val="002C4EE2"/>
    <w:rsid w:val="002C51C5"/>
    <w:rsid w:val="002C6876"/>
    <w:rsid w:val="002C6A78"/>
    <w:rsid w:val="002C7CC2"/>
    <w:rsid w:val="002D3AAD"/>
    <w:rsid w:val="002D4352"/>
    <w:rsid w:val="002D7B8A"/>
    <w:rsid w:val="002E33D5"/>
    <w:rsid w:val="002E63CF"/>
    <w:rsid w:val="002E6B82"/>
    <w:rsid w:val="002F3A29"/>
    <w:rsid w:val="002F5729"/>
    <w:rsid w:val="002F597B"/>
    <w:rsid w:val="003046E8"/>
    <w:rsid w:val="00305BCD"/>
    <w:rsid w:val="00313981"/>
    <w:rsid w:val="00323CF7"/>
    <w:rsid w:val="003302AF"/>
    <w:rsid w:val="00335115"/>
    <w:rsid w:val="00335E50"/>
    <w:rsid w:val="00337A6D"/>
    <w:rsid w:val="003425F8"/>
    <w:rsid w:val="00342B11"/>
    <w:rsid w:val="00343438"/>
    <w:rsid w:val="0034427B"/>
    <w:rsid w:val="00344C61"/>
    <w:rsid w:val="003457F7"/>
    <w:rsid w:val="00347476"/>
    <w:rsid w:val="0035075F"/>
    <w:rsid w:val="00361000"/>
    <w:rsid w:val="00371A01"/>
    <w:rsid w:val="00376A55"/>
    <w:rsid w:val="003846C1"/>
    <w:rsid w:val="003869E7"/>
    <w:rsid w:val="0038754F"/>
    <w:rsid w:val="0038788F"/>
    <w:rsid w:val="0038799A"/>
    <w:rsid w:val="00387EC3"/>
    <w:rsid w:val="00387F85"/>
    <w:rsid w:val="00391F1F"/>
    <w:rsid w:val="00394E68"/>
    <w:rsid w:val="00395F4C"/>
    <w:rsid w:val="00396CCE"/>
    <w:rsid w:val="003A328D"/>
    <w:rsid w:val="003A3B66"/>
    <w:rsid w:val="003B1180"/>
    <w:rsid w:val="003B37C1"/>
    <w:rsid w:val="003B5114"/>
    <w:rsid w:val="003C0BE0"/>
    <w:rsid w:val="003C7E69"/>
    <w:rsid w:val="003D16F7"/>
    <w:rsid w:val="003D55D7"/>
    <w:rsid w:val="003D59D8"/>
    <w:rsid w:val="003E103E"/>
    <w:rsid w:val="003E6231"/>
    <w:rsid w:val="003F0B24"/>
    <w:rsid w:val="003F109A"/>
    <w:rsid w:val="003F158B"/>
    <w:rsid w:val="003F4C48"/>
    <w:rsid w:val="003F78D4"/>
    <w:rsid w:val="00401785"/>
    <w:rsid w:val="00402415"/>
    <w:rsid w:val="00407F69"/>
    <w:rsid w:val="0041232A"/>
    <w:rsid w:val="0041329E"/>
    <w:rsid w:val="0041421F"/>
    <w:rsid w:val="004148D4"/>
    <w:rsid w:val="004166C4"/>
    <w:rsid w:val="0042263D"/>
    <w:rsid w:val="00424337"/>
    <w:rsid w:val="0043076B"/>
    <w:rsid w:val="00436DBA"/>
    <w:rsid w:val="0044068E"/>
    <w:rsid w:val="00442363"/>
    <w:rsid w:val="00446325"/>
    <w:rsid w:val="00450E9B"/>
    <w:rsid w:val="00453853"/>
    <w:rsid w:val="00456B72"/>
    <w:rsid w:val="00461AAD"/>
    <w:rsid w:val="00462135"/>
    <w:rsid w:val="0046479C"/>
    <w:rsid w:val="0047047D"/>
    <w:rsid w:val="00470B42"/>
    <w:rsid w:val="00471448"/>
    <w:rsid w:val="00472D7C"/>
    <w:rsid w:val="00474711"/>
    <w:rsid w:val="00476B08"/>
    <w:rsid w:val="004771A0"/>
    <w:rsid w:val="00484CAE"/>
    <w:rsid w:val="00487BF0"/>
    <w:rsid w:val="00490BD8"/>
    <w:rsid w:val="004A1EDF"/>
    <w:rsid w:val="004A48C2"/>
    <w:rsid w:val="004A5C17"/>
    <w:rsid w:val="004B1A33"/>
    <w:rsid w:val="004B317C"/>
    <w:rsid w:val="004B581B"/>
    <w:rsid w:val="004B5B40"/>
    <w:rsid w:val="004B6FF3"/>
    <w:rsid w:val="004C2000"/>
    <w:rsid w:val="004C4C6F"/>
    <w:rsid w:val="004C6BC3"/>
    <w:rsid w:val="004C6F6B"/>
    <w:rsid w:val="004D0635"/>
    <w:rsid w:val="004D24F6"/>
    <w:rsid w:val="004D7BE7"/>
    <w:rsid w:val="004E155A"/>
    <w:rsid w:val="004E1686"/>
    <w:rsid w:val="004F1141"/>
    <w:rsid w:val="004F1766"/>
    <w:rsid w:val="004F325F"/>
    <w:rsid w:val="004F3330"/>
    <w:rsid w:val="004F550E"/>
    <w:rsid w:val="00504E76"/>
    <w:rsid w:val="0050541F"/>
    <w:rsid w:val="00506B29"/>
    <w:rsid w:val="00514FE2"/>
    <w:rsid w:val="005208DD"/>
    <w:rsid w:val="00520AA0"/>
    <w:rsid w:val="0052558E"/>
    <w:rsid w:val="00525966"/>
    <w:rsid w:val="005266F3"/>
    <w:rsid w:val="00527E3B"/>
    <w:rsid w:val="00534FB8"/>
    <w:rsid w:val="00537004"/>
    <w:rsid w:val="00540145"/>
    <w:rsid w:val="0054091C"/>
    <w:rsid w:val="005429D2"/>
    <w:rsid w:val="00542EE0"/>
    <w:rsid w:val="005575EE"/>
    <w:rsid w:val="00564766"/>
    <w:rsid w:val="00564D89"/>
    <w:rsid w:val="00572676"/>
    <w:rsid w:val="00574525"/>
    <w:rsid w:val="00576727"/>
    <w:rsid w:val="00577A40"/>
    <w:rsid w:val="00577F4F"/>
    <w:rsid w:val="00590449"/>
    <w:rsid w:val="00590BE4"/>
    <w:rsid w:val="005915FC"/>
    <w:rsid w:val="005933A6"/>
    <w:rsid w:val="00594FC0"/>
    <w:rsid w:val="00595C11"/>
    <w:rsid w:val="005A241F"/>
    <w:rsid w:val="005A5D7D"/>
    <w:rsid w:val="005A72AB"/>
    <w:rsid w:val="005B3A2A"/>
    <w:rsid w:val="005C1B1F"/>
    <w:rsid w:val="005C1CB9"/>
    <w:rsid w:val="005C75BE"/>
    <w:rsid w:val="005D00C4"/>
    <w:rsid w:val="005D36CB"/>
    <w:rsid w:val="005E12E6"/>
    <w:rsid w:val="005E3752"/>
    <w:rsid w:val="005E61A8"/>
    <w:rsid w:val="005E6841"/>
    <w:rsid w:val="005F1BEA"/>
    <w:rsid w:val="005F3DFD"/>
    <w:rsid w:val="005F4435"/>
    <w:rsid w:val="005F5A8B"/>
    <w:rsid w:val="005F7688"/>
    <w:rsid w:val="005F7D4A"/>
    <w:rsid w:val="0060145C"/>
    <w:rsid w:val="006019F2"/>
    <w:rsid w:val="0060307F"/>
    <w:rsid w:val="00605DA8"/>
    <w:rsid w:val="0060687A"/>
    <w:rsid w:val="00606E60"/>
    <w:rsid w:val="006127E1"/>
    <w:rsid w:val="00612AFD"/>
    <w:rsid w:val="006140C4"/>
    <w:rsid w:val="00617FA3"/>
    <w:rsid w:val="0063296A"/>
    <w:rsid w:val="00632B51"/>
    <w:rsid w:val="00641F29"/>
    <w:rsid w:val="00642353"/>
    <w:rsid w:val="00646F01"/>
    <w:rsid w:val="00651359"/>
    <w:rsid w:val="00651491"/>
    <w:rsid w:val="0066333E"/>
    <w:rsid w:val="006656A8"/>
    <w:rsid w:val="00666015"/>
    <w:rsid w:val="006660AA"/>
    <w:rsid w:val="006661D8"/>
    <w:rsid w:val="0066647C"/>
    <w:rsid w:val="00675387"/>
    <w:rsid w:val="00675A1C"/>
    <w:rsid w:val="00685C04"/>
    <w:rsid w:val="00686C14"/>
    <w:rsid w:val="00687A1E"/>
    <w:rsid w:val="00687CB7"/>
    <w:rsid w:val="0069129C"/>
    <w:rsid w:val="006946BA"/>
    <w:rsid w:val="00695868"/>
    <w:rsid w:val="00696A47"/>
    <w:rsid w:val="006A2C59"/>
    <w:rsid w:val="006B3688"/>
    <w:rsid w:val="006B535A"/>
    <w:rsid w:val="006B6AA9"/>
    <w:rsid w:val="006B78EE"/>
    <w:rsid w:val="006C3522"/>
    <w:rsid w:val="006C49B6"/>
    <w:rsid w:val="006C550F"/>
    <w:rsid w:val="006D144D"/>
    <w:rsid w:val="006D625C"/>
    <w:rsid w:val="006D77C7"/>
    <w:rsid w:val="006E0EA6"/>
    <w:rsid w:val="006E4E34"/>
    <w:rsid w:val="006E6209"/>
    <w:rsid w:val="006E74CC"/>
    <w:rsid w:val="006F26BD"/>
    <w:rsid w:val="006F280C"/>
    <w:rsid w:val="006F5CE9"/>
    <w:rsid w:val="006F6B5B"/>
    <w:rsid w:val="00703CAE"/>
    <w:rsid w:val="007061F2"/>
    <w:rsid w:val="00706ACE"/>
    <w:rsid w:val="007104D7"/>
    <w:rsid w:val="00710878"/>
    <w:rsid w:val="00712599"/>
    <w:rsid w:val="007143BA"/>
    <w:rsid w:val="007200A2"/>
    <w:rsid w:val="00726124"/>
    <w:rsid w:val="00734480"/>
    <w:rsid w:val="007358BD"/>
    <w:rsid w:val="0073765F"/>
    <w:rsid w:val="00740FAB"/>
    <w:rsid w:val="00744798"/>
    <w:rsid w:val="007454FC"/>
    <w:rsid w:val="00746C2B"/>
    <w:rsid w:val="00754826"/>
    <w:rsid w:val="00755748"/>
    <w:rsid w:val="00756389"/>
    <w:rsid w:val="00756C9D"/>
    <w:rsid w:val="0075777C"/>
    <w:rsid w:val="00760934"/>
    <w:rsid w:val="00763BFA"/>
    <w:rsid w:val="007747A5"/>
    <w:rsid w:val="00775EBD"/>
    <w:rsid w:val="00776FC7"/>
    <w:rsid w:val="00780762"/>
    <w:rsid w:val="007912B2"/>
    <w:rsid w:val="00791547"/>
    <w:rsid w:val="00792556"/>
    <w:rsid w:val="0079351B"/>
    <w:rsid w:val="00795773"/>
    <w:rsid w:val="007970E5"/>
    <w:rsid w:val="00797C88"/>
    <w:rsid w:val="007A68BE"/>
    <w:rsid w:val="007C0117"/>
    <w:rsid w:val="007C5613"/>
    <w:rsid w:val="007D25A9"/>
    <w:rsid w:val="007E0CEE"/>
    <w:rsid w:val="007E2671"/>
    <w:rsid w:val="007E37BB"/>
    <w:rsid w:val="007E44C2"/>
    <w:rsid w:val="007F7C63"/>
    <w:rsid w:val="00805822"/>
    <w:rsid w:val="00807FD4"/>
    <w:rsid w:val="0081573A"/>
    <w:rsid w:val="00816FF7"/>
    <w:rsid w:val="00820C0B"/>
    <w:rsid w:val="00823202"/>
    <w:rsid w:val="008265C3"/>
    <w:rsid w:val="00833BD5"/>
    <w:rsid w:val="008344B7"/>
    <w:rsid w:val="00842C84"/>
    <w:rsid w:val="00853F9F"/>
    <w:rsid w:val="008560D8"/>
    <w:rsid w:val="008616A3"/>
    <w:rsid w:val="00862EB2"/>
    <w:rsid w:val="008633C4"/>
    <w:rsid w:val="0086638C"/>
    <w:rsid w:val="00872299"/>
    <w:rsid w:val="00874C63"/>
    <w:rsid w:val="008772FA"/>
    <w:rsid w:val="008812CE"/>
    <w:rsid w:val="00881F8A"/>
    <w:rsid w:val="00883E26"/>
    <w:rsid w:val="00886DBA"/>
    <w:rsid w:val="00887A9A"/>
    <w:rsid w:val="0089004B"/>
    <w:rsid w:val="00894C91"/>
    <w:rsid w:val="00896AA8"/>
    <w:rsid w:val="008A43AD"/>
    <w:rsid w:val="008B10F7"/>
    <w:rsid w:val="008B77CD"/>
    <w:rsid w:val="008C1234"/>
    <w:rsid w:val="008C2E0B"/>
    <w:rsid w:val="008C3981"/>
    <w:rsid w:val="008D22F8"/>
    <w:rsid w:val="008E06B6"/>
    <w:rsid w:val="008E4DD4"/>
    <w:rsid w:val="008E6732"/>
    <w:rsid w:val="008E7681"/>
    <w:rsid w:val="008F1DF4"/>
    <w:rsid w:val="00901DC6"/>
    <w:rsid w:val="00906AE8"/>
    <w:rsid w:val="00914A37"/>
    <w:rsid w:val="00916301"/>
    <w:rsid w:val="00917BD1"/>
    <w:rsid w:val="0092153F"/>
    <w:rsid w:val="009254AC"/>
    <w:rsid w:val="00925E13"/>
    <w:rsid w:val="00926507"/>
    <w:rsid w:val="00932A9C"/>
    <w:rsid w:val="009340EE"/>
    <w:rsid w:val="00934533"/>
    <w:rsid w:val="009410DC"/>
    <w:rsid w:val="009423E3"/>
    <w:rsid w:val="0095478B"/>
    <w:rsid w:val="00955482"/>
    <w:rsid w:val="00956CB4"/>
    <w:rsid w:val="00957C00"/>
    <w:rsid w:val="0096123B"/>
    <w:rsid w:val="009617C8"/>
    <w:rsid w:val="00962411"/>
    <w:rsid w:val="009700D0"/>
    <w:rsid w:val="00974C77"/>
    <w:rsid w:val="0098001E"/>
    <w:rsid w:val="0098366B"/>
    <w:rsid w:val="009836CE"/>
    <w:rsid w:val="00984002"/>
    <w:rsid w:val="00985F72"/>
    <w:rsid w:val="00987EE3"/>
    <w:rsid w:val="00990B23"/>
    <w:rsid w:val="0099390D"/>
    <w:rsid w:val="009944F3"/>
    <w:rsid w:val="009A4375"/>
    <w:rsid w:val="009A781C"/>
    <w:rsid w:val="009B0977"/>
    <w:rsid w:val="009B0C99"/>
    <w:rsid w:val="009B3368"/>
    <w:rsid w:val="009B6C89"/>
    <w:rsid w:val="009C033F"/>
    <w:rsid w:val="009C1096"/>
    <w:rsid w:val="009C116E"/>
    <w:rsid w:val="009C1623"/>
    <w:rsid w:val="009C36F1"/>
    <w:rsid w:val="009C3701"/>
    <w:rsid w:val="009D4809"/>
    <w:rsid w:val="009E1B63"/>
    <w:rsid w:val="009E428D"/>
    <w:rsid w:val="009E6B69"/>
    <w:rsid w:val="009F421E"/>
    <w:rsid w:val="009F4C74"/>
    <w:rsid w:val="009F6881"/>
    <w:rsid w:val="00A01489"/>
    <w:rsid w:val="00A027C7"/>
    <w:rsid w:val="00A038F9"/>
    <w:rsid w:val="00A120C5"/>
    <w:rsid w:val="00A17BCB"/>
    <w:rsid w:val="00A17C9E"/>
    <w:rsid w:val="00A253D1"/>
    <w:rsid w:val="00A2576F"/>
    <w:rsid w:val="00A30455"/>
    <w:rsid w:val="00A3671E"/>
    <w:rsid w:val="00A37A85"/>
    <w:rsid w:val="00A4297B"/>
    <w:rsid w:val="00A43798"/>
    <w:rsid w:val="00A46D5B"/>
    <w:rsid w:val="00A506B3"/>
    <w:rsid w:val="00A52A3F"/>
    <w:rsid w:val="00A5434C"/>
    <w:rsid w:val="00A5612D"/>
    <w:rsid w:val="00A57C58"/>
    <w:rsid w:val="00A6269A"/>
    <w:rsid w:val="00A62A55"/>
    <w:rsid w:val="00A66BC6"/>
    <w:rsid w:val="00A70A89"/>
    <w:rsid w:val="00A711B6"/>
    <w:rsid w:val="00A719D7"/>
    <w:rsid w:val="00A71BC1"/>
    <w:rsid w:val="00A731C2"/>
    <w:rsid w:val="00A73F23"/>
    <w:rsid w:val="00A7576D"/>
    <w:rsid w:val="00A772BC"/>
    <w:rsid w:val="00A77D7A"/>
    <w:rsid w:val="00A80E1D"/>
    <w:rsid w:val="00A822AC"/>
    <w:rsid w:val="00A82538"/>
    <w:rsid w:val="00A82B34"/>
    <w:rsid w:val="00AA01AF"/>
    <w:rsid w:val="00AB2E08"/>
    <w:rsid w:val="00AD317D"/>
    <w:rsid w:val="00AD6B98"/>
    <w:rsid w:val="00AD7DED"/>
    <w:rsid w:val="00AD7DF1"/>
    <w:rsid w:val="00AE0D0F"/>
    <w:rsid w:val="00AE54FF"/>
    <w:rsid w:val="00AE7600"/>
    <w:rsid w:val="00AF0E64"/>
    <w:rsid w:val="00AF3A4E"/>
    <w:rsid w:val="00AF5688"/>
    <w:rsid w:val="00AF7C00"/>
    <w:rsid w:val="00B07421"/>
    <w:rsid w:val="00B14E41"/>
    <w:rsid w:val="00B20296"/>
    <w:rsid w:val="00B21A28"/>
    <w:rsid w:val="00B246F1"/>
    <w:rsid w:val="00B26EC5"/>
    <w:rsid w:val="00B27D08"/>
    <w:rsid w:val="00B3063E"/>
    <w:rsid w:val="00B33926"/>
    <w:rsid w:val="00B43164"/>
    <w:rsid w:val="00B45BB8"/>
    <w:rsid w:val="00B50AD1"/>
    <w:rsid w:val="00B51B6C"/>
    <w:rsid w:val="00B57932"/>
    <w:rsid w:val="00B62FC1"/>
    <w:rsid w:val="00B71FE2"/>
    <w:rsid w:val="00B73ADC"/>
    <w:rsid w:val="00B76235"/>
    <w:rsid w:val="00B76840"/>
    <w:rsid w:val="00B80BF7"/>
    <w:rsid w:val="00B81E99"/>
    <w:rsid w:val="00B83A14"/>
    <w:rsid w:val="00B87A53"/>
    <w:rsid w:val="00B911F7"/>
    <w:rsid w:val="00B946A7"/>
    <w:rsid w:val="00B97CF4"/>
    <w:rsid w:val="00BA1534"/>
    <w:rsid w:val="00BA1DF6"/>
    <w:rsid w:val="00BA7190"/>
    <w:rsid w:val="00BA73BC"/>
    <w:rsid w:val="00BB17DF"/>
    <w:rsid w:val="00BB4FE7"/>
    <w:rsid w:val="00BB6E34"/>
    <w:rsid w:val="00BB6EE2"/>
    <w:rsid w:val="00BC04E2"/>
    <w:rsid w:val="00BC231E"/>
    <w:rsid w:val="00BC27A4"/>
    <w:rsid w:val="00BC4737"/>
    <w:rsid w:val="00BD757A"/>
    <w:rsid w:val="00BE03FF"/>
    <w:rsid w:val="00BE0983"/>
    <w:rsid w:val="00BF16E2"/>
    <w:rsid w:val="00BF73AB"/>
    <w:rsid w:val="00BF796E"/>
    <w:rsid w:val="00BF7ACE"/>
    <w:rsid w:val="00C0096F"/>
    <w:rsid w:val="00C02FE2"/>
    <w:rsid w:val="00C0461D"/>
    <w:rsid w:val="00C10071"/>
    <w:rsid w:val="00C10A2C"/>
    <w:rsid w:val="00C11932"/>
    <w:rsid w:val="00C130C1"/>
    <w:rsid w:val="00C13D37"/>
    <w:rsid w:val="00C13F06"/>
    <w:rsid w:val="00C20F86"/>
    <w:rsid w:val="00C2277B"/>
    <w:rsid w:val="00C22DD9"/>
    <w:rsid w:val="00C26F46"/>
    <w:rsid w:val="00C27042"/>
    <w:rsid w:val="00C33CEB"/>
    <w:rsid w:val="00C349F0"/>
    <w:rsid w:val="00C370A9"/>
    <w:rsid w:val="00C4241B"/>
    <w:rsid w:val="00C4302E"/>
    <w:rsid w:val="00C44C31"/>
    <w:rsid w:val="00C4566C"/>
    <w:rsid w:val="00C51875"/>
    <w:rsid w:val="00C51F04"/>
    <w:rsid w:val="00C527DA"/>
    <w:rsid w:val="00C56F91"/>
    <w:rsid w:val="00C57800"/>
    <w:rsid w:val="00C650B8"/>
    <w:rsid w:val="00C65562"/>
    <w:rsid w:val="00C806CE"/>
    <w:rsid w:val="00C82B4B"/>
    <w:rsid w:val="00C849E4"/>
    <w:rsid w:val="00C85BA6"/>
    <w:rsid w:val="00C93574"/>
    <w:rsid w:val="00C94D62"/>
    <w:rsid w:val="00C9542E"/>
    <w:rsid w:val="00C9714E"/>
    <w:rsid w:val="00CA1C14"/>
    <w:rsid w:val="00CA79EB"/>
    <w:rsid w:val="00CB2E9A"/>
    <w:rsid w:val="00CB3F7D"/>
    <w:rsid w:val="00CB7D99"/>
    <w:rsid w:val="00CC1849"/>
    <w:rsid w:val="00CC353D"/>
    <w:rsid w:val="00CD73AF"/>
    <w:rsid w:val="00CE18F9"/>
    <w:rsid w:val="00CF0A87"/>
    <w:rsid w:val="00CF5DC1"/>
    <w:rsid w:val="00D03AF1"/>
    <w:rsid w:val="00D0540F"/>
    <w:rsid w:val="00D103A1"/>
    <w:rsid w:val="00D1089D"/>
    <w:rsid w:val="00D11083"/>
    <w:rsid w:val="00D13C02"/>
    <w:rsid w:val="00D142FD"/>
    <w:rsid w:val="00D14654"/>
    <w:rsid w:val="00D215CB"/>
    <w:rsid w:val="00D2213A"/>
    <w:rsid w:val="00D239DE"/>
    <w:rsid w:val="00D241D1"/>
    <w:rsid w:val="00D24D1E"/>
    <w:rsid w:val="00D2705A"/>
    <w:rsid w:val="00D27B44"/>
    <w:rsid w:val="00D305EA"/>
    <w:rsid w:val="00D364BE"/>
    <w:rsid w:val="00D430D2"/>
    <w:rsid w:val="00D43B94"/>
    <w:rsid w:val="00D45871"/>
    <w:rsid w:val="00D4768A"/>
    <w:rsid w:val="00D57600"/>
    <w:rsid w:val="00D66AA4"/>
    <w:rsid w:val="00D71A14"/>
    <w:rsid w:val="00D730B7"/>
    <w:rsid w:val="00D74AFD"/>
    <w:rsid w:val="00D754DB"/>
    <w:rsid w:val="00D75662"/>
    <w:rsid w:val="00D75C33"/>
    <w:rsid w:val="00D77DFA"/>
    <w:rsid w:val="00D80A49"/>
    <w:rsid w:val="00D833EA"/>
    <w:rsid w:val="00D83D79"/>
    <w:rsid w:val="00D85DBD"/>
    <w:rsid w:val="00D91F6A"/>
    <w:rsid w:val="00D94B8C"/>
    <w:rsid w:val="00D9580A"/>
    <w:rsid w:val="00DA0AE8"/>
    <w:rsid w:val="00DA19D7"/>
    <w:rsid w:val="00DA5609"/>
    <w:rsid w:val="00DA6F77"/>
    <w:rsid w:val="00DA7EB7"/>
    <w:rsid w:val="00DB216C"/>
    <w:rsid w:val="00DB39C0"/>
    <w:rsid w:val="00DB4351"/>
    <w:rsid w:val="00DB788B"/>
    <w:rsid w:val="00DC1FA1"/>
    <w:rsid w:val="00DC5996"/>
    <w:rsid w:val="00DD111A"/>
    <w:rsid w:val="00DD6800"/>
    <w:rsid w:val="00DE256C"/>
    <w:rsid w:val="00DE432C"/>
    <w:rsid w:val="00DE5D14"/>
    <w:rsid w:val="00DF284E"/>
    <w:rsid w:val="00DF3472"/>
    <w:rsid w:val="00DF72A6"/>
    <w:rsid w:val="00E02696"/>
    <w:rsid w:val="00E04350"/>
    <w:rsid w:val="00E0777C"/>
    <w:rsid w:val="00E12011"/>
    <w:rsid w:val="00E12995"/>
    <w:rsid w:val="00E12ADC"/>
    <w:rsid w:val="00E140F3"/>
    <w:rsid w:val="00E14752"/>
    <w:rsid w:val="00E17039"/>
    <w:rsid w:val="00E20032"/>
    <w:rsid w:val="00E21B0E"/>
    <w:rsid w:val="00E22A0A"/>
    <w:rsid w:val="00E23354"/>
    <w:rsid w:val="00E24299"/>
    <w:rsid w:val="00E24481"/>
    <w:rsid w:val="00E24E0F"/>
    <w:rsid w:val="00E25862"/>
    <w:rsid w:val="00E358FD"/>
    <w:rsid w:val="00E40D15"/>
    <w:rsid w:val="00E4331D"/>
    <w:rsid w:val="00E45F3F"/>
    <w:rsid w:val="00E500D9"/>
    <w:rsid w:val="00E51C99"/>
    <w:rsid w:val="00E52754"/>
    <w:rsid w:val="00E60736"/>
    <w:rsid w:val="00E61AD4"/>
    <w:rsid w:val="00E7504C"/>
    <w:rsid w:val="00E773FB"/>
    <w:rsid w:val="00E80644"/>
    <w:rsid w:val="00E9295B"/>
    <w:rsid w:val="00E94045"/>
    <w:rsid w:val="00EA1D79"/>
    <w:rsid w:val="00EA730D"/>
    <w:rsid w:val="00EB0D1F"/>
    <w:rsid w:val="00EB1A4F"/>
    <w:rsid w:val="00EB3686"/>
    <w:rsid w:val="00EB4D38"/>
    <w:rsid w:val="00EC15E4"/>
    <w:rsid w:val="00EC2490"/>
    <w:rsid w:val="00ED1F3F"/>
    <w:rsid w:val="00ED640F"/>
    <w:rsid w:val="00EE5683"/>
    <w:rsid w:val="00EE6253"/>
    <w:rsid w:val="00EE7388"/>
    <w:rsid w:val="00F036FC"/>
    <w:rsid w:val="00F1007F"/>
    <w:rsid w:val="00F176C2"/>
    <w:rsid w:val="00F25E25"/>
    <w:rsid w:val="00F27AB0"/>
    <w:rsid w:val="00F3027B"/>
    <w:rsid w:val="00F311C0"/>
    <w:rsid w:val="00F36CB3"/>
    <w:rsid w:val="00F45476"/>
    <w:rsid w:val="00F4598E"/>
    <w:rsid w:val="00F463F0"/>
    <w:rsid w:val="00F51DE4"/>
    <w:rsid w:val="00F6002E"/>
    <w:rsid w:val="00F61925"/>
    <w:rsid w:val="00F625CF"/>
    <w:rsid w:val="00F65B9A"/>
    <w:rsid w:val="00F72224"/>
    <w:rsid w:val="00F729C3"/>
    <w:rsid w:val="00F72BF3"/>
    <w:rsid w:val="00F74DE0"/>
    <w:rsid w:val="00F91F79"/>
    <w:rsid w:val="00F92644"/>
    <w:rsid w:val="00F951B1"/>
    <w:rsid w:val="00F964C1"/>
    <w:rsid w:val="00F966EA"/>
    <w:rsid w:val="00FA07B4"/>
    <w:rsid w:val="00FA2033"/>
    <w:rsid w:val="00FA3E95"/>
    <w:rsid w:val="00FA42B0"/>
    <w:rsid w:val="00FA575B"/>
    <w:rsid w:val="00FA7F04"/>
    <w:rsid w:val="00FB049C"/>
    <w:rsid w:val="00FB197A"/>
    <w:rsid w:val="00FB51B9"/>
    <w:rsid w:val="00FC2315"/>
    <w:rsid w:val="00FC3810"/>
    <w:rsid w:val="00FC7F29"/>
    <w:rsid w:val="00FD1316"/>
    <w:rsid w:val="00FD504D"/>
    <w:rsid w:val="00FE45B4"/>
    <w:rsid w:val="00FE48B3"/>
    <w:rsid w:val="00FE49BD"/>
    <w:rsid w:val="00FE77EF"/>
    <w:rsid w:val="00FE78C9"/>
    <w:rsid w:val="00FF0C39"/>
    <w:rsid w:val="00FF0FFF"/>
    <w:rsid w:val="00FF1377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8219CD"/>
  <w15:docId w15:val="{5C545B92-70AF-4F6E-92C5-ABF71C9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Wingdings" w:hAnsi="Wingdings" w:cs="Wingdings"/>
      <w:sz w:val="24"/>
      <w:szCs w:val="24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sz w:val="22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hAnsi="Times New Roman" w:cs="Times New Roman"/>
      <w:b w:val="0"/>
      <w:sz w:val="24"/>
      <w:szCs w:val="24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1z0">
    <w:name w:val="WW8Num11z0"/>
    <w:rPr>
      <w:rFonts w:ascii="Times New Roman" w:hAnsi="Times New Roman" w:cs="Times New Roman"/>
      <w:b w:val="0"/>
      <w:sz w:val="24"/>
      <w:szCs w:val="24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/>
      <w:color w:val="auto"/>
    </w:rPr>
  </w:style>
  <w:style w:type="character" w:customStyle="1" w:styleId="WW8Num13z0">
    <w:name w:val="WW8Num13z0"/>
    <w:rPr>
      <w:rFonts w:ascii="Times New Roman" w:hAnsi="Times New Roman" w:cs="Times New Roman"/>
      <w:b w:val="0"/>
      <w:bCs/>
      <w:strike w:val="0"/>
      <w:dstrike w:val="0"/>
      <w:color w:val="auto"/>
      <w:sz w:val="24"/>
      <w:szCs w:val="24"/>
    </w:rPr>
  </w:style>
  <w:style w:type="character" w:customStyle="1" w:styleId="WW8Num14z0">
    <w:name w:val="WW8Num14z0"/>
    <w:rPr>
      <w:i w:val="0"/>
    </w:rPr>
  </w:style>
  <w:style w:type="character" w:customStyle="1" w:styleId="WW8Num14z1">
    <w:name w:val="WW8Num14z1"/>
    <w:rPr>
      <w:rFonts w:ascii="Times New Roman" w:hAnsi="Times New Roman" w:cs="Times New Roman" w:hint="default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Times New Roman" w:hAnsi="Times New Roman" w:cs="Times New Roman"/>
      <w:b w:val="0"/>
      <w:i w:val="0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 w:val="0"/>
    </w:rPr>
  </w:style>
  <w:style w:type="character" w:customStyle="1" w:styleId="WW8Num16z0">
    <w:name w:val="WW8Num16z0"/>
    <w:rPr>
      <w:b/>
      <w:strike w:val="0"/>
      <w:dstrike w:val="0"/>
      <w:color w:val="auto"/>
    </w:rPr>
  </w:style>
  <w:style w:type="character" w:customStyle="1" w:styleId="WW8Num16z1">
    <w:name w:val="WW8Num16z1"/>
    <w:rPr>
      <w:b w:val="0"/>
      <w:color w:val="auto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6z0">
    <w:name w:val="WW8Num26z0"/>
    <w:rPr>
      <w:rFonts w:ascii="Symbol" w:hAnsi="Symbol" w:cs="Symbol"/>
      <w:shd w:val="clear" w:color="auto" w:fill="FFFF00"/>
    </w:rPr>
  </w:style>
  <w:style w:type="character" w:customStyle="1" w:styleId="WW8Num26z1">
    <w:name w:val="WW8Num26z1"/>
    <w:rPr>
      <w:rFonts w:ascii="Courier New" w:hAnsi="Courier New" w:cs="Courier New"/>
      <w:lang w:val="pl-P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  <w:bCs/>
      <w:sz w:val="24"/>
      <w:szCs w:val="24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  <w:i w:val="0"/>
      <w:color w:val="auto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ahoma"/>
      <w:b w:val="0"/>
    </w:rPr>
  </w:style>
  <w:style w:type="character" w:customStyle="1" w:styleId="WW8Num32z0">
    <w:name w:val="WW8Num32z0"/>
    <w:rPr>
      <w:rFonts w:eastAsia="Times New Roman" w:hint="default"/>
    </w:rPr>
  </w:style>
  <w:style w:type="character" w:customStyle="1" w:styleId="WW8Num33z0">
    <w:name w:val="WW8Num33z0"/>
    <w:rPr>
      <w:rFonts w:ascii="Times New Roman" w:hAnsi="Times New Roman" w:cs="Times New Roman"/>
      <w:bCs/>
      <w:sz w:val="24"/>
      <w:szCs w:val="24"/>
    </w:rPr>
  </w:style>
  <w:style w:type="character" w:customStyle="1" w:styleId="WW8Num34z0">
    <w:name w:val="WW8Num34z0"/>
    <w:rPr>
      <w:rFonts w:ascii="Times New Roman" w:eastAsia="Times New Roman" w:hAnsi="Times New Roman" w:cs="Times New Roman"/>
      <w:b/>
      <w:color w:val="auto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cs="Times New Roman"/>
      <w:b w:val="0"/>
    </w:rPr>
  </w:style>
  <w:style w:type="character" w:customStyle="1" w:styleId="WW8Num37z0">
    <w:name w:val="WW8Num37z0"/>
    <w:rPr>
      <w:rFonts w:cs="Times New Roman" w:hint="default"/>
      <w:b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strike w:val="0"/>
      <w:dstrike w:val="0"/>
      <w:color w:val="auto"/>
    </w:rPr>
  </w:style>
  <w:style w:type="character" w:customStyle="1" w:styleId="WW8Num39z0">
    <w:name w:val="WW8Num39z0"/>
    <w:rPr>
      <w:rFonts w:ascii="Times New Roman" w:hAnsi="Times New Roman" w:cs="Times New Roman"/>
      <w:b/>
      <w:bCs/>
      <w:strike w:val="0"/>
      <w:dstrike w:val="0"/>
      <w:color w:val="auto"/>
    </w:rPr>
  </w:style>
  <w:style w:type="character" w:customStyle="1" w:styleId="WW8Num40z0">
    <w:name w:val="WW8Num40z0"/>
    <w:rPr>
      <w:rFonts w:ascii="Tahoma" w:hAnsi="Tahoma" w:cs="Tahoma"/>
      <w:b/>
      <w:sz w:val="20"/>
      <w:szCs w:val="20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Times New Roman" w:hAnsi="Times New Roman" w:cs="Times New Roman"/>
      <w:bCs/>
      <w:i w:val="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6z2">
    <w:name w:val="WW8Num16z2"/>
    <w:rPr>
      <w:rFonts w:ascii="Times New Roman" w:eastAsia="Calibri" w:hAnsi="Times New Roman" w:cs="Times New Roman"/>
    </w:rPr>
  </w:style>
  <w:style w:type="character" w:customStyle="1" w:styleId="WW8Num16z3">
    <w:name w:val="WW8Num16z3"/>
    <w:rPr>
      <w:b w:val="0"/>
      <w:i w:val="0"/>
      <w:color w:val="auto"/>
    </w:rPr>
  </w:style>
  <w:style w:type="character" w:customStyle="1" w:styleId="WW8Num21z1">
    <w:name w:val="WW8Num21z1"/>
    <w:rPr>
      <w:rFonts w:ascii="Times New Roman" w:hAnsi="Times New Roman" w:cs="Times New Roman" w:hint="default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Times New Roman" w:hAnsi="Times New Roman" w:cs="Times New Roman"/>
      <w:b w:val="0"/>
      <w:i w:val="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1">
    <w:name w:val="WW8Num24z1"/>
    <w:rPr>
      <w:rFonts w:eastAsia="TimesNewRomanPSMT" w:hint="default"/>
      <w:color w:val="000000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b w:val="0"/>
    </w:rPr>
  </w:style>
  <w:style w:type="character" w:customStyle="1" w:styleId="WW8Num29z2">
    <w:name w:val="WW8Num29z2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  <w:rPr>
      <w:rFonts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hint="default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Symbol" w:hAnsi="Symbol" w:cs="Symbol" w:hint="default"/>
      <w:color w:val="auto"/>
      <w:sz w:val="22"/>
      <w:szCs w:val="22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Courier New" w:hAnsi="Courier New" w:cs="Courier New" w:hint="default"/>
      <w:b w:val="0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3">
    <w:name w:val="WW8Num38z3"/>
    <w:rPr>
      <w:rFonts w:hint="default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b w:val="0"/>
      <w:color w:val="auto"/>
    </w:rPr>
  </w:style>
  <w:style w:type="character" w:customStyle="1" w:styleId="WW8Num39z2">
    <w:name w:val="WW8Num39z2"/>
  </w:style>
  <w:style w:type="character" w:customStyle="1" w:styleId="WW8Num39z3">
    <w:name w:val="WW8Num39z3"/>
    <w:rPr>
      <w:b w:val="0"/>
      <w:i w:val="0"/>
      <w:color w:val="auto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2z0">
    <w:name w:val="WW8Num42z0"/>
    <w:rPr>
      <w:rFonts w:ascii="Times New Roman" w:hAnsi="Times New Roman" w:cs="Times New Roman" w:hint="default"/>
      <w:b w:val="0"/>
      <w:shd w:val="clear" w:color="auto" w:fill="FFFF00"/>
    </w:rPr>
  </w:style>
  <w:style w:type="character" w:customStyle="1" w:styleId="WW8Num42z1">
    <w:name w:val="WW8Num42z1"/>
    <w:rPr>
      <w:rFonts w:ascii="Courier New" w:hAnsi="Courier New" w:cs="Courier New" w:hint="default"/>
      <w:b w:val="0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/>
      <w:b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b/>
      <w:i w:val="0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 w:val="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/>
      <w:shd w:val="clear" w:color="auto" w:fill="FFFF00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 w:hint="default"/>
      <w:b w:val="0"/>
    </w:rPr>
  </w:style>
  <w:style w:type="character" w:customStyle="1" w:styleId="WW8Num47z2">
    <w:name w:val="WW8Num47z2"/>
    <w:rPr>
      <w:rFonts w:ascii="Calibri" w:eastAsia="Calibri" w:hAnsi="Calibri" w:cs="Calibri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Wingdings 2" w:hAnsi="Wingdings 2" w:cs="Times New Roman"/>
    </w:rPr>
  </w:style>
  <w:style w:type="character" w:customStyle="1" w:styleId="WW8Num4z2">
    <w:name w:val="WW8Num4z2"/>
    <w:rPr>
      <w:rFonts w:ascii="StarSymbol" w:hAnsi="StarSymbol" w:cs="StarSymbol"/>
      <w:sz w:val="22"/>
    </w:rPr>
  </w:style>
  <w:style w:type="character" w:customStyle="1" w:styleId="WW8Num13z1">
    <w:name w:val="WW8Num13z1"/>
    <w:rPr>
      <w:b w:val="0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8z1">
    <w:name w:val="WW8Num38z1"/>
    <w:rPr>
      <w:b w:val="0"/>
      <w:color w:val="auto"/>
    </w:rPr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b w:val="0"/>
    </w:rPr>
  </w:style>
  <w:style w:type="character" w:customStyle="1" w:styleId="WW8Num52z0">
    <w:name w:val="WW8Num52z0"/>
    <w:rPr>
      <w:b w:val="0"/>
    </w:rPr>
  </w:style>
  <w:style w:type="character" w:customStyle="1" w:styleId="WW8Num53z1">
    <w:name w:val="WW8Num53z1"/>
    <w:rPr>
      <w:rFonts w:ascii="Calibri" w:eastAsia="Times New Roman" w:hAnsi="Calibri" w:cs="Times New Roman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">
    <w:name w:val="Znak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rFonts w:ascii="Arial" w:hAnsi="Arial" w:cs="Arial"/>
      <w:b/>
      <w:i/>
      <w:sz w:val="28"/>
    </w:rPr>
  </w:style>
  <w:style w:type="character" w:customStyle="1" w:styleId="Nagwek4Znak">
    <w:name w:val="Nagłówek 4 Znak"/>
    <w:rPr>
      <w:b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TytuZnak">
    <w:name w:val="Tytuł Znak"/>
    <w:rPr>
      <w:rFonts w:cs="Courier New"/>
      <w:b/>
      <w:sz w:val="28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topkaZnak">
    <w:name w:val="Stopka Znak"/>
    <w:uiPriority w:val="99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wcity2Znak">
    <w:name w:val="Tekst podstawowy wcięty 2 Znak"/>
    <w:rPr>
      <w:rFonts w:ascii="Calibri" w:eastAsia="Calibri" w:hAnsi="Calibri" w:cs="Calibri"/>
      <w:sz w:val="22"/>
      <w:szCs w:val="22"/>
    </w:rPr>
  </w:style>
  <w:style w:type="character" w:customStyle="1" w:styleId="wyliczZnak">
    <w:name w:val="wylicz Znak"/>
    <w:rPr>
      <w:rFonts w:eastAsia="SimSun"/>
      <w:b/>
      <w:kern w:val="1"/>
      <w:sz w:val="24"/>
      <w:szCs w:val="24"/>
    </w:rPr>
  </w:style>
  <w:style w:type="character" w:customStyle="1" w:styleId="NumberingSymbols">
    <w:name w:val="Numbering Symbols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Tekstpodstawowywcity2Znak1">
    <w:name w:val="Tekst podstawowy wcięty 2 Znak1"/>
    <w:rPr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81z0">
    <w:name w:val="WW8Num81z0"/>
    <w:rPr>
      <w:rFonts w:ascii="Times New Roman" w:eastAsia="Times New Roman" w:hAnsi="Times New Roman" w:cs="Times New Roman"/>
      <w:b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ZnakZnak10">
    <w:name w:val="Znak Znak1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0" w:line="240" w:lineRule="auto"/>
      <w:ind w:left="900"/>
      <w:jc w:val="both"/>
    </w:pPr>
    <w:rPr>
      <w:rFonts w:ascii="Comic Sans MS" w:eastAsia="Arial Unicode MS" w:hAnsi="Comic Sans MS" w:cs="Arial"/>
      <w:b/>
      <w:kern w:val="1"/>
      <w:sz w:val="20"/>
      <w:szCs w:val="20"/>
    </w:rPr>
  </w:style>
  <w:style w:type="paragraph" w:customStyle="1" w:styleId="wylicz">
    <w:name w:val="wylicz"/>
    <w:basedOn w:val="Normalny"/>
    <w:pPr>
      <w:widowControl w:val="0"/>
      <w:numPr>
        <w:numId w:val="3"/>
      </w:numPr>
      <w:autoSpaceDE w:val="0"/>
      <w:spacing w:after="0" w:line="240" w:lineRule="auto"/>
      <w:ind w:left="0" w:firstLine="0"/>
      <w:jc w:val="both"/>
    </w:pPr>
    <w:rPr>
      <w:rFonts w:ascii="Times New Roman" w:eastAsia="SimSun" w:hAnsi="Times New Roman" w:cs="Times New Roman"/>
      <w:b/>
      <w:kern w:val="1"/>
      <w:sz w:val="24"/>
      <w:szCs w:val="24"/>
      <w:lang w:val="x-none"/>
    </w:rPr>
  </w:style>
  <w:style w:type="paragraph" w:customStyle="1" w:styleId="wyliczabc">
    <w:name w:val="wylicz_abc"/>
    <w:basedOn w:val="Normalny"/>
    <w:pPr>
      <w:tabs>
        <w:tab w:val="left" w:pos="1854"/>
      </w:tabs>
      <w:spacing w:after="0" w:line="240" w:lineRule="auto"/>
      <w:ind w:left="1854" w:hanging="360"/>
      <w:jc w:val="both"/>
    </w:pPr>
    <w:rPr>
      <w:rFonts w:ascii="Times New Roman" w:eastAsia="Times New Roman" w:hAnsi="Times New Roman" w:cs="Times New Roman"/>
      <w:kern w:val="1"/>
    </w:rPr>
  </w:style>
  <w:style w:type="paragraph" w:customStyle="1" w:styleId="WW-Tekstpodstawowywcity3">
    <w:name w:val="WW-Tekst podstawowy wcięty 3"/>
    <w:basedOn w:val="Normalny"/>
    <w:pPr>
      <w:spacing w:before="60" w:after="60" w:line="240" w:lineRule="auto"/>
      <w:ind w:left="374" w:hanging="374"/>
      <w:jc w:val="both"/>
    </w:pPr>
    <w:rPr>
      <w:rFonts w:ascii="Arial" w:eastAsia="Times New Roman" w:hAnsi="Arial" w:cs="Times New Roman"/>
      <w:b/>
      <w:kern w:val="1"/>
      <w:sz w:val="24"/>
      <w:szCs w:val="20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spacing w:after="0" w:line="240" w:lineRule="auto"/>
      <w:jc w:val="center"/>
    </w:pPr>
    <w:rPr>
      <w:rFonts w:ascii="Arial" w:eastAsia="Times New Roman" w:hAnsi="Arial" w:cs="Times New Roman"/>
      <w:b/>
      <w:bCs/>
      <w:kern w:val="1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8"/>
      <w:szCs w:val="2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Tekstpodstawowy210">
    <w:name w:val="Tekst podstawowy 21"/>
    <w:basedOn w:val="Normalny"/>
    <w:pPr>
      <w:spacing w:after="0" w:line="360" w:lineRule="auto"/>
      <w:jc w:val="both"/>
    </w:pPr>
    <w:rPr>
      <w:rFonts w:ascii="Times New Roman" w:eastAsia="Times New Roman" w:hAnsi="Times New Roman" w:cs="Courier New"/>
      <w:sz w:val="24"/>
      <w:szCs w:val="20"/>
    </w:rPr>
  </w:style>
  <w:style w:type="paragraph" w:customStyle="1" w:styleId="Akapitzlist1">
    <w:name w:val="Akapit z listą1"/>
    <w:basedOn w:val="Normalny"/>
    <w:pPr>
      <w:widowControl w:val="0"/>
      <w:suppressAutoHyphens w:val="0"/>
      <w:overflowPunct w:val="0"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wylicztiret">
    <w:name w:val="wylicz_tiret"/>
    <w:basedOn w:val="wyliczabc"/>
    <w:pPr>
      <w:widowControl w:val="0"/>
      <w:tabs>
        <w:tab w:val="clear" w:pos="1854"/>
        <w:tab w:val="left" w:pos="2880"/>
      </w:tabs>
      <w:suppressAutoHyphens w:val="0"/>
      <w:autoSpaceDE w:val="0"/>
      <w:ind w:left="2880"/>
    </w:pPr>
    <w:rPr>
      <w:rFonts w:eastAsia="SimSun"/>
      <w:sz w:val="24"/>
      <w:szCs w:val="24"/>
      <w:lang w:val="x-none"/>
    </w:rPr>
  </w:style>
  <w:style w:type="paragraph" w:customStyle="1" w:styleId="NagwkiSIWZ">
    <w:name w:val="Nagłówki SIWZ"/>
    <w:basedOn w:val="Nagwek1"/>
    <w:next w:val="Nagwektabeli"/>
    <w:pPr>
      <w:numPr>
        <w:numId w:val="2"/>
      </w:numPr>
      <w:suppressAutoHyphens w:val="0"/>
      <w:autoSpaceDE w:val="0"/>
      <w:spacing w:before="120" w:after="12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kstpodstawowy"/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yZnak">
    <w:name w:val="punkty Znak"/>
    <w:pPr>
      <w:widowControl w:val="0"/>
      <w:numPr>
        <w:numId w:val="5"/>
      </w:numPr>
      <w:tabs>
        <w:tab w:val="left" w:pos="964"/>
      </w:tabs>
      <w:suppressAutoHyphens/>
      <w:spacing w:before="120" w:after="40"/>
      <w:jc w:val="both"/>
    </w:pPr>
    <w:rPr>
      <w:color w:val="000000"/>
      <w:sz w:val="24"/>
      <w:szCs w:val="24"/>
      <w:lang w:eastAsia="ar-SA"/>
    </w:rPr>
  </w:style>
  <w:style w:type="paragraph" w:customStyle="1" w:styleId="Listapunktowana1">
    <w:name w:val="Lista punktowana1"/>
    <w:basedOn w:val="Normalny"/>
    <w:pPr>
      <w:numPr>
        <w:numId w:val="6"/>
      </w:num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punkty">
    <w:name w:val="punkty"/>
    <w:pPr>
      <w:widowControl w:val="0"/>
      <w:tabs>
        <w:tab w:val="num" w:pos="721"/>
        <w:tab w:val="left" w:pos="964"/>
      </w:tabs>
      <w:suppressAutoHyphens/>
      <w:spacing w:before="120" w:after="40"/>
      <w:ind w:left="721" w:hanging="360"/>
      <w:jc w:val="both"/>
    </w:pPr>
    <w:rPr>
      <w:rFonts w:eastAsia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0">
    <w:name w:val="Akapit z listą1"/>
    <w:basedOn w:val="Normalny"/>
    <w:pPr>
      <w:suppressAutoHyphens w:val="0"/>
      <w:ind w:left="720"/>
    </w:pPr>
    <w:rPr>
      <w:rFonts w:eastAsia="Times New Roman" w:cs="Times New Roman"/>
    </w:rPr>
  </w:style>
  <w:style w:type="paragraph" w:customStyle="1" w:styleId="uparagraf">
    <w:name w:val="uparagraf"/>
    <w:basedOn w:val="Normalny"/>
    <w:pPr>
      <w:numPr>
        <w:numId w:val="4"/>
      </w:num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wylicz">
    <w:name w:val="uwylicz"/>
    <w:basedOn w:val="Normalny"/>
    <w:pPr>
      <w:tabs>
        <w:tab w:val="num" w:pos="717"/>
      </w:tabs>
      <w:suppressAutoHyphens w:val="0"/>
      <w:spacing w:after="0" w:line="240" w:lineRule="auto"/>
      <w:ind w:left="717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wyliczabc">
    <w:name w:val="uwyliczabc"/>
    <w:basedOn w:val="Normalny"/>
    <w:pPr>
      <w:tabs>
        <w:tab w:val="num" w:pos="717"/>
      </w:tabs>
      <w:suppressAutoHyphens w:val="0"/>
      <w:spacing w:after="0" w:line="240" w:lineRule="auto"/>
      <w:ind w:left="717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table" w:styleId="Tabela-Siatka">
    <w:name w:val="Table Grid"/>
    <w:basedOn w:val="Standardowy"/>
    <w:uiPriority w:val="99"/>
    <w:rsid w:val="000C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unhideWhenUsed/>
    <w:rsid w:val="004A48C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1">
    <w:name w:val="Tekst podstawowy 2 Znak1"/>
    <w:link w:val="Tekstpodstawowy2"/>
    <w:uiPriority w:val="99"/>
    <w:rsid w:val="004A48C2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2">
    <w:name w:val="Style2"/>
    <w:basedOn w:val="Normalny"/>
    <w:rsid w:val="00DB216C"/>
    <w:pPr>
      <w:widowControl w:val="0"/>
      <w:suppressAutoHyphens w:val="0"/>
      <w:autoSpaceDE w:val="0"/>
      <w:autoSpaceDN w:val="0"/>
      <w:adjustRightInd w:val="0"/>
      <w:spacing w:after="0" w:line="254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DB216C"/>
    <w:pPr>
      <w:widowControl w:val="0"/>
      <w:suppressAutoHyphens w:val="0"/>
      <w:autoSpaceDE w:val="0"/>
      <w:autoSpaceDN w:val="0"/>
      <w:adjustRightInd w:val="0"/>
      <w:spacing w:after="0" w:line="254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2">
    <w:name w:val="Font Style12"/>
    <w:rsid w:val="00DB216C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ny"/>
    <w:rsid w:val="007C5613"/>
    <w:pPr>
      <w:widowControl w:val="0"/>
      <w:suppressAutoHyphens w:val="0"/>
      <w:autoSpaceDE w:val="0"/>
      <w:autoSpaceDN w:val="0"/>
      <w:adjustRightInd w:val="0"/>
      <w:spacing w:after="0" w:line="264" w:lineRule="exact"/>
      <w:ind w:hanging="360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0873BF"/>
    <w:rPr>
      <w:rFonts w:ascii="Calibri" w:eastAsia="Calibri" w:hAnsi="Calibri"/>
      <w:sz w:val="22"/>
      <w:szCs w:val="22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506B3"/>
    <w:rPr>
      <w:color w:val="605E5C"/>
      <w:shd w:val="clear" w:color="auto" w:fill="E1DFDD"/>
    </w:rPr>
  </w:style>
  <w:style w:type="paragraph" w:customStyle="1" w:styleId="Teksttreci6">
    <w:name w:val="Tekst treści (6)"/>
    <w:basedOn w:val="Normalny"/>
    <w:rsid w:val="008E4DD4"/>
    <w:pPr>
      <w:widowControl w:val="0"/>
      <w:shd w:val="clear" w:color="auto" w:fill="FFFFFF"/>
      <w:autoSpaceDN w:val="0"/>
      <w:spacing w:before="720" w:after="0" w:line="211" w:lineRule="exact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F302-2012-42F3-B77F-D1795AB5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3547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24780</CharactersWithSpaces>
  <SharedDoc>false</SharedDoc>
  <HLinks>
    <vt:vector size="12" baseType="variant">
      <vt:variant>
        <vt:i4>4128791</vt:i4>
      </vt:variant>
      <vt:variant>
        <vt:i4>3</vt:i4>
      </vt:variant>
      <vt:variant>
        <vt:i4>0</vt:i4>
      </vt:variant>
      <vt:variant>
        <vt:i4>5</vt:i4>
      </vt:variant>
      <vt:variant>
        <vt:lpwstr>mailto:pawel.mazurkiewicz@prokuratura.gov.pl</vt:lpwstr>
      </vt:variant>
      <vt:variant>
        <vt:lpwstr/>
      </vt:variant>
      <vt:variant>
        <vt:i4>2818054</vt:i4>
      </vt:variant>
      <vt:variant>
        <vt:i4>0</vt:i4>
      </vt:variant>
      <vt:variant>
        <vt:i4>0</vt:i4>
      </vt:variant>
      <vt:variant>
        <vt:i4>5</vt:i4>
      </vt:variant>
      <vt:variant>
        <vt:lpwstr>mailto:leonard.czujkowski@prokuratura.gov.pl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sobiemar_adm</dc:creator>
  <cp:lastModifiedBy>Czujkowski Leonard (PO Suwałki)</cp:lastModifiedBy>
  <cp:revision>2</cp:revision>
  <cp:lastPrinted>2022-11-22T09:25:00Z</cp:lastPrinted>
  <dcterms:created xsi:type="dcterms:W3CDTF">2022-11-22T11:05:00Z</dcterms:created>
  <dcterms:modified xsi:type="dcterms:W3CDTF">2022-11-22T11:05:00Z</dcterms:modified>
</cp:coreProperties>
</file>