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710" w:rsidRDefault="00A25710" w:rsidP="00A25710">
      <w:pPr>
        <w:pStyle w:val="Bezodstpw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Modyfikacja O</w:t>
      </w:r>
      <w:r w:rsidR="004535F7">
        <w:rPr>
          <w:rFonts w:ascii="Times New Roman" w:hAnsi="Times New Roman" w:cs="Times New Roman"/>
          <w:b/>
        </w:rPr>
        <w:t>T</w:t>
      </w:r>
      <w:r>
        <w:rPr>
          <w:rFonts w:ascii="Times New Roman" w:hAnsi="Times New Roman" w:cs="Times New Roman"/>
          <w:b/>
        </w:rPr>
        <w:t xml:space="preserve">PZ </w:t>
      </w:r>
      <w:r w:rsidR="004535F7">
        <w:rPr>
          <w:rFonts w:ascii="Times New Roman" w:hAnsi="Times New Roman" w:cs="Times New Roman"/>
          <w:b/>
        </w:rPr>
        <w:t>w postępowaniu</w:t>
      </w:r>
      <w:r>
        <w:rPr>
          <w:rFonts w:ascii="Times New Roman" w:hAnsi="Times New Roman" w:cs="Times New Roman"/>
          <w:b/>
        </w:rPr>
        <w:t xml:space="preserve"> pn. </w:t>
      </w:r>
      <w:r w:rsidRPr="00640BA0">
        <w:rPr>
          <w:rFonts w:ascii="Times New Roman" w:hAnsi="Times New Roman" w:cs="Times New Roman"/>
          <w:b/>
        </w:rPr>
        <w:t xml:space="preserve">Modernizacja obiektu KP PSP w Grajewie pod kątem efektywności energetycznej z uwzględnieniem usprawnienia wyjazdów do działań ratowniczo </w:t>
      </w:r>
      <w:r>
        <w:rPr>
          <w:rFonts w:ascii="Times New Roman" w:hAnsi="Times New Roman" w:cs="Times New Roman"/>
          <w:b/>
        </w:rPr>
        <w:t>–</w:t>
      </w:r>
      <w:r w:rsidRPr="00640BA0">
        <w:rPr>
          <w:rFonts w:ascii="Times New Roman" w:hAnsi="Times New Roman" w:cs="Times New Roman"/>
          <w:b/>
        </w:rPr>
        <w:t xml:space="preserve"> gaśniczych</w:t>
      </w:r>
      <w:r>
        <w:rPr>
          <w:rFonts w:ascii="Times New Roman" w:hAnsi="Times New Roman" w:cs="Times New Roman"/>
          <w:b/>
        </w:rPr>
        <w:t xml:space="preserve">. </w:t>
      </w:r>
    </w:p>
    <w:p w:rsidR="00A25710" w:rsidRDefault="00A25710" w:rsidP="00A25710">
      <w:pPr>
        <w:pStyle w:val="Bezodstpw"/>
        <w:rPr>
          <w:rFonts w:ascii="Times New Roman" w:hAnsi="Times New Roman" w:cs="Times New Roman"/>
          <w:b/>
        </w:rPr>
      </w:pPr>
    </w:p>
    <w:p w:rsidR="00A25710" w:rsidRDefault="00A25710" w:rsidP="00A25710">
      <w:pPr>
        <w:pStyle w:val="Bezodstpw"/>
        <w:rPr>
          <w:rFonts w:ascii="Times New Roman" w:hAnsi="Times New Roman" w:cs="Times New Roman"/>
          <w:b/>
        </w:rPr>
      </w:pPr>
    </w:p>
    <w:p w:rsidR="00A25710" w:rsidRDefault="00A25710" w:rsidP="004535F7">
      <w:pPr>
        <w:pStyle w:val="Bezodstpw"/>
        <w:numPr>
          <w:ilvl w:val="0"/>
          <w:numId w:val="2"/>
        </w:numPr>
        <w:rPr>
          <w:rFonts w:ascii="Times New Roman" w:hAnsi="Times New Roman"/>
          <w:i/>
        </w:rPr>
      </w:pPr>
      <w:r w:rsidRPr="00A25710">
        <w:rPr>
          <w:rFonts w:ascii="Times New Roman" w:hAnsi="Times New Roman" w:cs="Times New Roman"/>
        </w:rPr>
        <w:t xml:space="preserve">W </w:t>
      </w:r>
      <w:r w:rsidR="004535F7">
        <w:rPr>
          <w:rFonts w:ascii="Times New Roman" w:hAnsi="Times New Roman" w:cs="Times New Roman"/>
        </w:rPr>
        <w:t>cz. B</w:t>
      </w:r>
      <w:r w:rsidRPr="00A25710">
        <w:rPr>
          <w:rFonts w:ascii="Times New Roman" w:hAnsi="Times New Roman" w:cs="Times New Roman"/>
        </w:rPr>
        <w:t xml:space="preserve"> </w:t>
      </w:r>
      <w:r w:rsidR="004535F7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 xml:space="preserve">kt 1.2 … </w:t>
      </w:r>
      <w:r>
        <w:rPr>
          <w:rFonts w:ascii="Times New Roman" w:hAnsi="Times New Roman"/>
        </w:rPr>
        <w:t xml:space="preserve">Udokumentować, że w przeciągu 2 ostatnich lat wykonał min. 3 instalacje fotowoltaiczne z magazynami energii o mocy min. 20kWp i 20 kWh … zmienia się na … </w:t>
      </w:r>
      <w:r w:rsidR="004535F7" w:rsidRPr="004535F7">
        <w:rPr>
          <w:rFonts w:ascii="Times New Roman" w:hAnsi="Times New Roman"/>
          <w:i/>
        </w:rPr>
        <w:t xml:space="preserve">Udokumentować, że w przeciągu 3 ostatnich lat wykonał min. 2 </w:t>
      </w:r>
      <w:r w:rsidRPr="004535F7">
        <w:rPr>
          <w:rFonts w:ascii="Times New Roman" w:hAnsi="Times New Roman"/>
          <w:i/>
        </w:rPr>
        <w:t xml:space="preserve"> instalacje fotowoltaiczne z m</w:t>
      </w:r>
      <w:r w:rsidR="004535F7" w:rsidRPr="004535F7">
        <w:rPr>
          <w:rFonts w:ascii="Times New Roman" w:hAnsi="Times New Roman"/>
          <w:i/>
        </w:rPr>
        <w:t>agazynami energii o mocy min. 35kWp i 35</w:t>
      </w:r>
      <w:r w:rsidR="004535F7">
        <w:rPr>
          <w:rFonts w:ascii="Times New Roman" w:hAnsi="Times New Roman"/>
          <w:i/>
        </w:rPr>
        <w:t xml:space="preserve"> kWh … </w:t>
      </w:r>
    </w:p>
    <w:p w:rsidR="004535F7" w:rsidRPr="004535F7" w:rsidRDefault="004535F7" w:rsidP="004535F7">
      <w:pPr>
        <w:pStyle w:val="Bezodstpw"/>
        <w:rPr>
          <w:rFonts w:ascii="Times New Roman" w:hAnsi="Times New Roman"/>
          <w:i/>
        </w:rPr>
      </w:pPr>
    </w:p>
    <w:p w:rsidR="004535F7" w:rsidRDefault="004535F7" w:rsidP="004535F7">
      <w:pPr>
        <w:pStyle w:val="Bezodstpw"/>
        <w:numPr>
          <w:ilvl w:val="0"/>
          <w:numId w:val="2"/>
        </w:numPr>
        <w:rPr>
          <w:rFonts w:ascii="Times New Roman" w:hAnsi="Times New Roman"/>
          <w:i/>
        </w:rPr>
      </w:pPr>
      <w:r>
        <w:rPr>
          <w:rFonts w:ascii="Times New Roman" w:hAnsi="Times New Roman" w:cs="Times New Roman"/>
        </w:rPr>
        <w:t>Pozostałe postanowienia OTPZ nie ulegają zmianie.</w:t>
      </w:r>
    </w:p>
    <w:p w:rsidR="004535F7" w:rsidRDefault="004535F7" w:rsidP="00A25710">
      <w:pPr>
        <w:pStyle w:val="Bezodstpw"/>
        <w:rPr>
          <w:rFonts w:ascii="Times New Roman" w:hAnsi="Times New Roman"/>
          <w:i/>
        </w:rPr>
      </w:pPr>
    </w:p>
    <w:p w:rsidR="004535F7" w:rsidRPr="004535F7" w:rsidRDefault="004535F7" w:rsidP="00A25710">
      <w:pPr>
        <w:pStyle w:val="Bezodstpw"/>
        <w:rPr>
          <w:rFonts w:ascii="Times New Roman" w:hAnsi="Times New Roman" w:cs="Times New Roman"/>
          <w:b/>
        </w:rPr>
      </w:pPr>
      <w:r>
        <w:rPr>
          <w:rFonts w:ascii="Times New Roman" w:hAnsi="Times New Roman"/>
        </w:rPr>
        <w:t xml:space="preserve">Grajewo 14.08.2023r. </w:t>
      </w:r>
    </w:p>
    <w:p w:rsidR="00982611" w:rsidRDefault="00982611"/>
    <w:sectPr w:rsidR="009826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6055D"/>
    <w:multiLevelType w:val="hybridMultilevel"/>
    <w:tmpl w:val="3DFC389C"/>
    <w:lvl w:ilvl="0" w:tplc="32740A8C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F105B61"/>
    <w:multiLevelType w:val="hybridMultilevel"/>
    <w:tmpl w:val="A20C36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B85"/>
    <w:rsid w:val="004535F7"/>
    <w:rsid w:val="00930B85"/>
    <w:rsid w:val="00982611"/>
    <w:rsid w:val="00A25710"/>
    <w:rsid w:val="00CD5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2571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257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Admin</cp:lastModifiedBy>
  <cp:revision>2</cp:revision>
  <dcterms:created xsi:type="dcterms:W3CDTF">2023-08-16T06:51:00Z</dcterms:created>
  <dcterms:modified xsi:type="dcterms:W3CDTF">2023-08-16T06:51:00Z</dcterms:modified>
</cp:coreProperties>
</file>