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3" w:rsidRPr="000B2B9F" w:rsidRDefault="00ED6983" w:rsidP="00ED6983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ED6983" w:rsidRPr="000B2B9F" w:rsidRDefault="00ED6983" w:rsidP="00ED6983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ED6983" w:rsidRPr="00E66848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</w:t>
      </w: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t>...........................................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ED6983" w:rsidRPr="00E66848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ED6983" w:rsidRPr="0063796F" w:rsidRDefault="00ED6983" w:rsidP="00ED6983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ED6983" w:rsidRPr="000B2B9F" w:rsidRDefault="00ED6983" w:rsidP="00ED6983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:rsidR="00ED6983" w:rsidRPr="009B1024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Pr="00033B7C">
        <w:rPr>
          <w:b/>
          <w:i/>
          <w:sz w:val="22"/>
          <w:szCs w:val="22"/>
        </w:rPr>
        <w:t>dostaw</w:t>
      </w:r>
      <w:r>
        <w:rPr>
          <w:b/>
          <w:i/>
          <w:sz w:val="22"/>
          <w:szCs w:val="22"/>
        </w:rPr>
        <w:t>ę</w:t>
      </w:r>
      <w:r w:rsidRPr="00033B7C">
        <w:rPr>
          <w:b/>
          <w:i/>
          <w:sz w:val="22"/>
          <w:szCs w:val="22"/>
        </w:rPr>
        <w:t xml:space="preserve"> systemu ochrony przed wyciekiem informacji DLP</w:t>
      </w:r>
      <w:r w:rsidRPr="00212D85">
        <w:rPr>
          <w:b/>
          <w:i/>
          <w:sz w:val="22"/>
          <w:szCs w:val="22"/>
        </w:rPr>
        <w:t xml:space="preserve"> (Nr postępowania </w:t>
      </w:r>
      <w:r>
        <w:rPr>
          <w:b/>
          <w:i/>
          <w:sz w:val="22"/>
          <w:szCs w:val="22"/>
        </w:rPr>
        <w:t>25</w:t>
      </w:r>
      <w:r w:rsidRPr="00212D85">
        <w:rPr>
          <w:b/>
          <w:i/>
          <w:sz w:val="22"/>
          <w:szCs w:val="22"/>
        </w:rPr>
        <w:t>/21/TPBN)</w:t>
      </w:r>
    </w:p>
    <w:p w:rsidR="00ED6983" w:rsidRPr="00F406F3" w:rsidRDefault="00ED6983" w:rsidP="00ED6983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:rsidR="00ED6983" w:rsidRDefault="00ED6983" w:rsidP="00ED6983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:rsidR="00ED6983" w:rsidRPr="00D40809" w:rsidRDefault="00ED6983" w:rsidP="00ED6983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 tym:</w:t>
      </w:r>
    </w:p>
    <w:p w:rsidR="00ED6983" w:rsidRPr="00606534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  <w:r w:rsidRPr="00606534">
        <w:rPr>
          <w:rFonts w:eastAsiaTheme="minorHAnsi"/>
          <w:b/>
          <w:sz w:val="22"/>
          <w:szCs w:val="22"/>
          <w:lang w:eastAsia="en-US"/>
        </w:rPr>
        <w:t>zamówienie podstawowe:</w:t>
      </w:r>
    </w:p>
    <w:p w:rsidR="00ED6983" w:rsidRPr="00606534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606534">
        <w:rPr>
          <w:rFonts w:eastAsiaTheme="minorHAnsi"/>
          <w:sz w:val="22"/>
          <w:szCs w:val="22"/>
          <w:lang w:eastAsia="en-US"/>
        </w:rPr>
        <w:lastRenderedPageBreak/>
        <w:t>Cena oferty netto za realizację zamówienia</w:t>
      </w:r>
      <w:r>
        <w:rPr>
          <w:rFonts w:eastAsiaTheme="minorHAnsi"/>
          <w:sz w:val="22"/>
          <w:szCs w:val="22"/>
          <w:lang w:eastAsia="en-US"/>
        </w:rPr>
        <w:t xml:space="preserve"> w zakresie zamówienia podstawowego</w:t>
      </w:r>
      <w:r w:rsidRPr="00606534">
        <w:rPr>
          <w:rFonts w:eastAsiaTheme="minorHAnsi"/>
          <w:sz w:val="22"/>
          <w:szCs w:val="22"/>
          <w:lang w:eastAsia="en-US"/>
        </w:rPr>
        <w:t xml:space="preserve"> wynosi: ………………….………. zł, (słownie:………………………),</w:t>
      </w:r>
    </w:p>
    <w:p w:rsidR="00ED6983" w:rsidRPr="00606534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606534">
        <w:rPr>
          <w:rFonts w:eastAsiaTheme="minorHAnsi"/>
          <w:sz w:val="22"/>
          <w:szCs w:val="22"/>
          <w:lang w:eastAsia="en-US"/>
        </w:rPr>
        <w:t>Cena oferty brutto za realizację zamówienia</w:t>
      </w:r>
      <w:r>
        <w:rPr>
          <w:rFonts w:eastAsiaTheme="minorHAnsi"/>
          <w:sz w:val="22"/>
          <w:szCs w:val="22"/>
          <w:lang w:eastAsia="en-US"/>
        </w:rPr>
        <w:t xml:space="preserve"> w zakresie zamówienia podstawowego</w:t>
      </w:r>
      <w:r w:rsidRPr="00606534">
        <w:rPr>
          <w:rFonts w:eastAsiaTheme="minorHAnsi"/>
          <w:sz w:val="22"/>
          <w:szCs w:val="22"/>
          <w:lang w:eastAsia="en-US"/>
        </w:rPr>
        <w:t xml:space="preserve"> wynosi: ………………….………. zł, (słownie:………………………).</w:t>
      </w: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606534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:rsidR="00ED6983" w:rsidRPr="00606534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  <w:r w:rsidRPr="00606534">
        <w:rPr>
          <w:rFonts w:eastAsiaTheme="minorHAnsi"/>
          <w:b/>
          <w:sz w:val="22"/>
          <w:szCs w:val="22"/>
          <w:lang w:eastAsia="en-US"/>
        </w:rPr>
        <w:t>zamówienie opcjonalne:</w:t>
      </w:r>
    </w:p>
    <w:p w:rsidR="00ED6983" w:rsidRPr="00606534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606534">
        <w:rPr>
          <w:rFonts w:eastAsiaTheme="minorHAnsi"/>
          <w:sz w:val="22"/>
          <w:szCs w:val="22"/>
          <w:lang w:eastAsia="en-US"/>
        </w:rPr>
        <w:t>Cena oferty netto za realizację zamówienia</w:t>
      </w:r>
      <w:r>
        <w:rPr>
          <w:rFonts w:eastAsiaTheme="minorHAnsi"/>
          <w:sz w:val="22"/>
          <w:szCs w:val="22"/>
          <w:lang w:eastAsia="en-US"/>
        </w:rPr>
        <w:t xml:space="preserve"> w zakresie zamówienia opcjonalnego</w:t>
      </w:r>
      <w:r w:rsidRPr="00606534">
        <w:rPr>
          <w:rFonts w:eastAsiaTheme="minorHAnsi"/>
          <w:sz w:val="22"/>
          <w:szCs w:val="22"/>
          <w:lang w:eastAsia="en-US"/>
        </w:rPr>
        <w:t xml:space="preserve"> wynosi: ………………….………. zł, (słownie:………………………),</w:t>
      </w:r>
    </w:p>
    <w:p w:rsidR="00ED6983" w:rsidRPr="00606534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606534">
        <w:rPr>
          <w:rFonts w:eastAsiaTheme="minorHAnsi"/>
          <w:sz w:val="22"/>
          <w:szCs w:val="22"/>
          <w:lang w:eastAsia="en-US"/>
        </w:rPr>
        <w:t>Cena oferty brutto za realizację zamówienia</w:t>
      </w:r>
      <w:r>
        <w:rPr>
          <w:rFonts w:eastAsiaTheme="minorHAnsi"/>
          <w:sz w:val="22"/>
          <w:szCs w:val="22"/>
          <w:lang w:eastAsia="en-US"/>
        </w:rPr>
        <w:t xml:space="preserve"> w zakresie zamówienia opcjonalnego </w:t>
      </w:r>
      <w:r w:rsidRPr="00606534">
        <w:rPr>
          <w:rFonts w:eastAsiaTheme="minorHAnsi"/>
          <w:sz w:val="22"/>
          <w:szCs w:val="22"/>
          <w:lang w:eastAsia="en-US"/>
        </w:rPr>
        <w:t>wynosi: ………………….………. zł, (słownie:………………………).</w:t>
      </w: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606534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 uwzględnieniem cen jednostkowych wskazanych w tabeli poniżej:</w:t>
      </w:r>
    </w:p>
    <w:tbl>
      <w:tblPr>
        <w:tblStyle w:val="Tabela-Siatka"/>
        <w:tblW w:w="8496" w:type="dxa"/>
        <w:tblInd w:w="567" w:type="dxa"/>
        <w:tblLook w:val="04A0" w:firstRow="1" w:lastRow="0" w:firstColumn="1" w:lastColumn="0" w:noHBand="0" w:noVBand="1"/>
      </w:tblPr>
      <w:tblGrid>
        <w:gridCol w:w="498"/>
        <w:gridCol w:w="1157"/>
        <w:gridCol w:w="1365"/>
        <w:gridCol w:w="815"/>
        <w:gridCol w:w="1329"/>
        <w:gridCol w:w="1927"/>
        <w:gridCol w:w="864"/>
        <w:gridCol w:w="949"/>
      </w:tblGrid>
      <w:tr w:rsidR="00ED6983" w:rsidTr="003D55ED">
        <w:tc>
          <w:tcPr>
            <w:tcW w:w="467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82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292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Nazwa oferowanego systemu</w:t>
            </w:r>
          </w:p>
        </w:tc>
        <w:tc>
          <w:tcPr>
            <w:tcW w:w="747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51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768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Wartość netto (cena jednostkowa*ilość)</w:t>
            </w:r>
          </w:p>
        </w:tc>
        <w:tc>
          <w:tcPr>
            <w:tcW w:w="796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890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ED6983" w:rsidTr="003D55ED">
        <w:tc>
          <w:tcPr>
            <w:tcW w:w="8496" w:type="dxa"/>
            <w:gridSpan w:val="8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Zamówienie podstawowe</w:t>
            </w:r>
          </w:p>
        </w:tc>
      </w:tr>
      <w:tr w:rsidR="00ED6983" w:rsidTr="003D55ED">
        <w:tc>
          <w:tcPr>
            <w:tcW w:w="467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282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sz w:val="22"/>
                <w:szCs w:val="22"/>
              </w:rPr>
              <w:t>System klasy DLP – 800 stanowisk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1251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D6983" w:rsidTr="003D55ED">
        <w:tc>
          <w:tcPr>
            <w:tcW w:w="467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1282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sz w:val="22"/>
                <w:szCs w:val="22"/>
              </w:rPr>
              <w:t>Wsparcie techniczne i serwis</w:t>
            </w:r>
            <w:r w:rsidRPr="00E3587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tcBorders>
              <w:tl2br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="Calibri"/>
                <w:sz w:val="22"/>
                <w:szCs w:val="22"/>
              </w:rPr>
              <w:t>80 godzin</w:t>
            </w:r>
          </w:p>
        </w:tc>
        <w:tc>
          <w:tcPr>
            <w:tcW w:w="1251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D6983" w:rsidTr="003D55ED">
        <w:tc>
          <w:tcPr>
            <w:tcW w:w="8496" w:type="dxa"/>
            <w:gridSpan w:val="8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Zamówienie opcjonalne</w:t>
            </w:r>
          </w:p>
        </w:tc>
      </w:tr>
      <w:tr w:rsidR="00ED6983" w:rsidTr="003D55ED">
        <w:tc>
          <w:tcPr>
            <w:tcW w:w="467" w:type="dxa"/>
            <w:tcBorders>
              <w:bottom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="Calibri"/>
                <w:sz w:val="22"/>
                <w:szCs w:val="22"/>
              </w:rPr>
            </w:pPr>
            <w:r w:rsidRPr="00E35875">
              <w:rPr>
                <w:sz w:val="22"/>
                <w:szCs w:val="22"/>
              </w:rPr>
              <w:t>System klasy DLP – 160 stanowisk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51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D6983" w:rsidTr="003D55ED">
        <w:tc>
          <w:tcPr>
            <w:tcW w:w="467" w:type="dxa"/>
            <w:tcBorders>
              <w:tl2br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l2br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2" w:type="dxa"/>
            <w:tcBorders>
              <w:tl2br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tcBorders>
              <w:tl2br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5875">
              <w:rPr>
                <w:rFonts w:eastAsia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68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l2br w:val="single" w:sz="4" w:space="0" w:color="auto"/>
            </w:tcBorders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</w:tcPr>
          <w:p w:rsidR="00ED6983" w:rsidRPr="00E35875" w:rsidRDefault="00ED6983" w:rsidP="003D55ED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D6983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:rsidR="00ED6983" w:rsidRPr="00D40809" w:rsidRDefault="00ED6983" w:rsidP="00ED6983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:rsidR="00ED6983" w:rsidRPr="00033B7C" w:rsidRDefault="00ED6983" w:rsidP="00ED6983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szCs w:val="22"/>
          <w:lang w:val="pl-PL" w:eastAsia="en-US"/>
        </w:rPr>
        <w:t>OFERUJEMY,</w:t>
      </w:r>
      <w:r>
        <w:rPr>
          <w:rFonts w:eastAsiaTheme="minorHAnsi"/>
          <w:b w:val="0"/>
          <w:szCs w:val="22"/>
          <w:lang w:val="pl-PL" w:eastAsia="en-US"/>
        </w:rPr>
        <w:t xml:space="preserve"> dostarczenie licencji w terminie …</w:t>
      </w:r>
      <w:r>
        <w:rPr>
          <w:rStyle w:val="Odwoanieprzypisudolnego"/>
          <w:rFonts w:eastAsiaTheme="minorHAnsi"/>
          <w:b w:val="0"/>
          <w:szCs w:val="22"/>
          <w:lang w:val="pl-PL" w:eastAsia="en-US"/>
        </w:rPr>
        <w:footnoteReference w:id="1"/>
      </w:r>
      <w:r>
        <w:rPr>
          <w:rFonts w:eastAsiaTheme="minorHAnsi"/>
          <w:b w:val="0"/>
          <w:szCs w:val="22"/>
          <w:lang w:val="pl-PL" w:eastAsia="en-US"/>
        </w:rPr>
        <w:t xml:space="preserve"> dni roboczych od dnia zawarcia umowy.</w:t>
      </w:r>
    </w:p>
    <w:p w:rsidR="00ED6983" w:rsidRDefault="00ED6983" w:rsidP="00ED6983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:rsidR="00ED6983" w:rsidRPr="00F406F3" w:rsidRDefault="00ED6983" w:rsidP="00ED6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lastRenderedPageBreak/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:rsidR="00ED6983" w:rsidRPr="00F406F3" w:rsidRDefault="00ED6983" w:rsidP="00ED6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ED6983" w:rsidRPr="00847420" w:rsidRDefault="00ED6983" w:rsidP="00ED6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847420">
        <w:rPr>
          <w:rFonts w:eastAsiaTheme="minorHAnsi"/>
          <w:szCs w:val="22"/>
          <w:lang w:eastAsia="en-US"/>
        </w:rPr>
        <w:t>OŚWIADCZAMY</w:t>
      </w:r>
      <w:r w:rsidRPr="00847420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>
        <w:rPr>
          <w:rFonts w:eastAsiaTheme="minorHAnsi"/>
          <w:b w:val="0"/>
          <w:szCs w:val="22"/>
          <w:lang w:val="pl-PL" w:eastAsia="en-US"/>
        </w:rPr>
        <w:t>08</w:t>
      </w:r>
      <w:r w:rsidRPr="00847420">
        <w:rPr>
          <w:rFonts w:eastAsiaTheme="minorHAnsi"/>
          <w:b w:val="0"/>
          <w:szCs w:val="22"/>
          <w:lang w:val="pl-PL" w:eastAsia="en-US"/>
        </w:rPr>
        <w:t>.0</w:t>
      </w:r>
      <w:r>
        <w:rPr>
          <w:rFonts w:eastAsiaTheme="minorHAnsi"/>
          <w:b w:val="0"/>
          <w:szCs w:val="22"/>
          <w:lang w:val="pl-PL" w:eastAsia="en-US"/>
        </w:rPr>
        <w:t>5</w:t>
      </w:r>
      <w:r w:rsidRPr="00847420">
        <w:rPr>
          <w:rFonts w:eastAsiaTheme="minorHAnsi"/>
          <w:b w:val="0"/>
          <w:szCs w:val="22"/>
          <w:lang w:val="pl-PL" w:eastAsia="en-US"/>
        </w:rPr>
        <w:t>.2021 roku.</w:t>
      </w:r>
    </w:p>
    <w:p w:rsidR="00ED6983" w:rsidRDefault="00ED6983" w:rsidP="00ED6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:rsidR="00ED6983" w:rsidRPr="002E6A59" w:rsidRDefault="00ED6983" w:rsidP="00ED6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ED6983" w:rsidRPr="000B2B9F" w:rsidRDefault="00ED6983" w:rsidP="00ED6983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D6983" w:rsidRPr="009B1024" w:rsidRDefault="00ED6983" w:rsidP="00ED6983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:rsidR="00ED6983" w:rsidRPr="000B2B9F" w:rsidRDefault="00ED6983" w:rsidP="00ED6983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ED6983" w:rsidRPr="000B2B9F" w:rsidRDefault="00ED6983" w:rsidP="00ED6983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ED6983" w:rsidRPr="00D92B4A" w:rsidRDefault="00ED6983" w:rsidP="00ED6983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ED6983" w:rsidRPr="00E255D8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ED6983" w:rsidRPr="00E255D8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E255D8">
        <w:rPr>
          <w:rStyle w:val="FontStyle98"/>
          <w:i/>
        </w:rPr>
        <w:t>……………………………….</w:t>
      </w:r>
    </w:p>
    <w:p w:rsidR="00ED6983" w:rsidRPr="00D92B4A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D92B4A">
        <w:rPr>
          <w:rStyle w:val="FontStyle98"/>
          <w:i/>
        </w:rPr>
        <w:t>Imię i nazwisko</w:t>
      </w:r>
    </w:p>
    <w:p w:rsidR="00ED6983" w:rsidRPr="00E255D8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D92B4A">
        <w:rPr>
          <w:rStyle w:val="FontStyle98"/>
          <w:i/>
        </w:rPr>
        <w:t>podpisano elektronicznie</w:t>
      </w:r>
    </w:p>
    <w:p w:rsidR="00ED6983" w:rsidRPr="00762EDD" w:rsidRDefault="00ED6983" w:rsidP="00ED6983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ED6983" w:rsidRPr="000B2B9F" w:rsidRDefault="00ED6983" w:rsidP="00ED6983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:rsidR="00ED6983" w:rsidRPr="000B2B9F" w:rsidRDefault="00ED6983" w:rsidP="00ED6983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:rsidR="00ED6983" w:rsidRPr="000B2B9F" w:rsidRDefault="00ED6983" w:rsidP="00ED6983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ED6983" w:rsidRPr="000B2B9F" w:rsidSect="00D92B4A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:rsidR="00ED6983" w:rsidRPr="00F406F3" w:rsidRDefault="00ED6983" w:rsidP="00ED6983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:rsidR="00ED6983" w:rsidRPr="00F406F3" w:rsidRDefault="00ED6983" w:rsidP="00ED6983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:rsidR="00ED6983" w:rsidRPr="00F406F3" w:rsidRDefault="00ED6983" w:rsidP="00ED6983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6983" w:rsidRPr="00F406F3" w:rsidRDefault="00ED6983" w:rsidP="00ED6983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6983" w:rsidRPr="00F406F3" w:rsidRDefault="00ED6983" w:rsidP="00ED6983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:rsidR="00ED6983" w:rsidRPr="00F406F3" w:rsidRDefault="00ED6983" w:rsidP="00ED6983">
      <w:pPr>
        <w:spacing w:after="6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3"/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ED6983" w:rsidRPr="009B1024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E35875">
        <w:rPr>
          <w:i/>
          <w:sz w:val="22"/>
          <w:szCs w:val="22"/>
        </w:rPr>
        <w:t>dostawę systemu ochrony przed wyciekiem informacji DLP</w:t>
      </w:r>
      <w:r w:rsidRPr="00C22E8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9B1024">
        <w:rPr>
          <w:i/>
          <w:sz w:val="22"/>
          <w:szCs w:val="22"/>
        </w:rPr>
        <w:t xml:space="preserve">Nr postępowania </w:t>
      </w:r>
      <w:r>
        <w:rPr>
          <w:i/>
          <w:sz w:val="22"/>
          <w:szCs w:val="22"/>
        </w:rPr>
        <w:t>25</w:t>
      </w:r>
      <w:r w:rsidRPr="009B1024">
        <w:rPr>
          <w:i/>
          <w:sz w:val="22"/>
          <w:szCs w:val="22"/>
        </w:rPr>
        <w:t>/21/TPBN</w:t>
      </w:r>
      <w:r>
        <w:rPr>
          <w:i/>
          <w:sz w:val="22"/>
          <w:szCs w:val="22"/>
        </w:rPr>
        <w:t xml:space="preserve">)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>art. 108 ust. 1 art. 109 ust. 1 pkt 4, 5, 7 ustawy Pzp.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Pzp). </w:t>
      </w:r>
      <w:r w:rsidRPr="00F406F3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ED6983" w:rsidRPr="00F406F3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ED6983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:rsidR="00ED6983" w:rsidRPr="00D92B4A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D6983" w:rsidRPr="00E255D8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lastRenderedPageBreak/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:rsidR="00ED6983" w:rsidRPr="00E255D8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:rsidR="00ED6983" w:rsidRPr="00E255D8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D6983" w:rsidRPr="00E255D8" w:rsidRDefault="00ED6983" w:rsidP="00ED69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D6983" w:rsidRPr="00E255D8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:rsidR="00ED6983" w:rsidRPr="00E255D8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E255D8">
        <w:rPr>
          <w:rStyle w:val="FontStyle98"/>
          <w:i/>
        </w:rPr>
        <w:t>……………………………….</w:t>
      </w:r>
    </w:p>
    <w:p w:rsidR="00ED6983" w:rsidRPr="00D92B4A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i/>
        </w:rPr>
        <w:t>Imię i nazwisko</w:t>
      </w:r>
    </w:p>
    <w:p w:rsidR="00ED6983" w:rsidRPr="00F406F3" w:rsidRDefault="00ED6983" w:rsidP="00ED69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55D8">
        <w:rPr>
          <w:rStyle w:val="FontStyle98"/>
          <w:i/>
        </w:rPr>
        <w:t>podpisano elektronicznie</w:t>
      </w:r>
    </w:p>
    <w:p w:rsidR="00106289" w:rsidRDefault="00106289"/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83" w:rsidRDefault="00ED6983" w:rsidP="00ED6983">
      <w:r>
        <w:separator/>
      </w:r>
    </w:p>
  </w:endnote>
  <w:endnote w:type="continuationSeparator" w:id="0">
    <w:p w:rsidR="00ED6983" w:rsidRDefault="00ED6983" w:rsidP="00ED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83" w:rsidRPr="000F7480" w:rsidRDefault="00ED6983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5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83" w:rsidRDefault="00ED6983" w:rsidP="00ED6983">
      <w:r>
        <w:separator/>
      </w:r>
    </w:p>
  </w:footnote>
  <w:footnote w:type="continuationSeparator" w:id="0">
    <w:p w:rsidR="00ED6983" w:rsidRDefault="00ED6983" w:rsidP="00ED6983">
      <w:r>
        <w:continuationSeparator/>
      </w:r>
    </w:p>
  </w:footnote>
  <w:footnote w:id="1">
    <w:p w:rsidR="00ED6983" w:rsidRDefault="00ED6983" w:rsidP="00ED6983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iż Wykonawca zaoferował 10 dniowy termin dostarczenia licencji.</w:t>
      </w:r>
    </w:p>
  </w:footnote>
  <w:footnote w:id="2">
    <w:p w:rsidR="00ED6983" w:rsidRPr="00762EDD" w:rsidRDefault="00ED6983" w:rsidP="00ED6983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ED6983" w:rsidRPr="00762EDD" w:rsidRDefault="00ED6983" w:rsidP="00ED6983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ED6983" w:rsidRPr="000B2B9F" w:rsidRDefault="00ED6983" w:rsidP="00ED6983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D6983" w:rsidRPr="00410A27" w:rsidRDefault="00ED6983" w:rsidP="00ED6983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:rsidR="00ED6983" w:rsidRPr="00410A27" w:rsidRDefault="00ED6983" w:rsidP="00ED698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83" w:rsidRDefault="00ED6983" w:rsidP="00D92B4A">
    <w:pPr>
      <w:pStyle w:val="Nagwek"/>
      <w:tabs>
        <w:tab w:val="left" w:pos="3828"/>
      </w:tabs>
    </w:pPr>
  </w:p>
  <w:p w:rsidR="00ED6983" w:rsidRPr="00374DC2" w:rsidRDefault="00ED6983" w:rsidP="00D9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3"/>
    <w:rsid w:val="00106289"/>
    <w:rsid w:val="0058189D"/>
    <w:rsid w:val="009C64B5"/>
    <w:rsid w:val="00B81C23"/>
    <w:rsid w:val="00EC6D07"/>
    <w:rsid w:val="00E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B480-DB37-480E-B488-8CB2D2D4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autoRedefine/>
    <w:uiPriority w:val="34"/>
    <w:qFormat/>
    <w:rsid w:val="00EC6D07"/>
    <w:pPr>
      <w:spacing w:before="200"/>
      <w:ind w:left="708"/>
    </w:pPr>
    <w:rPr>
      <w:rFonts w:asciiTheme="minorHAnsi" w:hAnsiTheme="minorHAnsi"/>
      <w:b/>
      <w:bCs/>
      <w:i w:val="0"/>
      <w:color w:val="auto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paragraph" w:styleId="Nagwek">
    <w:name w:val="header"/>
    <w:basedOn w:val="Nagwek2"/>
    <w:link w:val="NagwekZnak"/>
    <w:uiPriority w:val="99"/>
    <w:rsid w:val="00ED6983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6983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98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D69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D698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98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6983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ED69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ED69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ED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ED698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ED6983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D698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D69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2">
    <w:name w:val="Style82"/>
    <w:basedOn w:val="Normalny"/>
    <w:uiPriority w:val="99"/>
    <w:rsid w:val="00ED6983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ED6983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ED698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ED6983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9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1</cp:revision>
  <dcterms:created xsi:type="dcterms:W3CDTF">2021-04-28T04:45:00Z</dcterms:created>
  <dcterms:modified xsi:type="dcterms:W3CDTF">2021-04-28T04:45:00Z</dcterms:modified>
</cp:coreProperties>
</file>