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9F735" w14:textId="0BC23A16" w:rsidR="00D22757" w:rsidRPr="00D448B8" w:rsidRDefault="00D22757" w:rsidP="00D22757">
      <w:pPr>
        <w:spacing w:after="119" w:line="200" w:lineRule="atLeast"/>
        <w:jc w:val="right"/>
        <w:rPr>
          <w:rFonts w:eastAsia="Times New Roman"/>
          <w:i/>
          <w:sz w:val="20"/>
          <w:szCs w:val="22"/>
        </w:rPr>
      </w:pPr>
      <w:bookmarkStart w:id="0" w:name="_GoBack"/>
      <w:bookmarkEnd w:id="0"/>
      <w:r w:rsidRPr="00D448B8">
        <w:rPr>
          <w:rFonts w:eastAsia="Times New Roman"/>
          <w:i/>
          <w:sz w:val="20"/>
          <w:szCs w:val="22"/>
        </w:rPr>
        <w:t xml:space="preserve">Załącznik </w:t>
      </w:r>
      <w:r w:rsidR="000B200D">
        <w:rPr>
          <w:rFonts w:eastAsia="Times New Roman"/>
          <w:i/>
          <w:sz w:val="20"/>
          <w:szCs w:val="22"/>
        </w:rPr>
        <w:t xml:space="preserve">nr 4 do </w:t>
      </w:r>
      <w:r w:rsidR="00E34857">
        <w:rPr>
          <w:rFonts w:eastAsia="Times New Roman"/>
          <w:i/>
          <w:sz w:val="20"/>
          <w:szCs w:val="22"/>
        </w:rPr>
        <w:t xml:space="preserve">zapytania </w:t>
      </w:r>
    </w:p>
    <w:p w14:paraId="25DDAF3B" w14:textId="77777777" w:rsidR="00D22757" w:rsidRPr="00D448B8" w:rsidRDefault="00D22757" w:rsidP="00D22757">
      <w:pPr>
        <w:pStyle w:val="Lista"/>
        <w:spacing w:after="0"/>
        <w:rPr>
          <w:rFonts w:cs="Times New Roman"/>
          <w:sz w:val="22"/>
        </w:rPr>
      </w:pPr>
    </w:p>
    <w:p w14:paraId="44983164" w14:textId="77777777" w:rsidR="00D22757" w:rsidRDefault="00D22757" w:rsidP="00D22757">
      <w:pPr>
        <w:spacing w:after="119"/>
        <w:ind w:left="360"/>
        <w:jc w:val="center"/>
        <w:rPr>
          <w:rFonts w:eastAsia="Times New Roman"/>
          <w:b/>
          <w:bCs/>
          <w:i/>
          <w:szCs w:val="22"/>
          <w:u w:val="single"/>
        </w:rPr>
      </w:pPr>
      <w:r w:rsidRPr="00D448B8">
        <w:rPr>
          <w:rFonts w:eastAsia="Times New Roman"/>
          <w:b/>
          <w:bCs/>
          <w:i/>
          <w:szCs w:val="22"/>
          <w:u w:val="single"/>
        </w:rPr>
        <w:t xml:space="preserve">Wykaz </w:t>
      </w:r>
      <w:r>
        <w:rPr>
          <w:rFonts w:eastAsia="Times New Roman"/>
          <w:b/>
          <w:bCs/>
          <w:i/>
          <w:szCs w:val="22"/>
          <w:u w:val="single"/>
        </w:rPr>
        <w:t>Osób</w:t>
      </w:r>
    </w:p>
    <w:p w14:paraId="1DABA3B2" w14:textId="77777777" w:rsidR="00D22757" w:rsidRDefault="00D22757" w:rsidP="00D22757">
      <w:pPr>
        <w:spacing w:before="240" w:line="240" w:lineRule="auto"/>
        <w:ind w:left="360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1871"/>
        <w:gridCol w:w="4479"/>
        <w:gridCol w:w="3227"/>
      </w:tblGrid>
      <w:tr w:rsidR="00E34857" w14:paraId="52B554C8" w14:textId="77777777" w:rsidTr="00E34857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628371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5C5938DA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E6E2E0" w14:textId="77777777" w:rsidR="00E34857" w:rsidRDefault="00E34857" w:rsidP="00A56A0B">
            <w:pPr>
              <w:spacing w:line="100" w:lineRule="atLeast"/>
              <w:ind w:right="-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Stawiane wymagania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14:paraId="659AA9DA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sposobu spełnienia wymagań </w:t>
            </w:r>
          </w:p>
          <w:p w14:paraId="79730169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określonych w kolumnie nr 3 poprzez wskazanie danych potwierdzających wymagania</w:t>
            </w:r>
          </w:p>
          <w:p w14:paraId="4C0A0497" w14:textId="77777777" w:rsidR="00E34857" w:rsidRDefault="00E34857" w:rsidP="00A56A0B">
            <w:pPr>
              <w:spacing w:line="100" w:lineRule="atLeast"/>
              <w:ind w:left="-3" w:right="-93"/>
              <w:rPr>
                <w:b/>
                <w:sz w:val="18"/>
                <w:szCs w:val="18"/>
              </w:rPr>
            </w:pPr>
          </w:p>
        </w:tc>
      </w:tr>
      <w:tr w:rsidR="00E34857" w14:paraId="1653813F" w14:textId="77777777" w:rsidTr="00E34857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824DF5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668D" w14:textId="77777777" w:rsidR="00E34857" w:rsidRDefault="00E34857" w:rsidP="00A56A0B">
            <w:pPr>
              <w:spacing w:line="100" w:lineRule="atLeast"/>
              <w:ind w:left="-3" w:righ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C120E" w14:textId="77777777" w:rsidR="00E34857" w:rsidRDefault="00E34857" w:rsidP="00A56A0B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6CF7" w14:textId="77777777" w:rsidR="00E34857" w:rsidRDefault="00E34857" w:rsidP="00A56A0B">
            <w:pPr>
              <w:spacing w:line="10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E34857" w:rsidRPr="00395F99" w14:paraId="69FEBD9A" w14:textId="77777777" w:rsidTr="00E34857">
        <w:trPr>
          <w:cantSplit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2190B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FD59" w14:textId="6D27225D" w:rsidR="00E34857" w:rsidRPr="00395F99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 xml:space="preserve">Analityk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395F99">
              <w:rPr>
                <w:sz w:val="18"/>
                <w:szCs w:val="18"/>
              </w:rPr>
              <w:t>1 osoba</w:t>
            </w:r>
          </w:p>
          <w:p w14:paraId="03F1EA7F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72BDAF3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…………………</w:t>
            </w:r>
          </w:p>
          <w:p w14:paraId="71F81A8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(imię i nazwisko)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308C" w14:textId="79E51F09" w:rsidR="00E34857" w:rsidRPr="00395F99" w:rsidRDefault="00E34857" w:rsidP="00A56A0B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>co najmniej 4 lata doświadczenia w zbieraniu i analizie wymagań użytkowników dla systemów branży medycznej lub pokrewnych lub w projektowaniu i nadzorowaniu wykonania takich systemów,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73AE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  <w:tr w:rsidR="00E34857" w:rsidRPr="00395F99" w14:paraId="74A7074A" w14:textId="77777777" w:rsidTr="00E34857">
        <w:trPr>
          <w:cantSplit/>
          <w:trHeight w:val="1735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CAE02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69A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45F74FE4" w14:textId="77777777" w:rsidR="00E34857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 xml:space="preserve">Specjalista ds. User </w:t>
            </w:r>
            <w:proofErr w:type="spellStart"/>
            <w:r w:rsidRPr="00E34857">
              <w:rPr>
                <w:sz w:val="18"/>
                <w:szCs w:val="18"/>
              </w:rPr>
              <w:t>Experience</w:t>
            </w:r>
            <w:proofErr w:type="spellEnd"/>
            <w:r w:rsidRPr="00E34857">
              <w:rPr>
                <w:sz w:val="18"/>
                <w:szCs w:val="18"/>
              </w:rPr>
              <w:t xml:space="preserve"> </w:t>
            </w:r>
          </w:p>
          <w:p w14:paraId="635B142F" w14:textId="3BC0B4E5" w:rsidR="00E34857" w:rsidRPr="00395F99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 osoba</w:t>
            </w:r>
          </w:p>
          <w:p w14:paraId="38222E2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1251A1A1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…………………</w:t>
            </w:r>
          </w:p>
          <w:p w14:paraId="60B262F2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(imię i nazwisko)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BF92" w14:textId="0870D53C" w:rsidR="00E34857" w:rsidRPr="00395F99" w:rsidRDefault="00E34857" w:rsidP="00A56A0B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 xml:space="preserve">co najmniej 2 lata doświadczenia w analizowaniu, projektowaniu i utrzymywaniu nowoczesnych interfejsów użytkownika z uwzględnieniem zasad UX. Znajomość narzędzi do makietowania, znajomość narzędzi analitycznych, znajomość praktycznego zastosowania zagadnień WCAG 2.1 (Web Content Accessibility </w:t>
            </w:r>
            <w:proofErr w:type="spellStart"/>
            <w:r w:rsidRPr="00E34857">
              <w:rPr>
                <w:sz w:val="18"/>
                <w:szCs w:val="18"/>
              </w:rPr>
              <w:t>Guidelines</w:t>
            </w:r>
            <w:proofErr w:type="spellEnd"/>
            <w:r w:rsidRPr="00E34857">
              <w:rPr>
                <w:sz w:val="18"/>
                <w:szCs w:val="18"/>
              </w:rPr>
              <w:t>),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916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  <w:tr w:rsidR="00E34857" w:rsidRPr="00395F99" w14:paraId="70836D92" w14:textId="77777777" w:rsidTr="00E34857">
        <w:trPr>
          <w:cantSplit/>
          <w:trHeight w:val="199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FA54F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9241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2F8BEA4E" w14:textId="77777777" w:rsidR="00E34857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 xml:space="preserve">Specjalista ds. testowania oprogramowania </w:t>
            </w:r>
          </w:p>
          <w:p w14:paraId="7B6B49EE" w14:textId="25A88762" w:rsidR="00E34857" w:rsidRPr="00395F99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 osoba</w:t>
            </w:r>
          </w:p>
          <w:p w14:paraId="5E001716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448288EC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…………………</w:t>
            </w:r>
          </w:p>
          <w:p w14:paraId="5ECBAF15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(imię i nazwisko)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A20" w14:textId="77777777" w:rsidR="00E34857" w:rsidRDefault="00E34857" w:rsidP="00A56A0B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  <w:p w14:paraId="59B00B71" w14:textId="64B81FC5" w:rsidR="00E34857" w:rsidRPr="00395F99" w:rsidRDefault="00E34857" w:rsidP="00A56A0B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>co najmniej 2 lata doświadczenia w testowaniu dużych systemów korporacyjnych lub systemów medycznych (w tym gabinetowe i apteczne) . Umiejętność tworzenia i automatyzacji scenariuszy testowych dla złożonych systemów opartych o wiele komponentów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E017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  <w:tr w:rsidR="00E34857" w:rsidRPr="00395F99" w14:paraId="2DF1B1D4" w14:textId="77777777" w:rsidTr="00E34857">
        <w:trPr>
          <w:cantSplit/>
          <w:trHeight w:val="1991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F748B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81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26A64AC8" w14:textId="77777777" w:rsidR="00E34857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 xml:space="preserve">Farmaceuta </w:t>
            </w:r>
          </w:p>
          <w:p w14:paraId="24B8D75E" w14:textId="548FA3C9" w:rsidR="00E34857" w:rsidRPr="00395F99" w:rsidRDefault="00E34857" w:rsidP="00A56A0B">
            <w:pPr>
              <w:pStyle w:val="NormalnyWeb"/>
              <w:spacing w:before="0" w:after="0" w:line="276" w:lineRule="auto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1 osoba</w:t>
            </w:r>
          </w:p>
          <w:p w14:paraId="622AF32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</w:p>
          <w:p w14:paraId="24BF46B6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…………………</w:t>
            </w:r>
          </w:p>
          <w:p w14:paraId="59086D49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1"/>
              <w:jc w:val="center"/>
              <w:rPr>
                <w:sz w:val="18"/>
                <w:szCs w:val="18"/>
              </w:rPr>
            </w:pPr>
            <w:r w:rsidRPr="00395F99">
              <w:rPr>
                <w:sz w:val="18"/>
                <w:szCs w:val="18"/>
              </w:rPr>
              <w:t>(imię i nazwisko)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5E99" w14:textId="77777777" w:rsidR="00E34857" w:rsidRDefault="00E34857" w:rsidP="00E34857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</w:p>
          <w:p w14:paraId="2135D0FB" w14:textId="6BA8B457" w:rsidR="00E34857" w:rsidRPr="00395F99" w:rsidRDefault="00E34857" w:rsidP="00E34857">
            <w:pPr>
              <w:tabs>
                <w:tab w:val="left" w:pos="426"/>
              </w:tabs>
              <w:spacing w:line="276" w:lineRule="auto"/>
              <w:rPr>
                <w:sz w:val="18"/>
                <w:szCs w:val="18"/>
              </w:rPr>
            </w:pPr>
            <w:r w:rsidRPr="00E34857">
              <w:rPr>
                <w:sz w:val="18"/>
                <w:szCs w:val="18"/>
              </w:rPr>
              <w:t>co najmniej 4 lata doświadczenia w pracy w aptece z systemem informatycznym.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9D6" w14:textId="77777777" w:rsidR="00E34857" w:rsidRPr="00395F99" w:rsidRDefault="00E34857" w:rsidP="00A56A0B">
            <w:pPr>
              <w:pStyle w:val="NormalnyWeb"/>
              <w:spacing w:before="0" w:after="0" w:line="276" w:lineRule="auto"/>
              <w:ind w:left="136" w:hanging="136"/>
              <w:jc w:val="both"/>
              <w:rPr>
                <w:sz w:val="18"/>
                <w:szCs w:val="18"/>
              </w:rPr>
            </w:pPr>
          </w:p>
        </w:tc>
      </w:tr>
    </w:tbl>
    <w:p w14:paraId="691EC157" w14:textId="77777777" w:rsidR="00E34857" w:rsidRDefault="00E34857" w:rsidP="00E3485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695B281D" w14:textId="77777777" w:rsidR="00E34857" w:rsidRDefault="00E34857" w:rsidP="00E3485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nie dopuszcza łączenia kilku funkcji przez jedną osobę. </w:t>
      </w:r>
    </w:p>
    <w:p w14:paraId="538A4E7D" w14:textId="77777777" w:rsidR="00D22757" w:rsidRDefault="00D22757" w:rsidP="00E34857">
      <w:pPr>
        <w:rPr>
          <w:sz w:val="20"/>
        </w:rPr>
      </w:pPr>
    </w:p>
    <w:p w14:paraId="7BF1F3A3" w14:textId="77777777" w:rsidR="00D22757" w:rsidRDefault="00D22757" w:rsidP="00D22757">
      <w:pPr>
        <w:ind w:left="3402"/>
        <w:jc w:val="center"/>
        <w:rPr>
          <w:sz w:val="20"/>
        </w:rPr>
      </w:pPr>
    </w:p>
    <w:p w14:paraId="0C1CB971" w14:textId="77777777" w:rsidR="00D22757" w:rsidRPr="00D448B8" w:rsidRDefault="00D22757" w:rsidP="00D22757">
      <w:pPr>
        <w:ind w:left="3402"/>
        <w:jc w:val="center"/>
        <w:rPr>
          <w:sz w:val="20"/>
        </w:rPr>
      </w:pPr>
      <w:r w:rsidRPr="00D448B8">
        <w:rPr>
          <w:sz w:val="20"/>
        </w:rPr>
        <w:t>…………………………………………………………………………</w:t>
      </w:r>
    </w:p>
    <w:p w14:paraId="4502D607" w14:textId="77777777" w:rsidR="00D22757" w:rsidRPr="00D448B8" w:rsidRDefault="005424B6" w:rsidP="005424B6">
      <w:pPr>
        <w:spacing w:line="240" w:lineRule="auto"/>
        <w:ind w:left="5387" w:firstLine="285"/>
        <w:jc w:val="both"/>
        <w:rPr>
          <w:i/>
          <w:sz w:val="20"/>
        </w:rPr>
      </w:pPr>
      <w:r>
        <w:rPr>
          <w:i/>
          <w:sz w:val="20"/>
        </w:rPr>
        <w:t xml:space="preserve">Podpis Wykonawcy albo osoby </w:t>
      </w:r>
      <w:r w:rsidR="00D22757" w:rsidRPr="00D448B8">
        <w:rPr>
          <w:i/>
          <w:sz w:val="20"/>
        </w:rPr>
        <w:t>lub osób uprawionych do reprezentowania Wykonawcy</w:t>
      </w:r>
    </w:p>
    <w:p w14:paraId="18D9AA4E" w14:textId="77777777" w:rsidR="00471BCA" w:rsidRDefault="00471BCA" w:rsidP="00D22757"/>
    <w:sectPr w:rsidR="00471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57"/>
    <w:rsid w:val="000B200D"/>
    <w:rsid w:val="00266049"/>
    <w:rsid w:val="002C3C82"/>
    <w:rsid w:val="00471BCA"/>
    <w:rsid w:val="005424B6"/>
    <w:rsid w:val="007273D7"/>
    <w:rsid w:val="00D22757"/>
    <w:rsid w:val="00E3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17E"/>
  <w15:chartTrackingRefBased/>
  <w15:docId w15:val="{BE032E1D-4F1B-4B89-BCA4-7F44D36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757"/>
    <w:pPr>
      <w:widowControl w:val="0"/>
      <w:suppressAutoHyphens/>
      <w:adjustRightInd w:val="0"/>
      <w:spacing w:after="0" w:line="360" w:lineRule="atLeast"/>
      <w:textAlignment w:val="baseline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D22757"/>
    <w:rPr>
      <w:rFonts w:cs="Tahoma"/>
    </w:rPr>
  </w:style>
  <w:style w:type="paragraph" w:styleId="NormalnyWeb">
    <w:name w:val="Normal (Web)"/>
    <w:basedOn w:val="Normalny"/>
    <w:qFormat/>
    <w:rsid w:val="00D22757"/>
    <w:pPr>
      <w:spacing w:before="100" w:after="10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27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2757"/>
    <w:rPr>
      <w:rFonts w:ascii="Times New Roman" w:eastAsia="Lucida Sans Unicode" w:hAnsi="Times New Roman" w:cs="Times New Roman"/>
      <w:sz w:val="24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3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3C82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3C82"/>
    <w:rPr>
      <w:rFonts w:ascii="Times New Roman" w:eastAsia="Lucida Sans Unicode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3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3C8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3C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C82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2</cp:revision>
  <dcterms:created xsi:type="dcterms:W3CDTF">2019-12-05T07:27:00Z</dcterms:created>
  <dcterms:modified xsi:type="dcterms:W3CDTF">2019-12-05T07:27:00Z</dcterms:modified>
</cp:coreProperties>
</file>