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119F" w14:textId="7AE414EB" w:rsidR="00B0331D" w:rsidRPr="00E277C4" w:rsidRDefault="00A54FA7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</w:t>
      </w:r>
      <w:r w:rsidR="00320D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ROZPATRYWANIEM SKARG</w:t>
      </w:r>
      <w:r w:rsidR="0071686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PETYCJI</w:t>
      </w:r>
      <w:r w:rsidR="00A651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="00320D4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WNIOSKÓW</w:t>
      </w:r>
      <w:r w:rsidR="00A651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ODWOŁAŃ, ZAŻALEŃ</w:t>
      </w:r>
    </w:p>
    <w:p w14:paraId="05C5FD91" w14:textId="0C9B131E" w:rsidR="00A973BA" w:rsidRPr="00E277C4" w:rsidRDefault="00B0331D" w:rsidP="00E277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(zwanego dalej RODO) </w:t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>informujemy, że:</w:t>
      </w:r>
    </w:p>
    <w:p w14:paraId="68FED59D" w14:textId="77777777" w:rsidR="007E566E" w:rsidRPr="007E566E" w:rsidRDefault="007E566E" w:rsidP="007E566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566E"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 Komendant Miejski Państwowej Straży Pożarnej </w:t>
      </w:r>
      <w:r w:rsidRPr="007E566E">
        <w:rPr>
          <w:rFonts w:ascii="Times New Roman" w:hAnsi="Times New Roman" w:cs="Times New Roman"/>
          <w:sz w:val="20"/>
          <w:szCs w:val="20"/>
        </w:rPr>
        <w:br/>
        <w:t xml:space="preserve">w Nowym Sączu (33-300 Nowy Sącz, ul. W. Witosa 69, tel. +48 47 831 49 00, fax. 47 831 49 09, e-mail: </w:t>
      </w:r>
      <w:hyperlink r:id="rId8" w:history="1">
        <w:r w:rsidRPr="007E566E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kmpspnowysacz@malopolskie.straz.gov.pl</w:t>
        </w:r>
      </w:hyperlink>
      <w:r w:rsidRPr="007E566E">
        <w:rPr>
          <w:rFonts w:ascii="Times New Roman" w:hAnsi="Times New Roman" w:cs="Times New Roman"/>
          <w:sz w:val="20"/>
          <w:szCs w:val="20"/>
        </w:rPr>
        <w:t>).</w:t>
      </w:r>
    </w:p>
    <w:p w14:paraId="790DC326" w14:textId="39CFD10B" w:rsidR="007E566E" w:rsidRPr="007E566E" w:rsidRDefault="007E566E" w:rsidP="007E566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566E">
        <w:rPr>
          <w:rFonts w:ascii="Times New Roman" w:hAnsi="Times New Roman" w:cs="Times New Roman"/>
          <w:sz w:val="20"/>
          <w:szCs w:val="20"/>
        </w:rPr>
        <w:t xml:space="preserve">W Komendzie Miejskiej Państwowej Straży Pożarnej w Nowym Sączu wyznaczony został Inspektor Ochrony Danych: (e-mail: </w:t>
      </w:r>
      <w:hyperlink r:id="rId9" w:history="1">
        <w:r w:rsidRPr="007E566E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7E566E">
        <w:rPr>
          <w:rFonts w:ascii="Times New Roman" w:hAnsi="Times New Roman" w:cs="Times New Roman"/>
          <w:sz w:val="20"/>
          <w:szCs w:val="20"/>
        </w:rPr>
        <w:t>).</w:t>
      </w:r>
    </w:p>
    <w:p w14:paraId="7264CCB3" w14:textId="072F4B2F" w:rsidR="009B751C" w:rsidRPr="00E277C4" w:rsidRDefault="00A54FA7" w:rsidP="00E277C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E566E">
        <w:rPr>
          <w:rFonts w:ascii="Times New Roman" w:hAnsi="Times New Roman" w:cs="Times New Roman"/>
          <w:sz w:val="20"/>
          <w:szCs w:val="20"/>
        </w:rPr>
        <w:t xml:space="preserve"> </w:t>
      </w:r>
      <w:r w:rsidR="00A973BA" w:rsidRPr="007E566E">
        <w:rPr>
          <w:rFonts w:ascii="Times New Roman" w:hAnsi="Times New Roman" w:cs="Times New Roman"/>
          <w:sz w:val="20"/>
          <w:szCs w:val="20"/>
        </w:rPr>
        <w:t>Pani</w:t>
      </w:r>
      <w:r w:rsidR="00E277C4" w:rsidRPr="007E566E">
        <w:rPr>
          <w:rFonts w:ascii="Times New Roman" w:hAnsi="Times New Roman" w:cs="Times New Roman"/>
          <w:sz w:val="20"/>
          <w:szCs w:val="20"/>
        </w:rPr>
        <w:t>/</w:t>
      </w:r>
      <w:r w:rsidR="00A973BA" w:rsidRPr="007E566E">
        <w:rPr>
          <w:rFonts w:ascii="Times New Roman" w:hAnsi="Times New Roman" w:cs="Times New Roman"/>
          <w:sz w:val="20"/>
          <w:szCs w:val="20"/>
        </w:rPr>
        <w:t xml:space="preserve">a dane osobowe będą przetwarzane w celu </w:t>
      </w:r>
      <w:r w:rsidR="00B0331D" w:rsidRPr="007E56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wniesionych </w:t>
      </w:r>
      <w:r w:rsidR="00320D4A" w:rsidRPr="007E566E">
        <w:rPr>
          <w:rFonts w:ascii="Times New Roman" w:eastAsia="Times New Roman" w:hAnsi="Times New Roman" w:cs="Times New Roman"/>
          <w:sz w:val="20"/>
          <w:szCs w:val="20"/>
          <w:lang w:eastAsia="pl-PL"/>
        </w:rPr>
        <w:t>skarg i/lub wniosków</w:t>
      </w:r>
      <w:r w:rsidR="0047369B" w:rsidRPr="007E566E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A6517A" w:rsidRPr="007E56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(i/lub innych wymienionych w tytule)</w:t>
      </w:r>
      <w:r w:rsidR="002C341E" w:rsidRPr="007E566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2C341E" w:rsidRPr="007E5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A8D" w:rsidRPr="007E56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Ustawy z dnia 14 czerwca 1960 roku Kodeks postępowania administracyjnego </w:t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zmianami.</w:t>
      </w:r>
    </w:p>
    <w:p w14:paraId="580CF51F" w14:textId="13CA4921" w:rsidR="00B0331D" w:rsidRPr="001A7146" w:rsidRDefault="00A54FA7" w:rsidP="001A714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Odbiorcą Pani(a) danych osobowych są </w:t>
      </w:r>
      <w:r w:rsidR="00B0331D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te podmioty, którym dane mogą być przekazywane na gruncie obowiązujących przepisów prawa.</w:t>
      </w:r>
      <w:r w:rsidR="006F0258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77C4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Odrębną kategori</w:t>
      </w:r>
      <w:r w:rsidR="00DC1CA0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E277C4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odbiorców stanowią </w:t>
      </w:r>
      <w:r w:rsidR="006A3DF2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także </w:t>
      </w:r>
      <w:r w:rsidR="006F0258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zewnętrzn</w:t>
      </w:r>
      <w:r w:rsidR="00E277C4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="006F0258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</w:t>
      </w:r>
      <w:r w:rsidR="00E277C4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6F0258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, w szczególności dostawc</w:t>
      </w:r>
      <w:r w:rsidR="00BD7D2C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6F0258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</w:t>
      </w:r>
      <w:r w:rsidR="00BD7D2C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6F0258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za obsługę systemów informatycznych i sprzętu</w:t>
      </w:r>
      <w:r w:rsid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(podmioty przetwarzające)</w:t>
      </w:r>
      <w:r w:rsidR="006F0258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5161770" w14:textId="616E18ED" w:rsidR="00DA6FD7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dane osobowe nie będą przekazywane do państwa trzeciego lub organizacji </w:t>
      </w:r>
      <w:r w:rsidRPr="00E277C4">
        <w:rPr>
          <w:rFonts w:ascii="Times New Roman" w:hAnsi="Times New Roman" w:cs="Times New Roman"/>
          <w:sz w:val="20"/>
          <w:szCs w:val="20"/>
        </w:rPr>
        <w:t>międzynarodowej.</w:t>
      </w:r>
    </w:p>
    <w:p w14:paraId="22F64F72" w14:textId="27A6AB48" w:rsidR="00A973BA" w:rsidRPr="001A7146" w:rsidRDefault="00A973BA" w:rsidP="001A7146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>Pani</w:t>
      </w:r>
      <w:r w:rsidR="00E277C4">
        <w:rPr>
          <w:rFonts w:ascii="Times New Roman" w:hAnsi="Times New Roman" w:cs="Times New Roman"/>
          <w:sz w:val="20"/>
          <w:szCs w:val="20"/>
        </w:rPr>
        <w:t>(</w:t>
      </w:r>
      <w:r w:rsidRPr="00E277C4">
        <w:rPr>
          <w:rFonts w:ascii="Times New Roman" w:hAnsi="Times New Roman" w:cs="Times New Roman"/>
          <w:sz w:val="20"/>
          <w:szCs w:val="20"/>
        </w:rPr>
        <w:t>a</w:t>
      </w:r>
      <w:r w:rsidR="00E277C4">
        <w:rPr>
          <w:rFonts w:ascii="Times New Roman" w:hAnsi="Times New Roman" w:cs="Times New Roman"/>
          <w:sz w:val="20"/>
          <w:szCs w:val="20"/>
        </w:rPr>
        <w:t>)</w:t>
      </w:r>
      <w:r w:rsidRPr="00E277C4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="001610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Jednolitym Rzeczowym Wykazie Akt dla jednostek Państwowej Straży Pożarnej</w:t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 </w:t>
      </w:r>
      <w:r w:rsidR="00793D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min. </w:t>
      </w:r>
      <w:r w:rsidR="009F7A8D">
        <w:rPr>
          <w:rFonts w:ascii="Times New Roman" w:eastAsia="Times New Roman" w:hAnsi="Times New Roman" w:cs="Times New Roman"/>
          <w:sz w:val="20"/>
          <w:szCs w:val="20"/>
          <w:lang w:eastAsia="pl-PL"/>
        </w:rPr>
        <w:t>3 lata.</w:t>
      </w:r>
      <w:r w:rsid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751C" w:rsidRPr="001A7146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przechowywania danych zależy od rodzaju wniesionej sprawy i może być przedłużony w związku z ustaleniem lub dochodzeniem roszczeń oraz obroną przed roszczeniami.</w:t>
      </w:r>
    </w:p>
    <w:p w14:paraId="5E528674" w14:textId="045990E4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4377697"/>
      <w:r w:rsidRPr="00E277C4">
        <w:rPr>
          <w:rFonts w:ascii="Times New Roman" w:hAnsi="Times New Roman" w:cs="Times New Roman"/>
          <w:color w:val="000000"/>
          <w:sz w:val="20"/>
          <w:szCs w:val="20"/>
        </w:rPr>
        <w:t>Posiada 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prawo: żądania dostępu do treści swoich danych, prawo ich sprostowania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 xml:space="preserve"> oraz prawo do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ograniczenia przetwarzania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osobowych.</w:t>
      </w:r>
    </w:p>
    <w:bookmarkEnd w:id="0"/>
    <w:p w14:paraId="1EFCF944" w14:textId="7CF2A9DB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 xml:space="preserve">Posiada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 wniesienia skargi do </w:t>
      </w:r>
      <w:r w:rsidRPr="00E277C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Urzędu Ochrony Danych Osobowych</w:t>
      </w:r>
      <w:r w:rsidR="001A714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69F37979" w14:textId="1E3A4FF5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43812645"/>
      <w:r w:rsidRPr="00E277C4">
        <w:rPr>
          <w:rFonts w:ascii="Times New Roman" w:hAnsi="Times New Roman" w:cs="Times New Roman"/>
          <w:color w:val="000000"/>
          <w:sz w:val="20"/>
          <w:szCs w:val="20"/>
        </w:rPr>
        <w:t>Podanie przez Panią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jest wymogiem ustawowym. Jest Pani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47369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zobowiązan</w:t>
      </w:r>
      <w:r w:rsidR="002C341E" w:rsidRPr="00E277C4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2C341E" w:rsidRPr="00E277C4">
        <w:rPr>
          <w:rFonts w:ascii="Times New Roman" w:hAnsi="Times New Roman" w:cs="Times New Roman"/>
          <w:sz w:val="20"/>
          <w:szCs w:val="20"/>
        </w:rPr>
        <w:t>(</w:t>
      </w:r>
      <w:r w:rsidR="003414A8" w:rsidRPr="00E277C4">
        <w:rPr>
          <w:rFonts w:ascii="Times New Roman" w:hAnsi="Times New Roman" w:cs="Times New Roman"/>
          <w:sz w:val="20"/>
          <w:szCs w:val="20"/>
        </w:rPr>
        <w:t>y</w:t>
      </w:r>
      <w:r w:rsidR="002C341E" w:rsidRPr="00E277C4">
        <w:rPr>
          <w:rFonts w:ascii="Times New Roman" w:hAnsi="Times New Roman" w:cs="Times New Roman"/>
          <w:sz w:val="20"/>
          <w:szCs w:val="20"/>
        </w:rPr>
        <w:t>)</w:t>
      </w:r>
      <w:r w:rsidRPr="00E277C4">
        <w:rPr>
          <w:rFonts w:ascii="Times New Roman" w:hAnsi="Times New Roman" w:cs="Times New Roman"/>
          <w:sz w:val="20"/>
          <w:szCs w:val="20"/>
        </w:rPr>
        <w:t xml:space="preserve"> </w:t>
      </w:r>
      <w:r w:rsidR="00DA6FD7" w:rsidRPr="00E277C4">
        <w:rPr>
          <w:rFonts w:ascii="Times New Roman" w:hAnsi="Times New Roman" w:cs="Times New Roman"/>
          <w:color w:val="000000"/>
          <w:sz w:val="20"/>
          <w:szCs w:val="20"/>
        </w:rPr>
        <w:t>do ich podania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a konsekwencją niepodania danych osobowych będzie </w:t>
      </w:r>
      <w:r w:rsidR="003414A8" w:rsidRPr="00E277C4">
        <w:rPr>
          <w:rFonts w:ascii="Times New Roman" w:hAnsi="Times New Roman" w:cs="Times New Roman"/>
          <w:color w:val="000000"/>
          <w:sz w:val="20"/>
          <w:szCs w:val="20"/>
        </w:rPr>
        <w:t>brak możliwości rozpatrzenia</w:t>
      </w:r>
      <w:r w:rsidR="002C341E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sprawy</w:t>
      </w:r>
      <w:r w:rsidR="003414A8" w:rsidRPr="00E277C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bookmarkEnd w:id="1"/>
    <w:p w14:paraId="3C87F3A5" w14:textId="32AAFD60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77C4">
        <w:rPr>
          <w:rFonts w:ascii="Times New Roman" w:hAnsi="Times New Roman" w:cs="Times New Roman"/>
          <w:color w:val="000000"/>
          <w:sz w:val="20"/>
          <w:szCs w:val="20"/>
        </w:rPr>
        <w:t>Przetwarzanie podanych przez Panią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nie będzie podlegało zautomatyzowanemu podejmowaniu decyzji, w tym profilowaniu.</w:t>
      </w:r>
    </w:p>
    <w:p w14:paraId="41BFB324" w14:textId="77777777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1B7A" w14:textId="77777777" w:rsidR="005342F9" w:rsidRDefault="005342F9" w:rsidP="00A973BA">
      <w:pPr>
        <w:spacing w:after="0" w:line="240" w:lineRule="auto"/>
      </w:pPr>
      <w:r>
        <w:separator/>
      </w:r>
    </w:p>
  </w:endnote>
  <w:endnote w:type="continuationSeparator" w:id="0">
    <w:p w14:paraId="752B2A6B" w14:textId="77777777" w:rsidR="005342F9" w:rsidRDefault="005342F9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0406" w14:textId="77777777" w:rsidR="005342F9" w:rsidRDefault="005342F9" w:rsidP="00A973BA">
      <w:pPr>
        <w:spacing w:after="0" w:line="240" w:lineRule="auto"/>
      </w:pPr>
      <w:r>
        <w:separator/>
      </w:r>
    </w:p>
  </w:footnote>
  <w:footnote w:type="continuationSeparator" w:id="0">
    <w:p w14:paraId="57DBBBE6" w14:textId="77777777" w:rsidR="005342F9" w:rsidRDefault="005342F9" w:rsidP="00A973BA">
      <w:pPr>
        <w:spacing w:after="0" w:line="240" w:lineRule="auto"/>
      </w:pPr>
      <w:r>
        <w:continuationSeparator/>
      </w:r>
    </w:p>
  </w:footnote>
  <w:footnote w:id="1">
    <w:p w14:paraId="12FD2661" w14:textId="4D062FAE" w:rsidR="0047369B" w:rsidRDefault="00473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322720">
    <w:abstractNumId w:val="0"/>
  </w:num>
  <w:num w:numId="2" w16cid:durableId="105403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7"/>
    <w:rsid w:val="00031FF4"/>
    <w:rsid w:val="00087D0E"/>
    <w:rsid w:val="000E4212"/>
    <w:rsid w:val="000F58FA"/>
    <w:rsid w:val="0011103E"/>
    <w:rsid w:val="00133B71"/>
    <w:rsid w:val="00161079"/>
    <w:rsid w:val="00194ED3"/>
    <w:rsid w:val="001A7146"/>
    <w:rsid w:val="001E7EA3"/>
    <w:rsid w:val="002254C8"/>
    <w:rsid w:val="00277FF1"/>
    <w:rsid w:val="002C341E"/>
    <w:rsid w:val="002E052A"/>
    <w:rsid w:val="00320D4A"/>
    <w:rsid w:val="00327066"/>
    <w:rsid w:val="003414A8"/>
    <w:rsid w:val="003A6F8C"/>
    <w:rsid w:val="003D5B5D"/>
    <w:rsid w:val="003D662C"/>
    <w:rsid w:val="00415832"/>
    <w:rsid w:val="00422FA2"/>
    <w:rsid w:val="0042754C"/>
    <w:rsid w:val="0047369B"/>
    <w:rsid w:val="004757B7"/>
    <w:rsid w:val="005342F9"/>
    <w:rsid w:val="00570805"/>
    <w:rsid w:val="005A792C"/>
    <w:rsid w:val="00625806"/>
    <w:rsid w:val="00631BA8"/>
    <w:rsid w:val="00636199"/>
    <w:rsid w:val="006521EA"/>
    <w:rsid w:val="006A3DF2"/>
    <w:rsid w:val="006F0258"/>
    <w:rsid w:val="00700BAF"/>
    <w:rsid w:val="00716861"/>
    <w:rsid w:val="00726ECA"/>
    <w:rsid w:val="00791DBA"/>
    <w:rsid w:val="00793D74"/>
    <w:rsid w:val="007D1468"/>
    <w:rsid w:val="007E566E"/>
    <w:rsid w:val="00806FC3"/>
    <w:rsid w:val="008171D1"/>
    <w:rsid w:val="00885642"/>
    <w:rsid w:val="009108DB"/>
    <w:rsid w:val="00946D18"/>
    <w:rsid w:val="00991201"/>
    <w:rsid w:val="009A6D6D"/>
    <w:rsid w:val="009B751C"/>
    <w:rsid w:val="009F7A8D"/>
    <w:rsid w:val="00A54FA7"/>
    <w:rsid w:val="00A6517A"/>
    <w:rsid w:val="00A76DF9"/>
    <w:rsid w:val="00A973BA"/>
    <w:rsid w:val="00B0331D"/>
    <w:rsid w:val="00B3107B"/>
    <w:rsid w:val="00BC2A11"/>
    <w:rsid w:val="00BD7D2C"/>
    <w:rsid w:val="00C571B5"/>
    <w:rsid w:val="00C82D27"/>
    <w:rsid w:val="00CD6FE6"/>
    <w:rsid w:val="00DA6FD7"/>
    <w:rsid w:val="00DC1CA0"/>
    <w:rsid w:val="00E277C4"/>
    <w:rsid w:val="00E77311"/>
    <w:rsid w:val="00EA5BF7"/>
    <w:rsid w:val="00EB1943"/>
    <w:rsid w:val="00ED08DD"/>
    <w:rsid w:val="00F45355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nowysacz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1C2-CD59-4361-B6AE-8F3DEF3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A.Fałowska (KM Nowy Sącz)</cp:lastModifiedBy>
  <cp:revision>3</cp:revision>
  <cp:lastPrinted>2021-02-16T12:56:00Z</cp:lastPrinted>
  <dcterms:created xsi:type="dcterms:W3CDTF">2023-05-29T11:52:00Z</dcterms:created>
  <dcterms:modified xsi:type="dcterms:W3CDTF">2023-05-30T07:04:00Z</dcterms:modified>
</cp:coreProperties>
</file>