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8A6F" w14:textId="4A5D6ABD" w:rsidR="00CB3D87" w:rsidRPr="00C94FB4" w:rsidRDefault="00CB3D87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Warszawa, </w:t>
      </w:r>
      <w:r w:rsidR="00223673">
        <w:rPr>
          <w:rFonts w:cstheme="minorHAnsi"/>
          <w:szCs w:val="24"/>
        </w:rPr>
        <w:t>21.</w:t>
      </w:r>
      <w:r w:rsidRPr="00C94FB4">
        <w:rPr>
          <w:rFonts w:cstheme="minorHAnsi"/>
          <w:szCs w:val="24"/>
        </w:rPr>
        <w:t>0</w:t>
      </w:r>
      <w:r w:rsidR="00483067">
        <w:rPr>
          <w:rFonts w:cstheme="minorHAnsi"/>
          <w:szCs w:val="24"/>
        </w:rPr>
        <w:t>6</w:t>
      </w:r>
      <w:r w:rsidRPr="00C94FB4">
        <w:rPr>
          <w:rFonts w:cstheme="minorHAnsi"/>
          <w:szCs w:val="24"/>
        </w:rPr>
        <w:t>.202</w:t>
      </w:r>
      <w:r w:rsidR="00483067">
        <w:rPr>
          <w:rFonts w:cstheme="minorHAnsi"/>
          <w:szCs w:val="24"/>
        </w:rPr>
        <w:t>4</w:t>
      </w:r>
      <w:r w:rsidRPr="00C94FB4">
        <w:rPr>
          <w:rFonts w:cstheme="minorHAnsi"/>
          <w:szCs w:val="24"/>
        </w:rPr>
        <w:t xml:space="preserve"> r. </w:t>
      </w:r>
    </w:p>
    <w:p w14:paraId="4ECA5529" w14:textId="3C10503D" w:rsidR="00CB3D87" w:rsidRPr="00C94FB4" w:rsidRDefault="4D25FED5" w:rsidP="00740DF6">
      <w:pPr>
        <w:pStyle w:val="Nagwek1"/>
        <w:spacing w:before="600" w:after="600"/>
      </w:pPr>
      <w:r w:rsidRPr="00C94FB4">
        <w:t>Opis przedmiotu zamówienia</w:t>
      </w:r>
    </w:p>
    <w:p w14:paraId="29F3DA8D" w14:textId="7B68BD11" w:rsidR="6E477A9B" w:rsidRPr="00C94FB4" w:rsidRDefault="6E477A9B" w:rsidP="00C94FB4">
      <w:pPr>
        <w:pStyle w:val="Akapitzlist"/>
        <w:tabs>
          <w:tab w:val="left" w:pos="142"/>
        </w:tabs>
        <w:ind w:left="0"/>
        <w:rPr>
          <w:rFonts w:cstheme="minorHAnsi"/>
          <w:szCs w:val="24"/>
        </w:rPr>
      </w:pPr>
      <w:bookmarkStart w:id="0" w:name="_Hlk131496625"/>
      <w:r w:rsidRPr="00C94FB4">
        <w:rPr>
          <w:rFonts w:cstheme="minorHAnsi"/>
          <w:szCs w:val="24"/>
        </w:rPr>
        <w:t>Świadczenie usług eksperckich w ramach naborów pr</w:t>
      </w:r>
      <w:r w:rsidR="00932356" w:rsidRPr="00C94FB4">
        <w:rPr>
          <w:rFonts w:cstheme="minorHAnsi"/>
          <w:szCs w:val="24"/>
        </w:rPr>
        <w:t>zedsięwzięć</w:t>
      </w:r>
      <w:r w:rsidRPr="00C94FB4">
        <w:rPr>
          <w:rFonts w:cstheme="minorHAnsi"/>
          <w:szCs w:val="24"/>
        </w:rPr>
        <w:t xml:space="preserve"> dla poszczególnych Inwestycji Komponentu C „Transformacja cyfrowa” Krajowego Planu Odbudowy</w:t>
      </w:r>
      <w:r w:rsidRPr="00C94FB4">
        <w:rPr>
          <w:rFonts w:cstheme="minorHAnsi"/>
          <w:szCs w:val="24"/>
        </w:rPr>
        <w:br/>
        <w:t>i Zwiększania Odporności</w:t>
      </w:r>
      <w:bookmarkEnd w:id="0"/>
      <w:r w:rsidRPr="00C94FB4">
        <w:rPr>
          <w:rFonts w:cstheme="minorHAnsi"/>
          <w:szCs w:val="24"/>
        </w:rPr>
        <w:t>.</w:t>
      </w:r>
    </w:p>
    <w:p w14:paraId="0A1120E4" w14:textId="2D1E3181" w:rsidR="0022574D" w:rsidRPr="00C94FB4" w:rsidRDefault="0045592B" w:rsidP="00C94FB4">
      <w:pPr>
        <w:pStyle w:val="Nagwek2"/>
      </w:pPr>
      <w:r w:rsidRPr="00C94FB4">
        <w:t xml:space="preserve">I. </w:t>
      </w:r>
      <w:r w:rsidR="7B9104B0" w:rsidRPr="00C94FB4">
        <w:t>Opis programu</w:t>
      </w:r>
    </w:p>
    <w:p w14:paraId="64E96332" w14:textId="0CF861CF" w:rsidR="00B41D46" w:rsidRPr="00C94FB4" w:rsidRDefault="6002A9FF" w:rsidP="00C94FB4">
      <w:pPr>
        <w:pStyle w:val="Akapitzlist"/>
        <w:ind w:left="284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Celem komponentu C </w:t>
      </w:r>
      <w:r w:rsidRPr="00C94FB4">
        <w:rPr>
          <w:rFonts w:cstheme="minorHAnsi"/>
          <w:i/>
          <w:iCs/>
          <w:szCs w:val="24"/>
        </w:rPr>
        <w:t>„Transformacja cyfrowa” Krajowego Planu Odbudowy</w:t>
      </w:r>
      <w:r w:rsidR="00204CCB" w:rsidRPr="00C94FB4">
        <w:rPr>
          <w:rFonts w:cstheme="minorHAnsi"/>
          <w:szCs w:val="24"/>
        </w:rPr>
        <w:br/>
      </w:r>
      <w:r w:rsidRPr="00C94FB4">
        <w:rPr>
          <w:rFonts w:cstheme="minorHAnsi"/>
          <w:i/>
          <w:iCs/>
          <w:szCs w:val="24"/>
        </w:rPr>
        <w:t>i Zwiększania Odporności</w:t>
      </w:r>
      <w:r w:rsidRPr="00C94FB4">
        <w:rPr>
          <w:rFonts w:cstheme="minorHAnsi"/>
          <w:szCs w:val="24"/>
        </w:rPr>
        <w:t xml:space="preserve"> jest zapewnienie rozwoju infrastruktury łączności cyfrowej oraz rozwiązań w zakresie e-usług, wykorzystania potencjału technologii przełomowych, cyfrowej edukacji, wzrostu kompetencji cyfrowych społeczeństwa,</w:t>
      </w:r>
      <w:r w:rsidR="00204CCB" w:rsidRPr="00C94FB4">
        <w:rPr>
          <w:rFonts w:cstheme="minorHAnsi"/>
          <w:szCs w:val="24"/>
        </w:rPr>
        <w:br/>
      </w:r>
      <w:r w:rsidRPr="00C94FB4">
        <w:rPr>
          <w:rFonts w:cstheme="minorHAnsi"/>
          <w:szCs w:val="24"/>
        </w:rPr>
        <w:t xml:space="preserve">a także </w:t>
      </w:r>
      <w:proofErr w:type="spellStart"/>
      <w:r w:rsidRPr="00C94FB4">
        <w:rPr>
          <w:rFonts w:cstheme="minorHAnsi"/>
          <w:szCs w:val="24"/>
        </w:rPr>
        <w:t>cyberbezpieczeństwa</w:t>
      </w:r>
      <w:proofErr w:type="spellEnd"/>
      <w:r w:rsidR="5C595BCD" w:rsidRPr="00C94FB4">
        <w:rPr>
          <w:rFonts w:cstheme="minorHAnsi"/>
          <w:szCs w:val="24"/>
        </w:rPr>
        <w:t>.</w:t>
      </w:r>
    </w:p>
    <w:p w14:paraId="2FCCF946" w14:textId="36C5A8A9" w:rsidR="001C1F68" w:rsidRPr="00C94FB4" w:rsidRDefault="001C1F68" w:rsidP="00C94FB4">
      <w:pPr>
        <w:pStyle w:val="Akapitzlist"/>
        <w:ind w:left="284"/>
        <w:rPr>
          <w:rFonts w:cstheme="minorHAnsi"/>
          <w:szCs w:val="24"/>
        </w:rPr>
      </w:pPr>
      <w:r w:rsidRPr="00C94FB4">
        <w:rPr>
          <w:rFonts w:cstheme="minorHAnsi"/>
          <w:b/>
          <w:bCs/>
          <w:szCs w:val="24"/>
        </w:rPr>
        <w:t>Na potrzeby niniejszego dokumentu definiuje się następujące pojęcia</w:t>
      </w:r>
      <w:r w:rsidRPr="00C94FB4">
        <w:rPr>
          <w:rFonts w:cstheme="minorHAnsi"/>
          <w:szCs w:val="24"/>
        </w:rPr>
        <w:t>:</w:t>
      </w:r>
    </w:p>
    <w:p w14:paraId="793368D6" w14:textId="080FF584" w:rsidR="005F7B22" w:rsidRPr="00C94FB4" w:rsidRDefault="005F7B22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Ostateczny odbiorca wsparcia (OOW) – podmiot realizujący przedsięwzięcie</w:t>
      </w:r>
    </w:p>
    <w:p w14:paraId="4449DAEB" w14:textId="2DC27530" w:rsidR="005F7B22" w:rsidRPr="00C94FB4" w:rsidRDefault="005F7B22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Przedsięwzięcie – projekt realizowany przez OOW</w:t>
      </w:r>
    </w:p>
    <w:p w14:paraId="606048E7" w14:textId="320CBD2F" w:rsidR="005F7B22" w:rsidRPr="00C94FB4" w:rsidRDefault="005F7B22">
      <w:pPr>
        <w:pStyle w:val="Akapitzlist"/>
        <w:numPr>
          <w:ilvl w:val="0"/>
          <w:numId w:val="7"/>
        </w:numPr>
        <w:spacing w:before="120" w:after="120"/>
        <w:jc w:val="both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Wniosek</w:t>
      </w:r>
      <w:r w:rsidR="008A6844" w:rsidRPr="00C94FB4">
        <w:rPr>
          <w:rFonts w:cstheme="minorHAnsi"/>
          <w:szCs w:val="24"/>
        </w:rPr>
        <w:t xml:space="preserve"> / </w:t>
      </w:r>
      <w:proofErr w:type="spellStart"/>
      <w:r w:rsidR="008A6844" w:rsidRPr="00C94FB4">
        <w:rPr>
          <w:rFonts w:cstheme="minorHAnsi"/>
          <w:szCs w:val="24"/>
        </w:rPr>
        <w:t>Woopw</w:t>
      </w:r>
      <w:proofErr w:type="spellEnd"/>
      <w:r w:rsidRPr="00C94FB4">
        <w:rPr>
          <w:rFonts w:cstheme="minorHAnsi"/>
          <w:szCs w:val="24"/>
        </w:rPr>
        <w:t xml:space="preserve"> – wniosek o objęcie przedsięwzięcia wsparciem</w:t>
      </w:r>
    </w:p>
    <w:p w14:paraId="1BE7982D" w14:textId="7B797326" w:rsidR="0022574D" w:rsidRPr="00C94FB4" w:rsidRDefault="00C94FB4" w:rsidP="00C94FB4">
      <w:pPr>
        <w:pStyle w:val="Nagwek2"/>
      </w:pPr>
      <w:r>
        <w:t xml:space="preserve">II. </w:t>
      </w:r>
      <w:r w:rsidR="7B9104B0" w:rsidRPr="00C94FB4">
        <w:t>Finansowanie</w:t>
      </w:r>
    </w:p>
    <w:p w14:paraId="79E5D7C8" w14:textId="5D30D90B" w:rsidR="0022574D" w:rsidRPr="00740DF6" w:rsidRDefault="006A6230" w:rsidP="00740DF6">
      <w:pPr>
        <w:pStyle w:val="Akapitzlist"/>
        <w:ind w:left="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Krajowy Plan Odbudowy i Zwiększania Odporności</w:t>
      </w:r>
      <w:r w:rsidR="00740DF6">
        <w:rPr>
          <w:rFonts w:cstheme="minorHAnsi"/>
          <w:szCs w:val="24"/>
        </w:rPr>
        <w:br/>
      </w:r>
      <w:r w:rsidR="00740DF6">
        <w:rPr>
          <w:rFonts w:cstheme="minorHAnsi"/>
          <w:szCs w:val="24"/>
        </w:rPr>
        <w:br/>
      </w:r>
      <w:r w:rsidR="43B0BBA3" w:rsidRPr="00C94FB4">
        <w:rPr>
          <w:b/>
        </w:rPr>
        <w:t xml:space="preserve">III. </w:t>
      </w:r>
      <w:r w:rsidR="7B9104B0" w:rsidRPr="00C94FB4">
        <w:rPr>
          <w:b/>
        </w:rPr>
        <w:t>Cel zamówienia</w:t>
      </w:r>
    </w:p>
    <w:p w14:paraId="384E8744" w14:textId="4283585D" w:rsidR="00A72B5A" w:rsidRPr="00C94FB4" w:rsidRDefault="1EFC0190" w:rsidP="00C94FB4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Celem zamówienia jest wykonani</w:t>
      </w:r>
      <w:r w:rsidR="2F901E43" w:rsidRPr="00C94FB4">
        <w:rPr>
          <w:rFonts w:cstheme="minorHAnsi"/>
          <w:szCs w:val="24"/>
        </w:rPr>
        <w:t>e</w:t>
      </w:r>
      <w:r w:rsidRPr="00C94FB4">
        <w:rPr>
          <w:rFonts w:cstheme="minorHAnsi"/>
          <w:szCs w:val="24"/>
        </w:rPr>
        <w:t xml:space="preserve"> ocen wniosków o </w:t>
      </w:r>
      <w:r w:rsidR="3E6449B6" w:rsidRPr="00C94FB4">
        <w:rPr>
          <w:rFonts w:cstheme="minorHAnsi"/>
          <w:szCs w:val="24"/>
        </w:rPr>
        <w:t>objęcie przedsięwzięcia wsparciem</w:t>
      </w:r>
      <w:r w:rsidR="477F960F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>w obrębie poszczególnych Inwestycji</w:t>
      </w:r>
      <w:r w:rsidR="3EACB222" w:rsidRPr="00C94FB4">
        <w:rPr>
          <w:rFonts w:cstheme="minorHAnsi"/>
          <w:szCs w:val="24"/>
        </w:rPr>
        <w:t xml:space="preserve"> Krajowego Planu Odbudowy i </w:t>
      </w:r>
      <w:r w:rsidR="104094A2" w:rsidRPr="00C94FB4">
        <w:rPr>
          <w:rFonts w:cstheme="minorHAnsi"/>
          <w:szCs w:val="24"/>
        </w:rPr>
        <w:t>Zwiększenia Odporności</w:t>
      </w:r>
      <w:r w:rsidR="46C0742F" w:rsidRPr="00C94FB4">
        <w:rPr>
          <w:rFonts w:cstheme="minorHAnsi"/>
          <w:szCs w:val="24"/>
        </w:rPr>
        <w:t>.</w:t>
      </w:r>
    </w:p>
    <w:p w14:paraId="22D59FA9" w14:textId="5DB3378F" w:rsidR="00D62F05" w:rsidRPr="00740DF6" w:rsidRDefault="6FEBE57A" w:rsidP="00740DF6">
      <w:pPr>
        <w:rPr>
          <w:b/>
          <w:bCs/>
        </w:rPr>
      </w:pPr>
      <w:r w:rsidRPr="00740DF6">
        <w:rPr>
          <w:b/>
          <w:bCs/>
        </w:rPr>
        <w:t xml:space="preserve">Każdy wniosek musi zostać oceniony przynajmniej przez </w:t>
      </w:r>
      <w:r w:rsidRPr="00A63357">
        <w:rPr>
          <w:b/>
          <w:bCs/>
        </w:rPr>
        <w:t>2 ekspertów</w:t>
      </w:r>
      <w:r w:rsidR="593429BD" w:rsidRPr="00A63357">
        <w:rPr>
          <w:b/>
          <w:bCs/>
        </w:rPr>
        <w:t>.</w:t>
      </w:r>
      <w:r w:rsidRPr="00A63357">
        <w:rPr>
          <w:b/>
          <w:bCs/>
        </w:rPr>
        <w:t xml:space="preserve"> </w:t>
      </w:r>
      <w:r w:rsidR="25B2AEF0" w:rsidRPr="00A63357">
        <w:rPr>
          <w:b/>
          <w:bCs/>
        </w:rPr>
        <w:t>Wnioski</w:t>
      </w:r>
      <w:r w:rsidR="405E32B3" w:rsidRPr="00740DF6">
        <w:rPr>
          <w:b/>
          <w:bCs/>
        </w:rPr>
        <w:t xml:space="preserve"> </w:t>
      </w:r>
      <w:r w:rsidR="5453547D" w:rsidRPr="00740DF6">
        <w:rPr>
          <w:b/>
          <w:bCs/>
        </w:rPr>
        <w:t xml:space="preserve">składane w ramach poszczególnych </w:t>
      </w:r>
      <w:r w:rsidR="72B5A873" w:rsidRPr="00740DF6">
        <w:rPr>
          <w:b/>
          <w:bCs/>
        </w:rPr>
        <w:t>i</w:t>
      </w:r>
      <w:r w:rsidR="405E32B3" w:rsidRPr="00740DF6">
        <w:rPr>
          <w:b/>
          <w:bCs/>
        </w:rPr>
        <w:t xml:space="preserve">nwestycji </w:t>
      </w:r>
      <w:r w:rsidR="63392A8F" w:rsidRPr="00740DF6">
        <w:rPr>
          <w:b/>
          <w:bCs/>
        </w:rPr>
        <w:t>mogą</w:t>
      </w:r>
      <w:r w:rsidR="3623189F" w:rsidRPr="00740DF6">
        <w:rPr>
          <w:b/>
          <w:bCs/>
        </w:rPr>
        <w:t xml:space="preserve"> </w:t>
      </w:r>
      <w:r w:rsidR="36B67B47" w:rsidRPr="00740DF6">
        <w:rPr>
          <w:b/>
          <w:bCs/>
        </w:rPr>
        <w:t xml:space="preserve">wymagać </w:t>
      </w:r>
      <w:r w:rsidR="405E32B3" w:rsidRPr="00740DF6">
        <w:rPr>
          <w:b/>
          <w:bCs/>
        </w:rPr>
        <w:t>ocen</w:t>
      </w:r>
      <w:r w:rsidR="27012775" w:rsidRPr="00740DF6">
        <w:rPr>
          <w:b/>
          <w:bCs/>
        </w:rPr>
        <w:t>y</w:t>
      </w:r>
      <w:r w:rsidR="405E32B3" w:rsidRPr="00740DF6">
        <w:rPr>
          <w:b/>
          <w:bCs/>
        </w:rPr>
        <w:t xml:space="preserve"> </w:t>
      </w:r>
      <w:r w:rsidR="59BDFD27" w:rsidRPr="00740DF6">
        <w:rPr>
          <w:b/>
          <w:bCs/>
        </w:rPr>
        <w:t>w</w:t>
      </w:r>
      <w:r w:rsidR="5E4349F1" w:rsidRPr="00740DF6">
        <w:rPr>
          <w:b/>
          <w:bCs/>
        </w:rPr>
        <w:t xml:space="preserve"> </w:t>
      </w:r>
      <w:r w:rsidR="59BDFD27" w:rsidRPr="00740DF6">
        <w:rPr>
          <w:b/>
          <w:bCs/>
        </w:rPr>
        <w:t>dziedzinach</w:t>
      </w:r>
      <w:r w:rsidR="26D83F32" w:rsidRPr="00740DF6">
        <w:rPr>
          <w:b/>
          <w:bCs/>
        </w:rPr>
        <w:t xml:space="preserve"> wskazanych w </w:t>
      </w:r>
      <w:r w:rsidR="26D83F32" w:rsidRPr="00740DF6">
        <w:rPr>
          <w:b/>
          <w:bCs/>
        </w:rPr>
        <w:lastRenderedPageBreak/>
        <w:t xml:space="preserve">tabeli 1. </w:t>
      </w:r>
      <w:r w:rsidR="7790FD3C" w:rsidRPr="00740DF6">
        <w:rPr>
          <w:b/>
          <w:bCs/>
        </w:rPr>
        <w:t xml:space="preserve">Zamawiający każdorazowo wskaże Wykonawcy dziedziny w jakich ma zostać oceniony wniosek. </w:t>
      </w:r>
    </w:p>
    <w:p w14:paraId="3305A9AC" w14:textId="3CA35ECD" w:rsidR="00AD1F20" w:rsidRPr="00C94FB4" w:rsidRDefault="00AD1F20" w:rsidP="001159CD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Tabela 1:</w:t>
      </w:r>
    </w:p>
    <w:tbl>
      <w:tblPr>
        <w:tblStyle w:val="Tabela-Siatka"/>
        <w:tblW w:w="8928" w:type="dxa"/>
        <w:tblInd w:w="-5" w:type="dxa"/>
        <w:tblLook w:val="04A0" w:firstRow="1" w:lastRow="0" w:firstColumn="1" w:lastColumn="0" w:noHBand="0" w:noVBand="1"/>
      </w:tblPr>
      <w:tblGrid>
        <w:gridCol w:w="5033"/>
        <w:gridCol w:w="3895"/>
      </w:tblGrid>
      <w:tr w:rsidR="00D62F05" w:rsidRPr="00C94FB4" w14:paraId="4E8713F8" w14:textId="77777777" w:rsidTr="008F2C59">
        <w:trPr>
          <w:trHeight w:val="300"/>
          <w:tblHeader/>
        </w:trPr>
        <w:tc>
          <w:tcPr>
            <w:tcW w:w="5033" w:type="dxa"/>
          </w:tcPr>
          <w:p w14:paraId="478EA110" w14:textId="4AF5E3CD" w:rsidR="00D62F05" w:rsidRPr="00C94FB4" w:rsidRDefault="00D62F05" w:rsidP="00740DF6">
            <w:pPr>
              <w:spacing w:before="120" w:after="12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Inwestycja:</w:t>
            </w:r>
          </w:p>
        </w:tc>
        <w:tc>
          <w:tcPr>
            <w:tcW w:w="3895" w:type="dxa"/>
          </w:tcPr>
          <w:p w14:paraId="45C5C0ED" w14:textId="6DF4FA6D" w:rsidR="00D62F05" w:rsidRPr="00C94FB4" w:rsidRDefault="00DB076F" w:rsidP="00740DF6">
            <w:pPr>
              <w:spacing w:before="120" w:after="12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Przewidywane d</w:t>
            </w:r>
            <w:r w:rsidR="00D62F05" w:rsidRPr="00C94FB4">
              <w:rPr>
                <w:rFonts w:cstheme="minorHAnsi"/>
                <w:b/>
                <w:bCs/>
                <w:szCs w:val="24"/>
              </w:rPr>
              <w:t>ziedziny</w:t>
            </w:r>
            <w:r w:rsidRPr="00C94FB4">
              <w:rPr>
                <w:rFonts w:cstheme="minorHAnsi"/>
                <w:b/>
                <w:bCs/>
                <w:szCs w:val="24"/>
              </w:rPr>
              <w:t xml:space="preserve"> to m.in.</w:t>
            </w:r>
            <w:r w:rsidR="00D62F05" w:rsidRPr="00C94FB4">
              <w:rPr>
                <w:rFonts w:cstheme="minorHAnsi"/>
                <w:b/>
                <w:bCs/>
                <w:szCs w:val="24"/>
              </w:rPr>
              <w:t>:</w:t>
            </w:r>
          </w:p>
        </w:tc>
      </w:tr>
      <w:tr w:rsidR="00C94FB4" w:rsidRPr="00C94FB4" w14:paraId="245EA652" w14:textId="77777777">
        <w:trPr>
          <w:trHeight w:val="3516"/>
        </w:trPr>
        <w:tc>
          <w:tcPr>
            <w:tcW w:w="5033" w:type="dxa"/>
          </w:tcPr>
          <w:p w14:paraId="2F160310" w14:textId="3088B6C0" w:rsidR="00C94FB4" w:rsidRPr="00C94FB4" w:rsidRDefault="00C94FB4" w:rsidP="00C94FB4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 xml:space="preserve">C1.1.1 Zapewnienie dostępu do bardzo szybkiego </w:t>
            </w:r>
            <w:proofErr w:type="spellStart"/>
            <w:r w:rsidRPr="00C94FB4">
              <w:rPr>
                <w:rFonts w:cstheme="minorHAnsi"/>
                <w:b/>
                <w:bCs/>
                <w:szCs w:val="24"/>
              </w:rPr>
              <w:t>internetu</w:t>
            </w:r>
            <w:proofErr w:type="spellEnd"/>
            <w:r w:rsidRPr="00C94FB4">
              <w:rPr>
                <w:rFonts w:cstheme="minorHAnsi"/>
                <w:b/>
                <w:bCs/>
                <w:szCs w:val="24"/>
              </w:rPr>
              <w:t xml:space="preserve"> na obszarach białych plam. </w:t>
            </w:r>
            <w:r w:rsidRPr="00C94FB4">
              <w:rPr>
                <w:rFonts w:cstheme="minorHAnsi"/>
                <w:szCs w:val="24"/>
              </w:rPr>
              <w:t xml:space="preserve">W ramach interwencji wspierane będą projekty budowy sieci szerokopasmowych zapewniających dostęp do bardzo szybkiego </w:t>
            </w:r>
            <w:proofErr w:type="spellStart"/>
            <w:r w:rsidRPr="00C94FB4">
              <w:rPr>
                <w:rFonts w:cstheme="minorHAnsi"/>
                <w:szCs w:val="24"/>
              </w:rPr>
              <w:t>internetu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na obszarach białych plam. Wdrażanie inwestycji będzie dotyczyć dodatkowych 931 tys. gospodarstw domowych (lokali mieszkalnych), które będą objęte szerokopasmowym dostępem do Internetu o przepustowości co najmniej 100 </w:t>
            </w:r>
            <w:proofErr w:type="spellStart"/>
            <w:r w:rsidRPr="00C94FB4">
              <w:rPr>
                <w:rFonts w:cstheme="minorHAnsi"/>
                <w:szCs w:val="24"/>
              </w:rPr>
              <w:t>Mb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/s, z możliwością jej modernizacji do prędkości mierzonych w </w:t>
            </w:r>
            <w:proofErr w:type="spellStart"/>
            <w:r w:rsidRPr="00C94FB4">
              <w:rPr>
                <w:rFonts w:cstheme="minorHAnsi"/>
                <w:szCs w:val="24"/>
              </w:rPr>
              <w:t>Gb</w:t>
            </w:r>
            <w:proofErr w:type="spellEnd"/>
            <w:r w:rsidRPr="00C94FB4">
              <w:rPr>
                <w:rFonts w:cstheme="minorHAnsi"/>
                <w:szCs w:val="24"/>
              </w:rPr>
              <w:t>/s.</w:t>
            </w:r>
          </w:p>
        </w:tc>
        <w:tc>
          <w:tcPr>
            <w:tcW w:w="3895" w:type="dxa"/>
          </w:tcPr>
          <w:p w14:paraId="56C30391" w14:textId="5D5E6F1D" w:rsidR="00C62507" w:rsidRPr="0043191E" w:rsidRDefault="00C94FB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Cs w:val="24"/>
              </w:rPr>
            </w:pPr>
            <w:r w:rsidRPr="0043191E">
              <w:rPr>
                <w:rFonts w:cstheme="minorHAnsi"/>
                <w:szCs w:val="24"/>
              </w:rPr>
              <w:t xml:space="preserve">Analiza </w:t>
            </w:r>
            <w:r w:rsidR="0043191E" w:rsidRPr="0043191E">
              <w:rPr>
                <w:rFonts w:cstheme="minorHAnsi"/>
                <w:szCs w:val="24"/>
              </w:rPr>
              <w:t>finansowa i ekonomiczna</w:t>
            </w:r>
          </w:p>
          <w:p w14:paraId="7A803ADA" w14:textId="0AD9847B" w:rsidR="00C94FB4" w:rsidRPr="00C62507" w:rsidRDefault="00C94FB4" w:rsidP="007E75FB">
            <w:pPr>
              <w:pStyle w:val="Akapitzlist"/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C94FB4" w:rsidRPr="00C94FB4" w14:paraId="02A9E46F" w14:textId="77777777" w:rsidTr="003735E7">
        <w:trPr>
          <w:trHeight w:val="1402"/>
        </w:trPr>
        <w:tc>
          <w:tcPr>
            <w:tcW w:w="5033" w:type="dxa"/>
          </w:tcPr>
          <w:p w14:paraId="46CBAB69" w14:textId="0ED04984" w:rsidR="00C94FB4" w:rsidRPr="00C94FB4" w:rsidRDefault="00C94FB4" w:rsidP="00C94FB4">
            <w:pPr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C2.1.1 E-usługi publiczne, rozwiązania IT usprawniające funkcjonowanie administracji i sektorów gospodarki oraz technologie przełomowe w sektorze publicznym, gospodarce i społeczeństwie.</w:t>
            </w:r>
          </w:p>
          <w:p w14:paraId="696A2B99" w14:textId="7D38D9C9" w:rsidR="00C94FB4" w:rsidRPr="00C94FB4" w:rsidRDefault="00C94FB4" w:rsidP="00C94FB4">
            <w:pPr>
              <w:spacing w:line="276" w:lineRule="auto"/>
              <w:rPr>
                <w:rFonts w:eastAsia="Calibri"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Celem interwencji jest zwiększenie liczby spraw możliwych do załatwienia drogą elektroniczną przy wykorzystaniu e-usług i procesów cyfrowych oraz zapewnienie modelowego systemu wsparcia zastosowań przełomowych technologii. Ma to nastąpić dzięki tworzeniu nowych oraz rozwojowi już istniejących e-usług zbudowanych w oparciu m.in. o takie kryteria, jak: optymalizacja efektywności, integracja, w tym możliwość wykorzystania jednego punktu dostępu, zapewnienie </w:t>
            </w:r>
            <w:proofErr w:type="spellStart"/>
            <w:r w:rsidRPr="00C94FB4">
              <w:rPr>
                <w:rFonts w:cstheme="minorHAnsi"/>
                <w:szCs w:val="24"/>
              </w:rPr>
              <w:t>reużywalności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e-usług lub </w:t>
            </w:r>
            <w:proofErr w:type="spellStart"/>
            <w:r w:rsidRPr="00C94FB4">
              <w:rPr>
                <w:rFonts w:cstheme="minorHAnsi"/>
                <w:szCs w:val="24"/>
              </w:rPr>
              <w:t>reużywalności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ich komponentów, a także </w:t>
            </w:r>
            <w:r w:rsidRPr="00C94FB4">
              <w:rPr>
                <w:rFonts w:cstheme="minorHAnsi"/>
                <w:szCs w:val="24"/>
              </w:rPr>
              <w:lastRenderedPageBreak/>
              <w:t xml:space="preserve">wykorzystanie </w:t>
            </w:r>
            <w:proofErr w:type="spellStart"/>
            <w:r w:rsidRPr="00C94FB4">
              <w:rPr>
                <w:rFonts w:cstheme="minorHAnsi"/>
                <w:szCs w:val="24"/>
              </w:rPr>
              <w:t>megatrendów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technologicznych. Wszystkie nowe lub zmodernizowane e-usługi z graficznym interfejsem użytkownika powinny mieć co najmniej 4 poziom dojrzałości, czyli pełną elektroniczną obsługę spraw. Budowane będą też platformy służące udostępnianiu i wymianie danych oraz udostępnianiu e-usług.</w:t>
            </w:r>
          </w:p>
        </w:tc>
        <w:tc>
          <w:tcPr>
            <w:tcW w:w="3895" w:type="dxa"/>
          </w:tcPr>
          <w:p w14:paraId="710F3E29" w14:textId="77777777" w:rsidR="00C94FB4" w:rsidRDefault="00C94FB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lastRenderedPageBreak/>
              <w:t>Zarządzanie projektami teleinformatycznymi, budowa systemów teleinformatycznych i innowacyjne technologie IT/ICT</w:t>
            </w:r>
          </w:p>
          <w:p w14:paraId="6AF871B9" w14:textId="77777777" w:rsidR="00C94FB4" w:rsidRDefault="00C94FB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Pomoc publiczna</w:t>
            </w:r>
          </w:p>
          <w:p w14:paraId="3B2CFF96" w14:textId="77777777" w:rsidR="00C94FB4" w:rsidRDefault="00C94FB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Analiza finansowa i ekonomiczna</w:t>
            </w:r>
          </w:p>
          <w:p w14:paraId="29176C7E" w14:textId="4A596C5A" w:rsidR="00C94FB4" w:rsidRPr="00C62507" w:rsidRDefault="00C94FB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Analiza </w:t>
            </w:r>
            <w:proofErr w:type="spellStart"/>
            <w:r w:rsidRPr="00C94FB4">
              <w:rPr>
                <w:rFonts w:cstheme="minorHAnsi"/>
                <w:szCs w:val="24"/>
              </w:rPr>
              <w:t>formalno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– prawna</w:t>
            </w:r>
          </w:p>
        </w:tc>
      </w:tr>
      <w:tr w:rsidR="00C94FB4" w:rsidRPr="00C94FB4" w14:paraId="7CB6D25D" w14:textId="77777777">
        <w:trPr>
          <w:trHeight w:val="2677"/>
        </w:trPr>
        <w:tc>
          <w:tcPr>
            <w:tcW w:w="5033" w:type="dxa"/>
          </w:tcPr>
          <w:p w14:paraId="4684ED08" w14:textId="63C0409C" w:rsidR="00C94FB4" w:rsidRPr="00C94FB4" w:rsidRDefault="00C94FB4" w:rsidP="00C94FB4">
            <w:pPr>
              <w:pStyle w:val="Nagwek3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C94FB4">
              <w:rPr>
                <w:rFonts w:asciiTheme="minorHAnsi" w:eastAsiaTheme="minorHAnsi" w:hAnsiTheme="minorHAnsi" w:cstheme="minorHAnsi"/>
                <w:b/>
                <w:bCs/>
                <w:color w:val="auto"/>
              </w:rPr>
              <w:t>C2.1.3 E-kompetencje</w:t>
            </w:r>
          </w:p>
          <w:p w14:paraId="5623FF34" w14:textId="03A611E8" w:rsidR="00C94FB4" w:rsidRPr="00C94FB4" w:rsidRDefault="00C94FB4" w:rsidP="00C94FB4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Celem interwencji jest podniesienie poziomu kompetencji cyfrowych w społeczeństwie i ich wykorzystania w życiu codziennym, edukacji i pracy. </w:t>
            </w:r>
            <w:r w:rsidRPr="00C94FB4">
              <w:rPr>
                <w:rFonts w:cstheme="minorHAnsi"/>
                <w:szCs w:val="24"/>
              </w:rPr>
              <w:br/>
              <w:t>Projekty będą obejmowały działania szkoleniowe dla następujących grup odbiorców: nauczyciele, osoby wykluczone lub zagrożone wykluczeniem cyfrowym, obywatele, urzędnicy.</w:t>
            </w:r>
          </w:p>
        </w:tc>
        <w:tc>
          <w:tcPr>
            <w:tcW w:w="3895" w:type="dxa"/>
          </w:tcPr>
          <w:p w14:paraId="33E4F012" w14:textId="77777777" w:rsidR="00C94FB4" w:rsidRPr="002C2A51" w:rsidRDefault="00C94FB4" w:rsidP="0043191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Cs w:val="24"/>
              </w:rPr>
            </w:pPr>
            <w:r w:rsidRPr="002C2A51">
              <w:rPr>
                <w:rFonts w:cstheme="minorHAnsi"/>
                <w:szCs w:val="24"/>
              </w:rPr>
              <w:t>Zarządzanie Projektami Edukacyjnymi/ Zarządzanie Projektami Szkoleniowymi</w:t>
            </w:r>
          </w:p>
          <w:p w14:paraId="5CBA010C" w14:textId="77777777" w:rsidR="00C94FB4" w:rsidRPr="002C2A51" w:rsidRDefault="00C94FB4" w:rsidP="0043191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Cs w:val="24"/>
              </w:rPr>
            </w:pPr>
            <w:r w:rsidRPr="002C2A51">
              <w:rPr>
                <w:rFonts w:cstheme="minorHAnsi"/>
                <w:szCs w:val="24"/>
              </w:rPr>
              <w:t>Pomoc publiczna</w:t>
            </w:r>
          </w:p>
          <w:p w14:paraId="050DED13" w14:textId="0EEB89D3" w:rsidR="00C94FB4" w:rsidRPr="002C2A51" w:rsidRDefault="00C94FB4" w:rsidP="0043191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Cs w:val="24"/>
              </w:rPr>
            </w:pPr>
            <w:r w:rsidRPr="002C2A51">
              <w:rPr>
                <w:rFonts w:cstheme="minorHAnsi"/>
                <w:szCs w:val="24"/>
              </w:rPr>
              <w:t xml:space="preserve">Analiza </w:t>
            </w:r>
            <w:proofErr w:type="spellStart"/>
            <w:r w:rsidRPr="002C2A51">
              <w:rPr>
                <w:rFonts w:cstheme="minorHAnsi"/>
                <w:szCs w:val="24"/>
              </w:rPr>
              <w:t>formalno</w:t>
            </w:r>
            <w:proofErr w:type="spellEnd"/>
            <w:r w:rsidRPr="002C2A51">
              <w:rPr>
                <w:rFonts w:cstheme="minorHAnsi"/>
                <w:szCs w:val="24"/>
              </w:rPr>
              <w:t xml:space="preserve"> </w:t>
            </w:r>
            <w:r w:rsidR="0043191E" w:rsidRPr="002C2A51">
              <w:rPr>
                <w:rFonts w:cstheme="minorHAnsi"/>
                <w:szCs w:val="24"/>
              </w:rPr>
              <w:t>–</w:t>
            </w:r>
            <w:r w:rsidRPr="002C2A51">
              <w:rPr>
                <w:rFonts w:cstheme="minorHAnsi"/>
                <w:szCs w:val="24"/>
              </w:rPr>
              <w:t xml:space="preserve"> prawna</w:t>
            </w:r>
          </w:p>
          <w:p w14:paraId="7E84CC3A" w14:textId="77777777" w:rsidR="0043191E" w:rsidRPr="002C2A51" w:rsidRDefault="0043191E" w:rsidP="0043191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Cs w:val="24"/>
              </w:rPr>
            </w:pPr>
            <w:r w:rsidRPr="002C2A51">
              <w:rPr>
                <w:rFonts w:cstheme="minorHAnsi"/>
                <w:szCs w:val="24"/>
              </w:rPr>
              <w:t>Analiza finansowa i ekonomiczna</w:t>
            </w:r>
          </w:p>
          <w:p w14:paraId="3E0263AE" w14:textId="6660C28C" w:rsidR="0043191E" w:rsidRPr="00C94FB4" w:rsidRDefault="0043191E" w:rsidP="0043191E">
            <w:pPr>
              <w:pStyle w:val="Akapitzlist"/>
              <w:spacing w:after="0" w:line="276" w:lineRule="auto"/>
              <w:rPr>
                <w:rFonts w:cstheme="minorHAnsi"/>
                <w:szCs w:val="24"/>
              </w:rPr>
            </w:pPr>
          </w:p>
        </w:tc>
      </w:tr>
      <w:tr w:rsidR="008F2C59" w:rsidRPr="00C94FB4" w14:paraId="62DE2F40" w14:textId="77777777">
        <w:trPr>
          <w:trHeight w:val="6152"/>
        </w:trPr>
        <w:tc>
          <w:tcPr>
            <w:tcW w:w="5033" w:type="dxa"/>
          </w:tcPr>
          <w:p w14:paraId="3DCB8E2F" w14:textId="0A56BF25" w:rsidR="008F2C59" w:rsidRPr="007E75FB" w:rsidRDefault="008F2C59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b/>
                <w:bCs/>
                <w:szCs w:val="24"/>
              </w:rPr>
              <w:t xml:space="preserve">C3.1.1 </w:t>
            </w:r>
            <w:proofErr w:type="spellStart"/>
            <w:r w:rsidRPr="007E75FB">
              <w:rPr>
                <w:rFonts w:cstheme="minorHAnsi"/>
                <w:b/>
                <w:bCs/>
                <w:szCs w:val="24"/>
              </w:rPr>
              <w:t>Cyberbezpieczeństwo</w:t>
            </w:r>
            <w:proofErr w:type="spellEnd"/>
            <w:r w:rsidRPr="007E75FB">
              <w:rPr>
                <w:rFonts w:cstheme="minorHAnsi"/>
                <w:b/>
                <w:bCs/>
                <w:szCs w:val="24"/>
              </w:rPr>
              <w:t xml:space="preserve"> – </w:t>
            </w:r>
            <w:proofErr w:type="spellStart"/>
            <w:r w:rsidRPr="007E75FB">
              <w:rPr>
                <w:rFonts w:cstheme="minorHAnsi"/>
                <w:b/>
                <w:bCs/>
                <w:szCs w:val="24"/>
              </w:rPr>
              <w:t>CyberPL</w:t>
            </w:r>
            <w:proofErr w:type="spellEnd"/>
            <w:r w:rsidRPr="007E75FB">
              <w:rPr>
                <w:rFonts w:cstheme="minorHAnsi"/>
                <w:b/>
                <w:bCs/>
                <w:szCs w:val="24"/>
              </w:rPr>
              <w:t>, infrastruktura przetwarzania danych oraz optymalizacja infrastruktury służb państwowych odpowiedzialnych za bezpieczeństwo</w:t>
            </w:r>
            <w:r w:rsidRPr="007E75FB">
              <w:rPr>
                <w:rFonts w:cstheme="minorHAnsi"/>
                <w:szCs w:val="24"/>
              </w:rPr>
              <w:br/>
              <w:t xml:space="preserve">Inwestycja składa się z komponentów: </w:t>
            </w:r>
          </w:p>
          <w:p w14:paraId="56772D79" w14:textId="717F35BB" w:rsidR="008F2C59" w:rsidRPr="007E75FB" w:rsidRDefault="008F2C5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Cs w:val="24"/>
              </w:rPr>
            </w:pPr>
            <w:proofErr w:type="spellStart"/>
            <w:r w:rsidRPr="007E75FB">
              <w:rPr>
                <w:rFonts w:cstheme="minorHAnsi"/>
                <w:szCs w:val="24"/>
              </w:rPr>
              <w:t>cyberbezpieczeństwo</w:t>
            </w:r>
            <w:proofErr w:type="spellEnd"/>
            <w:r w:rsidRPr="007E75FB">
              <w:rPr>
                <w:rFonts w:cstheme="minorHAnsi"/>
                <w:szCs w:val="24"/>
              </w:rPr>
              <w:t xml:space="preserve"> (program </w:t>
            </w:r>
            <w:proofErr w:type="spellStart"/>
            <w:r w:rsidRPr="007E75FB">
              <w:rPr>
                <w:rFonts w:cstheme="minorHAnsi"/>
                <w:szCs w:val="24"/>
              </w:rPr>
              <w:t>CyberPL</w:t>
            </w:r>
            <w:proofErr w:type="spellEnd"/>
            <w:r w:rsidRPr="007E75FB">
              <w:rPr>
                <w:rFonts w:cstheme="minorHAnsi"/>
                <w:szCs w:val="24"/>
              </w:rPr>
              <w:t>),</w:t>
            </w:r>
          </w:p>
          <w:p w14:paraId="5873556F" w14:textId="55C6AF67" w:rsidR="008F2C59" w:rsidRPr="007E75FB" w:rsidRDefault="008F2C5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 xml:space="preserve">infrastruktura przetwarzania danych, </w:t>
            </w:r>
          </w:p>
          <w:p w14:paraId="44A0336E" w14:textId="3FADA9ED" w:rsidR="008F2C59" w:rsidRPr="007E75FB" w:rsidRDefault="008F2C59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wdrożenie innowacyjnych rozwiązań chmurowych następnej generacji.</w:t>
            </w:r>
          </w:p>
          <w:p w14:paraId="400E7533" w14:textId="3863D6F7" w:rsidR="008F2C59" w:rsidRPr="007E75FB" w:rsidRDefault="008F2C59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 xml:space="preserve">W ramach komponentu </w:t>
            </w:r>
            <w:proofErr w:type="spellStart"/>
            <w:r w:rsidRPr="007E75FB">
              <w:rPr>
                <w:rFonts w:cstheme="minorHAnsi"/>
                <w:szCs w:val="24"/>
              </w:rPr>
              <w:t>Cyberbezpieczeństwo</w:t>
            </w:r>
            <w:proofErr w:type="spellEnd"/>
            <w:r w:rsidRPr="007E75FB">
              <w:rPr>
                <w:rFonts w:cstheme="minorHAnsi"/>
                <w:szCs w:val="24"/>
              </w:rPr>
              <w:t xml:space="preserve"> (program </w:t>
            </w:r>
            <w:proofErr w:type="spellStart"/>
            <w:r w:rsidRPr="007E75FB">
              <w:rPr>
                <w:rFonts w:cstheme="minorHAnsi"/>
                <w:szCs w:val="24"/>
              </w:rPr>
              <w:t>CyberPL</w:t>
            </w:r>
            <w:proofErr w:type="spellEnd"/>
            <w:r w:rsidRPr="007E75FB">
              <w:rPr>
                <w:rFonts w:cstheme="minorHAnsi"/>
                <w:szCs w:val="24"/>
              </w:rPr>
              <w:t>) będą realizowane dwa komplementarne ze sobą obszary projektowe (obszary interwencji):</w:t>
            </w:r>
          </w:p>
          <w:p w14:paraId="4894E79F" w14:textId="088600AE" w:rsidR="008F2C59" w:rsidRPr="007E75FB" w:rsidRDefault="008F2C5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lastRenderedPageBreak/>
              <w:t xml:space="preserve">KSC – PL Program podniesienia skuteczności funkcjonowania krajowego systemu </w:t>
            </w:r>
            <w:proofErr w:type="spellStart"/>
            <w:r w:rsidRPr="007E75FB">
              <w:rPr>
                <w:rFonts w:cstheme="minorHAnsi"/>
                <w:szCs w:val="24"/>
              </w:rPr>
              <w:t>cyberbezpieczeństwa</w:t>
            </w:r>
            <w:proofErr w:type="spellEnd"/>
          </w:p>
          <w:p w14:paraId="11EF8782" w14:textId="17D4CBA2" w:rsidR="008F2C59" w:rsidRPr="007E75FB" w:rsidRDefault="008F2C5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 xml:space="preserve">SOC-DEV-PL – budowa i rozwój operacyjnych centrów </w:t>
            </w:r>
            <w:proofErr w:type="spellStart"/>
            <w:r w:rsidRPr="007E75FB">
              <w:rPr>
                <w:rFonts w:cstheme="minorHAnsi"/>
                <w:szCs w:val="24"/>
              </w:rPr>
              <w:t>cyberbezpieczeństwa</w:t>
            </w:r>
            <w:proofErr w:type="spellEnd"/>
            <w:r w:rsidRPr="007E75FB">
              <w:rPr>
                <w:rFonts w:cstheme="minorHAnsi"/>
                <w:szCs w:val="24"/>
              </w:rPr>
              <w:t xml:space="preserve"> (SOC): regionalnych, sektorowych oraz branżowych</w:t>
            </w:r>
          </w:p>
        </w:tc>
        <w:tc>
          <w:tcPr>
            <w:tcW w:w="3895" w:type="dxa"/>
          </w:tcPr>
          <w:p w14:paraId="3DB03788" w14:textId="77777777" w:rsidR="00B306B5" w:rsidRDefault="00B306B5" w:rsidP="00B306B5">
            <w:pPr>
              <w:pStyle w:val="Akapitzlist"/>
              <w:spacing w:line="276" w:lineRule="auto"/>
              <w:rPr>
                <w:rFonts w:cstheme="minorHAnsi"/>
                <w:szCs w:val="24"/>
              </w:rPr>
            </w:pPr>
          </w:p>
          <w:p w14:paraId="16C7B581" w14:textId="0E390CE4" w:rsidR="008F2C59" w:rsidRPr="007E75FB" w:rsidRDefault="008F2C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Zarządzanie projektami teleinformatycznymi, budowa systemów teleinformatycznych i innowacyjne technologie IT/ICT</w:t>
            </w:r>
          </w:p>
          <w:p w14:paraId="0466E9FF" w14:textId="3ADC8C5E" w:rsidR="008F2C59" w:rsidRPr="007E75FB" w:rsidRDefault="008F2C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Pomoc publiczna</w:t>
            </w:r>
          </w:p>
          <w:p w14:paraId="752661B2" w14:textId="6F385A65" w:rsidR="008F2C59" w:rsidRPr="007E75FB" w:rsidRDefault="008F2C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Analiza finansowa i ekonomiczna</w:t>
            </w:r>
          </w:p>
          <w:p w14:paraId="0A285133" w14:textId="21CBB923" w:rsidR="008F2C59" w:rsidRPr="007E75FB" w:rsidRDefault="008F2C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 xml:space="preserve">Analiza </w:t>
            </w:r>
            <w:proofErr w:type="spellStart"/>
            <w:r w:rsidRPr="007E75FB">
              <w:rPr>
                <w:rFonts w:cstheme="minorHAnsi"/>
                <w:szCs w:val="24"/>
              </w:rPr>
              <w:t>formalno</w:t>
            </w:r>
            <w:proofErr w:type="spellEnd"/>
            <w:r w:rsidRPr="007E75FB">
              <w:rPr>
                <w:rFonts w:cstheme="minorHAnsi"/>
                <w:szCs w:val="24"/>
              </w:rPr>
              <w:t xml:space="preserve"> – prawna</w:t>
            </w:r>
          </w:p>
          <w:p w14:paraId="56F009A3" w14:textId="1319A873" w:rsidR="008F2C59" w:rsidRPr="007E75FB" w:rsidRDefault="008F2C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proofErr w:type="spellStart"/>
            <w:r w:rsidRPr="007E75FB">
              <w:rPr>
                <w:rFonts w:cstheme="minorHAnsi"/>
                <w:szCs w:val="24"/>
              </w:rPr>
              <w:t>Cyberbezpieczeństwo</w:t>
            </w:r>
            <w:proofErr w:type="spellEnd"/>
          </w:p>
          <w:p w14:paraId="47CFD21B" w14:textId="074AC814" w:rsidR="00A63357" w:rsidRPr="007E75FB" w:rsidRDefault="008F2C59" w:rsidP="007E75F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Zrównoważone środowisko</w:t>
            </w:r>
          </w:p>
          <w:p w14:paraId="2D2E4372" w14:textId="74F14204" w:rsidR="008F2C59" w:rsidRPr="007E75FB" w:rsidRDefault="008F2C59" w:rsidP="00A60159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Cs w:val="24"/>
              </w:rPr>
            </w:pPr>
            <w:r w:rsidRPr="007E75FB">
              <w:rPr>
                <w:rFonts w:cstheme="minorHAnsi"/>
                <w:szCs w:val="24"/>
              </w:rPr>
              <w:t>Zarządzanie projektami budowalnymi</w:t>
            </w:r>
          </w:p>
        </w:tc>
      </w:tr>
    </w:tbl>
    <w:p w14:paraId="2D0C80FE" w14:textId="309411AA" w:rsidR="005C04A1" w:rsidRPr="00C94FB4" w:rsidRDefault="005C04A1" w:rsidP="00B6019D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Zamawiający zastrzega sobie prawo do wskazania Wykonawcy </w:t>
      </w:r>
      <w:r w:rsidRPr="006C46D4">
        <w:rPr>
          <w:rFonts w:cstheme="minorHAnsi"/>
          <w:szCs w:val="24"/>
        </w:rPr>
        <w:t>konieczności zaangażowania do oceny dodatkowego eksperta, z dziedziny nie wykazanej w Tabeli 1.</w:t>
      </w:r>
      <w:r w:rsidRPr="00C94FB4">
        <w:rPr>
          <w:rFonts w:cstheme="minorHAnsi"/>
          <w:szCs w:val="24"/>
        </w:rPr>
        <w:t xml:space="preserve"> </w:t>
      </w:r>
    </w:p>
    <w:p w14:paraId="1886FA8F" w14:textId="77777777" w:rsidR="008F2C59" w:rsidRDefault="0C6D27E4" w:rsidP="008F2C59">
      <w:pPr>
        <w:spacing w:after="160" w:line="259" w:lineRule="auto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Poniżej </w:t>
      </w:r>
      <w:r w:rsidR="1B17F759" w:rsidRPr="00C94FB4">
        <w:rPr>
          <w:rFonts w:cstheme="minorHAnsi"/>
          <w:szCs w:val="24"/>
        </w:rPr>
        <w:t xml:space="preserve">znajduje się </w:t>
      </w:r>
      <w:r w:rsidRPr="00C94FB4">
        <w:rPr>
          <w:rFonts w:cstheme="minorHAnsi"/>
          <w:szCs w:val="24"/>
        </w:rPr>
        <w:t xml:space="preserve">tabela zawierająca </w:t>
      </w:r>
      <w:r w:rsidR="1B17F759" w:rsidRPr="00C94FB4">
        <w:rPr>
          <w:rFonts w:cstheme="minorHAnsi"/>
          <w:szCs w:val="24"/>
        </w:rPr>
        <w:t xml:space="preserve">wyjaśnienie zagadnień </w:t>
      </w:r>
      <w:r w:rsidR="4EEBC909" w:rsidRPr="00C94FB4">
        <w:rPr>
          <w:rFonts w:cstheme="minorHAnsi"/>
          <w:szCs w:val="24"/>
        </w:rPr>
        <w:t xml:space="preserve">w szczególności </w:t>
      </w:r>
      <w:r w:rsidR="1B17F759" w:rsidRPr="00C94FB4">
        <w:rPr>
          <w:rFonts w:cstheme="minorHAnsi"/>
          <w:szCs w:val="24"/>
        </w:rPr>
        <w:t xml:space="preserve">dotyczących poszczególnych </w:t>
      </w:r>
      <w:r w:rsidR="3966FF07" w:rsidRPr="00C94FB4">
        <w:rPr>
          <w:rFonts w:cstheme="minorHAnsi"/>
          <w:szCs w:val="24"/>
        </w:rPr>
        <w:t>dziedzin</w:t>
      </w:r>
      <w:r w:rsidR="1B17F759" w:rsidRPr="00C94FB4">
        <w:rPr>
          <w:rFonts w:cstheme="minorHAnsi"/>
          <w:szCs w:val="24"/>
        </w:rPr>
        <w:t>:</w:t>
      </w:r>
      <w:r w:rsidR="008F2C59" w:rsidRPr="008F2C59">
        <w:rPr>
          <w:rFonts w:cstheme="minorHAnsi"/>
          <w:szCs w:val="24"/>
        </w:rPr>
        <w:t xml:space="preserve"> </w:t>
      </w:r>
    </w:p>
    <w:p w14:paraId="052CDB08" w14:textId="0D46ECC2" w:rsidR="00B161D9" w:rsidRPr="008F2C59" w:rsidRDefault="008F2C59" w:rsidP="0045592B">
      <w:pPr>
        <w:rPr>
          <w:rFonts w:cstheme="minorHAnsi"/>
          <w:b/>
          <w:bCs/>
          <w:szCs w:val="24"/>
        </w:rPr>
      </w:pPr>
      <w:r w:rsidRPr="00C94FB4">
        <w:rPr>
          <w:rFonts w:cstheme="minorHAnsi"/>
          <w:szCs w:val="24"/>
        </w:rPr>
        <w:t xml:space="preserve">Tabela 2: </w:t>
      </w:r>
      <w:r w:rsidRPr="00C94FB4">
        <w:rPr>
          <w:rFonts w:cstheme="minorHAnsi"/>
          <w:b/>
          <w:bCs/>
          <w:szCs w:val="24"/>
        </w:rPr>
        <w:t>Spis dziedzin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269"/>
        <w:gridCol w:w="5803"/>
      </w:tblGrid>
      <w:tr w:rsidR="0051030F" w:rsidRPr="00C94FB4" w14:paraId="28FFD531" w14:textId="77777777" w:rsidTr="008F2C59">
        <w:trPr>
          <w:tblHeader/>
        </w:trPr>
        <w:tc>
          <w:tcPr>
            <w:tcW w:w="3269" w:type="dxa"/>
          </w:tcPr>
          <w:p w14:paraId="58F6F10F" w14:textId="77777777" w:rsidR="00290E4A" w:rsidRPr="00C94FB4" w:rsidRDefault="00290E4A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Dziedzina</w:t>
            </w:r>
          </w:p>
        </w:tc>
        <w:tc>
          <w:tcPr>
            <w:tcW w:w="5803" w:type="dxa"/>
          </w:tcPr>
          <w:p w14:paraId="148AB99F" w14:textId="77777777" w:rsidR="00290E4A" w:rsidRPr="00C94FB4" w:rsidRDefault="722DCEB8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Wyjaśnienie</w:t>
            </w:r>
          </w:p>
        </w:tc>
      </w:tr>
      <w:tr w:rsidR="0051030F" w:rsidRPr="00C94FB4" w14:paraId="1861E11B" w14:textId="77777777" w:rsidTr="14C665DD">
        <w:tc>
          <w:tcPr>
            <w:tcW w:w="3269" w:type="dxa"/>
          </w:tcPr>
          <w:p w14:paraId="3AC6E477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Analiza formalno-prawna</w:t>
            </w:r>
          </w:p>
        </w:tc>
        <w:tc>
          <w:tcPr>
            <w:tcW w:w="5803" w:type="dxa"/>
          </w:tcPr>
          <w:p w14:paraId="7B376D1D" w14:textId="19C71C11" w:rsidR="00290E4A" w:rsidRPr="00C94FB4" w:rsidRDefault="19B50178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 tym</w:t>
            </w:r>
            <w:r w:rsidR="521714FA" w:rsidRPr="00C94FB4">
              <w:rPr>
                <w:rFonts w:cstheme="minorHAnsi"/>
                <w:szCs w:val="24"/>
              </w:rPr>
              <w:t xml:space="preserve"> w szczególności</w:t>
            </w:r>
            <w:r w:rsidRPr="00C94FB4">
              <w:rPr>
                <w:rFonts w:cstheme="minorHAnsi"/>
                <w:szCs w:val="24"/>
              </w:rPr>
              <w:t xml:space="preserve">: analiza poprawności wyboru partnerów; zgodność z otoczeniem prawnym rozumiana jako możliwość realizacji danego przedsięwzięcia w istniejącym otoczeniu prawnym z uwzględnieniem procedur związanych z procesem legislacyjnym; analiza statusu wnioskodawcy jako przedsiębiorstwa [dużego, </w:t>
            </w:r>
            <w:r w:rsidRPr="00C94FB4">
              <w:rPr>
                <w:rFonts w:cstheme="minorHAnsi"/>
                <w:szCs w:val="24"/>
              </w:rPr>
              <w:lastRenderedPageBreak/>
              <w:t xml:space="preserve">MŚP, znajdującego się w trudnej sytuacji itp.], analiza zgodności </w:t>
            </w:r>
            <w:r w:rsidR="01CBDB41" w:rsidRPr="00C94FB4">
              <w:rPr>
                <w:rFonts w:cstheme="minorHAnsi"/>
                <w:szCs w:val="24"/>
              </w:rPr>
              <w:t xml:space="preserve">przedsięwzięcia </w:t>
            </w:r>
            <w:r w:rsidRPr="00C94FB4">
              <w:rPr>
                <w:rFonts w:cstheme="minorHAnsi"/>
                <w:szCs w:val="24"/>
              </w:rPr>
              <w:t>z Kartą Praw Podstawowych Unii Europejskiej z dnia 26 października 2012 r</w:t>
            </w:r>
            <w:r w:rsidR="4DE0B9E6" w:rsidRPr="00C94FB4">
              <w:rPr>
                <w:rFonts w:cstheme="minorHAnsi"/>
                <w:szCs w:val="24"/>
              </w:rPr>
              <w:t>.</w:t>
            </w:r>
            <w:r w:rsidR="01CBDB41" w:rsidRPr="00C94FB4">
              <w:rPr>
                <w:rFonts w:cstheme="minorHAnsi"/>
                <w:szCs w:val="24"/>
              </w:rPr>
              <w:t xml:space="preserve"> i Konwencją o Prawach Osób Niepełnosprawnych z dnia 13 grudnia 2006 r.</w:t>
            </w:r>
          </w:p>
        </w:tc>
      </w:tr>
      <w:tr w:rsidR="0051030F" w:rsidRPr="00C94FB4" w14:paraId="6165EB51" w14:textId="77777777" w:rsidTr="14C665DD">
        <w:tc>
          <w:tcPr>
            <w:tcW w:w="3269" w:type="dxa"/>
          </w:tcPr>
          <w:p w14:paraId="027F414A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lastRenderedPageBreak/>
              <w:t>Pomoc publiczna</w:t>
            </w:r>
          </w:p>
        </w:tc>
        <w:tc>
          <w:tcPr>
            <w:tcW w:w="5803" w:type="dxa"/>
          </w:tcPr>
          <w:p w14:paraId="66F85F1E" w14:textId="4E7C483C" w:rsidR="00290E4A" w:rsidRPr="00C94FB4" w:rsidRDefault="1C11FA06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w tym w szczególności: </w:t>
            </w:r>
            <w:r w:rsidR="19B50178" w:rsidRPr="00C94FB4">
              <w:rPr>
                <w:rFonts w:cstheme="minorHAnsi"/>
                <w:szCs w:val="24"/>
              </w:rPr>
              <w:t xml:space="preserve">zgodność z zasadami pomocy publicznej i pomocy de </w:t>
            </w:r>
            <w:proofErr w:type="spellStart"/>
            <w:r w:rsidR="19B50178" w:rsidRPr="00C94FB4">
              <w:rPr>
                <w:rFonts w:cstheme="minorHAnsi"/>
                <w:szCs w:val="24"/>
              </w:rPr>
              <w:t>minimis</w:t>
            </w:r>
            <w:proofErr w:type="spellEnd"/>
          </w:p>
        </w:tc>
      </w:tr>
      <w:tr w:rsidR="0051030F" w:rsidRPr="00C94FB4" w14:paraId="1ACEFF08" w14:textId="77777777" w:rsidTr="14C665DD">
        <w:tc>
          <w:tcPr>
            <w:tcW w:w="3269" w:type="dxa"/>
          </w:tcPr>
          <w:p w14:paraId="7ABC5F99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Analiza finansowa i ekonomiczna</w:t>
            </w:r>
          </w:p>
        </w:tc>
        <w:tc>
          <w:tcPr>
            <w:tcW w:w="5803" w:type="dxa"/>
          </w:tcPr>
          <w:p w14:paraId="27AC5F41" w14:textId="392A30A0" w:rsidR="00290E4A" w:rsidRPr="00C94FB4" w:rsidRDefault="0F7A2B2F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 w tym w szczególności:</w:t>
            </w:r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 xml:space="preserve"> analiza kosztów i korzyści, analiza sytuacji finansowej </w:t>
            </w:r>
            <w:r w:rsidR="00A60159">
              <w:rPr>
                <w:rFonts w:eastAsia="Times New Roman" w:cstheme="minorHAnsi"/>
                <w:szCs w:val="24"/>
                <w:lang w:eastAsia="pl-PL"/>
              </w:rPr>
              <w:t xml:space="preserve">oraz potencjału finansowego </w:t>
            </w:r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 xml:space="preserve">przedsiębiorstwa, analiza trwałości finansowej, analiza scenariuszowa, analiza skonsolidowana, analiza wrażliwości, </w:t>
            </w:r>
            <w:proofErr w:type="spellStart"/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>cash</w:t>
            </w:r>
            <w:proofErr w:type="spellEnd"/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proofErr w:type="spellStart"/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>flow</w:t>
            </w:r>
            <w:proofErr w:type="spellEnd"/>
            <w:r w:rsidR="19B50178" w:rsidRPr="00C94FB4">
              <w:rPr>
                <w:rFonts w:eastAsia="Times New Roman" w:cstheme="minorHAnsi"/>
                <w:szCs w:val="24"/>
                <w:lang w:eastAsia="pl-PL"/>
              </w:rPr>
              <w:t xml:space="preserve"> itp.</w:t>
            </w:r>
          </w:p>
        </w:tc>
      </w:tr>
      <w:tr w:rsidR="0051030F" w:rsidRPr="00C94FB4" w14:paraId="0DC8C997" w14:textId="77777777" w:rsidTr="14C665DD">
        <w:tc>
          <w:tcPr>
            <w:tcW w:w="3269" w:type="dxa"/>
          </w:tcPr>
          <w:p w14:paraId="775AC8D2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 xml:space="preserve">Zarządzanie projektami teleinformatycznymi, budowa systemów teleinformatycznych </w:t>
            </w: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br/>
              <w:t>i innowacyjne technologie IT/ICT</w:t>
            </w:r>
          </w:p>
        </w:tc>
        <w:tc>
          <w:tcPr>
            <w:tcW w:w="5803" w:type="dxa"/>
          </w:tcPr>
          <w:p w14:paraId="0593AFB8" w14:textId="0CC728F7" w:rsidR="00290E4A" w:rsidRPr="00C62507" w:rsidRDefault="4B780B70" w:rsidP="008F2C59">
            <w:pPr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 tworzenie i rozwój nowoczesnych usług świadczonych drogą elektroniczną (w tym wewnątrzadministracyjnych), cyfryzacja procesów 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back-office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 w administracji rządowej, digitalizacja i udostępnianie danych, budowa i rozwój rozwiązań informatycznych o charakterze horyzontalnym, znajomość założeń AIP, tworzenie cyfrowych rozwiązań w ochronie zdrowia, budowa rozwiązań informatycznych do prowadzenia zaawansowanej analityki danych, tworzenie rozwiązań w dziedzinie smart 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city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 i smart 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village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, wykorzystanie Internetu Rzeczy (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IoT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) w realizowanych projektach];</w:t>
            </w:r>
          </w:p>
        </w:tc>
      </w:tr>
      <w:tr w:rsidR="0051030F" w:rsidRPr="00C94FB4" w14:paraId="440FED06" w14:textId="77777777" w:rsidTr="14C665DD">
        <w:tc>
          <w:tcPr>
            <w:tcW w:w="3269" w:type="dxa"/>
          </w:tcPr>
          <w:p w14:paraId="3963DB38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proofErr w:type="spellStart"/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Cyberbezpieczeństwo</w:t>
            </w:r>
            <w:proofErr w:type="spellEnd"/>
          </w:p>
        </w:tc>
        <w:tc>
          <w:tcPr>
            <w:tcW w:w="5803" w:type="dxa"/>
          </w:tcPr>
          <w:p w14:paraId="46DDBFB2" w14:textId="1BCFAAE6" w:rsidR="00290E4A" w:rsidRPr="00C94FB4" w:rsidRDefault="20DF072A" w:rsidP="008F2C5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nowe technologie z obszaru 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cyberbezpieczeństwa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, w tym przeznaczone do zastosowania w sektorach o kluczowym znaczeniu, analiza skuteczności narzędzi stosowanych do zbierania, weryfikacji i wymiany informacji o zagrożeniach i 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lastRenderedPageBreak/>
              <w:t xml:space="preserve">incydentach, znajomość standardów i regulacji związanych z </w:t>
            </w:r>
            <w:proofErr w:type="spellStart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cyberbezpieczeństwem</w:t>
            </w:r>
            <w:proofErr w:type="spellEnd"/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, ochroną danych wykorzystywanych w różnych dziedzinach gospodarki, zarządzanie incydentami</w:t>
            </w:r>
            <w:r w:rsidR="01CBDB41" w:rsidRPr="00C94FB4">
              <w:rPr>
                <w:rFonts w:eastAsia="Times New Roman" w:cstheme="minorHAnsi"/>
                <w:szCs w:val="24"/>
                <w:lang w:eastAsia="pl-PL"/>
              </w:rPr>
              <w:t>;</w:t>
            </w:r>
          </w:p>
        </w:tc>
      </w:tr>
      <w:tr w:rsidR="0051030F" w:rsidRPr="00C94FB4" w14:paraId="51063189" w14:textId="77777777" w:rsidTr="003735E7">
        <w:trPr>
          <w:trHeight w:val="1777"/>
        </w:trPr>
        <w:tc>
          <w:tcPr>
            <w:tcW w:w="3269" w:type="dxa"/>
          </w:tcPr>
          <w:p w14:paraId="00E39106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</w:rPr>
              <w:lastRenderedPageBreak/>
              <w:t>Dostępność Informacji Sektora Publicznego i ponowne wykorzystanie informacji</w:t>
            </w:r>
          </w:p>
        </w:tc>
        <w:tc>
          <w:tcPr>
            <w:tcW w:w="5803" w:type="dxa"/>
          </w:tcPr>
          <w:p w14:paraId="586C625B" w14:textId="4F7B38E9" w:rsidR="00290E4A" w:rsidRPr="00C62507" w:rsidRDefault="46CF4E3A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="19B50178" w:rsidRPr="00C94FB4">
              <w:rPr>
                <w:rFonts w:eastAsia="Times New Roman" w:cstheme="minorHAnsi"/>
                <w:szCs w:val="24"/>
              </w:rPr>
              <w:t xml:space="preserve"> m.in. digitalizacja i cyfrowe udostępnianie ISP, cyfrowa dostępność i ponowne wykorzystanie informacji przez przedsiębiorstwa); </w:t>
            </w:r>
          </w:p>
        </w:tc>
      </w:tr>
      <w:tr w:rsidR="0051030F" w:rsidRPr="00C94FB4" w14:paraId="4ABCCEC0" w14:textId="77777777" w:rsidTr="14C665DD">
        <w:tc>
          <w:tcPr>
            <w:tcW w:w="3269" w:type="dxa"/>
          </w:tcPr>
          <w:p w14:paraId="28E7D187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</w:rPr>
              <w:t>Cyfrowa współpraca międzysektorowa</w:t>
            </w:r>
          </w:p>
        </w:tc>
        <w:tc>
          <w:tcPr>
            <w:tcW w:w="5803" w:type="dxa"/>
          </w:tcPr>
          <w:p w14:paraId="0F47A620" w14:textId="6F865581" w:rsidR="00290E4A" w:rsidRPr="00C62507" w:rsidRDefault="3AD4AD0D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Pr="00C94FB4">
              <w:rPr>
                <w:rFonts w:eastAsia="Times New Roman" w:cstheme="minorHAnsi"/>
                <w:szCs w:val="24"/>
              </w:rPr>
              <w:t xml:space="preserve"> </w:t>
            </w:r>
            <w:r w:rsidR="19B50178" w:rsidRPr="00C94FB4">
              <w:rPr>
                <w:rFonts w:eastAsia="Times New Roman" w:cstheme="minorHAnsi"/>
                <w:szCs w:val="24"/>
              </w:rPr>
              <w:t>współpraca na rzecz tworzenia cyfrowych rozwiązań problemów społeczno-gospodarczych);</w:t>
            </w:r>
          </w:p>
        </w:tc>
      </w:tr>
      <w:tr w:rsidR="0051030F" w:rsidRPr="00C94FB4" w14:paraId="6F3AAE04" w14:textId="77777777" w:rsidTr="14C665DD">
        <w:tc>
          <w:tcPr>
            <w:tcW w:w="3269" w:type="dxa"/>
          </w:tcPr>
          <w:p w14:paraId="69F0E1E1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Zarządzanie projektami szkoleniowymi</w:t>
            </w:r>
          </w:p>
        </w:tc>
        <w:tc>
          <w:tcPr>
            <w:tcW w:w="5803" w:type="dxa"/>
          </w:tcPr>
          <w:p w14:paraId="4D0FB90B" w14:textId="454330CA" w:rsidR="00290E4A" w:rsidRPr="00C62507" w:rsidRDefault="5E8FE959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 z zastosowania technologii społeczeństwa informacyjnego, zarządzania projektami aktywizacyjnymi, w obszarze rozwoju </w:t>
            </w:r>
            <w:r w:rsidR="30D17100" w:rsidRPr="00C94FB4">
              <w:rPr>
                <w:rFonts w:eastAsia="Times New Roman" w:cstheme="minorHAnsi"/>
                <w:szCs w:val="24"/>
              </w:rPr>
              <w:t>ko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mpetencji cyfrowych, przeciwdziałania wykluczeniu cyfrowemu, dotyczących innowacji społecznych, społecznego oddziaływania informatyki i szerzej technologii informacyjnych i komunikacyjnych;</w:t>
            </w:r>
          </w:p>
        </w:tc>
      </w:tr>
      <w:tr w:rsidR="0051030F" w:rsidRPr="00C94FB4" w14:paraId="79E90ED6" w14:textId="77777777" w:rsidTr="14C665DD">
        <w:tc>
          <w:tcPr>
            <w:tcW w:w="3269" w:type="dxa"/>
          </w:tcPr>
          <w:p w14:paraId="6910E2EB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Zarządzanie projektami edukacyjnymi</w:t>
            </w:r>
          </w:p>
        </w:tc>
        <w:tc>
          <w:tcPr>
            <w:tcW w:w="5803" w:type="dxa"/>
          </w:tcPr>
          <w:p w14:paraId="36DDE6B9" w14:textId="3DB38FAC" w:rsidR="00290E4A" w:rsidRPr="00C62507" w:rsidRDefault="4C648A71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323232"/>
                <w:szCs w:val="24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="30D17100" w:rsidRPr="00C94FB4">
              <w:rPr>
                <w:rFonts w:eastAsia="Times New Roman" w:cstheme="minorHAnsi"/>
                <w:szCs w:val="24"/>
              </w:rPr>
              <w:t xml:space="preserve"> </w:t>
            </w:r>
            <w:r w:rsidR="30D17100" w:rsidRPr="00C94FB4">
              <w:rPr>
                <w:rFonts w:eastAsia="Times New Roman" w:cstheme="minorHAnsi"/>
                <w:color w:val="323232"/>
                <w:szCs w:val="24"/>
              </w:rPr>
              <w:t>udział w przygotowaniu, opracowaniu i konsultowaniu programów, materiałów i na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rzędzi szkoleniowych, także dla nauczycieli </w:t>
            </w:r>
            <w:r w:rsidR="4DE763CC" w:rsidRPr="00C94FB4">
              <w:rPr>
                <w:rFonts w:cstheme="minorHAnsi"/>
                <w:szCs w:val="24"/>
              </w:rPr>
              <w:br/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i uczniów;</w:t>
            </w:r>
          </w:p>
        </w:tc>
      </w:tr>
      <w:tr w:rsidR="0051030F" w:rsidRPr="00C94FB4" w14:paraId="291D94F2" w14:textId="77777777" w:rsidTr="14C665DD">
        <w:tc>
          <w:tcPr>
            <w:tcW w:w="3269" w:type="dxa"/>
          </w:tcPr>
          <w:p w14:paraId="6262D7F0" w14:textId="77777777" w:rsidR="00290E4A" w:rsidRPr="00C94FB4" w:rsidRDefault="19B50178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Infrastruktura edukacyjna</w:t>
            </w:r>
          </w:p>
        </w:tc>
        <w:tc>
          <w:tcPr>
            <w:tcW w:w="5803" w:type="dxa"/>
          </w:tcPr>
          <w:p w14:paraId="5F10F897" w14:textId="662DEF64" w:rsidR="00290E4A" w:rsidRPr="00C62507" w:rsidRDefault="30A21E8F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infrastruktura dydaktyczna, nowoczesne technologie </w:t>
            </w:r>
            <w:r w:rsidR="23374D0D" w:rsidRPr="00C94FB4">
              <w:rPr>
                <w:rFonts w:cstheme="minorHAnsi"/>
                <w:szCs w:val="24"/>
              </w:rPr>
              <w:br/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 xml:space="preserve">w edukacji, sprzęt umożliwiający prawidłowe 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lastRenderedPageBreak/>
              <w:t>funkcjonowanie i realizację zadań edukacyjnych/dydaktycznych;</w:t>
            </w:r>
          </w:p>
        </w:tc>
      </w:tr>
      <w:tr w:rsidR="0051030F" w:rsidRPr="00C94FB4" w14:paraId="76B5BCE0" w14:textId="77777777" w:rsidTr="14C665DD">
        <w:tc>
          <w:tcPr>
            <w:tcW w:w="3269" w:type="dxa"/>
          </w:tcPr>
          <w:p w14:paraId="4C688D5A" w14:textId="77777777" w:rsidR="00290E4A" w:rsidRPr="00C94FB4" w:rsidRDefault="00290E4A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lastRenderedPageBreak/>
              <w:t>Dostępność cyfrowa</w:t>
            </w:r>
          </w:p>
        </w:tc>
        <w:tc>
          <w:tcPr>
            <w:tcW w:w="5803" w:type="dxa"/>
          </w:tcPr>
          <w:p w14:paraId="3D9ACCF6" w14:textId="0B45CC9D" w:rsidR="00290E4A" w:rsidRPr="00C62507" w:rsidRDefault="7E70B81D" w:rsidP="00C6250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30D17100" w:rsidRPr="00C94FB4">
              <w:rPr>
                <w:rFonts w:eastAsia="Times New Roman" w:cstheme="minorHAnsi"/>
                <w:szCs w:val="24"/>
                <w:lang w:eastAsia="pl-PL"/>
              </w:rPr>
              <w:t>zgodność z ustawą o dostępności cyfrowej stron internetowych i aplikacji mobilnych podmiotów publicznych, technologie asystujące;</w:t>
            </w:r>
          </w:p>
        </w:tc>
      </w:tr>
      <w:tr w:rsidR="004B7E5C" w:rsidRPr="00C94FB4" w14:paraId="06C78708" w14:textId="77777777" w:rsidTr="14C665DD">
        <w:tc>
          <w:tcPr>
            <w:tcW w:w="3269" w:type="dxa"/>
          </w:tcPr>
          <w:p w14:paraId="07193F13" w14:textId="77777777" w:rsidR="00290E4A" w:rsidRPr="00C94FB4" w:rsidRDefault="00290E4A" w:rsidP="008F2C59">
            <w:pPr>
              <w:spacing w:line="276" w:lineRule="auto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C94FB4">
              <w:rPr>
                <w:rStyle w:val="Pogrubienie"/>
                <w:rFonts w:cstheme="minorHAnsi"/>
                <w:szCs w:val="24"/>
                <w:shd w:val="clear" w:color="auto" w:fill="FFFFFF"/>
              </w:rPr>
              <w:t>Zrównoważone środowisko </w:t>
            </w:r>
            <w:r w:rsidRPr="00C94FB4">
              <w:rPr>
                <w:rFonts w:cstheme="minorHAnsi"/>
                <w:szCs w:val="24"/>
                <w:shd w:val="clear" w:color="auto" w:fill="FFFFFF"/>
              </w:rPr>
              <w:t> </w:t>
            </w:r>
          </w:p>
        </w:tc>
        <w:tc>
          <w:tcPr>
            <w:tcW w:w="5803" w:type="dxa"/>
          </w:tcPr>
          <w:p w14:paraId="6E956735" w14:textId="2C9B8E9B" w:rsidR="00290E4A" w:rsidRPr="00C94FB4" w:rsidRDefault="2BB6FD0A" w:rsidP="008F2C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  <w:shd w:val="clear" w:color="auto" w:fill="FFFFFF"/>
              </w:rPr>
            </w:pPr>
            <w:r w:rsidRPr="00C94FB4">
              <w:rPr>
                <w:rFonts w:cstheme="minorHAnsi"/>
                <w:szCs w:val="24"/>
              </w:rPr>
              <w:t>w tym w szczególności:</w:t>
            </w:r>
            <w:r w:rsidR="30D17100" w:rsidRPr="00C94FB4">
              <w:rPr>
                <w:rFonts w:cstheme="minorHAnsi"/>
                <w:szCs w:val="24"/>
                <w:shd w:val="clear" w:color="auto" w:fill="FFFFFF"/>
              </w:rPr>
              <w:t xml:space="preserve"> analiza projektów w zakresie wykorzystywania rozwiązań proekologicznych, mających pozytywny wpływ na środowisko naturalne, rozwiązań wykorzystujących odnawialne źródła energii, analiza odporności infrastruktury na zmiany klimatu.</w:t>
            </w:r>
          </w:p>
          <w:p w14:paraId="52E6BF0F" w14:textId="5829C38F" w:rsidR="00F279C0" w:rsidRPr="00C94FB4" w:rsidRDefault="00F279C0" w:rsidP="008F2C5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eastAsia="Times New Roman" w:cstheme="minorHAnsi"/>
                <w:szCs w:val="24"/>
                <w:lang w:eastAsia="pl-PL"/>
              </w:rPr>
              <w:t>Ocena przedsięwzięcia w zakresie zgodności z zasadami:</w:t>
            </w:r>
            <w:r w:rsidR="3CD7DE15" w:rsidRPr="00C94FB4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>DNSH, zasady zrównoważonego rozwoju, wykorzystywania rozwiązań proekologicznych mających pozytywny wpływ na środowisko naturalne, rozwiązań wykorzystujących odnawialne źródła energii itp.</w:t>
            </w:r>
          </w:p>
          <w:p w14:paraId="35D197A9" w14:textId="1588DC83" w:rsidR="00F279C0" w:rsidRPr="00C94FB4" w:rsidRDefault="00F279C0" w:rsidP="008F2C5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eastAsia="Times New Roman" w:cstheme="minorHAnsi"/>
                <w:szCs w:val="24"/>
                <w:lang w:eastAsia="pl-PL"/>
              </w:rPr>
              <w:t>Wiedza z zakresu oddziaływania inwestycji na środowisko, w tym znajomość tematyki: Sieci Natura 2000, procesu oceny oddziaływania na środowisko,</w:t>
            </w:r>
          </w:p>
          <w:p w14:paraId="74A55C01" w14:textId="0FC74B20" w:rsidR="00290E4A" w:rsidRPr="00C94FB4" w:rsidRDefault="00F279C0" w:rsidP="008F2C5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eastAsia="Times New Roman" w:cstheme="minorHAnsi"/>
                <w:szCs w:val="24"/>
                <w:lang w:eastAsia="pl-PL"/>
              </w:rPr>
              <w:t>odporności projektów infrastrukturalnych na zmianę klimatu, gospodarki odpadowej.</w:t>
            </w:r>
          </w:p>
        </w:tc>
      </w:tr>
      <w:tr w:rsidR="004B7E5C" w:rsidRPr="00C94FB4" w14:paraId="43DD1B1A" w14:textId="77777777" w:rsidTr="14C665DD">
        <w:tc>
          <w:tcPr>
            <w:tcW w:w="3269" w:type="dxa"/>
          </w:tcPr>
          <w:p w14:paraId="6E382C9F" w14:textId="1D25BF1E" w:rsidR="006650CD" w:rsidRPr="00C94FB4" w:rsidRDefault="006650CD" w:rsidP="008F2C59">
            <w:pPr>
              <w:spacing w:line="276" w:lineRule="auto"/>
              <w:rPr>
                <w:rStyle w:val="Pogrubienie"/>
                <w:rFonts w:cstheme="minorHAnsi"/>
                <w:szCs w:val="24"/>
                <w:shd w:val="clear" w:color="auto" w:fill="FFFFFF"/>
              </w:rPr>
            </w:pPr>
            <w:r w:rsidRPr="00C94FB4">
              <w:rPr>
                <w:rFonts w:eastAsia="Times New Roman" w:cstheme="minorHAnsi"/>
                <w:b/>
                <w:bCs/>
                <w:szCs w:val="24"/>
                <w:lang w:eastAsia="pl-PL"/>
              </w:rPr>
              <w:t>Zarządzanie projektami budowlanymi</w:t>
            </w:r>
          </w:p>
        </w:tc>
        <w:tc>
          <w:tcPr>
            <w:tcW w:w="5803" w:type="dxa"/>
          </w:tcPr>
          <w:p w14:paraId="7C14C52C" w14:textId="66BA90F8" w:rsidR="006650CD" w:rsidRPr="00C94FB4" w:rsidRDefault="22EB86D0" w:rsidP="008F2C59">
            <w:pPr>
              <w:pStyle w:val="Tekstkomentarza"/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C94FB4">
              <w:rPr>
                <w:rFonts w:asciiTheme="minorHAnsi" w:eastAsiaTheme="minorEastAsia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w tym w szczególności:</w:t>
            </w:r>
            <w:r w:rsidR="6D5F3FE3" w:rsidRPr="00C94FB4">
              <w:rPr>
                <w:rFonts w:asciiTheme="minorHAnsi" w:eastAsiaTheme="minorEastAsia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 xml:space="preserve"> analiza z zakresu prawa budowlanego i dokumentacji budowlanej (m.in.  konstrukcyjno-budowlanej, inżynieryjnej, instalacyjnej w zakresie sieci, instalacji i urządzeń) oraz weryfikacja dokumentacji prawnej/ technicznej/ finansowej/ przetargowej opracowanej w ramach przedsięwzięcia; jej kompletności niezbędnej do realizacji </w:t>
            </w:r>
            <w:r w:rsidR="6D5F3FE3" w:rsidRPr="00C94FB4">
              <w:rPr>
                <w:rFonts w:asciiTheme="minorHAnsi" w:eastAsiaTheme="minorEastAsia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przedsięwzięcia budowlanego, zgodnie z obowiązującym otoczeniem prawnym.</w:t>
            </w:r>
          </w:p>
        </w:tc>
      </w:tr>
    </w:tbl>
    <w:p w14:paraId="75FFE5DE" w14:textId="54997A81" w:rsidR="62D8D9E5" w:rsidRPr="00C94FB4" w:rsidRDefault="09E9CF6A" w:rsidP="008F2C59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lastRenderedPageBreak/>
        <w:t>W trakcie realizacji Zamówienia, w szczególności po wpływie wniosków w odpowiedzi na organizowane przez Zamawiającego nabory, Zamawiający zastrzega sobie prawo rozszerzenia Spisu dziedzin ujętego w Tabeli 2. Wykonawca ma obowiązek zgłosić ekspertów do nowych dziedzin w terminie uzgodnionym z Zamawiającym, nie krótszym jednak niż 14 dni od zgłoszenia przez Zamawiającego zapotrzebowania. Rozszerzenie Spisu dziedzin o dziedziny nieprzewidziane w Tabeli 2 wymaga zmiany umowy.</w:t>
      </w:r>
    </w:p>
    <w:p w14:paraId="60FA45F7" w14:textId="05032E59" w:rsidR="00ED39AB" w:rsidRPr="008F2C59" w:rsidRDefault="1B1B1386" w:rsidP="008F2C59">
      <w:pPr>
        <w:pStyle w:val="Nagwek2"/>
      </w:pPr>
      <w:r w:rsidRPr="00C94FB4">
        <w:t xml:space="preserve">IV. </w:t>
      </w:r>
      <w:r w:rsidR="5AE63DC5" w:rsidRPr="00C94FB4">
        <w:t>Zakres zamówienia:</w:t>
      </w:r>
    </w:p>
    <w:p w14:paraId="61450947" w14:textId="1A17F177" w:rsidR="23BADDC3" w:rsidRPr="00C94FB4" w:rsidRDefault="592191A2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Wykonawca odpowiada za zapewnienie udziału ekspertów w realizacji </w:t>
      </w:r>
      <w:r w:rsidR="4AA5E25E" w:rsidRPr="00C94FB4">
        <w:rPr>
          <w:rFonts w:cstheme="minorHAnsi"/>
          <w:szCs w:val="24"/>
        </w:rPr>
        <w:t>z</w:t>
      </w:r>
      <w:r w:rsidRPr="00C94FB4">
        <w:rPr>
          <w:rFonts w:cstheme="minorHAnsi"/>
          <w:szCs w:val="24"/>
        </w:rPr>
        <w:t>amówienia, weryfikację możliwości udziału ekspertów w realizacji Zamówienia oraz właściwą realizację Zamówienia.</w:t>
      </w:r>
    </w:p>
    <w:p w14:paraId="59106F80" w14:textId="041FD789" w:rsidR="73D3B4FF" w:rsidRPr="00C94FB4" w:rsidRDefault="4F8BC118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O udzielenie Zamówienia może ubiegać się Wykonawca, który dysponuje co najmniej 30 ekspertami</w:t>
      </w:r>
      <w:r w:rsidR="603BC58B" w:rsidRPr="00C94FB4">
        <w:rPr>
          <w:rFonts w:cstheme="minorHAnsi"/>
          <w:szCs w:val="24"/>
        </w:rPr>
        <w:t>.</w:t>
      </w:r>
      <w:r w:rsidRPr="00C94FB4">
        <w:rPr>
          <w:rFonts w:cstheme="minorHAnsi"/>
          <w:szCs w:val="24"/>
        </w:rPr>
        <w:t xml:space="preserve"> Po zawarciu umowy Wykonawca jest zobowiązany do zapewnienia udziału ekspertów niezbędnych do realizacji </w:t>
      </w:r>
      <w:r w:rsidR="751DED9B" w:rsidRPr="00C94FB4">
        <w:rPr>
          <w:rFonts w:cstheme="minorHAnsi"/>
          <w:szCs w:val="24"/>
        </w:rPr>
        <w:t>Z</w:t>
      </w:r>
      <w:r w:rsidRPr="00C94FB4">
        <w:rPr>
          <w:rFonts w:cstheme="minorHAnsi"/>
          <w:szCs w:val="24"/>
        </w:rPr>
        <w:t>amówienia</w:t>
      </w:r>
      <w:r w:rsidR="0CBF9255" w:rsidRPr="00C94FB4">
        <w:rPr>
          <w:rFonts w:cstheme="minorHAnsi"/>
          <w:szCs w:val="24"/>
        </w:rPr>
        <w:t xml:space="preserve"> w dziedzinach właściwych dla danej inwestycji</w:t>
      </w:r>
      <w:r w:rsidRPr="00C94FB4">
        <w:rPr>
          <w:rFonts w:cstheme="minorHAnsi"/>
          <w:szCs w:val="24"/>
        </w:rPr>
        <w:t>.</w:t>
      </w:r>
    </w:p>
    <w:p w14:paraId="599F4E17" w14:textId="00D31203" w:rsidR="00ED39AB" w:rsidRPr="00C94FB4" w:rsidRDefault="751DED9B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Wykonawca zapewni, że do oceny </w:t>
      </w:r>
      <w:proofErr w:type="spellStart"/>
      <w:r w:rsidRPr="00C94FB4">
        <w:rPr>
          <w:rFonts w:cstheme="minorHAnsi"/>
          <w:szCs w:val="24"/>
        </w:rPr>
        <w:t>woopw</w:t>
      </w:r>
      <w:proofErr w:type="spellEnd"/>
      <w:r w:rsidRPr="00C94FB4">
        <w:rPr>
          <w:rFonts w:cstheme="minorHAnsi"/>
          <w:szCs w:val="24"/>
        </w:rPr>
        <w:t xml:space="preserve"> przekaże Zamawiającemu listę ekspertów spełniających wymagania Zamawiającego w każdej z przedstawionych powyżej dziedzin</w:t>
      </w:r>
      <w:r w:rsidR="00106610">
        <w:rPr>
          <w:rFonts w:cstheme="minorHAnsi"/>
          <w:szCs w:val="24"/>
        </w:rPr>
        <w:t>.</w:t>
      </w:r>
    </w:p>
    <w:p w14:paraId="5DF21F9F" w14:textId="0E980D82" w:rsidR="00ED39AB" w:rsidRPr="00C94FB4" w:rsidRDefault="751DED9B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Zamawiający zastrzega sobie dyspozycyjność i terminowość osób wskazanych przez Wykonawcę na liście ekspertów do oceny wniosków.</w:t>
      </w:r>
    </w:p>
    <w:p w14:paraId="3154EC42" w14:textId="5C15BF38" w:rsidR="7DFF3B5D" w:rsidRPr="00C94FB4" w:rsidRDefault="0823E0C0">
      <w:pPr>
        <w:pStyle w:val="Akapitzlist"/>
        <w:numPr>
          <w:ilvl w:val="0"/>
          <w:numId w:val="3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Zamawiający ma prawo zgłosić uwagi lub zastrzeżenia odnośnie do zaproponowanych przez Wykonawcę ekspertów i nie wpisać ich na listę ekspertów. Na wniosek Zamawiającego Wykonawca będzie zobowiązany do przedstawienia nowych kandydatur na miejsce osób, co do których Zamawiający zgłosił zastrzeżenia, w terminie wskazanym przez </w:t>
      </w:r>
      <w:r w:rsidR="00C66AF5" w:rsidRPr="00C94FB4">
        <w:rPr>
          <w:rFonts w:cstheme="minorHAnsi"/>
          <w:szCs w:val="24"/>
        </w:rPr>
        <w:t>Zamawiającego</w:t>
      </w:r>
      <w:r w:rsidRPr="00C94FB4">
        <w:rPr>
          <w:rFonts w:cstheme="minorHAnsi"/>
          <w:szCs w:val="24"/>
        </w:rPr>
        <w:t xml:space="preserve">, nie krótszym, niż </w:t>
      </w:r>
      <w:r w:rsidR="00783EE6">
        <w:rPr>
          <w:rFonts w:cstheme="minorHAnsi"/>
          <w:szCs w:val="24"/>
        </w:rPr>
        <w:t>3</w:t>
      </w:r>
      <w:r w:rsidRPr="00C94FB4">
        <w:rPr>
          <w:rFonts w:cstheme="minorHAnsi"/>
          <w:szCs w:val="24"/>
        </w:rPr>
        <w:t xml:space="preserve"> dni</w:t>
      </w:r>
      <w:r w:rsidR="00783EE6">
        <w:rPr>
          <w:rFonts w:cstheme="minorHAnsi"/>
          <w:szCs w:val="24"/>
        </w:rPr>
        <w:t xml:space="preserve"> robocze</w:t>
      </w:r>
      <w:r w:rsidRPr="00C94FB4">
        <w:rPr>
          <w:rFonts w:cstheme="minorHAnsi"/>
          <w:szCs w:val="24"/>
        </w:rPr>
        <w:t>.</w:t>
      </w:r>
    </w:p>
    <w:p w14:paraId="0BCE9929" w14:textId="22F0A690" w:rsidR="002A57E1" w:rsidRPr="00C94FB4" w:rsidRDefault="2322FB5C" w:rsidP="008F2C59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lastRenderedPageBreak/>
        <w:t>Szacow</w:t>
      </w:r>
      <w:r w:rsidR="2E3EDDC1" w:rsidRPr="00C94FB4">
        <w:rPr>
          <w:rFonts w:cstheme="minorHAnsi"/>
          <w:szCs w:val="24"/>
        </w:rPr>
        <w:t>a</w:t>
      </w:r>
      <w:r w:rsidRPr="00C94FB4">
        <w:rPr>
          <w:rFonts w:cstheme="minorHAnsi"/>
          <w:szCs w:val="24"/>
        </w:rPr>
        <w:t>na</w:t>
      </w:r>
      <w:r w:rsidR="5558B732" w:rsidRPr="00C94FB4">
        <w:rPr>
          <w:rFonts w:cstheme="minorHAnsi"/>
          <w:szCs w:val="24"/>
        </w:rPr>
        <w:t xml:space="preserve"> (przewidywana)</w:t>
      </w:r>
      <w:r w:rsidRPr="00C94FB4">
        <w:rPr>
          <w:rFonts w:cstheme="minorHAnsi"/>
          <w:szCs w:val="24"/>
        </w:rPr>
        <w:t xml:space="preserve"> </w:t>
      </w:r>
      <w:r w:rsidR="08E2CAC6" w:rsidRPr="00C94FB4">
        <w:rPr>
          <w:rFonts w:cstheme="minorHAnsi"/>
          <w:szCs w:val="24"/>
        </w:rPr>
        <w:t>liczba</w:t>
      </w:r>
      <w:r w:rsidR="00D3369A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wniosków o </w:t>
      </w:r>
      <w:r w:rsidR="4C06AD0D" w:rsidRPr="00C94FB4">
        <w:rPr>
          <w:rFonts w:cstheme="minorHAnsi"/>
          <w:szCs w:val="24"/>
        </w:rPr>
        <w:t xml:space="preserve">objęcie przedsięwzięcia wsparciem </w:t>
      </w:r>
      <w:r w:rsidRPr="00C94FB4">
        <w:rPr>
          <w:rFonts w:cstheme="minorHAnsi"/>
          <w:szCs w:val="24"/>
        </w:rPr>
        <w:t xml:space="preserve">w </w:t>
      </w:r>
      <w:r w:rsidR="1CC5D4B8" w:rsidRPr="00C94FB4">
        <w:rPr>
          <w:rFonts w:cstheme="minorHAnsi"/>
          <w:szCs w:val="24"/>
        </w:rPr>
        <w:t xml:space="preserve">konkretnych Inwestycjach </w:t>
      </w:r>
      <w:r w:rsidR="294AD228" w:rsidRPr="00C94FB4">
        <w:rPr>
          <w:rFonts w:cstheme="minorHAnsi"/>
          <w:szCs w:val="24"/>
        </w:rPr>
        <w:t>(przewidywana ilość wniosków o dofinansowanie</w:t>
      </w:r>
      <w:r w:rsidR="562A5973" w:rsidRPr="00C94FB4">
        <w:rPr>
          <w:rFonts w:cstheme="minorHAnsi"/>
          <w:szCs w:val="24"/>
        </w:rPr>
        <w:t xml:space="preserve"> </w:t>
      </w:r>
      <w:r w:rsidR="0B17EBD9" w:rsidRPr="00C94FB4">
        <w:rPr>
          <w:rFonts w:cstheme="minorHAnsi"/>
          <w:szCs w:val="24"/>
        </w:rPr>
        <w:t xml:space="preserve">- </w:t>
      </w:r>
      <w:r w:rsidR="562A5973" w:rsidRPr="00C94FB4">
        <w:rPr>
          <w:rFonts w:cstheme="minorHAnsi"/>
          <w:szCs w:val="24"/>
        </w:rPr>
        <w:t>minimum</w:t>
      </w:r>
      <w:r w:rsidR="294AD228" w:rsidRPr="00C94FB4">
        <w:rPr>
          <w:rFonts w:cstheme="minorHAnsi"/>
          <w:szCs w:val="24"/>
        </w:rPr>
        <w:t xml:space="preserve"> x2 oceny </w:t>
      </w:r>
      <w:r w:rsidR="4B82A0DD" w:rsidRPr="00C94FB4">
        <w:rPr>
          <w:rFonts w:cstheme="minorHAnsi"/>
          <w:szCs w:val="24"/>
        </w:rPr>
        <w:t>eksperckie</w:t>
      </w:r>
      <w:r w:rsidR="294AD228" w:rsidRPr="00C94FB4">
        <w:rPr>
          <w:rFonts w:cstheme="minorHAnsi"/>
          <w:szCs w:val="24"/>
        </w:rPr>
        <w:t>)</w:t>
      </w:r>
      <w:r w:rsidRPr="00C94FB4">
        <w:rPr>
          <w:rFonts w:cstheme="minorHAnsi"/>
          <w:szCs w:val="24"/>
        </w:rPr>
        <w:t>:</w:t>
      </w:r>
    </w:p>
    <w:p w14:paraId="46EB1889" w14:textId="2D8DFA0E" w:rsidR="00426082" w:rsidRPr="00C94FB4" w:rsidRDefault="00426082" w:rsidP="00A3535F">
      <w:pPr>
        <w:ind w:left="709" w:hanging="709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Tabela 3: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276"/>
        <w:gridCol w:w="1559"/>
      </w:tblGrid>
      <w:tr w:rsidR="0042306B" w:rsidRPr="00C94FB4" w14:paraId="6FBAE4AD" w14:textId="77777777" w:rsidTr="0042306B">
        <w:trPr>
          <w:trHeight w:val="330"/>
        </w:trPr>
        <w:tc>
          <w:tcPr>
            <w:tcW w:w="3686" w:type="dxa"/>
          </w:tcPr>
          <w:p w14:paraId="162DDE26" w14:textId="7811A6DC" w:rsidR="00945705" w:rsidRPr="00C94FB4" w:rsidRDefault="00945705" w:rsidP="008F2C59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8B010BF" w14:textId="2BFE84A2" w:rsidR="00945705" w:rsidRPr="00C94FB4" w:rsidRDefault="00945705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C1.1.1</w:t>
            </w:r>
          </w:p>
        </w:tc>
        <w:tc>
          <w:tcPr>
            <w:tcW w:w="1134" w:type="dxa"/>
          </w:tcPr>
          <w:p w14:paraId="157F7164" w14:textId="5C61ACA5" w:rsidR="00945705" w:rsidRPr="00C94FB4" w:rsidRDefault="00945705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C2.1.1</w:t>
            </w:r>
          </w:p>
        </w:tc>
        <w:tc>
          <w:tcPr>
            <w:tcW w:w="1276" w:type="dxa"/>
          </w:tcPr>
          <w:p w14:paraId="552DC27F" w14:textId="52604ABC" w:rsidR="00945705" w:rsidRPr="00C94FB4" w:rsidRDefault="00945705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C2.1.3</w:t>
            </w:r>
          </w:p>
        </w:tc>
        <w:tc>
          <w:tcPr>
            <w:tcW w:w="1559" w:type="dxa"/>
          </w:tcPr>
          <w:p w14:paraId="578B72AE" w14:textId="76646DC3" w:rsidR="00945705" w:rsidRPr="00C94FB4" w:rsidRDefault="00945705" w:rsidP="008F2C59">
            <w:pPr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C3.1.1</w:t>
            </w:r>
          </w:p>
        </w:tc>
      </w:tr>
      <w:tr w:rsidR="0042306B" w:rsidRPr="00C94FB4" w14:paraId="58D8C43D" w14:textId="77777777" w:rsidTr="0042306B">
        <w:tc>
          <w:tcPr>
            <w:tcW w:w="3686" w:type="dxa"/>
          </w:tcPr>
          <w:p w14:paraId="6FE3C3F8" w14:textId="4A106CEE" w:rsidR="00945705" w:rsidRPr="00C94FB4" w:rsidRDefault="3879B416" w:rsidP="008F2C59">
            <w:pPr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Szacowana liczba wniosków w ramach inwestycji</w:t>
            </w:r>
          </w:p>
        </w:tc>
        <w:tc>
          <w:tcPr>
            <w:tcW w:w="1134" w:type="dxa"/>
          </w:tcPr>
          <w:p w14:paraId="0FE1FC81" w14:textId="2E66B250" w:rsidR="00945705" w:rsidRPr="002630BD" w:rsidRDefault="00BC3973" w:rsidP="008F2C5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400</w:t>
            </w:r>
          </w:p>
        </w:tc>
        <w:tc>
          <w:tcPr>
            <w:tcW w:w="1134" w:type="dxa"/>
          </w:tcPr>
          <w:p w14:paraId="6BA09AA1" w14:textId="34D3616F" w:rsidR="00945705" w:rsidRPr="002630BD" w:rsidRDefault="00305DE8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2630BD">
              <w:rPr>
                <w:rFonts w:cstheme="minorHAnsi"/>
                <w:szCs w:val="24"/>
              </w:rPr>
              <w:t>16</w:t>
            </w:r>
          </w:p>
        </w:tc>
        <w:tc>
          <w:tcPr>
            <w:tcW w:w="1276" w:type="dxa"/>
          </w:tcPr>
          <w:p w14:paraId="0B59146B" w14:textId="39E2932B" w:rsidR="00945705" w:rsidRPr="002630BD" w:rsidRDefault="002630BD" w:rsidP="008F2C59">
            <w:pPr>
              <w:spacing w:line="276" w:lineRule="auto"/>
              <w:rPr>
                <w:rFonts w:cstheme="minorHAnsi"/>
                <w:szCs w:val="24"/>
              </w:rPr>
            </w:pPr>
            <w:r w:rsidRPr="002630BD">
              <w:rPr>
                <w:rFonts w:cstheme="minorHAnsi"/>
                <w:szCs w:val="24"/>
              </w:rPr>
              <w:t>258</w:t>
            </w:r>
          </w:p>
        </w:tc>
        <w:tc>
          <w:tcPr>
            <w:tcW w:w="1559" w:type="dxa"/>
          </w:tcPr>
          <w:p w14:paraId="7370FF25" w14:textId="325C2550" w:rsidR="00945705" w:rsidRPr="002630BD" w:rsidRDefault="002D64A4" w:rsidP="008F2C5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</w:p>
        </w:tc>
      </w:tr>
    </w:tbl>
    <w:p w14:paraId="732E5C67" w14:textId="14102A28" w:rsidR="002A57E1" w:rsidRPr="00C94FB4" w:rsidRDefault="5E6EFBBB" w:rsidP="008F2C59">
      <w:pPr>
        <w:ind w:left="142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Szacowna </w:t>
      </w:r>
      <w:r w:rsidR="45A74B87" w:rsidRPr="00C94FB4">
        <w:rPr>
          <w:rFonts w:cstheme="minorHAnsi"/>
          <w:szCs w:val="24"/>
        </w:rPr>
        <w:t>liczba</w:t>
      </w:r>
      <w:r w:rsidRPr="00C94FB4">
        <w:rPr>
          <w:rFonts w:cstheme="minorHAnsi"/>
          <w:szCs w:val="24"/>
        </w:rPr>
        <w:t xml:space="preserve"> wniosków </w:t>
      </w:r>
      <w:r w:rsidR="17AE7E6F" w:rsidRPr="00C94FB4">
        <w:rPr>
          <w:rFonts w:cstheme="minorHAnsi"/>
          <w:szCs w:val="24"/>
        </w:rPr>
        <w:t>w</w:t>
      </w:r>
      <w:r w:rsidRPr="00C94FB4">
        <w:rPr>
          <w:rFonts w:cstheme="minorHAnsi"/>
          <w:szCs w:val="24"/>
        </w:rPr>
        <w:t xml:space="preserve"> nabor</w:t>
      </w:r>
      <w:r w:rsidR="51B0080D" w:rsidRPr="00C94FB4">
        <w:rPr>
          <w:rFonts w:cstheme="minorHAnsi"/>
          <w:szCs w:val="24"/>
        </w:rPr>
        <w:t>ach</w:t>
      </w:r>
      <w:r w:rsidR="0042306B" w:rsidRPr="00C94FB4">
        <w:rPr>
          <w:rFonts w:cstheme="minorHAnsi"/>
          <w:szCs w:val="24"/>
        </w:rPr>
        <w:t>:</w:t>
      </w:r>
      <w:r w:rsidR="5558B732" w:rsidRPr="00C94FB4">
        <w:rPr>
          <w:rFonts w:cstheme="minorHAnsi"/>
          <w:szCs w:val="24"/>
        </w:rPr>
        <w:t xml:space="preserve"> </w:t>
      </w:r>
      <w:r w:rsidR="006F3134">
        <w:rPr>
          <w:rFonts w:cstheme="minorHAnsi"/>
          <w:szCs w:val="24"/>
        </w:rPr>
        <w:t>684</w:t>
      </w:r>
      <w:r w:rsidR="00AB09BF" w:rsidRPr="00C94FB4">
        <w:rPr>
          <w:rFonts w:cstheme="minorHAnsi"/>
          <w:szCs w:val="24"/>
        </w:rPr>
        <w:t xml:space="preserve"> </w:t>
      </w:r>
      <w:r w:rsidR="5EDCA077" w:rsidRPr="00C94FB4">
        <w:rPr>
          <w:rFonts w:cstheme="minorHAnsi"/>
          <w:szCs w:val="24"/>
        </w:rPr>
        <w:t>wniosków</w:t>
      </w:r>
    </w:p>
    <w:p w14:paraId="6AFF0ABB" w14:textId="4B2E0DEF" w:rsidR="00BA0DB5" w:rsidRPr="00C94FB4" w:rsidRDefault="6456DD7D" w:rsidP="008F2C59">
      <w:pPr>
        <w:ind w:left="142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Szacowana </w:t>
      </w:r>
      <w:r w:rsidR="447ED026" w:rsidRPr="00C94FB4">
        <w:rPr>
          <w:rFonts w:cstheme="minorHAnsi"/>
          <w:szCs w:val="24"/>
        </w:rPr>
        <w:t>liczba</w:t>
      </w:r>
      <w:r w:rsidR="00D3369A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>ponownych ocen Przedsięwzięcia</w:t>
      </w:r>
      <w:r w:rsidR="00F1601C" w:rsidRPr="00C94FB4">
        <w:rPr>
          <w:rFonts w:cstheme="minorHAnsi"/>
          <w:szCs w:val="24"/>
        </w:rPr>
        <w:t>:</w:t>
      </w:r>
      <w:r w:rsidR="2740AC44" w:rsidRPr="00C94FB4">
        <w:rPr>
          <w:rFonts w:cstheme="minorHAnsi"/>
          <w:szCs w:val="24"/>
        </w:rPr>
        <w:t xml:space="preserve"> </w:t>
      </w:r>
      <w:r w:rsidR="00824322">
        <w:rPr>
          <w:rFonts w:cstheme="minorHAnsi"/>
          <w:szCs w:val="24"/>
        </w:rPr>
        <w:t>68</w:t>
      </w:r>
      <w:r w:rsidR="004B7E5C" w:rsidRPr="00C94FB4">
        <w:rPr>
          <w:rFonts w:cstheme="minorHAnsi"/>
          <w:szCs w:val="24"/>
        </w:rPr>
        <w:t xml:space="preserve"> </w:t>
      </w:r>
      <w:r w:rsidR="6BBBFDC8" w:rsidRPr="00C94FB4">
        <w:rPr>
          <w:rFonts w:cstheme="minorHAnsi"/>
          <w:szCs w:val="24"/>
        </w:rPr>
        <w:t>wniosków</w:t>
      </w:r>
    </w:p>
    <w:p w14:paraId="056EE1E6" w14:textId="40D955A7" w:rsidR="003E0E20" w:rsidRPr="00C94FB4" w:rsidRDefault="21D3FC86" w:rsidP="008F2C59">
      <w:pPr>
        <w:ind w:left="142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Szacow</w:t>
      </w:r>
      <w:r w:rsidR="4B72B22A" w:rsidRPr="00C94FB4">
        <w:rPr>
          <w:rFonts w:cstheme="minorHAnsi"/>
          <w:szCs w:val="24"/>
        </w:rPr>
        <w:t xml:space="preserve">ana </w:t>
      </w:r>
      <w:r w:rsidR="48A8326C" w:rsidRPr="00C94FB4">
        <w:rPr>
          <w:rFonts w:cstheme="minorHAnsi"/>
          <w:szCs w:val="24"/>
        </w:rPr>
        <w:t>liczba</w:t>
      </w:r>
      <w:r w:rsidR="00D3369A" w:rsidRPr="00C94FB4">
        <w:rPr>
          <w:rFonts w:cstheme="minorHAnsi"/>
          <w:szCs w:val="24"/>
        </w:rPr>
        <w:t xml:space="preserve"> </w:t>
      </w:r>
      <w:r w:rsidR="4B72B22A" w:rsidRPr="00C94FB4">
        <w:rPr>
          <w:rFonts w:cstheme="minorHAnsi"/>
          <w:szCs w:val="24"/>
        </w:rPr>
        <w:t>ocen na etapie realizacji Przedsięwzięć</w:t>
      </w:r>
      <w:r w:rsidR="00F1601C" w:rsidRPr="00C94FB4">
        <w:rPr>
          <w:rFonts w:cstheme="minorHAnsi"/>
          <w:szCs w:val="24"/>
        </w:rPr>
        <w:t xml:space="preserve">: </w:t>
      </w:r>
      <w:r w:rsidR="00680346">
        <w:rPr>
          <w:rFonts w:cstheme="minorHAnsi"/>
          <w:szCs w:val="24"/>
        </w:rPr>
        <w:t>342</w:t>
      </w:r>
      <w:r w:rsidR="00F1601C" w:rsidRPr="00C94FB4">
        <w:rPr>
          <w:rFonts w:cstheme="minorHAnsi"/>
          <w:szCs w:val="24"/>
        </w:rPr>
        <w:t xml:space="preserve"> </w:t>
      </w:r>
      <w:r w:rsidR="47F96A0A" w:rsidRPr="00C94FB4">
        <w:rPr>
          <w:rFonts w:cstheme="minorHAnsi"/>
          <w:szCs w:val="24"/>
        </w:rPr>
        <w:t>wniosków</w:t>
      </w:r>
    </w:p>
    <w:p w14:paraId="385343CE" w14:textId="1645A22E" w:rsidR="00F279C0" w:rsidRPr="00C94FB4" w:rsidRDefault="01CBDB41" w:rsidP="008F2C59">
      <w:pPr>
        <w:ind w:left="142"/>
        <w:rPr>
          <w:rFonts w:cstheme="minorHAnsi"/>
          <w:b/>
          <w:bCs/>
          <w:szCs w:val="24"/>
          <w:u w:val="single"/>
        </w:rPr>
      </w:pPr>
      <w:r w:rsidRPr="00C94FB4">
        <w:rPr>
          <w:rFonts w:cstheme="minorHAnsi"/>
          <w:b/>
          <w:bCs/>
          <w:szCs w:val="24"/>
          <w:u w:val="single"/>
        </w:rPr>
        <w:t xml:space="preserve">Szacowana łączna </w:t>
      </w:r>
      <w:r w:rsidR="007D1CE4" w:rsidRPr="00C94FB4">
        <w:rPr>
          <w:rFonts w:cstheme="minorHAnsi"/>
          <w:b/>
          <w:bCs/>
          <w:szCs w:val="24"/>
          <w:u w:val="single"/>
        </w:rPr>
        <w:t>liczba</w:t>
      </w:r>
      <w:r w:rsidRPr="00C94FB4">
        <w:rPr>
          <w:rFonts w:cstheme="minorHAnsi"/>
          <w:b/>
          <w:bCs/>
          <w:szCs w:val="24"/>
          <w:u w:val="single"/>
        </w:rPr>
        <w:t xml:space="preserve"> wszystkich </w:t>
      </w:r>
      <w:r w:rsidR="3E95C164" w:rsidRPr="00C94FB4">
        <w:rPr>
          <w:rFonts w:cstheme="minorHAnsi"/>
          <w:b/>
          <w:bCs/>
          <w:szCs w:val="24"/>
          <w:u w:val="single"/>
        </w:rPr>
        <w:t>wniosków</w:t>
      </w:r>
      <w:r w:rsidRPr="00C94FB4">
        <w:rPr>
          <w:rFonts w:cstheme="minorHAnsi"/>
          <w:b/>
          <w:bCs/>
          <w:szCs w:val="24"/>
          <w:u w:val="single"/>
        </w:rPr>
        <w:t xml:space="preserve">: </w:t>
      </w:r>
      <w:r w:rsidR="39DB85EE" w:rsidRPr="00C94FB4">
        <w:rPr>
          <w:rFonts w:cstheme="minorHAnsi"/>
          <w:color w:val="4D5156"/>
          <w:szCs w:val="24"/>
          <w:shd w:val="clear" w:color="auto" w:fill="FFFFFF"/>
        </w:rPr>
        <w:t> ≈ </w:t>
      </w:r>
      <w:r w:rsidR="39DB85EE" w:rsidRPr="00C94FB4">
        <w:rPr>
          <w:rFonts w:cstheme="minorHAnsi"/>
          <w:b/>
          <w:bCs/>
          <w:szCs w:val="24"/>
          <w:u w:val="single"/>
        </w:rPr>
        <w:t xml:space="preserve"> </w:t>
      </w:r>
      <w:r w:rsidR="007F6384">
        <w:rPr>
          <w:rFonts w:cstheme="minorHAnsi"/>
          <w:b/>
          <w:bCs/>
          <w:szCs w:val="24"/>
          <w:u w:val="single"/>
        </w:rPr>
        <w:t>10</w:t>
      </w:r>
      <w:r w:rsidR="003B2D10">
        <w:rPr>
          <w:rFonts w:cstheme="minorHAnsi"/>
          <w:b/>
          <w:bCs/>
          <w:szCs w:val="24"/>
          <w:u w:val="single"/>
        </w:rPr>
        <w:t>94</w:t>
      </w:r>
      <w:r w:rsidR="004B7E5C" w:rsidRPr="00C94FB4">
        <w:rPr>
          <w:rFonts w:cstheme="minorHAnsi"/>
          <w:b/>
          <w:bCs/>
          <w:szCs w:val="24"/>
          <w:u w:val="single"/>
        </w:rPr>
        <w:t xml:space="preserve"> </w:t>
      </w:r>
      <w:r w:rsidR="31B8D09E" w:rsidRPr="00C94FB4">
        <w:rPr>
          <w:rFonts w:cstheme="minorHAnsi"/>
          <w:b/>
          <w:bCs/>
          <w:szCs w:val="24"/>
          <w:u w:val="single"/>
        </w:rPr>
        <w:t>wniosków</w:t>
      </w:r>
      <w:r w:rsidR="0004050D">
        <w:rPr>
          <w:rFonts w:cstheme="minorHAnsi"/>
          <w:b/>
          <w:bCs/>
          <w:szCs w:val="24"/>
          <w:u w:val="single"/>
        </w:rPr>
        <w:t xml:space="preserve"> </w:t>
      </w:r>
    </w:p>
    <w:p w14:paraId="78B0503B" w14:textId="24A86828" w:rsidR="250D4A85" w:rsidRPr="00C94FB4" w:rsidRDefault="025D862E" w:rsidP="008F2C59">
      <w:pPr>
        <w:ind w:left="142"/>
        <w:rPr>
          <w:rFonts w:eastAsia="Calibri" w:cstheme="minorHAnsi"/>
          <w:szCs w:val="24"/>
        </w:rPr>
      </w:pPr>
      <w:r w:rsidRPr="00C94FB4">
        <w:rPr>
          <w:rFonts w:eastAsia="Calibri" w:cstheme="minorHAnsi"/>
          <w:szCs w:val="24"/>
        </w:rPr>
        <w:t xml:space="preserve">Zamawiający przewiduje prawo opcji, w ramach której może zlecić do oceny maksymalnie </w:t>
      </w:r>
      <w:r w:rsidR="00EE0067">
        <w:rPr>
          <w:rFonts w:eastAsia="Calibri" w:cstheme="minorHAnsi"/>
          <w:szCs w:val="24"/>
        </w:rPr>
        <w:t>2</w:t>
      </w:r>
      <w:r w:rsidR="004D2B9A">
        <w:rPr>
          <w:rFonts w:eastAsia="Calibri" w:cstheme="minorHAnsi"/>
          <w:szCs w:val="24"/>
        </w:rPr>
        <w:t>00</w:t>
      </w:r>
      <w:r w:rsidRPr="00C94FB4">
        <w:rPr>
          <w:rFonts w:eastAsia="Calibri" w:cstheme="minorHAnsi"/>
          <w:szCs w:val="24"/>
        </w:rPr>
        <w:t xml:space="preserve"> </w:t>
      </w:r>
      <w:r w:rsidR="1CFD8D0E" w:rsidRPr="00C94FB4">
        <w:rPr>
          <w:rFonts w:eastAsia="Calibri" w:cstheme="minorHAnsi"/>
          <w:szCs w:val="24"/>
        </w:rPr>
        <w:t>wniosków.</w:t>
      </w:r>
    </w:p>
    <w:p w14:paraId="290968D1" w14:textId="7B2B1454" w:rsidR="00755648" w:rsidRPr="00C94FB4" w:rsidRDefault="0C2806C8" w:rsidP="008F2C59">
      <w:pPr>
        <w:ind w:left="142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Przewidywa</w:t>
      </w:r>
      <w:r w:rsidR="0B0C67B8" w:rsidRPr="00C94FB4">
        <w:rPr>
          <w:rFonts w:cstheme="minorHAnsi"/>
          <w:szCs w:val="24"/>
        </w:rPr>
        <w:t xml:space="preserve">ny </w:t>
      </w:r>
      <w:r w:rsidR="55164545" w:rsidRPr="00C94FB4">
        <w:rPr>
          <w:rFonts w:cstheme="minorHAnsi"/>
          <w:szCs w:val="24"/>
        </w:rPr>
        <w:t>termin</w:t>
      </w:r>
      <w:r w:rsidR="68054119" w:rsidRPr="00C94FB4">
        <w:rPr>
          <w:rFonts w:cstheme="minorHAnsi"/>
          <w:szCs w:val="24"/>
        </w:rPr>
        <w:t xml:space="preserve"> </w:t>
      </w:r>
      <w:r w:rsidR="4CB8E878" w:rsidRPr="00C94FB4">
        <w:rPr>
          <w:rFonts w:cstheme="minorHAnsi"/>
          <w:szCs w:val="24"/>
        </w:rPr>
        <w:t>naborów</w:t>
      </w:r>
      <w:r w:rsidR="0B0C67B8" w:rsidRPr="00C94FB4">
        <w:rPr>
          <w:rFonts w:cstheme="minorHAnsi"/>
          <w:szCs w:val="24"/>
        </w:rPr>
        <w:t xml:space="preserve"> oraz przeprowadzania ponownych ocen i ocen na etapie realizacji przedsięwzięć:</w:t>
      </w:r>
    </w:p>
    <w:p w14:paraId="453341C3" w14:textId="60B86146" w:rsidR="008365E0" w:rsidRPr="00C94FB4" w:rsidRDefault="001704C3" w:rsidP="00A3535F">
      <w:pPr>
        <w:ind w:left="709" w:hanging="709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Tabela 4: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A82F0B" w:rsidRPr="00C94FB4" w14:paraId="3F5CD3F8" w14:textId="77777777" w:rsidTr="008F2C59">
        <w:trPr>
          <w:tblHeader/>
        </w:trPr>
        <w:tc>
          <w:tcPr>
            <w:tcW w:w="5387" w:type="dxa"/>
          </w:tcPr>
          <w:p w14:paraId="386F5A89" w14:textId="3F3BC9D4" w:rsidR="008365E0" w:rsidRPr="00C94FB4" w:rsidRDefault="00646D62" w:rsidP="008F2C59">
            <w:pPr>
              <w:pStyle w:val="Akapitzlist"/>
              <w:ind w:left="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lastRenderedPageBreak/>
              <w:t>Nazwa Inwestycji:</w:t>
            </w:r>
          </w:p>
        </w:tc>
        <w:tc>
          <w:tcPr>
            <w:tcW w:w="3685" w:type="dxa"/>
          </w:tcPr>
          <w:p w14:paraId="22F0F9D6" w14:textId="4CBAA0F7" w:rsidR="008365E0" w:rsidRPr="00C94FB4" w:rsidRDefault="00003F30" w:rsidP="008F2C59">
            <w:pPr>
              <w:pStyle w:val="Akapitzlist"/>
              <w:ind w:left="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 xml:space="preserve">Przewidywany </w:t>
            </w:r>
            <w:r w:rsidR="00646D62" w:rsidRPr="00C94FB4">
              <w:rPr>
                <w:rFonts w:cstheme="minorHAnsi"/>
                <w:b/>
                <w:bCs/>
                <w:szCs w:val="24"/>
              </w:rPr>
              <w:t xml:space="preserve">termin </w:t>
            </w:r>
            <w:r w:rsidRPr="00C94FB4">
              <w:rPr>
                <w:rFonts w:cstheme="minorHAnsi"/>
                <w:b/>
                <w:bCs/>
                <w:szCs w:val="24"/>
              </w:rPr>
              <w:t>oceny wniosków</w:t>
            </w:r>
          </w:p>
        </w:tc>
      </w:tr>
      <w:tr w:rsidR="00A82F0B" w:rsidRPr="00C94FB4" w14:paraId="11767D5A" w14:textId="77777777" w:rsidTr="22CDEFAB">
        <w:tc>
          <w:tcPr>
            <w:tcW w:w="5387" w:type="dxa"/>
          </w:tcPr>
          <w:p w14:paraId="673CB7E5" w14:textId="5355299E" w:rsidR="008365E0" w:rsidRPr="00C94FB4" w:rsidRDefault="00646D62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C1.1.1</w:t>
            </w:r>
            <w:r w:rsidR="00302233">
              <w:rPr>
                <w:rFonts w:cstheme="minorHAnsi"/>
                <w:szCs w:val="24"/>
              </w:rPr>
              <w:t>.</w:t>
            </w:r>
            <w:r w:rsidRPr="00C94FB4">
              <w:rPr>
                <w:rFonts w:cstheme="minorHAnsi"/>
                <w:szCs w:val="24"/>
              </w:rPr>
              <w:t xml:space="preserve"> Zapewnienie dostępu do bardzo szybkiego </w:t>
            </w:r>
            <w:proofErr w:type="spellStart"/>
            <w:r w:rsidRPr="00C94FB4">
              <w:rPr>
                <w:rFonts w:cstheme="minorHAnsi"/>
                <w:szCs w:val="24"/>
              </w:rPr>
              <w:t>internetu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na obszarach białych plam</w:t>
            </w:r>
          </w:p>
        </w:tc>
        <w:tc>
          <w:tcPr>
            <w:tcW w:w="3685" w:type="dxa"/>
          </w:tcPr>
          <w:p w14:paraId="1F67AE20" w14:textId="6BB08039" w:rsidR="008365E0" w:rsidRPr="00C94FB4" w:rsidRDefault="00615C9A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III</w:t>
            </w:r>
            <w:r w:rsidR="00003F30" w:rsidRPr="00C94FB4">
              <w:rPr>
                <w:rFonts w:cstheme="minorHAnsi"/>
                <w:szCs w:val="24"/>
              </w:rPr>
              <w:t>/IV</w:t>
            </w:r>
            <w:r w:rsidR="00AA110A" w:rsidRPr="00C94FB4">
              <w:rPr>
                <w:rFonts w:cstheme="minorHAnsi"/>
                <w:szCs w:val="24"/>
              </w:rPr>
              <w:t xml:space="preserve"> kwartał 202</w:t>
            </w:r>
            <w:r w:rsidR="001F1177">
              <w:rPr>
                <w:rFonts w:cstheme="minorHAnsi"/>
                <w:szCs w:val="24"/>
              </w:rPr>
              <w:t>4</w:t>
            </w:r>
          </w:p>
        </w:tc>
      </w:tr>
      <w:tr w:rsidR="00A82F0B" w:rsidRPr="00C94FB4" w14:paraId="02C1CFB6" w14:textId="77777777" w:rsidTr="22CDEFAB">
        <w:tc>
          <w:tcPr>
            <w:tcW w:w="5387" w:type="dxa"/>
          </w:tcPr>
          <w:p w14:paraId="09B38FA9" w14:textId="7AA97CB6" w:rsidR="008365E0" w:rsidRPr="00C94FB4" w:rsidRDefault="00646D62" w:rsidP="0086111B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C2.1.1. E-usługi publiczne, rozwiązania IT usprawniające funkcjonowanie administracji i sektorów gospodarki oraz technologie przełomowe w sektorze publicznym, gospodarce i społeczeństwie </w:t>
            </w:r>
          </w:p>
        </w:tc>
        <w:tc>
          <w:tcPr>
            <w:tcW w:w="3685" w:type="dxa"/>
          </w:tcPr>
          <w:p w14:paraId="489AEF15" w14:textId="6D3405A9" w:rsidR="008365E0" w:rsidRPr="00C94FB4" w:rsidRDefault="00AA110A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II</w:t>
            </w:r>
            <w:r w:rsidR="00F37179" w:rsidRPr="00C94FB4">
              <w:rPr>
                <w:rFonts w:cstheme="minorHAnsi"/>
                <w:szCs w:val="24"/>
              </w:rPr>
              <w:t>I</w:t>
            </w:r>
            <w:r w:rsidR="00D1113A" w:rsidRPr="00C94FB4">
              <w:rPr>
                <w:rFonts w:cstheme="minorHAnsi"/>
                <w:szCs w:val="24"/>
              </w:rPr>
              <w:t>/IV</w:t>
            </w:r>
            <w:r w:rsidRPr="00C94FB4">
              <w:rPr>
                <w:rFonts w:cstheme="minorHAnsi"/>
                <w:szCs w:val="24"/>
              </w:rPr>
              <w:t xml:space="preserve"> kwartał 202</w:t>
            </w:r>
            <w:r w:rsidR="00F95529">
              <w:rPr>
                <w:rFonts w:cstheme="minorHAnsi"/>
                <w:szCs w:val="24"/>
              </w:rPr>
              <w:t>4</w:t>
            </w:r>
          </w:p>
        </w:tc>
      </w:tr>
      <w:tr w:rsidR="00A82F0B" w:rsidRPr="00C94FB4" w14:paraId="7DE85147" w14:textId="77777777" w:rsidTr="22CDEFAB">
        <w:trPr>
          <w:trHeight w:val="358"/>
        </w:trPr>
        <w:tc>
          <w:tcPr>
            <w:tcW w:w="5387" w:type="dxa"/>
          </w:tcPr>
          <w:p w14:paraId="604A37D5" w14:textId="532255EA" w:rsidR="008365E0" w:rsidRPr="00C94FB4" w:rsidRDefault="00646D62" w:rsidP="0086111B">
            <w:pPr>
              <w:spacing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C2.1.3. E-kompetencje</w:t>
            </w:r>
          </w:p>
        </w:tc>
        <w:tc>
          <w:tcPr>
            <w:tcW w:w="3685" w:type="dxa"/>
          </w:tcPr>
          <w:p w14:paraId="1A4CC17F" w14:textId="304A5119" w:rsidR="008365E0" w:rsidRPr="00C94FB4" w:rsidRDefault="008365E0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E27AB" w:rsidRPr="00C94FB4" w14:paraId="159A4C9F" w14:textId="77777777" w:rsidTr="22CDEFAB">
        <w:tc>
          <w:tcPr>
            <w:tcW w:w="5387" w:type="dxa"/>
            <w:vAlign w:val="bottom"/>
          </w:tcPr>
          <w:p w14:paraId="54830C93" w14:textId="0CB49095" w:rsidR="007577F5" w:rsidRPr="00C94FB4" w:rsidRDefault="007577F5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Nauczyciele</w:t>
            </w:r>
          </w:p>
        </w:tc>
        <w:tc>
          <w:tcPr>
            <w:tcW w:w="3685" w:type="dxa"/>
          </w:tcPr>
          <w:p w14:paraId="59D48920" w14:textId="00A8C80B" w:rsidR="007577F5" w:rsidRDefault="00C41B18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</w:t>
            </w:r>
            <w:r w:rsidR="00F95529">
              <w:rPr>
                <w:rFonts w:cstheme="minorHAnsi"/>
                <w:szCs w:val="24"/>
              </w:rPr>
              <w:t>II</w:t>
            </w:r>
            <w:r w:rsidR="00412B53">
              <w:rPr>
                <w:rFonts w:cstheme="minorHAnsi"/>
                <w:szCs w:val="24"/>
              </w:rPr>
              <w:t>/IV</w:t>
            </w:r>
            <w:r w:rsidR="00AA110A" w:rsidRPr="00C94FB4">
              <w:rPr>
                <w:rFonts w:cstheme="minorHAnsi"/>
                <w:szCs w:val="24"/>
              </w:rPr>
              <w:t xml:space="preserve"> kwartał 202</w:t>
            </w:r>
            <w:r w:rsidR="00F95529">
              <w:rPr>
                <w:rFonts w:cstheme="minorHAnsi"/>
                <w:szCs w:val="24"/>
              </w:rPr>
              <w:t>4</w:t>
            </w:r>
          </w:p>
          <w:p w14:paraId="42863FF0" w14:textId="2BC662B9" w:rsidR="001F1177" w:rsidRPr="00C94FB4" w:rsidRDefault="001F1177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kwartał 2025</w:t>
            </w:r>
          </w:p>
        </w:tc>
      </w:tr>
      <w:tr w:rsidR="007E27AB" w:rsidRPr="00C94FB4" w14:paraId="44D26903" w14:textId="77777777" w:rsidTr="22CDEFAB">
        <w:tc>
          <w:tcPr>
            <w:tcW w:w="5387" w:type="dxa"/>
            <w:vAlign w:val="bottom"/>
          </w:tcPr>
          <w:p w14:paraId="5B7A251C" w14:textId="576EA884" w:rsidR="007577F5" w:rsidRPr="00C94FB4" w:rsidRDefault="007577F5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Nauczyciele Przedszkolni</w:t>
            </w:r>
          </w:p>
        </w:tc>
        <w:tc>
          <w:tcPr>
            <w:tcW w:w="3685" w:type="dxa"/>
          </w:tcPr>
          <w:p w14:paraId="664AD7EE" w14:textId="660EF2EF" w:rsidR="007577F5" w:rsidRDefault="00C41B18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</w:t>
            </w:r>
            <w:r w:rsidR="00F95529">
              <w:rPr>
                <w:rFonts w:cstheme="minorHAnsi"/>
                <w:szCs w:val="24"/>
              </w:rPr>
              <w:t>II</w:t>
            </w:r>
            <w:r w:rsidR="00412B53">
              <w:rPr>
                <w:rFonts w:cstheme="minorHAnsi"/>
                <w:szCs w:val="24"/>
              </w:rPr>
              <w:t>/IV</w:t>
            </w:r>
            <w:r w:rsidRPr="00C94FB4">
              <w:rPr>
                <w:rFonts w:cstheme="minorHAnsi"/>
                <w:szCs w:val="24"/>
              </w:rPr>
              <w:t xml:space="preserve"> </w:t>
            </w:r>
            <w:r w:rsidR="00AA110A" w:rsidRPr="00C94FB4">
              <w:rPr>
                <w:rFonts w:cstheme="minorHAnsi"/>
                <w:szCs w:val="24"/>
              </w:rPr>
              <w:t>kwartał 202</w:t>
            </w:r>
            <w:r w:rsidR="00F95529">
              <w:rPr>
                <w:rFonts w:cstheme="minorHAnsi"/>
                <w:szCs w:val="24"/>
              </w:rPr>
              <w:t>4</w:t>
            </w:r>
          </w:p>
          <w:p w14:paraId="77EE8999" w14:textId="4E23F485" w:rsidR="001F1177" w:rsidRPr="00C94FB4" w:rsidRDefault="001F1177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kwartał 2025</w:t>
            </w:r>
          </w:p>
        </w:tc>
      </w:tr>
      <w:tr w:rsidR="007E27AB" w:rsidRPr="00C94FB4" w14:paraId="511E7639" w14:textId="77777777" w:rsidTr="22CDEFAB">
        <w:tc>
          <w:tcPr>
            <w:tcW w:w="5387" w:type="dxa"/>
            <w:vAlign w:val="bottom"/>
          </w:tcPr>
          <w:p w14:paraId="57136677" w14:textId="7D2C0A0B" w:rsidR="007577F5" w:rsidRPr="00C94FB4" w:rsidRDefault="007577F5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Urzędnicy</w:t>
            </w:r>
          </w:p>
        </w:tc>
        <w:tc>
          <w:tcPr>
            <w:tcW w:w="3685" w:type="dxa"/>
          </w:tcPr>
          <w:p w14:paraId="70B4829A" w14:textId="709DD68D" w:rsidR="007577F5" w:rsidRDefault="00F95529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III</w:t>
            </w:r>
            <w:r w:rsidR="00412B53">
              <w:rPr>
                <w:rFonts w:cstheme="minorHAnsi"/>
                <w:szCs w:val="24"/>
              </w:rPr>
              <w:t>/IV</w:t>
            </w:r>
            <w:r w:rsidR="00AA110A" w:rsidRPr="00C94FB4">
              <w:rPr>
                <w:rFonts w:cstheme="minorHAnsi"/>
                <w:szCs w:val="24"/>
              </w:rPr>
              <w:t xml:space="preserve"> kwartał 202</w:t>
            </w:r>
            <w:r>
              <w:rPr>
                <w:rFonts w:cstheme="minorHAnsi"/>
                <w:szCs w:val="24"/>
              </w:rPr>
              <w:t>4</w:t>
            </w:r>
          </w:p>
          <w:p w14:paraId="1E4EBCEC" w14:textId="33406BB1" w:rsidR="001F1177" w:rsidRPr="00C94FB4" w:rsidRDefault="001F1177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kwartał 2025</w:t>
            </w:r>
          </w:p>
        </w:tc>
      </w:tr>
      <w:tr w:rsidR="007E27AB" w:rsidRPr="00C94FB4" w14:paraId="37529EB2" w14:textId="77777777" w:rsidTr="22CDEFAB">
        <w:tc>
          <w:tcPr>
            <w:tcW w:w="5387" w:type="dxa"/>
            <w:vAlign w:val="bottom"/>
          </w:tcPr>
          <w:p w14:paraId="18AA5C8D" w14:textId="5EE0A8C0" w:rsidR="007577F5" w:rsidRPr="00C94FB4" w:rsidRDefault="007577F5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Wykluczeni</w:t>
            </w:r>
          </w:p>
        </w:tc>
        <w:tc>
          <w:tcPr>
            <w:tcW w:w="3685" w:type="dxa"/>
          </w:tcPr>
          <w:p w14:paraId="282C2999" w14:textId="21FE453F" w:rsidR="007577F5" w:rsidRDefault="00F95529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III</w:t>
            </w:r>
            <w:r w:rsidR="00412B53">
              <w:rPr>
                <w:rFonts w:cstheme="minorHAnsi"/>
                <w:szCs w:val="24"/>
              </w:rPr>
              <w:t>/IV</w:t>
            </w:r>
            <w:r w:rsidR="00C41B18" w:rsidRPr="00C94FB4">
              <w:rPr>
                <w:rFonts w:cstheme="minorHAnsi"/>
                <w:szCs w:val="24"/>
              </w:rPr>
              <w:t xml:space="preserve"> </w:t>
            </w:r>
            <w:r w:rsidR="00AA110A" w:rsidRPr="00C94FB4">
              <w:rPr>
                <w:rFonts w:cstheme="minorHAnsi"/>
                <w:szCs w:val="24"/>
              </w:rPr>
              <w:t>kwartał 202</w:t>
            </w:r>
            <w:r>
              <w:rPr>
                <w:rFonts w:cstheme="minorHAnsi"/>
                <w:szCs w:val="24"/>
              </w:rPr>
              <w:t>4</w:t>
            </w:r>
          </w:p>
          <w:p w14:paraId="5AAD39A7" w14:textId="5A508789" w:rsidR="001F1177" w:rsidRPr="00C94FB4" w:rsidRDefault="001F1177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kwartał 2025</w:t>
            </w:r>
          </w:p>
        </w:tc>
      </w:tr>
      <w:tr w:rsidR="22CDEFAB" w:rsidRPr="00C94FB4" w14:paraId="62EBC459" w14:textId="77777777" w:rsidTr="0042306B">
        <w:trPr>
          <w:trHeight w:val="300"/>
        </w:trPr>
        <w:tc>
          <w:tcPr>
            <w:tcW w:w="5387" w:type="dxa"/>
            <w:vAlign w:val="bottom"/>
          </w:tcPr>
          <w:p w14:paraId="692E5B3E" w14:textId="5C3DFFB4" w:rsidR="4E62914D" w:rsidRPr="00C94FB4" w:rsidRDefault="00F95529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4E62914D" w:rsidRPr="00C94FB4">
              <w:rPr>
                <w:rFonts w:cstheme="minorHAnsi"/>
                <w:szCs w:val="24"/>
              </w:rPr>
              <w:t>bywatele</w:t>
            </w:r>
          </w:p>
        </w:tc>
        <w:tc>
          <w:tcPr>
            <w:tcW w:w="3685" w:type="dxa"/>
          </w:tcPr>
          <w:p w14:paraId="560080AB" w14:textId="2309E051" w:rsidR="22CDEFAB" w:rsidRDefault="00C41B18" w:rsidP="0086111B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</w:t>
            </w:r>
            <w:r w:rsidR="00F95529">
              <w:rPr>
                <w:rFonts w:cstheme="minorHAnsi"/>
                <w:szCs w:val="24"/>
              </w:rPr>
              <w:t>II</w:t>
            </w:r>
            <w:r w:rsidR="00412B53">
              <w:rPr>
                <w:rFonts w:cstheme="minorHAnsi"/>
                <w:szCs w:val="24"/>
              </w:rPr>
              <w:t>/IV</w:t>
            </w:r>
            <w:r w:rsidR="4E62914D" w:rsidRPr="00C94FB4">
              <w:rPr>
                <w:rFonts w:cstheme="minorHAnsi"/>
                <w:szCs w:val="24"/>
              </w:rPr>
              <w:t xml:space="preserve"> kwartał 202</w:t>
            </w:r>
            <w:r w:rsidR="00F95529">
              <w:rPr>
                <w:rFonts w:cstheme="minorHAnsi"/>
                <w:szCs w:val="24"/>
              </w:rPr>
              <w:t>4</w:t>
            </w:r>
          </w:p>
          <w:p w14:paraId="7AAE6658" w14:textId="1C093BD0" w:rsidR="001F1177" w:rsidRPr="0086111B" w:rsidRDefault="001F1177" w:rsidP="0086111B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kwartał 2025</w:t>
            </w:r>
          </w:p>
        </w:tc>
      </w:tr>
      <w:tr w:rsidR="007E27AB" w:rsidRPr="00C94FB4" w14:paraId="6A58F0FE" w14:textId="77777777" w:rsidTr="22CDEFAB">
        <w:tc>
          <w:tcPr>
            <w:tcW w:w="5387" w:type="dxa"/>
            <w:vAlign w:val="bottom"/>
          </w:tcPr>
          <w:p w14:paraId="388668AD" w14:textId="7181A73F" w:rsidR="007577F5" w:rsidRPr="00C94FB4" w:rsidRDefault="00AA110A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 xml:space="preserve">C3.1.1. </w:t>
            </w:r>
            <w:proofErr w:type="spellStart"/>
            <w:r w:rsidRPr="00C94FB4">
              <w:rPr>
                <w:rFonts w:cstheme="minorHAnsi"/>
                <w:szCs w:val="24"/>
              </w:rPr>
              <w:t>Cyberbezpieczeństwo</w:t>
            </w:r>
            <w:proofErr w:type="spellEnd"/>
            <w:r w:rsidRPr="00C94FB4">
              <w:rPr>
                <w:rFonts w:cstheme="minorHAnsi"/>
                <w:szCs w:val="24"/>
              </w:rPr>
              <w:t xml:space="preserve"> – </w:t>
            </w:r>
            <w:proofErr w:type="spellStart"/>
            <w:r w:rsidRPr="00C94FB4">
              <w:rPr>
                <w:rFonts w:cstheme="minorHAnsi"/>
                <w:szCs w:val="24"/>
              </w:rPr>
              <w:t>CyberPL</w:t>
            </w:r>
            <w:proofErr w:type="spellEnd"/>
            <w:r w:rsidRPr="00C94FB4">
              <w:rPr>
                <w:rFonts w:cstheme="minorHAnsi"/>
                <w:szCs w:val="24"/>
              </w:rPr>
              <w:t>, infrastruktura przetwarzania danych i dostarczania usług cyfrowych oraz optymalizacja infrastruktury służb państwowych odpowiedzialnych za bezpieczeństwo</w:t>
            </w:r>
          </w:p>
        </w:tc>
        <w:tc>
          <w:tcPr>
            <w:tcW w:w="3685" w:type="dxa"/>
          </w:tcPr>
          <w:p w14:paraId="47E6AE5D" w14:textId="24468D18" w:rsidR="007577F5" w:rsidRDefault="00AA110A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II</w:t>
            </w:r>
            <w:r w:rsidR="001F1177">
              <w:rPr>
                <w:rFonts w:cstheme="minorHAnsi"/>
                <w:szCs w:val="24"/>
              </w:rPr>
              <w:t>I/IV</w:t>
            </w:r>
            <w:r w:rsidR="0063276C">
              <w:rPr>
                <w:rFonts w:cstheme="minorHAnsi"/>
                <w:szCs w:val="24"/>
              </w:rPr>
              <w:t xml:space="preserve"> </w:t>
            </w:r>
            <w:r w:rsidR="00D1113A" w:rsidRPr="00C94FB4">
              <w:rPr>
                <w:rFonts w:cstheme="minorHAnsi"/>
                <w:szCs w:val="24"/>
              </w:rPr>
              <w:t>kwartał 2024</w:t>
            </w:r>
          </w:p>
          <w:p w14:paraId="176A76B6" w14:textId="21DF6C00" w:rsidR="00BB798E" w:rsidRPr="00C94FB4" w:rsidRDefault="00BB798E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I/II kwartał 2025</w:t>
            </w:r>
          </w:p>
        </w:tc>
      </w:tr>
      <w:tr w:rsidR="007E27AB" w:rsidRPr="00C94FB4" w14:paraId="4DE6905C" w14:textId="77777777" w:rsidTr="22CDEFAB">
        <w:tc>
          <w:tcPr>
            <w:tcW w:w="5387" w:type="dxa"/>
            <w:vAlign w:val="bottom"/>
          </w:tcPr>
          <w:p w14:paraId="3509F8DC" w14:textId="07F0090A" w:rsidR="00AD7FB2" w:rsidRPr="00C94FB4" w:rsidRDefault="00AD7FB2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Ponowna ocena Przedsięwzięć</w:t>
            </w:r>
          </w:p>
        </w:tc>
        <w:tc>
          <w:tcPr>
            <w:tcW w:w="3685" w:type="dxa"/>
          </w:tcPr>
          <w:p w14:paraId="0B0D2195" w14:textId="18E07ED8" w:rsidR="00AD7FB2" w:rsidRDefault="008A7C91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III</w:t>
            </w:r>
            <w:r w:rsidR="00854D4B">
              <w:rPr>
                <w:rFonts w:cstheme="minorHAnsi"/>
                <w:szCs w:val="24"/>
              </w:rPr>
              <w:t>/</w:t>
            </w:r>
            <w:r w:rsidRPr="00C94FB4">
              <w:rPr>
                <w:rFonts w:cstheme="minorHAnsi"/>
                <w:szCs w:val="24"/>
              </w:rPr>
              <w:t>IV kw</w:t>
            </w:r>
            <w:r w:rsidR="00D1113A" w:rsidRPr="00C94FB4">
              <w:rPr>
                <w:rFonts w:cstheme="minorHAnsi"/>
                <w:szCs w:val="24"/>
              </w:rPr>
              <w:t>artał</w:t>
            </w:r>
            <w:r w:rsidRPr="00C94FB4">
              <w:rPr>
                <w:rFonts w:cstheme="minorHAnsi"/>
                <w:szCs w:val="24"/>
              </w:rPr>
              <w:t xml:space="preserve"> 202</w:t>
            </w:r>
            <w:r w:rsidR="001C5D48" w:rsidRPr="00C94FB4">
              <w:rPr>
                <w:rFonts w:cstheme="minorHAnsi"/>
                <w:szCs w:val="24"/>
              </w:rPr>
              <w:t>4</w:t>
            </w:r>
          </w:p>
          <w:p w14:paraId="5A9CD6BA" w14:textId="55FD73A6" w:rsidR="00854D4B" w:rsidRPr="00C94FB4" w:rsidRDefault="00854D4B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</w:t>
            </w:r>
            <w:r w:rsidR="001F1177">
              <w:rPr>
                <w:rFonts w:cstheme="minorHAnsi"/>
                <w:szCs w:val="24"/>
              </w:rPr>
              <w:t>/II</w:t>
            </w:r>
            <w:r>
              <w:rPr>
                <w:rFonts w:cstheme="minorHAnsi"/>
                <w:szCs w:val="24"/>
              </w:rPr>
              <w:t xml:space="preserve"> kwartał 2025</w:t>
            </w:r>
          </w:p>
        </w:tc>
      </w:tr>
      <w:tr w:rsidR="007E27AB" w:rsidRPr="00C94FB4" w14:paraId="52868010" w14:textId="77777777" w:rsidTr="22CDEFAB">
        <w:tc>
          <w:tcPr>
            <w:tcW w:w="5387" w:type="dxa"/>
            <w:vAlign w:val="bottom"/>
          </w:tcPr>
          <w:p w14:paraId="1E730156" w14:textId="635E1214" w:rsidR="001F15DE" w:rsidRPr="00C94FB4" w:rsidRDefault="001C5D48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lastRenderedPageBreak/>
              <w:t>Ocena na etapie realizacji Przedsięwzięć</w:t>
            </w:r>
          </w:p>
        </w:tc>
        <w:tc>
          <w:tcPr>
            <w:tcW w:w="3685" w:type="dxa"/>
          </w:tcPr>
          <w:p w14:paraId="3D070CE5" w14:textId="776EEE92" w:rsidR="001F15DE" w:rsidRPr="00C94FB4" w:rsidRDefault="001C5D48" w:rsidP="008F2C59">
            <w:pPr>
              <w:pStyle w:val="Akapitzlist"/>
              <w:spacing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III kw</w:t>
            </w:r>
            <w:r w:rsidR="00D1113A" w:rsidRPr="00C94FB4">
              <w:rPr>
                <w:rFonts w:cstheme="minorHAnsi"/>
                <w:szCs w:val="24"/>
              </w:rPr>
              <w:t>artał</w:t>
            </w:r>
            <w:r w:rsidRPr="00C94FB4">
              <w:rPr>
                <w:rFonts w:cstheme="minorHAnsi"/>
                <w:szCs w:val="24"/>
              </w:rPr>
              <w:t xml:space="preserve"> 202</w:t>
            </w:r>
            <w:r w:rsidR="00854D4B">
              <w:rPr>
                <w:rFonts w:cstheme="minorHAnsi"/>
                <w:szCs w:val="24"/>
              </w:rPr>
              <w:t>4</w:t>
            </w:r>
            <w:r w:rsidRPr="00C94FB4">
              <w:rPr>
                <w:rFonts w:cstheme="minorHAnsi"/>
                <w:szCs w:val="24"/>
              </w:rPr>
              <w:t xml:space="preserve"> – IV kw</w:t>
            </w:r>
            <w:r w:rsidR="00D1113A" w:rsidRPr="00C94FB4">
              <w:rPr>
                <w:rFonts w:cstheme="minorHAnsi"/>
                <w:szCs w:val="24"/>
              </w:rPr>
              <w:t>artał</w:t>
            </w:r>
            <w:r w:rsidRPr="00C94FB4">
              <w:rPr>
                <w:rFonts w:cstheme="minorHAnsi"/>
                <w:szCs w:val="24"/>
              </w:rPr>
              <w:t xml:space="preserve"> 2026</w:t>
            </w:r>
          </w:p>
        </w:tc>
      </w:tr>
    </w:tbl>
    <w:p w14:paraId="2CA4A2D1" w14:textId="04F7D442" w:rsidR="00B82C06" w:rsidRPr="00C94FB4" w:rsidRDefault="008365E0">
      <w:pPr>
        <w:pStyle w:val="Akapitzlist"/>
        <w:numPr>
          <w:ilvl w:val="0"/>
          <w:numId w:val="4"/>
        </w:numPr>
        <w:ind w:left="284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Zamawiający zastrzega sobie możliwość modyfikacji w zakresie terminów zawartych w harmonogramie naborów.</w:t>
      </w:r>
    </w:p>
    <w:p w14:paraId="52876200" w14:textId="7A11FEC6" w:rsidR="00A72B5A" w:rsidRPr="00C94FB4" w:rsidRDefault="00E062BA" w:rsidP="00C94FB4">
      <w:pPr>
        <w:pStyle w:val="Nagwek2"/>
      </w:pPr>
      <w:r w:rsidRPr="00C94FB4">
        <w:t xml:space="preserve">V. </w:t>
      </w:r>
      <w:r w:rsidR="7B9104B0" w:rsidRPr="00C94FB4">
        <w:t>Eksperci</w:t>
      </w:r>
    </w:p>
    <w:p w14:paraId="5E0B8FE3" w14:textId="0B620D1C" w:rsidR="008D3330" w:rsidRPr="00C94FB4" w:rsidRDefault="0022574D" w:rsidP="008F2C59">
      <w:pPr>
        <w:pStyle w:val="Akapitzlist"/>
        <w:ind w:left="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Wymagania</w:t>
      </w:r>
    </w:p>
    <w:p w14:paraId="454E9CD1" w14:textId="2A5143AA" w:rsidR="00BB4203" w:rsidRPr="00C94FB4" w:rsidRDefault="77DA5709" w:rsidP="008F2C59">
      <w:p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Poniżej przedstawione są warunki ogólne oraz szczegółowe niezbędne do spełnienia przez </w:t>
      </w:r>
      <w:r w:rsidR="4FCC51C9" w:rsidRPr="00C94FB4">
        <w:rPr>
          <w:rFonts w:cstheme="minorHAnsi"/>
          <w:szCs w:val="24"/>
        </w:rPr>
        <w:t>e</w:t>
      </w:r>
      <w:r w:rsidRPr="00C94FB4">
        <w:rPr>
          <w:rFonts w:cstheme="minorHAnsi"/>
          <w:szCs w:val="24"/>
        </w:rPr>
        <w:t>ksperta</w:t>
      </w:r>
      <w:r w:rsidR="05BD1B3E" w:rsidRPr="00C94FB4">
        <w:rPr>
          <w:rFonts w:cstheme="minorHAnsi"/>
          <w:szCs w:val="24"/>
        </w:rPr>
        <w:t xml:space="preserve"> dokonującego</w:t>
      </w:r>
      <w:r w:rsidRPr="00C94FB4">
        <w:rPr>
          <w:rFonts w:cstheme="minorHAnsi"/>
          <w:szCs w:val="24"/>
        </w:rPr>
        <w:t xml:space="preserve"> ocen wniosków o </w:t>
      </w:r>
      <w:r w:rsidR="05BD1B3E" w:rsidRPr="00C94FB4">
        <w:rPr>
          <w:rFonts w:cstheme="minorHAnsi"/>
          <w:szCs w:val="24"/>
        </w:rPr>
        <w:t xml:space="preserve">objęcie przedsięwzięcia wsparciem </w:t>
      </w:r>
      <w:r w:rsidRPr="00C94FB4">
        <w:rPr>
          <w:rFonts w:cstheme="minorHAnsi"/>
          <w:szCs w:val="24"/>
        </w:rPr>
        <w:t>w obrębie poszczególnych inwestycji</w:t>
      </w:r>
      <w:r w:rsidR="1466DD34" w:rsidRPr="00C94FB4">
        <w:rPr>
          <w:rFonts w:cstheme="minorHAnsi"/>
          <w:szCs w:val="24"/>
        </w:rPr>
        <w:t>:</w:t>
      </w:r>
      <w:r w:rsidRPr="00C94FB4">
        <w:rPr>
          <w:rFonts w:cstheme="minorHAnsi"/>
          <w:szCs w:val="24"/>
        </w:rPr>
        <w:t xml:space="preserve"> </w:t>
      </w:r>
    </w:p>
    <w:p w14:paraId="4C90B4C6" w14:textId="309C0348" w:rsidR="000D3AB3" w:rsidRPr="00C94FB4" w:rsidRDefault="000D3AB3" w:rsidP="00C62507">
      <w:r w:rsidRPr="00C94FB4">
        <w:t xml:space="preserve">Tabela 5: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BB4203" w:rsidRPr="00C94FB4" w14:paraId="082B24D4" w14:textId="77777777" w:rsidTr="003735E7">
        <w:trPr>
          <w:tblHeader/>
        </w:trPr>
        <w:tc>
          <w:tcPr>
            <w:tcW w:w="2835" w:type="dxa"/>
          </w:tcPr>
          <w:p w14:paraId="6184BFFA" w14:textId="7D901054" w:rsidR="00BB4203" w:rsidRPr="00C94FB4" w:rsidRDefault="00BB4203" w:rsidP="00CF5902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4F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Warunek</w:t>
            </w:r>
          </w:p>
        </w:tc>
        <w:tc>
          <w:tcPr>
            <w:tcW w:w="6663" w:type="dxa"/>
          </w:tcPr>
          <w:p w14:paraId="3CC5B7DB" w14:textId="77777777" w:rsidR="00BB4203" w:rsidRPr="00C94FB4" w:rsidRDefault="00BB4203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4F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 warunku</w:t>
            </w:r>
          </w:p>
        </w:tc>
      </w:tr>
      <w:tr w:rsidR="001D2E80" w:rsidRPr="00C94FB4" w14:paraId="2C71EC67" w14:textId="77777777" w:rsidTr="003735E7">
        <w:trPr>
          <w:trHeight w:val="7332"/>
        </w:trPr>
        <w:tc>
          <w:tcPr>
            <w:tcW w:w="2835" w:type="dxa"/>
          </w:tcPr>
          <w:p w14:paraId="038F4F00" w14:textId="37B479F4" w:rsidR="001D2E80" w:rsidRPr="00C94FB4" w:rsidRDefault="001D2E80" w:rsidP="001D2E80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Warunek ogólny</w:t>
            </w:r>
          </w:p>
          <w:p w14:paraId="7A308B70" w14:textId="71482461" w:rsidR="001D2E80" w:rsidRPr="00C94FB4" w:rsidRDefault="001D2E80" w:rsidP="00615C9A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663" w:type="dxa"/>
          </w:tcPr>
          <w:p w14:paraId="17E0014A" w14:textId="77777777" w:rsidR="001D2E80" w:rsidRDefault="001D2E80" w:rsidP="00740DF6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0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Złożenie oświadczenia pod rygorem odpowiedzialności karnej za składanie fałszywych zeznań:</w:t>
            </w:r>
          </w:p>
          <w:p w14:paraId="33625142" w14:textId="715A0A0E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o korzystaniu z pełni praw publicznych</w:t>
            </w:r>
          </w:p>
          <w:p w14:paraId="5DD41755" w14:textId="48105A7A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8F2C59">
              <w:rPr>
                <w:rFonts w:cstheme="minorHAnsi"/>
                <w:szCs w:val="24"/>
              </w:rPr>
              <w:t>o posiadaniu pełnej zdolności do czynności prawnych</w:t>
            </w:r>
          </w:p>
          <w:p w14:paraId="3E2186D8" w14:textId="77777777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8F2C59">
              <w:rPr>
                <w:rFonts w:cstheme="minorHAnsi"/>
                <w:szCs w:val="24"/>
              </w:rPr>
              <w:t>o nieskazaniu prawomocnym wyrokiem za przestępstwo umyślne lub umyślne przestępstwo skarbowe</w:t>
            </w:r>
          </w:p>
          <w:p w14:paraId="078D436C" w14:textId="6D82C52C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1D2E80">
              <w:rPr>
                <w:rFonts w:cstheme="minorHAnsi"/>
                <w:szCs w:val="24"/>
              </w:rPr>
              <w:t>nie jest pracownikiem Ministerstwa Funduszy i Polityki Regionalnej,</w:t>
            </w:r>
            <w:r w:rsidR="003671B5">
              <w:rPr>
                <w:rFonts w:cstheme="minorHAnsi"/>
                <w:szCs w:val="24"/>
              </w:rPr>
              <w:t xml:space="preserve"> Ministerstwa Cyfryzacji,</w:t>
            </w:r>
            <w:r w:rsidRPr="001D2E80">
              <w:rPr>
                <w:rFonts w:cstheme="minorHAnsi"/>
                <w:szCs w:val="24"/>
              </w:rPr>
              <w:t xml:space="preserve"> Kancelarii Prezesa Rady Ministrów lub Centrum Projektów Polska Cyfrowa </w:t>
            </w:r>
          </w:p>
          <w:p w14:paraId="7C80E12F" w14:textId="77777777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1D2E80">
              <w:rPr>
                <w:rFonts w:cstheme="minorHAnsi"/>
                <w:szCs w:val="24"/>
              </w:rPr>
              <w:t xml:space="preserve">posiada wiedzę, umiejętności, doświadczenie lub wymagane uprawnienia we wskazanej dziedzinie, </w:t>
            </w:r>
          </w:p>
          <w:p w14:paraId="48A6D286" w14:textId="77777777" w:rsid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C94FB4">
              <w:rPr>
                <w:rFonts w:cstheme="minorHAnsi"/>
                <w:szCs w:val="24"/>
              </w:rPr>
              <w:t>wyraża zgodę na  przetwarzanie danych osobowych ujawnionych przez eksperta w procesie oceny, a także na potrzeby udziału w wyborze przedsięwzięć,</w:t>
            </w:r>
          </w:p>
          <w:p w14:paraId="2C900739" w14:textId="760520F5" w:rsidR="001D2E80" w:rsidRPr="001D2E80" w:rsidRDefault="001D2E8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Cs w:val="24"/>
              </w:rPr>
            </w:pPr>
            <w:r w:rsidRPr="001D2E80">
              <w:rPr>
                <w:rFonts w:cstheme="minorHAnsi"/>
                <w:b/>
                <w:bCs/>
                <w:szCs w:val="24"/>
              </w:rPr>
              <w:t>zna dokumentację związaną z Krajowym Planem Odbudowy i Rozwoju, w tym „</w:t>
            </w:r>
            <w:r w:rsidRPr="001D2E80">
              <w:rPr>
                <w:rFonts w:cstheme="minorHAnsi"/>
                <w:b/>
                <w:bCs/>
                <w:i/>
                <w:iCs/>
                <w:szCs w:val="24"/>
              </w:rPr>
              <w:t>Horyzontalne zasady i kryteria wyboru przedsięwzięć dla Krajowego Planu Odbudowy</w:t>
            </w:r>
            <w:r w:rsidR="00D97C94">
              <w:rPr>
                <w:rFonts w:cstheme="minorHAnsi"/>
                <w:b/>
                <w:bCs/>
                <w:i/>
                <w:iCs/>
                <w:szCs w:val="24"/>
              </w:rPr>
              <w:t xml:space="preserve"> </w:t>
            </w:r>
            <w:r w:rsidRPr="001D2E80">
              <w:rPr>
                <w:rFonts w:cstheme="minorHAnsi"/>
                <w:b/>
                <w:bCs/>
                <w:i/>
                <w:iCs/>
                <w:szCs w:val="24"/>
              </w:rPr>
              <w:t>i Zwiększania Odporności</w:t>
            </w:r>
            <w:r w:rsidRPr="001D2E80">
              <w:rPr>
                <w:rFonts w:cstheme="minorHAnsi"/>
                <w:b/>
                <w:bCs/>
                <w:szCs w:val="24"/>
              </w:rPr>
              <w:t>” i jest w stanie dokonać ich rzetelnej oceny.</w:t>
            </w:r>
          </w:p>
        </w:tc>
      </w:tr>
      <w:tr w:rsidR="008F2C59" w:rsidRPr="00C94FB4" w14:paraId="73F051A6" w14:textId="77777777">
        <w:trPr>
          <w:trHeight w:val="4220"/>
        </w:trPr>
        <w:tc>
          <w:tcPr>
            <w:tcW w:w="2835" w:type="dxa"/>
          </w:tcPr>
          <w:p w14:paraId="1392A85A" w14:textId="417F2C8D" w:rsidR="008F2C59" w:rsidRPr="00C94FB4" w:rsidRDefault="008F2C59" w:rsidP="001D2E80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cstheme="minorHAnsi"/>
                <w:b/>
                <w:bCs/>
                <w:szCs w:val="24"/>
              </w:rPr>
            </w:pPr>
            <w:r w:rsidRPr="00C94FB4">
              <w:rPr>
                <w:rFonts w:cstheme="minorHAnsi"/>
                <w:b/>
                <w:bCs/>
                <w:szCs w:val="24"/>
              </w:rPr>
              <w:t>Warunek szczegółowy</w:t>
            </w:r>
          </w:p>
          <w:p w14:paraId="4FA1858A" w14:textId="45051931" w:rsidR="008F2C59" w:rsidRPr="00C94FB4" w:rsidRDefault="008F2C59" w:rsidP="00615C9A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663" w:type="dxa"/>
          </w:tcPr>
          <w:p w14:paraId="3CC726C2" w14:textId="22D10E57" w:rsidR="008F2C59" w:rsidRDefault="008F2C59" w:rsidP="00F241B8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szCs w:val="24"/>
                <w:lang w:eastAsia="pl-PL"/>
              </w:rPr>
            </w:pPr>
            <w:r w:rsidRPr="008F2C59">
              <w:rPr>
                <w:rFonts w:eastAsia="Times New Roman" w:cstheme="minorHAnsi"/>
                <w:szCs w:val="24"/>
                <w:lang w:eastAsia="pl-PL"/>
              </w:rPr>
              <w:t>posiada wykształcenie co najmniej wyższe magisterskie</w:t>
            </w:r>
          </w:p>
          <w:p w14:paraId="491FDED8" w14:textId="35B81ED8" w:rsidR="008F2C59" w:rsidRDefault="008F2C59" w:rsidP="00F241B8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eastAsia="Times New Roman" w:cstheme="minorHAnsi"/>
                <w:szCs w:val="24"/>
                <w:lang w:eastAsia="pl-PL"/>
              </w:rPr>
              <w:t>posiada wiedzę, doświadczenie i umiejętności we wskazanej dziedzinie (np. w sporządzeniu analiz/ekspertyz dotyczących zagadnień, prowadzeniu szkoleń, ukończenie studiów podyplomowych, szkoleń, kursów itp.)</w:t>
            </w:r>
          </w:p>
          <w:p w14:paraId="028CF06E" w14:textId="7AEDAEB3" w:rsidR="008F2C59" w:rsidRPr="0086111B" w:rsidRDefault="008F2C59" w:rsidP="00F241B8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posiada doświadczenie przy ocenie merytorycznej projektów we wskazanej dziedzinie, (co najmniej 10 projektów, z czego co najmniej połowa na rzecz instytucji </w:t>
            </w:r>
            <w:r w:rsidRPr="00C94FB4">
              <w:rPr>
                <w:rFonts w:eastAsia="Times New Roman" w:cstheme="minorHAnsi"/>
                <w:bCs/>
                <w:szCs w:val="24"/>
                <w:lang w:eastAsia="pl-PL"/>
              </w:rPr>
              <w:t>innych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 niż Zamawiający)</w:t>
            </w:r>
            <w:r w:rsidRPr="00C94FB4">
              <w:rPr>
                <w:rFonts w:cstheme="minorHAnsi"/>
                <w:szCs w:val="24"/>
              </w:rPr>
              <w:t xml:space="preserve"> lub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 posiada min 3-letnie doświadczenie zawodowe </w:t>
            </w:r>
            <w:r w:rsidR="002836AF" w:rsidRPr="00C94FB4">
              <w:rPr>
                <w:rFonts w:eastAsia="Times New Roman" w:cstheme="minorHAnsi"/>
                <w:szCs w:val="24"/>
                <w:lang w:eastAsia="pl-PL"/>
              </w:rPr>
              <w:t xml:space="preserve">we wskazanej dziedzinie </w:t>
            </w:r>
            <w:r w:rsidRPr="00C94FB4">
              <w:rPr>
                <w:rFonts w:eastAsia="Times New Roman" w:cstheme="minorHAnsi"/>
                <w:szCs w:val="24"/>
                <w:lang w:eastAsia="pl-PL"/>
              </w:rPr>
              <w:t xml:space="preserve">w okresie ostatnich 5 lat </w:t>
            </w:r>
            <w:r w:rsidR="003671B5">
              <w:rPr>
                <w:rFonts w:eastAsia="Times New Roman" w:cstheme="minorHAnsi"/>
                <w:szCs w:val="24"/>
                <w:lang w:eastAsia="pl-PL"/>
              </w:rPr>
              <w:t xml:space="preserve">przed ogłoszeniem naboru </w:t>
            </w:r>
          </w:p>
        </w:tc>
      </w:tr>
    </w:tbl>
    <w:p w14:paraId="6B894FA5" w14:textId="68944AA9" w:rsidR="001C168D" w:rsidRPr="00C94FB4" w:rsidRDefault="39DB85EE" w:rsidP="001D2E80">
      <w:pPr>
        <w:pStyle w:val="Akapitzlist"/>
        <w:numPr>
          <w:ilvl w:val="0"/>
          <w:numId w:val="1"/>
        </w:numPr>
        <w:ind w:left="714" w:hanging="357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Każdy ekspert proponowany przez wykonawcę na etapie realizacji umowy musi spełniać warunki wskazane w Tabeli 5.</w:t>
      </w:r>
    </w:p>
    <w:p w14:paraId="6B8A10F4" w14:textId="06C60B3A" w:rsidR="00BB4203" w:rsidRPr="00C94FB4" w:rsidRDefault="7C6F5DE2" w:rsidP="008F2C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lastRenderedPageBreak/>
        <w:t xml:space="preserve">Wykonawca ma obowiązek na każde żądanie Zamawiającego przedstawić dokumenty potwierdzające informacje ujęte w formularzach zgłoszeniowych ekspertów, potwierdzających ich wiedzę i doświadczenie. Zamawiający ma prawo poprosić Wykonawcę o dokumenty potwierdzające spełnianie </w:t>
      </w:r>
      <w:r w:rsidRPr="00C94FB4">
        <w:rPr>
          <w:rStyle w:val="Pogrubienie"/>
          <w:rFonts w:cstheme="minorHAnsi"/>
          <w:szCs w:val="24"/>
        </w:rPr>
        <w:t>przez ekspertów warunków ogólnych i szczegółowych</w:t>
      </w:r>
      <w:r w:rsidRPr="00C94FB4">
        <w:rPr>
          <w:rFonts w:cstheme="minorHAnsi"/>
          <w:szCs w:val="24"/>
        </w:rPr>
        <w:t xml:space="preserve"> na każdym etapie realizacji umowy. Wykonawca ma obowiązek dostarczyć te dokumenty w terminie uzgodnionym z Zamawiającym, nie krótszym niż 3 dni.</w:t>
      </w:r>
    </w:p>
    <w:p w14:paraId="0D373EA5" w14:textId="70F4764F" w:rsidR="03FC8B27" w:rsidRPr="00C94FB4" w:rsidRDefault="6A2C1628" w:rsidP="008F2C59">
      <w:pPr>
        <w:pStyle w:val="Akapitzlist"/>
        <w:numPr>
          <w:ilvl w:val="0"/>
          <w:numId w:val="1"/>
        </w:numPr>
        <w:spacing w:after="6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Każda osoba może być wskazana jako ekspert w większej liczbie dziedzin, niż jedna. Jeżeli jedna osoba będzie wskazana do pełnienia funkcji eksperta w większej liczbie dziedzin, powinna</w:t>
      </w:r>
      <w:r w:rsidR="77FB10A6" w:rsidRPr="00C94FB4">
        <w:rPr>
          <w:rFonts w:cstheme="minorHAnsi"/>
          <w:szCs w:val="24"/>
        </w:rPr>
        <w:t xml:space="preserve"> spełniać warunki szczegółowe</w:t>
      </w:r>
      <w:r w:rsidRPr="00C94FB4">
        <w:rPr>
          <w:rFonts w:cstheme="minorHAnsi"/>
          <w:szCs w:val="24"/>
        </w:rPr>
        <w:t xml:space="preserve"> </w:t>
      </w:r>
      <w:r w:rsidR="6B8E8B62" w:rsidRPr="00C94FB4">
        <w:rPr>
          <w:rFonts w:cstheme="minorHAnsi"/>
          <w:szCs w:val="24"/>
        </w:rPr>
        <w:t xml:space="preserve">opisane powyżej </w:t>
      </w:r>
      <w:r w:rsidRPr="00C94FB4">
        <w:rPr>
          <w:rFonts w:cstheme="minorHAnsi"/>
          <w:szCs w:val="24"/>
        </w:rPr>
        <w:t>dla każdej z tych dziedzin z osobna.</w:t>
      </w:r>
    </w:p>
    <w:p w14:paraId="118C2729" w14:textId="0CD9A308" w:rsidR="1725CE5C" w:rsidRPr="00C94FB4" w:rsidRDefault="224AFC05" w:rsidP="008F2C59">
      <w:pPr>
        <w:pStyle w:val="Akapitzlist"/>
        <w:numPr>
          <w:ilvl w:val="0"/>
          <w:numId w:val="1"/>
        </w:numPr>
        <w:spacing w:after="6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Każda osoba </w:t>
      </w:r>
      <w:r w:rsidR="2C30572E" w:rsidRPr="00C94FB4">
        <w:rPr>
          <w:rFonts w:cstheme="minorHAnsi"/>
          <w:szCs w:val="24"/>
        </w:rPr>
        <w:t xml:space="preserve">wskazana jako ekspert jest zobowiązana uczestniczyć w szkoleniach, spotkaniach, kursach </w:t>
      </w:r>
      <w:r w:rsidR="12884467" w:rsidRPr="00C94FB4">
        <w:rPr>
          <w:rFonts w:cstheme="minorHAnsi"/>
          <w:szCs w:val="24"/>
        </w:rPr>
        <w:t>organizowanych przez Zamawiającego oraz każdorazowo za</w:t>
      </w:r>
      <w:r w:rsidR="4A2877BD" w:rsidRPr="00C94FB4">
        <w:rPr>
          <w:rFonts w:cstheme="minorHAnsi"/>
          <w:szCs w:val="24"/>
        </w:rPr>
        <w:t>poznać się z przekazywanymi przez Zamawiającego dokumenta</w:t>
      </w:r>
      <w:r w:rsidR="008B7407" w:rsidRPr="00C94FB4">
        <w:rPr>
          <w:rFonts w:cstheme="minorHAnsi"/>
          <w:szCs w:val="24"/>
        </w:rPr>
        <w:t>mi</w:t>
      </w:r>
      <w:r w:rsidR="4A2877BD" w:rsidRPr="00C94FB4">
        <w:rPr>
          <w:rFonts w:cstheme="minorHAnsi"/>
          <w:szCs w:val="24"/>
        </w:rPr>
        <w:t xml:space="preserve"> i materiałami.</w:t>
      </w:r>
    </w:p>
    <w:p w14:paraId="369E25EC" w14:textId="4E8EF689" w:rsidR="7D785C4A" w:rsidRPr="00C94FB4" w:rsidRDefault="01B4C653" w:rsidP="008F2C59">
      <w:pPr>
        <w:pStyle w:val="Akapitzlist"/>
        <w:numPr>
          <w:ilvl w:val="0"/>
          <w:numId w:val="1"/>
        </w:numPr>
        <w:spacing w:after="6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Warunkiem udziału eksperta w ocenie </w:t>
      </w:r>
      <w:r w:rsidR="6FC8D49C" w:rsidRPr="00C94FB4">
        <w:rPr>
          <w:rFonts w:cstheme="minorHAnsi"/>
          <w:szCs w:val="24"/>
        </w:rPr>
        <w:t>przedsięwzięć</w:t>
      </w:r>
      <w:r w:rsidRPr="00C94FB4">
        <w:rPr>
          <w:rFonts w:cstheme="minorHAnsi"/>
          <w:szCs w:val="24"/>
        </w:rPr>
        <w:t xml:space="preserve"> jest:</w:t>
      </w:r>
    </w:p>
    <w:p w14:paraId="07D65982" w14:textId="1887A023" w:rsidR="7D785C4A" w:rsidRPr="008F2C59" w:rsidRDefault="7D785C4A">
      <w:pPr>
        <w:pStyle w:val="Akapitzlist"/>
        <w:numPr>
          <w:ilvl w:val="0"/>
          <w:numId w:val="16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spełnianie przez niego warunków określonych przez Zamawiającego, potwierdzone umieszczeniem eksperta na liście ekspertów prowadzonej przez Zamawiającego; </w:t>
      </w:r>
    </w:p>
    <w:p w14:paraId="30495329" w14:textId="77777777" w:rsidR="004212D8" w:rsidRPr="008F2C59" w:rsidRDefault="7D785C4A">
      <w:pPr>
        <w:pStyle w:val="Akapitzlist"/>
        <w:numPr>
          <w:ilvl w:val="0"/>
          <w:numId w:val="16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złożenie przez Wykonawcę podpisanego przez eksperta oświadczenia o bezstronności i deklaracji zachowania poufności;</w:t>
      </w:r>
    </w:p>
    <w:p w14:paraId="276C6180" w14:textId="09143769" w:rsidR="002B78FF" w:rsidRPr="001D2E80" w:rsidRDefault="004212D8">
      <w:pPr>
        <w:pStyle w:val="Akapitzlist"/>
        <w:numPr>
          <w:ilvl w:val="0"/>
          <w:numId w:val="16"/>
        </w:numPr>
        <w:spacing w:after="160"/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potwierdzenie przez eksperta możliwości oceny </w:t>
      </w:r>
      <w:r w:rsidR="00623CF0" w:rsidRPr="008F2C59">
        <w:rPr>
          <w:rFonts w:cstheme="minorHAnsi"/>
          <w:szCs w:val="24"/>
        </w:rPr>
        <w:t>przedsięwzięcia</w:t>
      </w:r>
      <w:r w:rsidRPr="008F2C59">
        <w:rPr>
          <w:rFonts w:cstheme="minorHAnsi"/>
          <w:szCs w:val="24"/>
        </w:rPr>
        <w:t>.</w:t>
      </w:r>
    </w:p>
    <w:p w14:paraId="68D5E607" w14:textId="2235BC61" w:rsidR="004212D8" w:rsidRPr="008F2C59" w:rsidRDefault="000D3AB3" w:rsidP="008F2C59">
      <w:pPr>
        <w:pStyle w:val="Nagwek2"/>
      </w:pPr>
      <w:r w:rsidRPr="00C94FB4">
        <w:t xml:space="preserve">VI. </w:t>
      </w:r>
      <w:r w:rsidR="2B733F2D" w:rsidRPr="00C94FB4">
        <w:t xml:space="preserve">Zasady realizacji zamówienia </w:t>
      </w:r>
    </w:p>
    <w:p w14:paraId="652CDF81" w14:textId="25DCBCEF" w:rsidR="00BA3585" w:rsidRDefault="2B4919BE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W celu zapewnienia prawidłowej realizacji </w:t>
      </w:r>
      <w:r w:rsidR="4B41EDF5" w:rsidRPr="008F2C59">
        <w:rPr>
          <w:rFonts w:cstheme="minorHAnsi"/>
          <w:szCs w:val="24"/>
        </w:rPr>
        <w:t>Umowy</w:t>
      </w:r>
      <w:r w:rsidRPr="008F2C59">
        <w:rPr>
          <w:rFonts w:cstheme="minorHAnsi"/>
          <w:szCs w:val="24"/>
        </w:rPr>
        <w:t xml:space="preserve">, Wykonawca zobowiązany jest zaangażować do realizacji </w:t>
      </w:r>
      <w:r w:rsidR="4B41EDF5" w:rsidRPr="008F2C59">
        <w:rPr>
          <w:rFonts w:cstheme="minorHAnsi"/>
          <w:szCs w:val="24"/>
        </w:rPr>
        <w:t>z</w:t>
      </w:r>
      <w:r w:rsidRPr="008F2C59">
        <w:rPr>
          <w:rFonts w:cstheme="minorHAnsi"/>
          <w:szCs w:val="24"/>
        </w:rPr>
        <w:t>amówienia</w:t>
      </w:r>
      <w:r w:rsidR="0470E5F6" w:rsidRPr="008F2C59">
        <w:rPr>
          <w:rFonts w:cstheme="minorHAnsi"/>
          <w:szCs w:val="24"/>
        </w:rPr>
        <w:t xml:space="preserve"> co najmniej</w:t>
      </w:r>
      <w:r w:rsidRPr="008F2C59">
        <w:rPr>
          <w:rFonts w:cstheme="minorHAnsi"/>
          <w:szCs w:val="24"/>
        </w:rPr>
        <w:t xml:space="preserve"> 1 osobę na stanowisku koordynatora</w:t>
      </w:r>
      <w:r w:rsidR="2EF24A27" w:rsidRPr="008F2C59">
        <w:rPr>
          <w:rFonts w:cstheme="minorHAnsi"/>
          <w:szCs w:val="24"/>
        </w:rPr>
        <w:t>.</w:t>
      </w:r>
      <w:r w:rsidRPr="008F2C59">
        <w:rPr>
          <w:rFonts w:cstheme="minorHAnsi"/>
          <w:szCs w:val="24"/>
        </w:rPr>
        <w:t xml:space="preserve"> </w:t>
      </w:r>
      <w:r w:rsidR="007E68F0" w:rsidRPr="008F2C59">
        <w:rPr>
          <w:rFonts w:cstheme="minorHAnsi"/>
          <w:szCs w:val="24"/>
        </w:rPr>
        <w:t xml:space="preserve"> Osob</w:t>
      </w:r>
      <w:r w:rsidR="0E2373CF" w:rsidRPr="008F2C59">
        <w:rPr>
          <w:rFonts w:cstheme="minorHAnsi"/>
          <w:szCs w:val="24"/>
        </w:rPr>
        <w:t>a</w:t>
      </w:r>
      <w:r w:rsidR="007E68F0" w:rsidRPr="008F2C59">
        <w:rPr>
          <w:rFonts w:cstheme="minorHAnsi"/>
          <w:szCs w:val="24"/>
        </w:rPr>
        <w:t xml:space="preserve"> t</w:t>
      </w:r>
      <w:r w:rsidR="4EAA3391" w:rsidRPr="008F2C59">
        <w:rPr>
          <w:rFonts w:cstheme="minorHAnsi"/>
          <w:szCs w:val="24"/>
        </w:rPr>
        <w:t>a</w:t>
      </w:r>
      <w:r w:rsidR="007E68F0" w:rsidRPr="008F2C59">
        <w:rPr>
          <w:rFonts w:cstheme="minorHAnsi"/>
          <w:szCs w:val="24"/>
        </w:rPr>
        <w:t xml:space="preserve"> zobowiązan</w:t>
      </w:r>
      <w:r w:rsidR="1D4157B8" w:rsidRPr="008F2C59">
        <w:rPr>
          <w:rFonts w:cstheme="minorHAnsi"/>
          <w:szCs w:val="24"/>
        </w:rPr>
        <w:t>a</w:t>
      </w:r>
      <w:r w:rsidR="007E68F0" w:rsidRPr="008F2C59">
        <w:rPr>
          <w:rFonts w:cstheme="minorHAnsi"/>
          <w:szCs w:val="24"/>
        </w:rPr>
        <w:t xml:space="preserve"> </w:t>
      </w:r>
      <w:r w:rsidR="2EE46BF8" w:rsidRPr="008F2C59">
        <w:rPr>
          <w:rFonts w:cstheme="minorHAnsi"/>
          <w:szCs w:val="24"/>
        </w:rPr>
        <w:t>jest</w:t>
      </w:r>
      <w:r w:rsidR="007E68F0" w:rsidRPr="008F2C59">
        <w:rPr>
          <w:rFonts w:cstheme="minorHAnsi"/>
          <w:szCs w:val="24"/>
        </w:rPr>
        <w:t xml:space="preserve"> do podpisania deklaracji o bezstronności i poufności.</w:t>
      </w:r>
    </w:p>
    <w:p w14:paraId="53C38E61" w14:textId="77777777" w:rsidR="008F2C59" w:rsidRDefault="2B4919BE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Koordynator odpowiada m.in. za:</w:t>
      </w:r>
    </w:p>
    <w:p w14:paraId="4901B59D" w14:textId="77777777" w:rsidR="008F2C59" w:rsidRDefault="060ED750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prz</w:t>
      </w:r>
      <w:r w:rsidR="26CE9FE8" w:rsidRPr="008F2C59">
        <w:rPr>
          <w:rFonts w:cstheme="minorHAnsi"/>
          <w:szCs w:val="24"/>
        </w:rPr>
        <w:t xml:space="preserve">ydzielenie </w:t>
      </w:r>
      <w:r w:rsidRPr="008F2C59">
        <w:rPr>
          <w:rFonts w:cstheme="minorHAnsi"/>
          <w:szCs w:val="24"/>
        </w:rPr>
        <w:t>ekspertów</w:t>
      </w:r>
      <w:r w:rsidR="4D73BACA" w:rsidRPr="008F2C59">
        <w:rPr>
          <w:rFonts w:cstheme="minorHAnsi"/>
          <w:szCs w:val="24"/>
        </w:rPr>
        <w:t xml:space="preserve"> do oceny poszczególnych wniosków z zastrzeżeniem, że Zamawiający ma prawo zgłosić uwagi odnośnie </w:t>
      </w:r>
      <w:r w:rsidR="45316008" w:rsidRPr="008F2C59">
        <w:rPr>
          <w:rFonts w:cstheme="minorHAnsi"/>
          <w:szCs w:val="24"/>
        </w:rPr>
        <w:t xml:space="preserve">do </w:t>
      </w:r>
      <w:r w:rsidR="4D73BACA" w:rsidRPr="008F2C59">
        <w:rPr>
          <w:rFonts w:cstheme="minorHAnsi"/>
          <w:szCs w:val="24"/>
        </w:rPr>
        <w:t xml:space="preserve">zaproponowanych </w:t>
      </w:r>
      <w:r w:rsidR="4D73BACA" w:rsidRPr="008F2C59">
        <w:rPr>
          <w:rFonts w:cstheme="minorHAnsi"/>
          <w:szCs w:val="24"/>
        </w:rPr>
        <w:lastRenderedPageBreak/>
        <w:t xml:space="preserve">przez Wykonawcę ekspertów i nie </w:t>
      </w:r>
      <w:r w:rsidR="1084D0E5" w:rsidRPr="008F2C59">
        <w:rPr>
          <w:rFonts w:cstheme="minorHAnsi"/>
          <w:szCs w:val="24"/>
        </w:rPr>
        <w:t>wyrazić zgody na ich uczestnictwo</w:t>
      </w:r>
      <w:r w:rsidR="4D73BACA" w:rsidRPr="008F2C59">
        <w:rPr>
          <w:rFonts w:cstheme="minorHAnsi"/>
          <w:szCs w:val="24"/>
        </w:rPr>
        <w:t xml:space="preserve"> </w:t>
      </w:r>
      <w:r w:rsidR="6D924B7B" w:rsidRPr="008F2C59">
        <w:rPr>
          <w:rFonts w:cstheme="minorHAnsi"/>
          <w:szCs w:val="24"/>
        </w:rPr>
        <w:t>w</w:t>
      </w:r>
      <w:r w:rsidRPr="008F2C59">
        <w:rPr>
          <w:rFonts w:cstheme="minorHAnsi"/>
          <w:szCs w:val="24"/>
        </w:rPr>
        <w:t xml:space="preserve"> ocen</w:t>
      </w:r>
      <w:r w:rsidR="184E7037" w:rsidRPr="008F2C59">
        <w:rPr>
          <w:rFonts w:cstheme="minorHAnsi"/>
          <w:szCs w:val="24"/>
        </w:rPr>
        <w:t>ie</w:t>
      </w:r>
      <w:r w:rsidR="4D73BACA" w:rsidRPr="008F2C59">
        <w:rPr>
          <w:rFonts w:cstheme="minorHAnsi"/>
          <w:szCs w:val="24"/>
        </w:rPr>
        <w:t>,</w:t>
      </w:r>
    </w:p>
    <w:p w14:paraId="7FA69207" w14:textId="77777777" w:rsidR="008F2C59" w:rsidRDefault="4D73BACA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koordynację prac ekspertów podczas oceny, </w:t>
      </w:r>
    </w:p>
    <w:p w14:paraId="5EFA70D5" w14:textId="77777777" w:rsidR="008F2C59" w:rsidRDefault="4D73BACA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utrzymanie sprawnego kanału komunikacji pomiędzy poszczególnymi ekspertami a Zamawiającym, </w:t>
      </w:r>
    </w:p>
    <w:p w14:paraId="2FE35D8E" w14:textId="77777777" w:rsidR="008F2C59" w:rsidRDefault="4D73BACA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wskazanie dodatkowego eksperta w przypadku odmowy udziału w ocenie, bądź wskazanie eksperta rozstrzygającego w przypadku braku zgodności ocen,</w:t>
      </w:r>
    </w:p>
    <w:p w14:paraId="63E1B8AA" w14:textId="4088CEB4" w:rsidR="00B96244" w:rsidRDefault="4D73BACA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koordynację wykonania prac ekspertów zgodnie z wymaganiami we wskazywanych terminach,</w:t>
      </w:r>
    </w:p>
    <w:p w14:paraId="73B7DA54" w14:textId="3EA79D67" w:rsidR="59AA9482" w:rsidRDefault="05719CDE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wsparcie techniczne ekspertów w obsłudze systemu </w:t>
      </w:r>
      <w:r w:rsidR="61C017C9" w:rsidRPr="008F2C59">
        <w:rPr>
          <w:rFonts w:cstheme="minorHAnsi"/>
          <w:szCs w:val="24"/>
        </w:rPr>
        <w:t>przeznaczonego</w:t>
      </w:r>
      <w:r w:rsidRPr="008F2C59">
        <w:rPr>
          <w:rFonts w:cstheme="minorHAnsi"/>
          <w:szCs w:val="24"/>
        </w:rPr>
        <w:t xml:space="preserve"> do oceny wniosków,</w:t>
      </w:r>
    </w:p>
    <w:p w14:paraId="25502C40" w14:textId="4E941F47" w:rsidR="00B96244" w:rsidRDefault="44B6E503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Wykonawca zapewni, że wskazani eksperci każdorazowo po otrzymaniu informacji o otrzymanych do oceny pr</w:t>
      </w:r>
      <w:r w:rsidR="221A1D37" w:rsidRPr="008F2C59">
        <w:rPr>
          <w:rFonts w:cstheme="minorHAnsi"/>
          <w:szCs w:val="24"/>
        </w:rPr>
        <w:t>zedsięwzięciach</w:t>
      </w:r>
      <w:r w:rsidRPr="008F2C59">
        <w:rPr>
          <w:rFonts w:cstheme="minorHAnsi"/>
          <w:szCs w:val="24"/>
        </w:rPr>
        <w:t xml:space="preserve">, przedstawią stosowne oświadczenia o poufności i bezstronności, </w:t>
      </w:r>
      <w:r w:rsidR="3CDCF1D0" w:rsidRPr="008F2C59">
        <w:rPr>
          <w:rFonts w:cstheme="minorHAnsi"/>
          <w:szCs w:val="24"/>
        </w:rPr>
        <w:t>których wzór zostanie przekazany przez Zamawiającego</w:t>
      </w:r>
      <w:r w:rsidR="6DDD56EA" w:rsidRPr="008F2C59">
        <w:rPr>
          <w:rFonts w:cstheme="minorHAnsi"/>
          <w:szCs w:val="24"/>
        </w:rPr>
        <w:t>.</w:t>
      </w:r>
      <w:r w:rsidR="3CDCF1D0" w:rsidRPr="008F2C59">
        <w:rPr>
          <w:rFonts w:cstheme="minorHAnsi"/>
          <w:szCs w:val="24"/>
        </w:rPr>
        <w:t xml:space="preserve"> </w:t>
      </w:r>
      <w:r w:rsidR="1748264A" w:rsidRPr="008F2C59">
        <w:rPr>
          <w:rFonts w:cstheme="minorHAnsi"/>
          <w:szCs w:val="24"/>
        </w:rPr>
        <w:t>Złożenie podpisanych oświadczeń jest warunkiem niezbędnym do dopuszczenia eksperta do otrzymania wyżej wspomnianej dokumentacji.</w:t>
      </w:r>
    </w:p>
    <w:p w14:paraId="247FF539" w14:textId="291F8AB0" w:rsidR="00B96244" w:rsidRDefault="3013C8DE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Wykonawca zapewni, że każd</w:t>
      </w:r>
      <w:r w:rsidR="69B94993" w:rsidRPr="008F2C59">
        <w:rPr>
          <w:rFonts w:cstheme="minorHAnsi"/>
          <w:szCs w:val="24"/>
        </w:rPr>
        <w:t>a</w:t>
      </w:r>
      <w:r w:rsidRPr="008F2C59">
        <w:rPr>
          <w:rFonts w:cstheme="minorHAnsi"/>
          <w:szCs w:val="24"/>
        </w:rPr>
        <w:t xml:space="preserve"> ocena </w:t>
      </w:r>
      <w:r w:rsidR="69B94993" w:rsidRPr="008F2C59">
        <w:rPr>
          <w:rFonts w:cstheme="minorHAnsi"/>
          <w:szCs w:val="24"/>
        </w:rPr>
        <w:t xml:space="preserve">przygotowana przez </w:t>
      </w:r>
      <w:r w:rsidR="3409BE1F" w:rsidRPr="008F2C59">
        <w:rPr>
          <w:rFonts w:cstheme="minorHAnsi"/>
          <w:szCs w:val="24"/>
        </w:rPr>
        <w:t>e</w:t>
      </w:r>
      <w:r w:rsidR="69B94993" w:rsidRPr="008F2C59">
        <w:rPr>
          <w:rFonts w:cstheme="minorHAnsi"/>
          <w:szCs w:val="24"/>
        </w:rPr>
        <w:t xml:space="preserve">ksperta </w:t>
      </w:r>
      <w:r w:rsidR="1748264A" w:rsidRPr="008F2C59">
        <w:rPr>
          <w:rFonts w:cstheme="minorHAnsi"/>
          <w:szCs w:val="24"/>
        </w:rPr>
        <w:t xml:space="preserve">przeprowadzona zostanie z zachowaniem </w:t>
      </w:r>
      <w:r w:rsidR="0D6D5DBE" w:rsidRPr="008F2C59">
        <w:rPr>
          <w:rFonts w:cstheme="minorHAnsi"/>
          <w:szCs w:val="24"/>
        </w:rPr>
        <w:t>bezstronności i rzetelności;</w:t>
      </w:r>
    </w:p>
    <w:p w14:paraId="54ACAC42" w14:textId="77F2D771" w:rsidR="009705B6" w:rsidRDefault="7861AA97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Wnioski o </w:t>
      </w:r>
      <w:r w:rsidR="05D33067" w:rsidRPr="008F2C59">
        <w:rPr>
          <w:rFonts w:cstheme="minorHAnsi"/>
          <w:szCs w:val="24"/>
        </w:rPr>
        <w:t xml:space="preserve">objęcie przedsięwzięcia wsparciem </w:t>
      </w:r>
      <w:r w:rsidRPr="008F2C59">
        <w:rPr>
          <w:rFonts w:cstheme="minorHAnsi"/>
          <w:szCs w:val="24"/>
        </w:rPr>
        <w:t xml:space="preserve">mogą </w:t>
      </w:r>
      <w:r w:rsidR="00F95F6C" w:rsidRPr="008F2C59">
        <w:rPr>
          <w:rFonts w:cstheme="minorHAnsi"/>
          <w:szCs w:val="24"/>
        </w:rPr>
        <w:t>wymagać</w:t>
      </w:r>
      <w:r w:rsidRPr="008F2C59">
        <w:rPr>
          <w:rFonts w:cstheme="minorHAnsi"/>
          <w:szCs w:val="24"/>
        </w:rPr>
        <w:t xml:space="preserve"> oceny</w:t>
      </w:r>
      <w:r w:rsidR="00F95F6C" w:rsidRPr="008F2C59">
        <w:rPr>
          <w:rFonts w:cstheme="minorHAnsi"/>
          <w:szCs w:val="24"/>
        </w:rPr>
        <w:t>:</w:t>
      </w:r>
    </w:p>
    <w:p w14:paraId="01C6B430" w14:textId="2A2CA386" w:rsidR="009705B6" w:rsidRDefault="006F7023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 xml:space="preserve">I. </w:t>
      </w:r>
      <w:r w:rsidR="00163D03" w:rsidRPr="008F2C59">
        <w:rPr>
          <w:rFonts w:cstheme="minorHAnsi"/>
          <w:szCs w:val="24"/>
        </w:rPr>
        <w:t xml:space="preserve">Na etapie naboru </w:t>
      </w:r>
      <w:proofErr w:type="spellStart"/>
      <w:r w:rsidR="00C05AB0" w:rsidRPr="008F2C59">
        <w:rPr>
          <w:rFonts w:cstheme="minorHAnsi"/>
          <w:szCs w:val="24"/>
        </w:rPr>
        <w:t>woopw</w:t>
      </w:r>
      <w:proofErr w:type="spellEnd"/>
      <w:r w:rsidR="003D7DE8" w:rsidRPr="008F2C59">
        <w:rPr>
          <w:rFonts w:cstheme="minorHAnsi"/>
          <w:szCs w:val="24"/>
        </w:rPr>
        <w:t xml:space="preserve"> (rozumie się przez to także </w:t>
      </w:r>
      <w:r w:rsidR="00730310" w:rsidRPr="008F2C59">
        <w:rPr>
          <w:rFonts w:cstheme="minorHAnsi"/>
          <w:szCs w:val="24"/>
        </w:rPr>
        <w:t xml:space="preserve">ponowną </w:t>
      </w:r>
      <w:r w:rsidR="000D5335" w:rsidRPr="008F2C59">
        <w:rPr>
          <w:rFonts w:cstheme="minorHAnsi"/>
          <w:szCs w:val="24"/>
        </w:rPr>
        <w:t>ocen</w:t>
      </w:r>
      <w:r w:rsidR="00807F9C" w:rsidRPr="008F2C59">
        <w:rPr>
          <w:rFonts w:cstheme="minorHAnsi"/>
          <w:szCs w:val="24"/>
        </w:rPr>
        <w:t xml:space="preserve">ę </w:t>
      </w:r>
      <w:r w:rsidR="009F695D" w:rsidRPr="008F2C59">
        <w:rPr>
          <w:rFonts w:cstheme="minorHAnsi"/>
          <w:szCs w:val="24"/>
        </w:rPr>
        <w:t>przedsięwzięcia)</w:t>
      </w:r>
    </w:p>
    <w:p w14:paraId="2F590FCB" w14:textId="75A95420" w:rsidR="00163D03" w:rsidRDefault="006F7023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II</w:t>
      </w:r>
      <w:r w:rsidR="00F95F6C" w:rsidRPr="008F2C59">
        <w:rPr>
          <w:rFonts w:cstheme="minorHAnsi"/>
          <w:szCs w:val="24"/>
        </w:rPr>
        <w:t>.</w:t>
      </w:r>
      <w:r w:rsidRPr="008F2C59">
        <w:rPr>
          <w:rFonts w:cstheme="minorHAnsi"/>
          <w:szCs w:val="24"/>
        </w:rPr>
        <w:t xml:space="preserve"> </w:t>
      </w:r>
      <w:r w:rsidR="00163D03" w:rsidRPr="008F2C59">
        <w:rPr>
          <w:rFonts w:cstheme="minorHAnsi"/>
          <w:szCs w:val="24"/>
        </w:rPr>
        <w:t xml:space="preserve">Na etapie realizacji </w:t>
      </w:r>
      <w:r w:rsidR="00C05AB0" w:rsidRPr="008F2C59">
        <w:rPr>
          <w:rFonts w:cstheme="minorHAnsi"/>
          <w:szCs w:val="24"/>
        </w:rPr>
        <w:t xml:space="preserve">przedsięwzięć </w:t>
      </w:r>
    </w:p>
    <w:p w14:paraId="68E7FFAA" w14:textId="53F19198" w:rsidR="00163D03" w:rsidRDefault="6E4225A9">
      <w:pPr>
        <w:pStyle w:val="Akapitzlist"/>
        <w:numPr>
          <w:ilvl w:val="0"/>
          <w:numId w:val="17"/>
        </w:numPr>
        <w:rPr>
          <w:rFonts w:cstheme="minorHAnsi"/>
          <w:szCs w:val="24"/>
        </w:rPr>
      </w:pPr>
      <w:r w:rsidRPr="008F2C59">
        <w:rPr>
          <w:rFonts w:cstheme="minorHAnsi"/>
          <w:szCs w:val="24"/>
        </w:rPr>
        <w:t>N</w:t>
      </w:r>
      <w:r w:rsidR="34A181D3" w:rsidRPr="008F2C59">
        <w:rPr>
          <w:rFonts w:cstheme="minorHAnsi"/>
          <w:szCs w:val="24"/>
        </w:rPr>
        <w:t>iezależnie od etapu, w którym przeprowadzana jest ocena,</w:t>
      </w:r>
      <w:r w:rsidR="5F512E80" w:rsidRPr="008F2C59">
        <w:rPr>
          <w:rFonts w:cstheme="minorHAnsi"/>
          <w:szCs w:val="24"/>
        </w:rPr>
        <w:t xml:space="preserve"> </w:t>
      </w:r>
      <w:r w:rsidR="44AACA80" w:rsidRPr="008F2C59">
        <w:rPr>
          <w:rFonts w:cstheme="minorHAnsi"/>
          <w:szCs w:val="24"/>
        </w:rPr>
        <w:t>p</w:t>
      </w:r>
      <w:r w:rsidR="5BBD4874" w:rsidRPr="008F2C59">
        <w:rPr>
          <w:rFonts w:cstheme="minorHAnsi"/>
          <w:szCs w:val="24"/>
        </w:rPr>
        <w:t xml:space="preserve">o otrzymaniu od Zamawiającego informacji o </w:t>
      </w:r>
      <w:r w:rsidR="69A81CAD" w:rsidRPr="008F2C59">
        <w:rPr>
          <w:rFonts w:cstheme="minorHAnsi"/>
          <w:szCs w:val="24"/>
        </w:rPr>
        <w:t>liczbie</w:t>
      </w:r>
      <w:r w:rsidR="2BFEEC6D" w:rsidRPr="008F2C59">
        <w:rPr>
          <w:rFonts w:cstheme="minorHAnsi"/>
          <w:szCs w:val="24"/>
        </w:rPr>
        <w:t xml:space="preserve"> </w:t>
      </w:r>
      <w:r w:rsidR="56B16443" w:rsidRPr="008F2C59">
        <w:rPr>
          <w:rFonts w:cstheme="minorHAnsi"/>
          <w:szCs w:val="24"/>
        </w:rPr>
        <w:t>wymaganych do oceny</w:t>
      </w:r>
      <w:r w:rsidR="2BFEEC6D" w:rsidRPr="008F2C59">
        <w:rPr>
          <w:rFonts w:cstheme="minorHAnsi"/>
          <w:szCs w:val="24"/>
        </w:rPr>
        <w:t xml:space="preserve"> wniosków</w:t>
      </w:r>
      <w:r w:rsidR="2AC8CDC6" w:rsidRPr="008F2C59">
        <w:rPr>
          <w:rFonts w:cstheme="minorHAnsi"/>
          <w:szCs w:val="24"/>
        </w:rPr>
        <w:t xml:space="preserve"> </w:t>
      </w:r>
      <w:r w:rsidR="29402DA7" w:rsidRPr="008F2C59">
        <w:rPr>
          <w:rFonts w:cstheme="minorHAnsi"/>
          <w:szCs w:val="24"/>
        </w:rPr>
        <w:t>wraz ze wskazaniem dziedzin, które obejmują</w:t>
      </w:r>
      <w:r w:rsidR="1814BBE9" w:rsidRPr="008F2C59">
        <w:rPr>
          <w:rFonts w:cstheme="minorHAnsi"/>
          <w:szCs w:val="24"/>
        </w:rPr>
        <w:t>, W</w:t>
      </w:r>
      <w:r w:rsidR="58B84BDF" w:rsidRPr="008F2C59">
        <w:rPr>
          <w:rFonts w:cstheme="minorHAnsi"/>
          <w:szCs w:val="24"/>
        </w:rPr>
        <w:t xml:space="preserve">ykonawca przekaże Zamawiającemu listę wniosków z przypisanymi ekspertami do ich oceny. </w:t>
      </w:r>
      <w:r w:rsidR="2E77F96F" w:rsidRPr="008F2C59">
        <w:rPr>
          <w:rFonts w:cstheme="minorHAnsi"/>
          <w:szCs w:val="24"/>
        </w:rPr>
        <w:t xml:space="preserve">Zamawiający ma prawo zgłosić uwagi lub zastrzeżenia odnośnie do zaproponowanych przez Wykonawcę ekspertów i nie wpisać ich na listę ekspertów. Na wniosek Zamawiającego Wykonawca będzie zobowiązany do przedstawienia nowych kandydatur na miejsce osób, co do których Zamawiający zgłosił zastrzeżenia, w terminie wskazanym przez </w:t>
      </w:r>
      <w:r w:rsidR="007D1CE4" w:rsidRPr="008F2C59">
        <w:rPr>
          <w:rFonts w:cstheme="minorHAnsi"/>
          <w:szCs w:val="24"/>
        </w:rPr>
        <w:t>Zamawiającego</w:t>
      </w:r>
      <w:r w:rsidR="2E77F96F" w:rsidRPr="008F2C59">
        <w:rPr>
          <w:rFonts w:cstheme="minorHAnsi"/>
          <w:szCs w:val="24"/>
        </w:rPr>
        <w:t xml:space="preserve">, nie </w:t>
      </w:r>
      <w:r w:rsidR="2E77F96F" w:rsidRPr="008F2C59">
        <w:rPr>
          <w:rFonts w:cstheme="minorHAnsi"/>
          <w:szCs w:val="24"/>
        </w:rPr>
        <w:lastRenderedPageBreak/>
        <w:t>krótszym niż 3 dni</w:t>
      </w:r>
      <w:r w:rsidR="29156E70" w:rsidRPr="008F2C59">
        <w:rPr>
          <w:rFonts w:cstheme="minorHAnsi"/>
          <w:szCs w:val="24"/>
        </w:rPr>
        <w:t xml:space="preserve"> robocze</w:t>
      </w:r>
      <w:r w:rsidR="2E77F96F" w:rsidRPr="008F2C59">
        <w:rPr>
          <w:rFonts w:cstheme="minorHAnsi"/>
          <w:szCs w:val="24"/>
        </w:rPr>
        <w:t xml:space="preserve">. </w:t>
      </w:r>
      <w:r w:rsidR="58B84BDF" w:rsidRPr="008F2C59">
        <w:rPr>
          <w:rFonts w:cstheme="minorHAnsi"/>
          <w:szCs w:val="24"/>
        </w:rPr>
        <w:t xml:space="preserve">Po zaakceptowaniu przez </w:t>
      </w:r>
      <w:r w:rsidR="39BFC02F" w:rsidRPr="008F2C59">
        <w:rPr>
          <w:rFonts w:cstheme="minorHAnsi"/>
          <w:szCs w:val="24"/>
        </w:rPr>
        <w:t xml:space="preserve">Zamawiającego ww. </w:t>
      </w:r>
      <w:r w:rsidR="73EBF17B" w:rsidRPr="008F2C59">
        <w:rPr>
          <w:rFonts w:cstheme="minorHAnsi"/>
          <w:szCs w:val="24"/>
        </w:rPr>
        <w:t>l</w:t>
      </w:r>
      <w:r w:rsidR="39BFC02F" w:rsidRPr="008F2C59">
        <w:rPr>
          <w:rFonts w:cstheme="minorHAnsi"/>
          <w:szCs w:val="24"/>
        </w:rPr>
        <w:t>isty</w:t>
      </w:r>
      <w:r w:rsidR="775EF1AA" w:rsidRPr="008F2C59">
        <w:rPr>
          <w:rFonts w:cstheme="minorHAnsi"/>
          <w:szCs w:val="24"/>
        </w:rPr>
        <w:t>,</w:t>
      </w:r>
      <w:r w:rsidR="39BFC02F" w:rsidRPr="008F2C59">
        <w:rPr>
          <w:rFonts w:cstheme="minorHAnsi"/>
          <w:szCs w:val="24"/>
        </w:rPr>
        <w:t xml:space="preserve"> </w:t>
      </w:r>
      <w:r w:rsidR="008B7407" w:rsidRPr="008F2C59">
        <w:rPr>
          <w:rFonts w:cstheme="minorHAnsi"/>
          <w:szCs w:val="24"/>
        </w:rPr>
        <w:t>k</w:t>
      </w:r>
      <w:r w:rsidR="65E76070" w:rsidRPr="008F2C59">
        <w:rPr>
          <w:rFonts w:cstheme="minorHAnsi"/>
          <w:szCs w:val="24"/>
        </w:rPr>
        <w:t xml:space="preserve">oordynator po stronie Wykonawcy dokonuje przydzielenia ekspertów do oceny poszczególnych </w:t>
      </w:r>
      <w:proofErr w:type="spellStart"/>
      <w:r w:rsidR="65E76070" w:rsidRPr="008F2C59">
        <w:rPr>
          <w:rFonts w:cstheme="minorHAnsi"/>
          <w:szCs w:val="24"/>
        </w:rPr>
        <w:t>woopw</w:t>
      </w:r>
      <w:proofErr w:type="spellEnd"/>
      <w:r w:rsidR="6DE1B86C" w:rsidRPr="008F2C59">
        <w:rPr>
          <w:rFonts w:cstheme="minorHAnsi"/>
          <w:szCs w:val="24"/>
        </w:rPr>
        <w:t xml:space="preserve"> w </w:t>
      </w:r>
      <w:r w:rsidR="29636803" w:rsidRPr="008F2C59">
        <w:rPr>
          <w:rFonts w:cstheme="minorHAnsi"/>
          <w:szCs w:val="24"/>
        </w:rPr>
        <w:t>przeznaczonym</w:t>
      </w:r>
      <w:r w:rsidR="6DE1B86C" w:rsidRPr="008F2C59">
        <w:rPr>
          <w:rFonts w:cstheme="minorHAnsi"/>
          <w:szCs w:val="24"/>
        </w:rPr>
        <w:t xml:space="preserve"> systemie informatycznym</w:t>
      </w:r>
      <w:r w:rsidR="65E76070" w:rsidRPr="008F2C59">
        <w:rPr>
          <w:rFonts w:cstheme="minorHAnsi"/>
          <w:szCs w:val="24"/>
        </w:rPr>
        <w:t xml:space="preserve"> </w:t>
      </w:r>
      <w:r w:rsidR="5B6E817C" w:rsidRPr="008F2C59">
        <w:rPr>
          <w:rFonts w:cstheme="minorHAnsi"/>
          <w:szCs w:val="24"/>
        </w:rPr>
        <w:t>oraz</w:t>
      </w:r>
      <w:r w:rsidR="0DD4A83B" w:rsidRPr="008F2C59">
        <w:rPr>
          <w:rFonts w:cstheme="minorHAnsi"/>
          <w:szCs w:val="24"/>
        </w:rPr>
        <w:t xml:space="preserve"> przeka</w:t>
      </w:r>
      <w:r w:rsidR="5591DAF1" w:rsidRPr="008F2C59">
        <w:rPr>
          <w:rFonts w:cstheme="minorHAnsi"/>
          <w:szCs w:val="24"/>
        </w:rPr>
        <w:t>zuje</w:t>
      </w:r>
      <w:r w:rsidR="002224A2" w:rsidRPr="008F2C59">
        <w:rPr>
          <w:rFonts w:cstheme="minorHAnsi"/>
          <w:szCs w:val="24"/>
        </w:rPr>
        <w:t xml:space="preserve"> </w:t>
      </w:r>
      <w:r w:rsidR="68C9DF9B" w:rsidRPr="008F2C59">
        <w:rPr>
          <w:rFonts w:cstheme="minorHAnsi"/>
          <w:szCs w:val="24"/>
        </w:rPr>
        <w:t>e</w:t>
      </w:r>
      <w:r w:rsidR="0DD4A83B" w:rsidRPr="008F2C59">
        <w:rPr>
          <w:rFonts w:cstheme="minorHAnsi"/>
          <w:szCs w:val="24"/>
        </w:rPr>
        <w:t>kspertom</w:t>
      </w:r>
      <w:r w:rsidR="5053B695" w:rsidRPr="008F2C59">
        <w:rPr>
          <w:rFonts w:cstheme="minorHAnsi"/>
          <w:szCs w:val="24"/>
        </w:rPr>
        <w:t xml:space="preserve"> do podpisania</w:t>
      </w:r>
      <w:r w:rsidR="0DD4A83B" w:rsidRPr="008F2C59">
        <w:rPr>
          <w:rFonts w:cstheme="minorHAnsi"/>
          <w:szCs w:val="24"/>
        </w:rPr>
        <w:t xml:space="preserve"> w systemie</w:t>
      </w:r>
      <w:r w:rsidR="69641BCF" w:rsidRPr="008F2C59">
        <w:rPr>
          <w:rFonts w:cstheme="minorHAnsi"/>
          <w:szCs w:val="24"/>
        </w:rPr>
        <w:t xml:space="preserve"> oświadczenia</w:t>
      </w:r>
      <w:r w:rsidR="1B7E4FF7" w:rsidRPr="008F2C59">
        <w:rPr>
          <w:rFonts w:cstheme="minorHAnsi"/>
          <w:szCs w:val="24"/>
        </w:rPr>
        <w:t xml:space="preserve"> o bezstronności i poufności.</w:t>
      </w:r>
      <w:r w:rsidR="0DD4A83B" w:rsidRPr="008F2C59">
        <w:rPr>
          <w:rFonts w:cstheme="minorHAnsi"/>
          <w:szCs w:val="24"/>
        </w:rPr>
        <w:t xml:space="preserve"> </w:t>
      </w:r>
      <w:r w:rsidR="579F4027" w:rsidRPr="008F2C59">
        <w:rPr>
          <w:rFonts w:cstheme="minorHAnsi"/>
          <w:szCs w:val="24"/>
        </w:rPr>
        <w:t xml:space="preserve"> </w:t>
      </w:r>
      <w:r w:rsidR="7B2CC4D6" w:rsidRPr="008F2C59">
        <w:rPr>
          <w:rFonts w:cstheme="minorHAnsi"/>
          <w:szCs w:val="24"/>
        </w:rPr>
        <w:t>Eksper</w:t>
      </w:r>
      <w:r w:rsidR="7C1F4AFF" w:rsidRPr="008F2C59">
        <w:rPr>
          <w:rFonts w:cstheme="minorHAnsi"/>
          <w:szCs w:val="24"/>
        </w:rPr>
        <w:t>ci</w:t>
      </w:r>
      <w:r w:rsidR="7B2CC4D6" w:rsidRPr="008F2C59">
        <w:rPr>
          <w:rFonts w:cstheme="minorHAnsi"/>
          <w:szCs w:val="24"/>
        </w:rPr>
        <w:t xml:space="preserve"> </w:t>
      </w:r>
      <w:r w:rsidR="579F4027" w:rsidRPr="008F2C59">
        <w:rPr>
          <w:rFonts w:cstheme="minorHAnsi"/>
          <w:szCs w:val="24"/>
        </w:rPr>
        <w:t>mus</w:t>
      </w:r>
      <w:r w:rsidR="6212F3A1" w:rsidRPr="008F2C59">
        <w:rPr>
          <w:rFonts w:cstheme="minorHAnsi"/>
          <w:szCs w:val="24"/>
        </w:rPr>
        <w:t>zą</w:t>
      </w:r>
      <w:r w:rsidR="579F4027" w:rsidRPr="008F2C59">
        <w:rPr>
          <w:rFonts w:cstheme="minorHAnsi"/>
          <w:szCs w:val="24"/>
        </w:rPr>
        <w:t xml:space="preserve"> </w:t>
      </w:r>
      <w:r w:rsidR="79A9E289" w:rsidRPr="008F2C59">
        <w:rPr>
          <w:rFonts w:cstheme="minorHAnsi"/>
          <w:szCs w:val="24"/>
        </w:rPr>
        <w:t xml:space="preserve">je </w:t>
      </w:r>
      <w:r w:rsidR="579F4027" w:rsidRPr="008F2C59">
        <w:rPr>
          <w:rFonts w:cstheme="minorHAnsi"/>
          <w:szCs w:val="24"/>
        </w:rPr>
        <w:t xml:space="preserve">podpisać, aby otrzymać </w:t>
      </w:r>
      <w:r w:rsidR="457D53C7" w:rsidRPr="008F2C59">
        <w:rPr>
          <w:rFonts w:cstheme="minorHAnsi"/>
          <w:szCs w:val="24"/>
        </w:rPr>
        <w:t>niezbędną</w:t>
      </w:r>
      <w:r w:rsidR="579F4027" w:rsidRPr="008F2C59">
        <w:rPr>
          <w:rFonts w:cstheme="minorHAnsi"/>
          <w:szCs w:val="24"/>
        </w:rPr>
        <w:t xml:space="preserve"> do oceny</w:t>
      </w:r>
      <w:r w:rsidR="37FD5271" w:rsidRPr="008F2C59">
        <w:rPr>
          <w:rFonts w:cstheme="minorHAnsi"/>
          <w:szCs w:val="24"/>
        </w:rPr>
        <w:t xml:space="preserve"> </w:t>
      </w:r>
      <w:r w:rsidR="2C12E987" w:rsidRPr="008F2C59">
        <w:rPr>
          <w:rFonts w:cstheme="minorHAnsi"/>
          <w:szCs w:val="24"/>
        </w:rPr>
        <w:t>dokumentację</w:t>
      </w:r>
      <w:r w:rsidR="61638BE1" w:rsidRPr="008F2C59">
        <w:rPr>
          <w:rFonts w:cstheme="minorHAnsi"/>
          <w:szCs w:val="24"/>
        </w:rPr>
        <w:t>.</w:t>
      </w:r>
      <w:r w:rsidR="6F8ECBAF" w:rsidRPr="008F2C59">
        <w:rPr>
          <w:rFonts w:cstheme="minorHAnsi"/>
          <w:szCs w:val="24"/>
        </w:rPr>
        <w:t xml:space="preserve"> Dokumenty przekazywane są w formie elektronicznej</w:t>
      </w:r>
      <w:r w:rsidR="0A7C52AD" w:rsidRPr="008F2C59">
        <w:rPr>
          <w:rFonts w:cstheme="minorHAnsi"/>
          <w:szCs w:val="24"/>
        </w:rPr>
        <w:t xml:space="preserve"> wraz ze wzorem karty oceny oraz wskazaniem terminu do kiedy ocena ma zostać przeprowadzona.</w:t>
      </w:r>
      <w:r w:rsidR="755DE7AD" w:rsidRPr="008F2C59">
        <w:rPr>
          <w:rFonts w:cstheme="minorHAnsi"/>
          <w:szCs w:val="24"/>
        </w:rPr>
        <w:t xml:space="preserve"> </w:t>
      </w:r>
      <w:r w:rsidR="7F75E2BD" w:rsidRPr="008F2C59">
        <w:rPr>
          <w:rFonts w:cstheme="minorHAnsi"/>
          <w:szCs w:val="24"/>
        </w:rPr>
        <w:t xml:space="preserve">Każdorazowo ocena dokonywana jest za pomocą systemu informatycznego wskazanego przez </w:t>
      </w:r>
      <w:r w:rsidR="41D510AF" w:rsidRPr="008F2C59">
        <w:rPr>
          <w:rFonts w:cstheme="minorHAnsi"/>
          <w:szCs w:val="24"/>
        </w:rPr>
        <w:t>Zamawiającego</w:t>
      </w:r>
      <w:r w:rsidR="4002C7B7" w:rsidRPr="008F2C59">
        <w:rPr>
          <w:rFonts w:cstheme="minorHAnsi"/>
          <w:szCs w:val="24"/>
        </w:rPr>
        <w:t>.</w:t>
      </w:r>
      <w:r w:rsidR="7F75E2BD" w:rsidRPr="008F2C59">
        <w:rPr>
          <w:rFonts w:cstheme="minorHAnsi"/>
          <w:szCs w:val="24"/>
        </w:rPr>
        <w:t xml:space="preserve"> Zamawiający zapewnia dostęp do wskazane</w:t>
      </w:r>
      <w:r w:rsidR="6904B870" w:rsidRPr="008F2C59">
        <w:rPr>
          <w:rFonts w:cstheme="minorHAnsi"/>
          <w:szCs w:val="24"/>
        </w:rPr>
        <w:t>go systemu</w:t>
      </w:r>
      <w:r w:rsidR="7F75E2BD" w:rsidRPr="008F2C59">
        <w:rPr>
          <w:rFonts w:cstheme="minorHAnsi"/>
          <w:szCs w:val="24"/>
        </w:rPr>
        <w:t xml:space="preserve"> zarówno </w:t>
      </w:r>
      <w:r w:rsidR="24E06C77" w:rsidRPr="008F2C59">
        <w:rPr>
          <w:rFonts w:cstheme="minorHAnsi"/>
          <w:szCs w:val="24"/>
        </w:rPr>
        <w:t xml:space="preserve">dla </w:t>
      </w:r>
      <w:r w:rsidR="41D510AF" w:rsidRPr="008F2C59">
        <w:rPr>
          <w:rFonts w:cstheme="minorHAnsi"/>
          <w:szCs w:val="24"/>
        </w:rPr>
        <w:t>k</w:t>
      </w:r>
      <w:r w:rsidR="24E06C77" w:rsidRPr="008F2C59">
        <w:rPr>
          <w:rFonts w:cstheme="minorHAnsi"/>
          <w:szCs w:val="24"/>
        </w:rPr>
        <w:t xml:space="preserve">oordynatora jak i </w:t>
      </w:r>
      <w:r w:rsidR="41D510AF" w:rsidRPr="008F2C59">
        <w:rPr>
          <w:rFonts w:cstheme="minorHAnsi"/>
          <w:szCs w:val="24"/>
        </w:rPr>
        <w:t>e</w:t>
      </w:r>
      <w:r w:rsidR="24E06C77" w:rsidRPr="008F2C59">
        <w:rPr>
          <w:rFonts w:cstheme="minorHAnsi"/>
          <w:szCs w:val="24"/>
        </w:rPr>
        <w:t>kspertów</w:t>
      </w:r>
      <w:r w:rsidR="6904B870" w:rsidRPr="008F2C59">
        <w:rPr>
          <w:rFonts w:cstheme="minorHAnsi"/>
          <w:szCs w:val="24"/>
        </w:rPr>
        <w:t>.</w:t>
      </w:r>
      <w:r w:rsidR="3023ED67" w:rsidRPr="008F2C59">
        <w:rPr>
          <w:rFonts w:cstheme="minorHAnsi"/>
          <w:szCs w:val="24"/>
        </w:rPr>
        <w:t xml:space="preserve"> </w:t>
      </w:r>
      <w:r w:rsidR="213923D6" w:rsidRPr="008F2C59">
        <w:rPr>
          <w:rFonts w:cstheme="minorHAnsi"/>
          <w:szCs w:val="24"/>
        </w:rPr>
        <w:t>Po dokonaniu oceny przez eksperta jego karta trafia do koordynatora, a następnie</w:t>
      </w:r>
      <w:r w:rsidR="41D510AF" w:rsidRPr="008F2C59">
        <w:rPr>
          <w:rFonts w:cstheme="minorHAnsi"/>
          <w:szCs w:val="24"/>
        </w:rPr>
        <w:t xml:space="preserve"> po weryfikacji</w:t>
      </w:r>
      <w:r w:rsidR="213923D6" w:rsidRPr="008F2C59">
        <w:rPr>
          <w:rFonts w:cstheme="minorHAnsi"/>
          <w:szCs w:val="24"/>
        </w:rPr>
        <w:t xml:space="preserve"> zostaje przekazana Zamawiającemu. </w:t>
      </w:r>
    </w:p>
    <w:p w14:paraId="2D8561D5" w14:textId="196C51E6" w:rsidR="00832E62" w:rsidRPr="001D2E80" w:rsidRDefault="21B27311">
      <w:pPr>
        <w:pStyle w:val="Akapitzlist"/>
        <w:numPr>
          <w:ilvl w:val="0"/>
          <w:numId w:val="17"/>
        </w:numPr>
        <w:rPr>
          <w:rFonts w:cstheme="minorHAnsi"/>
          <w:b/>
          <w:bCs/>
          <w:szCs w:val="24"/>
        </w:rPr>
      </w:pPr>
      <w:r w:rsidRPr="008F2C59">
        <w:rPr>
          <w:rFonts w:cstheme="minorHAnsi"/>
          <w:b/>
          <w:bCs/>
          <w:szCs w:val="24"/>
        </w:rPr>
        <w:t>P</w:t>
      </w:r>
      <w:r w:rsidR="18C071CD" w:rsidRPr="008F2C59">
        <w:rPr>
          <w:rFonts w:cstheme="minorHAnsi"/>
          <w:b/>
          <w:bCs/>
          <w:szCs w:val="24"/>
        </w:rPr>
        <w:t>rzedstawieni</w:t>
      </w:r>
      <w:r w:rsidR="6791C7D5" w:rsidRPr="008F2C59">
        <w:rPr>
          <w:rFonts w:cstheme="minorHAnsi"/>
          <w:b/>
          <w:bCs/>
          <w:szCs w:val="24"/>
        </w:rPr>
        <w:t>e</w:t>
      </w:r>
      <w:r w:rsidR="48FCF728" w:rsidRPr="008F2C59">
        <w:rPr>
          <w:rFonts w:cstheme="minorHAnsi"/>
          <w:b/>
          <w:bCs/>
          <w:szCs w:val="24"/>
        </w:rPr>
        <w:t xml:space="preserve"> przez Wykonawcę listy </w:t>
      </w:r>
      <w:r w:rsidR="5410D29B" w:rsidRPr="008F2C59">
        <w:rPr>
          <w:rFonts w:cstheme="minorHAnsi"/>
          <w:b/>
          <w:bCs/>
          <w:szCs w:val="24"/>
        </w:rPr>
        <w:t>e</w:t>
      </w:r>
      <w:r w:rsidR="48FCF728" w:rsidRPr="008F2C59">
        <w:rPr>
          <w:rFonts w:cstheme="minorHAnsi"/>
          <w:b/>
          <w:bCs/>
          <w:szCs w:val="24"/>
        </w:rPr>
        <w:t>kspertów nie zobowiązuje Z</w:t>
      </w:r>
      <w:r w:rsidR="24E5CFBD" w:rsidRPr="008F2C59">
        <w:rPr>
          <w:rFonts w:cstheme="minorHAnsi"/>
          <w:b/>
          <w:bCs/>
          <w:szCs w:val="24"/>
        </w:rPr>
        <w:t>amawiającego</w:t>
      </w:r>
      <w:r w:rsidR="48FCF728" w:rsidRPr="008F2C59">
        <w:rPr>
          <w:rFonts w:cstheme="minorHAnsi"/>
          <w:b/>
          <w:bCs/>
          <w:szCs w:val="24"/>
        </w:rPr>
        <w:t xml:space="preserve"> do przekazania tym </w:t>
      </w:r>
      <w:r w:rsidR="5410D29B" w:rsidRPr="008F2C59">
        <w:rPr>
          <w:rFonts w:cstheme="minorHAnsi"/>
          <w:b/>
          <w:bCs/>
          <w:szCs w:val="24"/>
        </w:rPr>
        <w:t>e</w:t>
      </w:r>
      <w:r w:rsidR="48FCF728" w:rsidRPr="008F2C59">
        <w:rPr>
          <w:rFonts w:cstheme="minorHAnsi"/>
          <w:b/>
          <w:bCs/>
          <w:szCs w:val="24"/>
        </w:rPr>
        <w:t>kspertom dokumentów do oceny wniosków. Z</w:t>
      </w:r>
      <w:r w:rsidR="24E5CFBD" w:rsidRPr="008F2C59">
        <w:rPr>
          <w:rFonts w:cstheme="minorHAnsi"/>
          <w:b/>
          <w:bCs/>
          <w:szCs w:val="24"/>
        </w:rPr>
        <w:t>amawiający</w:t>
      </w:r>
      <w:r w:rsidR="48FCF728" w:rsidRPr="008F2C59">
        <w:rPr>
          <w:rFonts w:cstheme="minorHAnsi"/>
          <w:b/>
          <w:bCs/>
          <w:szCs w:val="24"/>
        </w:rPr>
        <w:t xml:space="preserve"> zastrzega sobie możliwość swobodnego korzystania z usług wskazanych przez Wykonawcę ekspertów w zakresie zgodnym z niniejszym Zamówieniem. </w:t>
      </w:r>
    </w:p>
    <w:p w14:paraId="4599339A" w14:textId="78B44B5D" w:rsidR="001A27E8" w:rsidRPr="001D2E80" w:rsidRDefault="005618EB" w:rsidP="001D2E80">
      <w:pPr>
        <w:pStyle w:val="Nagwek2"/>
      </w:pPr>
      <w:r w:rsidRPr="00C94FB4">
        <w:t>VI</w:t>
      </w:r>
      <w:r w:rsidR="004B571A" w:rsidRPr="00C94FB4">
        <w:t xml:space="preserve">I. </w:t>
      </w:r>
      <w:r w:rsidR="2B733F2D" w:rsidRPr="00C94FB4">
        <w:t>Ogólne zasady przeprowadzania oceny</w:t>
      </w:r>
    </w:p>
    <w:p w14:paraId="215D6C05" w14:textId="6C42A5B5" w:rsidR="001A27E8" w:rsidRPr="00C94FB4" w:rsidRDefault="001A27E8" w:rsidP="001D2E80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Wnioski o </w:t>
      </w:r>
      <w:r w:rsidR="00E72D4F" w:rsidRPr="00C94FB4">
        <w:rPr>
          <w:rFonts w:cstheme="minorHAnsi"/>
          <w:szCs w:val="24"/>
        </w:rPr>
        <w:t xml:space="preserve">objęcie przedsięwzięcia </w:t>
      </w:r>
      <w:r w:rsidR="00DE52C2" w:rsidRPr="00C94FB4">
        <w:rPr>
          <w:rFonts w:cstheme="minorHAnsi"/>
          <w:szCs w:val="24"/>
        </w:rPr>
        <w:t>wsparciem</w:t>
      </w:r>
      <w:r w:rsidR="00E72D4F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mogą być składane w trybie konkurencyjnym jak i poza konkurencyjnym. Szczegółowe warunki naborów wniosków określone będą w Regulaminach naborów publikowanych </w:t>
      </w:r>
      <w:r w:rsidR="004B7E5C" w:rsidRPr="00C94FB4">
        <w:rPr>
          <w:rFonts w:cstheme="minorHAnsi"/>
          <w:szCs w:val="24"/>
        </w:rPr>
        <w:t>na st</w:t>
      </w:r>
      <w:r w:rsidR="0DD564CF" w:rsidRPr="00C94FB4">
        <w:rPr>
          <w:rFonts w:cstheme="minorHAnsi"/>
          <w:szCs w:val="24"/>
        </w:rPr>
        <w:t>ro</w:t>
      </w:r>
      <w:r w:rsidR="004B7E5C" w:rsidRPr="00C94FB4">
        <w:rPr>
          <w:rFonts w:cstheme="minorHAnsi"/>
          <w:szCs w:val="24"/>
        </w:rPr>
        <w:t>nie Zamawiającego.</w:t>
      </w:r>
    </w:p>
    <w:p w14:paraId="2AE26A33" w14:textId="23A17D78" w:rsidR="00117EAB" w:rsidRPr="00C94FB4" w:rsidRDefault="001A27E8" w:rsidP="001D2E80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Każda z ww. dziedzin oceniana jest przez </w:t>
      </w:r>
      <w:r w:rsidRPr="005B5BA5">
        <w:rPr>
          <w:rFonts w:cstheme="minorHAnsi"/>
          <w:szCs w:val="24"/>
        </w:rPr>
        <w:t xml:space="preserve">dwóch </w:t>
      </w:r>
      <w:r w:rsidR="00037D97" w:rsidRPr="005B5BA5">
        <w:rPr>
          <w:rFonts w:cstheme="minorHAnsi"/>
          <w:szCs w:val="24"/>
        </w:rPr>
        <w:t xml:space="preserve">niezależnych </w:t>
      </w:r>
      <w:r w:rsidR="002E1CFB" w:rsidRPr="005B5BA5">
        <w:rPr>
          <w:rFonts w:cstheme="minorHAnsi"/>
          <w:szCs w:val="24"/>
        </w:rPr>
        <w:t>e</w:t>
      </w:r>
      <w:r w:rsidRPr="005B5BA5">
        <w:rPr>
          <w:rFonts w:cstheme="minorHAnsi"/>
          <w:szCs w:val="24"/>
        </w:rPr>
        <w:t>kspertów</w:t>
      </w:r>
      <w:r w:rsidRPr="00A63357">
        <w:rPr>
          <w:rFonts w:cstheme="minorHAnsi"/>
          <w:szCs w:val="24"/>
        </w:rPr>
        <w:t>. Ocena</w:t>
      </w:r>
      <w:r w:rsidRPr="00C94FB4">
        <w:rPr>
          <w:rFonts w:cstheme="minorHAnsi"/>
          <w:szCs w:val="24"/>
        </w:rPr>
        <w:t xml:space="preserve"> dokonywana jest na podstawie kryteriów </w:t>
      </w:r>
      <w:r w:rsidR="00135C93" w:rsidRPr="00C94FB4">
        <w:rPr>
          <w:rFonts w:cstheme="minorHAnsi"/>
          <w:szCs w:val="24"/>
        </w:rPr>
        <w:t xml:space="preserve">oraz dokumentacji każdorazowo przekazywanej ekspertowi wraz z wnioskiem do oceny. </w:t>
      </w:r>
      <w:r w:rsidRPr="00C94FB4">
        <w:rPr>
          <w:rFonts w:cstheme="minorHAnsi"/>
          <w:szCs w:val="24"/>
        </w:rPr>
        <w:t>Kryteria</w:t>
      </w:r>
      <w:r w:rsidR="00135C93" w:rsidRPr="00C94FB4">
        <w:rPr>
          <w:rFonts w:cstheme="minorHAnsi"/>
          <w:szCs w:val="24"/>
        </w:rPr>
        <w:t xml:space="preserve"> oraz dokumentacja</w:t>
      </w:r>
      <w:r w:rsidRPr="00C94FB4">
        <w:rPr>
          <w:rFonts w:cstheme="minorHAnsi"/>
          <w:szCs w:val="24"/>
        </w:rPr>
        <w:t xml:space="preserve"> </w:t>
      </w:r>
      <w:r w:rsidR="347662B3" w:rsidRPr="00C94FB4">
        <w:rPr>
          <w:rFonts w:cstheme="minorHAnsi"/>
          <w:szCs w:val="24"/>
        </w:rPr>
        <w:t xml:space="preserve">będą różniły się </w:t>
      </w:r>
      <w:r w:rsidR="6A1874A5" w:rsidRPr="00C94FB4">
        <w:rPr>
          <w:rFonts w:cstheme="minorHAnsi"/>
          <w:szCs w:val="24"/>
        </w:rPr>
        <w:t>w</w:t>
      </w:r>
      <w:r w:rsidRPr="00C94FB4">
        <w:rPr>
          <w:rFonts w:cstheme="minorHAnsi"/>
          <w:szCs w:val="24"/>
        </w:rPr>
        <w:t xml:space="preserve"> poszczególnych nabor</w:t>
      </w:r>
      <w:r w:rsidR="27237F4A" w:rsidRPr="00C94FB4">
        <w:rPr>
          <w:rFonts w:cstheme="minorHAnsi"/>
          <w:szCs w:val="24"/>
        </w:rPr>
        <w:t>ach</w:t>
      </w:r>
      <w:r w:rsidR="0B8BF095" w:rsidRPr="00C94FB4">
        <w:rPr>
          <w:rFonts w:cstheme="minorHAnsi"/>
          <w:szCs w:val="24"/>
        </w:rPr>
        <w:t>.</w:t>
      </w:r>
      <w:r w:rsidR="00037D97" w:rsidRPr="00C94FB4">
        <w:rPr>
          <w:rFonts w:cstheme="minorHAnsi"/>
          <w:szCs w:val="24"/>
        </w:rPr>
        <w:t xml:space="preserve"> </w:t>
      </w:r>
    </w:p>
    <w:p w14:paraId="78B35FC7" w14:textId="77777777" w:rsidR="00037D97" w:rsidRPr="00C94FB4" w:rsidRDefault="25BC0B0F" w:rsidP="001D2E80">
      <w:pPr>
        <w:pStyle w:val="Akapitzlist"/>
        <w:numPr>
          <w:ilvl w:val="0"/>
          <w:numId w:val="2"/>
        </w:numPr>
        <w:rPr>
          <w:rStyle w:val="Pogrubienie"/>
          <w:rFonts w:cstheme="minorHAnsi"/>
          <w:color w:val="FF0000"/>
          <w:szCs w:val="24"/>
        </w:rPr>
      </w:pPr>
      <w:r w:rsidRPr="00C94FB4">
        <w:rPr>
          <w:rFonts w:cstheme="minorHAnsi"/>
          <w:szCs w:val="24"/>
        </w:rPr>
        <w:t>W</w:t>
      </w:r>
      <w:r w:rsidR="20EE0359" w:rsidRPr="00C94FB4">
        <w:rPr>
          <w:rFonts w:cstheme="minorHAnsi"/>
          <w:szCs w:val="24"/>
        </w:rPr>
        <w:t xml:space="preserve"> celu zapewnienia </w:t>
      </w:r>
      <w:r w:rsidR="70ABB15C" w:rsidRPr="00C94FB4">
        <w:rPr>
          <w:rFonts w:cstheme="minorHAnsi"/>
          <w:szCs w:val="24"/>
        </w:rPr>
        <w:t>skutecznej komunikacji</w:t>
      </w:r>
      <w:r w:rsidR="08D993C1" w:rsidRPr="00C94FB4">
        <w:rPr>
          <w:rFonts w:cstheme="minorHAnsi"/>
          <w:szCs w:val="24"/>
        </w:rPr>
        <w:t xml:space="preserve">, </w:t>
      </w:r>
      <w:r w:rsidR="00037D97" w:rsidRPr="00C94FB4">
        <w:rPr>
          <w:rFonts w:cstheme="minorHAnsi"/>
          <w:szCs w:val="24"/>
        </w:rPr>
        <w:t xml:space="preserve">wskazany do oceny </w:t>
      </w:r>
      <w:r w:rsidR="0B975FE9" w:rsidRPr="00C94FB4">
        <w:rPr>
          <w:rStyle w:val="Pogrubienie"/>
          <w:rFonts w:cstheme="minorHAnsi"/>
          <w:b w:val="0"/>
          <w:bCs w:val="0"/>
          <w:szCs w:val="24"/>
        </w:rPr>
        <w:t>e</w:t>
      </w:r>
      <w:r w:rsidRPr="00C94FB4">
        <w:rPr>
          <w:rStyle w:val="Pogrubienie"/>
          <w:rFonts w:cstheme="minorHAnsi"/>
          <w:b w:val="0"/>
          <w:bCs w:val="0"/>
          <w:szCs w:val="24"/>
        </w:rPr>
        <w:t>kspert zobowiązany jest do wskazania indywidualnego adresu poczty elektronicznej</w:t>
      </w:r>
      <w:r w:rsidR="70ABB15C" w:rsidRPr="00C94FB4">
        <w:rPr>
          <w:rStyle w:val="Pogrubienie"/>
          <w:rFonts w:cstheme="minorHAnsi"/>
          <w:szCs w:val="24"/>
        </w:rPr>
        <w:t>.</w:t>
      </w:r>
    </w:p>
    <w:p w14:paraId="00E14BE1" w14:textId="49A24E09" w:rsidR="00117EAB" w:rsidRPr="00C94FB4" w:rsidRDefault="5BE75937" w:rsidP="001D2E80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FF0000"/>
          <w:szCs w:val="24"/>
        </w:rPr>
      </w:pPr>
      <w:r w:rsidRPr="00C94FB4">
        <w:rPr>
          <w:rStyle w:val="Pogrubienie"/>
          <w:rFonts w:cstheme="minorHAnsi"/>
          <w:b w:val="0"/>
          <w:bCs w:val="0"/>
          <w:szCs w:val="24"/>
        </w:rPr>
        <w:t>Każdy ekspert</w:t>
      </w:r>
      <w:r w:rsidR="3FAE39EF" w:rsidRPr="00C94FB4">
        <w:rPr>
          <w:rStyle w:val="Pogrubienie"/>
          <w:rFonts w:cstheme="minorHAnsi"/>
          <w:b w:val="0"/>
          <w:bCs w:val="0"/>
          <w:szCs w:val="24"/>
        </w:rPr>
        <w:t xml:space="preserve"> wskazany do oceny</w:t>
      </w:r>
      <w:r w:rsidR="00AA3FB0" w:rsidRPr="00C94FB4">
        <w:rPr>
          <w:rStyle w:val="Pogrubienie"/>
          <w:rFonts w:cstheme="minorHAnsi"/>
          <w:b w:val="0"/>
          <w:bCs w:val="0"/>
          <w:szCs w:val="24"/>
        </w:rPr>
        <w:t xml:space="preserve"> oraz</w:t>
      </w:r>
      <w:r w:rsidR="3FAE39EF" w:rsidRPr="00C94FB4">
        <w:rPr>
          <w:rStyle w:val="Pogrubienie"/>
          <w:rFonts w:cstheme="minorHAnsi"/>
          <w:b w:val="0"/>
          <w:bCs w:val="0"/>
          <w:szCs w:val="24"/>
        </w:rPr>
        <w:t xml:space="preserve"> koordynator </w:t>
      </w:r>
      <w:r w:rsidRPr="00C94FB4">
        <w:rPr>
          <w:rStyle w:val="Pogrubienie"/>
          <w:rFonts w:cstheme="minorHAnsi"/>
          <w:b w:val="0"/>
          <w:bCs w:val="0"/>
          <w:szCs w:val="24"/>
        </w:rPr>
        <w:t>zobowiązan</w:t>
      </w:r>
      <w:r w:rsidR="3FAE39EF" w:rsidRPr="00C94FB4">
        <w:rPr>
          <w:rStyle w:val="Pogrubienie"/>
          <w:rFonts w:cstheme="minorHAnsi"/>
          <w:b w:val="0"/>
          <w:bCs w:val="0"/>
          <w:szCs w:val="24"/>
        </w:rPr>
        <w:t>i</w:t>
      </w:r>
      <w:r w:rsidRPr="00C94FB4">
        <w:rPr>
          <w:rStyle w:val="Pogrubienie"/>
          <w:rFonts w:cstheme="minorHAnsi"/>
          <w:b w:val="0"/>
          <w:bCs w:val="0"/>
          <w:szCs w:val="24"/>
        </w:rPr>
        <w:t xml:space="preserve"> </w:t>
      </w:r>
      <w:r w:rsidR="3FAE39EF" w:rsidRPr="00C94FB4">
        <w:rPr>
          <w:rStyle w:val="Pogrubienie"/>
          <w:rFonts w:cstheme="minorHAnsi"/>
          <w:b w:val="0"/>
          <w:bCs w:val="0"/>
          <w:szCs w:val="24"/>
        </w:rPr>
        <w:t>są</w:t>
      </w:r>
      <w:r w:rsidRPr="00C94FB4">
        <w:rPr>
          <w:rStyle w:val="Pogrubienie"/>
          <w:rFonts w:cstheme="minorHAnsi"/>
          <w:b w:val="0"/>
          <w:bCs w:val="0"/>
          <w:szCs w:val="24"/>
        </w:rPr>
        <w:t xml:space="preserve"> do </w:t>
      </w:r>
      <w:r w:rsidR="3FAE39EF" w:rsidRPr="00C94FB4">
        <w:rPr>
          <w:rStyle w:val="Pogrubienie"/>
          <w:rFonts w:cstheme="minorHAnsi"/>
          <w:b w:val="0"/>
          <w:bCs w:val="0"/>
          <w:szCs w:val="24"/>
        </w:rPr>
        <w:t xml:space="preserve">korzystania przy ocenie wniosku ze wskazanego przez Zamawiającego systemu informatycznego. </w:t>
      </w:r>
    </w:p>
    <w:p w14:paraId="37428EB8" w14:textId="1631BB20" w:rsidR="08D13621" w:rsidRPr="001D2E80" w:rsidRDefault="004B571A" w:rsidP="001D2E80">
      <w:pPr>
        <w:pStyle w:val="Nagwek2"/>
      </w:pPr>
      <w:r w:rsidRPr="00C94FB4">
        <w:lastRenderedPageBreak/>
        <w:t>V</w:t>
      </w:r>
      <w:r w:rsidR="00623EDF" w:rsidRPr="00C94FB4">
        <w:t>III</w:t>
      </w:r>
      <w:r w:rsidRPr="00C94FB4">
        <w:t>.</w:t>
      </w:r>
      <w:r w:rsidR="00623EDF" w:rsidRPr="00C94FB4">
        <w:t xml:space="preserve"> </w:t>
      </w:r>
      <w:r w:rsidR="384482CA" w:rsidRPr="00C94FB4">
        <w:t>Szczegółowe zasady przeprowadzania oceny</w:t>
      </w:r>
    </w:p>
    <w:p w14:paraId="6D2F1DE6" w14:textId="5FEA5939" w:rsidR="2A196A85" w:rsidRPr="00C94FB4" w:rsidRDefault="00F95F6C">
      <w:pPr>
        <w:pStyle w:val="Akapitzlist"/>
        <w:numPr>
          <w:ilvl w:val="0"/>
          <w:numId w:val="5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 sytuacji</w:t>
      </w:r>
      <w:r w:rsidR="0042306B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o której mowa VI. 5 </w:t>
      </w:r>
      <w:r w:rsidR="3CC7960B" w:rsidRPr="00C94FB4">
        <w:rPr>
          <w:rFonts w:cstheme="minorHAnsi"/>
          <w:szCs w:val="24"/>
        </w:rPr>
        <w:t>Zamawiający przekaże Wykonawcy drogą elektroniczną kompletną listę złożonych wniosków.</w:t>
      </w:r>
      <w:r w:rsidR="53F33416" w:rsidRPr="00C94FB4">
        <w:rPr>
          <w:rFonts w:cstheme="minorHAnsi"/>
          <w:szCs w:val="24"/>
        </w:rPr>
        <w:t xml:space="preserve"> Lista będzie zawierała nazwę wnioskodawcy oraz partnera</w:t>
      </w:r>
      <w:r w:rsidR="00576868" w:rsidRPr="00C94FB4">
        <w:rPr>
          <w:rFonts w:cstheme="minorHAnsi"/>
          <w:szCs w:val="24"/>
        </w:rPr>
        <w:t xml:space="preserve"> </w:t>
      </w:r>
      <w:r w:rsidR="53F33416" w:rsidRPr="00C94FB4">
        <w:rPr>
          <w:rFonts w:cstheme="minorHAnsi"/>
          <w:szCs w:val="24"/>
        </w:rPr>
        <w:t>(jeżeli dotyczy) oraz numer wniosku i tytuł p</w:t>
      </w:r>
      <w:r w:rsidR="00F449DD" w:rsidRPr="00C94FB4">
        <w:rPr>
          <w:rFonts w:cstheme="minorHAnsi"/>
          <w:szCs w:val="24"/>
        </w:rPr>
        <w:t>rzedsięwzięcia</w:t>
      </w:r>
      <w:r w:rsidR="53F33416" w:rsidRPr="00C94FB4">
        <w:rPr>
          <w:rFonts w:cstheme="minorHAnsi"/>
          <w:szCs w:val="24"/>
        </w:rPr>
        <w:t>.</w:t>
      </w:r>
      <w:r w:rsidR="00F449DD" w:rsidRPr="00C94FB4">
        <w:rPr>
          <w:rFonts w:cstheme="minorHAnsi"/>
          <w:szCs w:val="24"/>
        </w:rPr>
        <w:t xml:space="preserve"> Jeśli ocena będzie odbywać się na etapie realizacji przedsięwzięć, Zamawiający każdorazowo przekaże ww. dane dot. przedsięwzięcia wymagającego wykonania oceny.  </w:t>
      </w:r>
    </w:p>
    <w:p w14:paraId="672FE68B" w14:textId="3980A7EB" w:rsidR="007E20B8" w:rsidRPr="00C94FB4" w:rsidRDefault="3FEBC3B8">
      <w:pPr>
        <w:pStyle w:val="Akapitzlist"/>
        <w:numPr>
          <w:ilvl w:val="0"/>
          <w:numId w:val="5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terminie wskazanym przez </w:t>
      </w:r>
      <w:r w:rsidR="5ADCD609" w:rsidRPr="00C94FB4">
        <w:rPr>
          <w:rFonts w:cstheme="minorHAnsi"/>
          <w:szCs w:val="24"/>
        </w:rPr>
        <w:t>Z</w:t>
      </w:r>
      <w:r w:rsidRPr="00C94FB4">
        <w:rPr>
          <w:rFonts w:cstheme="minorHAnsi"/>
          <w:szCs w:val="24"/>
        </w:rPr>
        <w:t xml:space="preserve">amawiającego, nie krótszym niż </w:t>
      </w:r>
      <w:r w:rsidR="57360D4B" w:rsidRPr="00C94FB4">
        <w:rPr>
          <w:rFonts w:cstheme="minorHAnsi"/>
          <w:szCs w:val="24"/>
        </w:rPr>
        <w:t>5</w:t>
      </w:r>
      <w:r w:rsidR="0042306B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dni roboczych </w:t>
      </w:r>
      <w:r w:rsidR="093393C2" w:rsidRPr="00C94FB4">
        <w:rPr>
          <w:rFonts w:cstheme="minorHAnsi"/>
          <w:szCs w:val="24"/>
        </w:rPr>
        <w:t>W</w:t>
      </w:r>
      <w:r w:rsidRPr="00C94FB4">
        <w:rPr>
          <w:rFonts w:cstheme="minorHAnsi"/>
          <w:szCs w:val="24"/>
        </w:rPr>
        <w:t xml:space="preserve">ykonawca </w:t>
      </w:r>
      <w:r w:rsidR="7DD5AE97" w:rsidRPr="00C94FB4">
        <w:rPr>
          <w:rFonts w:cstheme="minorHAnsi"/>
          <w:szCs w:val="24"/>
        </w:rPr>
        <w:t>przedstawi</w:t>
      </w:r>
      <w:r w:rsidRPr="00C94FB4">
        <w:rPr>
          <w:rFonts w:cstheme="minorHAnsi"/>
          <w:szCs w:val="24"/>
        </w:rPr>
        <w:t xml:space="preserve"> </w:t>
      </w:r>
      <w:r w:rsidR="42406EB0" w:rsidRPr="00C94FB4">
        <w:rPr>
          <w:rFonts w:cstheme="minorHAnsi"/>
          <w:szCs w:val="24"/>
        </w:rPr>
        <w:t>Z</w:t>
      </w:r>
      <w:r w:rsidRPr="00C94FB4">
        <w:rPr>
          <w:rFonts w:cstheme="minorHAnsi"/>
          <w:szCs w:val="24"/>
        </w:rPr>
        <w:t xml:space="preserve">amawiającemu </w:t>
      </w:r>
      <w:r w:rsidR="39C4B331" w:rsidRPr="00C94FB4">
        <w:rPr>
          <w:rFonts w:cstheme="minorHAnsi"/>
          <w:szCs w:val="24"/>
        </w:rPr>
        <w:t xml:space="preserve">listę </w:t>
      </w:r>
      <w:r w:rsidRPr="00C94FB4">
        <w:rPr>
          <w:rFonts w:cstheme="minorHAnsi"/>
          <w:szCs w:val="24"/>
        </w:rPr>
        <w:t>rekomendowanych przez siebie ekspertów do oceny poszczegó</w:t>
      </w:r>
      <w:r w:rsidR="730C10AE" w:rsidRPr="00C94FB4">
        <w:rPr>
          <w:rFonts w:cstheme="minorHAnsi"/>
          <w:szCs w:val="24"/>
        </w:rPr>
        <w:t xml:space="preserve">lnych wniosków. </w:t>
      </w:r>
    </w:p>
    <w:p w14:paraId="6D2CA5C8" w14:textId="04F9DB1B" w:rsidR="007E20B8" w:rsidRPr="00C94FB4" w:rsidRDefault="6A606A0E">
      <w:pPr>
        <w:pStyle w:val="Akapitzlist"/>
        <w:numPr>
          <w:ilvl w:val="0"/>
          <w:numId w:val="5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Po zaakceptowaniu </w:t>
      </w:r>
      <w:r w:rsidR="6EF2EFF4" w:rsidRPr="00C94FB4">
        <w:rPr>
          <w:rFonts w:cstheme="minorHAnsi"/>
          <w:szCs w:val="24"/>
        </w:rPr>
        <w:t xml:space="preserve">kandydatur przez </w:t>
      </w:r>
      <w:r w:rsidR="5DA631CD" w:rsidRPr="00C94FB4">
        <w:rPr>
          <w:rFonts w:cstheme="minorHAnsi"/>
          <w:szCs w:val="24"/>
        </w:rPr>
        <w:t>Zamawiającego</w:t>
      </w:r>
      <w:r w:rsidR="6EF2EFF4" w:rsidRPr="00C94FB4">
        <w:rPr>
          <w:rFonts w:cstheme="minorHAnsi"/>
          <w:szCs w:val="24"/>
        </w:rPr>
        <w:t>, Wykonawca zleci ekspertom ocenę.</w:t>
      </w:r>
      <w:r w:rsidR="00F449DD" w:rsidRPr="00C94FB4">
        <w:rPr>
          <w:rFonts w:cstheme="minorHAnsi"/>
          <w:szCs w:val="24"/>
        </w:rPr>
        <w:t xml:space="preserve"> Każdorazowo ocena musi zostać dokonana przez co najmniej dwóch niezależnych ekspertów z</w:t>
      </w:r>
      <w:r w:rsidR="00F95F6C" w:rsidRPr="00C94FB4">
        <w:rPr>
          <w:rFonts w:cstheme="minorHAnsi"/>
          <w:szCs w:val="24"/>
        </w:rPr>
        <w:t xml:space="preserve"> dziedzin</w:t>
      </w:r>
      <w:r w:rsidR="00F449DD" w:rsidRPr="00C94FB4">
        <w:rPr>
          <w:rFonts w:cstheme="minorHAnsi"/>
          <w:szCs w:val="24"/>
        </w:rPr>
        <w:t xml:space="preserve"> wskazan</w:t>
      </w:r>
      <w:r w:rsidR="00F95F6C" w:rsidRPr="00C94FB4">
        <w:rPr>
          <w:rFonts w:cstheme="minorHAnsi"/>
          <w:szCs w:val="24"/>
        </w:rPr>
        <w:t>ych przez Zamawiającego</w:t>
      </w:r>
      <w:r w:rsidR="00F449DD" w:rsidRPr="00C94FB4">
        <w:rPr>
          <w:rFonts w:cstheme="minorHAnsi"/>
          <w:szCs w:val="24"/>
        </w:rPr>
        <w:t xml:space="preserve">. </w:t>
      </w:r>
    </w:p>
    <w:p w14:paraId="2FFB0A57" w14:textId="6BD0658D" w:rsidR="007E20B8" w:rsidRPr="00C94FB4" w:rsidRDefault="7E71BE8E">
      <w:pPr>
        <w:pStyle w:val="Akapitzlist"/>
        <w:numPr>
          <w:ilvl w:val="0"/>
          <w:numId w:val="5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przypadku uwag Zamawiającego do </w:t>
      </w:r>
      <w:r w:rsidR="40EAC193" w:rsidRPr="00C94FB4">
        <w:rPr>
          <w:rFonts w:cstheme="minorHAnsi"/>
          <w:szCs w:val="24"/>
        </w:rPr>
        <w:t>przedstawionych</w:t>
      </w:r>
      <w:r w:rsidRPr="00C94FB4">
        <w:rPr>
          <w:rFonts w:cstheme="minorHAnsi"/>
          <w:szCs w:val="24"/>
        </w:rPr>
        <w:t xml:space="preserve"> kandydatur ekspertów, Wykonawca zobowiązany będzie do przedłożenia </w:t>
      </w:r>
      <w:r w:rsidR="159C4D2D" w:rsidRPr="00C94FB4">
        <w:rPr>
          <w:rFonts w:cstheme="minorHAnsi"/>
          <w:szCs w:val="24"/>
        </w:rPr>
        <w:t>nowych kandydatur</w:t>
      </w:r>
      <w:r w:rsidR="0F176158" w:rsidRPr="00C94FB4">
        <w:rPr>
          <w:rFonts w:cstheme="minorHAnsi"/>
          <w:szCs w:val="24"/>
        </w:rPr>
        <w:t xml:space="preserve">, </w:t>
      </w:r>
      <w:r w:rsidR="007D1CE4" w:rsidRPr="00C94FB4">
        <w:rPr>
          <w:rFonts w:cstheme="minorHAnsi"/>
          <w:szCs w:val="24"/>
        </w:rPr>
        <w:t>w terminie wskazanym przez Zamawiającego, nie krótszym niż</w:t>
      </w:r>
      <w:r w:rsidR="0F176158" w:rsidRPr="00C94FB4">
        <w:rPr>
          <w:rFonts w:cstheme="minorHAnsi"/>
          <w:szCs w:val="24"/>
        </w:rPr>
        <w:t xml:space="preserve"> 3 dni roboczych.</w:t>
      </w:r>
    </w:p>
    <w:p w14:paraId="7231BC74" w14:textId="08BA7790" w:rsidR="007E20B8" w:rsidRPr="00C94FB4" w:rsidRDefault="52EA1460">
      <w:pPr>
        <w:pStyle w:val="Akapitzlist"/>
        <w:numPr>
          <w:ilvl w:val="0"/>
          <w:numId w:val="5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Zamawiający</w:t>
      </w:r>
      <w:r w:rsidR="16067E31" w:rsidRPr="00C94FB4">
        <w:rPr>
          <w:rFonts w:cstheme="minorHAnsi"/>
          <w:szCs w:val="24"/>
        </w:rPr>
        <w:t xml:space="preserve"> po</w:t>
      </w:r>
      <w:r w:rsidR="206A03F3" w:rsidRPr="00C94FB4">
        <w:rPr>
          <w:rFonts w:cstheme="minorHAnsi"/>
          <w:szCs w:val="24"/>
        </w:rPr>
        <w:t xml:space="preserve"> otrzymaniu </w:t>
      </w:r>
      <w:r w:rsidR="2EDD6FC4" w:rsidRPr="00C94FB4">
        <w:rPr>
          <w:rFonts w:cstheme="minorHAnsi"/>
          <w:szCs w:val="24"/>
        </w:rPr>
        <w:t xml:space="preserve">od </w:t>
      </w:r>
      <w:r w:rsidR="3E94CEBA" w:rsidRPr="00C94FB4">
        <w:rPr>
          <w:rFonts w:cstheme="minorHAnsi"/>
          <w:szCs w:val="24"/>
        </w:rPr>
        <w:t>e</w:t>
      </w:r>
      <w:r w:rsidR="2EDD6FC4" w:rsidRPr="00C94FB4">
        <w:rPr>
          <w:rFonts w:cstheme="minorHAnsi"/>
          <w:szCs w:val="24"/>
        </w:rPr>
        <w:t>ksperta podpisanych oświadczeń</w:t>
      </w:r>
      <w:r w:rsidR="206A03F3" w:rsidRPr="00C94FB4">
        <w:rPr>
          <w:rFonts w:cstheme="minorHAnsi"/>
          <w:szCs w:val="24"/>
        </w:rPr>
        <w:t xml:space="preserve">, przekazuje </w:t>
      </w:r>
      <w:r w:rsidR="68CF52B9" w:rsidRPr="00C94FB4">
        <w:rPr>
          <w:rFonts w:cstheme="minorHAnsi"/>
          <w:szCs w:val="24"/>
        </w:rPr>
        <w:t>mu</w:t>
      </w:r>
      <w:r w:rsidR="206A03F3" w:rsidRPr="00C94FB4">
        <w:rPr>
          <w:rFonts w:cstheme="minorHAnsi"/>
          <w:szCs w:val="24"/>
        </w:rPr>
        <w:t xml:space="preserve"> dokumentację będącą przedmiotem </w:t>
      </w:r>
      <w:r w:rsidR="44543939" w:rsidRPr="00C94FB4">
        <w:rPr>
          <w:rFonts w:cstheme="minorHAnsi"/>
          <w:szCs w:val="24"/>
        </w:rPr>
        <w:t>oceny</w:t>
      </w:r>
      <w:r w:rsidR="480A54FF" w:rsidRPr="00C94FB4">
        <w:rPr>
          <w:rFonts w:cstheme="minorHAnsi"/>
          <w:szCs w:val="24"/>
        </w:rPr>
        <w:t xml:space="preserve"> wraz ze wzorem karty oceny</w:t>
      </w:r>
      <w:r w:rsidR="0B975FE9" w:rsidRPr="00C94FB4">
        <w:rPr>
          <w:rFonts w:cstheme="minorHAnsi"/>
          <w:szCs w:val="24"/>
        </w:rPr>
        <w:t xml:space="preserve"> i dokumentacją </w:t>
      </w:r>
      <w:proofErr w:type="spellStart"/>
      <w:r w:rsidR="0B975FE9" w:rsidRPr="00C94FB4">
        <w:rPr>
          <w:rFonts w:cstheme="minorHAnsi"/>
          <w:szCs w:val="24"/>
        </w:rPr>
        <w:t>naborową</w:t>
      </w:r>
      <w:proofErr w:type="spellEnd"/>
      <w:r w:rsidR="206A03F3" w:rsidRPr="00C94FB4">
        <w:rPr>
          <w:rFonts w:cstheme="minorHAnsi"/>
          <w:szCs w:val="24"/>
        </w:rPr>
        <w:t>:</w:t>
      </w:r>
    </w:p>
    <w:p w14:paraId="7708BDDA" w14:textId="502D0578" w:rsidR="007E20B8" w:rsidRPr="00C94FB4" w:rsidRDefault="007E20B8">
      <w:pPr>
        <w:pStyle w:val="Akapitzlist"/>
        <w:numPr>
          <w:ilvl w:val="0"/>
          <w:numId w:val="18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formie elektronicznej za pośrednictwem </w:t>
      </w:r>
      <w:r w:rsidR="0E0186FC" w:rsidRPr="00C94FB4">
        <w:rPr>
          <w:rFonts w:cstheme="minorHAnsi"/>
          <w:szCs w:val="24"/>
        </w:rPr>
        <w:t>przeznaczonego</w:t>
      </w:r>
      <w:r w:rsidR="007D1CE4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>systemu</w:t>
      </w:r>
      <w:r w:rsidR="001D2E80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informatycznego lub </w:t>
      </w:r>
    </w:p>
    <w:p w14:paraId="1926FEB8" w14:textId="3295D018" w:rsidR="007E20B8" w:rsidRPr="00C94FB4" w:rsidRDefault="007E20B8">
      <w:pPr>
        <w:pStyle w:val="Akapitzlist"/>
        <w:numPr>
          <w:ilvl w:val="0"/>
          <w:numId w:val="18"/>
        </w:numPr>
        <w:spacing w:after="20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formie elektronicznej poprzez zamieszczenie na dyskach wirtualnych/w chmurze. </w:t>
      </w:r>
    </w:p>
    <w:p w14:paraId="0F0CE428" w14:textId="2F2AF472" w:rsidR="00301539" w:rsidRPr="00C94FB4" w:rsidRDefault="007E20B8" w:rsidP="001D2E80">
      <w:pPr>
        <w:pStyle w:val="Akapitzlist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przypadku awarii elektronicznego systemu do obsługi oceny wniosków, ekspert przekazuje </w:t>
      </w:r>
      <w:r w:rsidR="0A9E3905" w:rsidRPr="00C94FB4">
        <w:rPr>
          <w:rFonts w:cstheme="minorHAnsi"/>
          <w:szCs w:val="24"/>
        </w:rPr>
        <w:t>Zamawiającemu</w:t>
      </w:r>
      <w:r w:rsidRPr="00C94FB4">
        <w:rPr>
          <w:rFonts w:cstheme="minorHAnsi"/>
          <w:szCs w:val="24"/>
        </w:rPr>
        <w:t xml:space="preserve"> oświadczenia, opinie, karty oceny</w:t>
      </w:r>
      <w:r w:rsidR="00F449DD" w:rsidRPr="00C94FB4">
        <w:rPr>
          <w:rFonts w:cstheme="minorHAnsi"/>
          <w:szCs w:val="24"/>
        </w:rPr>
        <w:t xml:space="preserve"> oraz wszelkie inne wymagane dokumenty</w:t>
      </w:r>
      <w:r w:rsidRPr="00C94FB4">
        <w:rPr>
          <w:rFonts w:cstheme="minorHAnsi"/>
          <w:szCs w:val="24"/>
        </w:rPr>
        <w:t xml:space="preserve"> w formie elektronicznej za pośrednictwem </w:t>
      </w:r>
      <w:r w:rsidR="5BA68707" w:rsidRPr="00C94FB4">
        <w:rPr>
          <w:rFonts w:cstheme="minorHAnsi"/>
          <w:szCs w:val="24"/>
        </w:rPr>
        <w:t>przeznaczonego</w:t>
      </w:r>
      <w:r w:rsidRPr="00C94FB4">
        <w:rPr>
          <w:rFonts w:cstheme="minorHAnsi"/>
          <w:szCs w:val="24"/>
        </w:rPr>
        <w:t xml:space="preserve"> systemu informatycznego lub na wskazany przez </w:t>
      </w:r>
      <w:r w:rsidR="3B8F7421" w:rsidRPr="00C94FB4">
        <w:rPr>
          <w:rFonts w:cstheme="minorHAnsi"/>
          <w:szCs w:val="24"/>
        </w:rPr>
        <w:t>Zamawiającego</w:t>
      </w:r>
      <w:r w:rsidRPr="00C94FB4">
        <w:rPr>
          <w:rFonts w:cstheme="minorHAnsi"/>
          <w:szCs w:val="24"/>
        </w:rPr>
        <w:t xml:space="preserve"> adres e-mail. </w:t>
      </w:r>
      <w:r w:rsidRPr="00C94FB4">
        <w:rPr>
          <w:rFonts w:cstheme="minorHAnsi"/>
          <w:b/>
          <w:bCs/>
          <w:szCs w:val="24"/>
        </w:rPr>
        <w:t xml:space="preserve">Przekazane dokumenty muszą być opatrzone przez eksperta kwalifikowanym podpisem elektronicznym. </w:t>
      </w:r>
    </w:p>
    <w:p w14:paraId="36F246DD" w14:textId="09092DD3" w:rsidR="004A3721" w:rsidRPr="00C94FB4" w:rsidRDefault="19D41866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Ekspert przekazuje wyniki </w:t>
      </w:r>
      <w:r w:rsidR="0F51DB23" w:rsidRPr="00C94FB4">
        <w:rPr>
          <w:rFonts w:cstheme="minorHAnsi"/>
          <w:szCs w:val="24"/>
        </w:rPr>
        <w:t>oceny</w:t>
      </w:r>
      <w:r w:rsidRPr="00C94FB4">
        <w:rPr>
          <w:rFonts w:cstheme="minorHAnsi"/>
          <w:szCs w:val="24"/>
        </w:rPr>
        <w:t xml:space="preserve"> w ciągu </w:t>
      </w:r>
      <w:r w:rsidR="0043586C">
        <w:rPr>
          <w:rFonts w:cstheme="minorHAnsi"/>
          <w:szCs w:val="24"/>
        </w:rPr>
        <w:t>do</w:t>
      </w:r>
      <w:r w:rsidRPr="00C94FB4">
        <w:rPr>
          <w:rFonts w:cstheme="minorHAnsi"/>
          <w:szCs w:val="24"/>
        </w:rPr>
        <w:t xml:space="preserve"> 10 dni kalendarzowych liczonych od dnia następnego po dniu przekazania ekspertowi dokumentacji podlegającej ocenie. </w:t>
      </w:r>
      <w:r w:rsidRPr="00C94FB4">
        <w:rPr>
          <w:rFonts w:cstheme="minorHAnsi"/>
          <w:szCs w:val="24"/>
        </w:rPr>
        <w:lastRenderedPageBreak/>
        <w:t xml:space="preserve">Dokładny termin na przekazanie wyniku oceny będzie każdorazowo określany w </w:t>
      </w:r>
      <w:r w:rsidR="0E213AA0" w:rsidRPr="00C94FB4">
        <w:rPr>
          <w:rFonts w:cstheme="minorHAnsi"/>
          <w:szCs w:val="24"/>
        </w:rPr>
        <w:t>Z</w:t>
      </w:r>
      <w:r w:rsidR="5F309084" w:rsidRPr="00C94FB4">
        <w:rPr>
          <w:rFonts w:cstheme="minorHAnsi"/>
          <w:szCs w:val="24"/>
        </w:rPr>
        <w:t>amówieniu</w:t>
      </w:r>
      <w:r w:rsidRPr="00C94FB4">
        <w:rPr>
          <w:rFonts w:cstheme="minorHAnsi"/>
          <w:szCs w:val="24"/>
        </w:rPr>
        <w:t xml:space="preserve">. W wyjątkowych przypadkach </w:t>
      </w:r>
      <w:r w:rsidR="6B048ADF" w:rsidRPr="00C94FB4">
        <w:rPr>
          <w:rFonts w:cstheme="minorHAnsi"/>
          <w:szCs w:val="24"/>
        </w:rPr>
        <w:t xml:space="preserve">Zamawiający </w:t>
      </w:r>
      <w:r w:rsidRPr="00C94FB4">
        <w:rPr>
          <w:rFonts w:cstheme="minorHAnsi"/>
          <w:szCs w:val="24"/>
        </w:rPr>
        <w:t xml:space="preserve">ma prawo określić inny termin na wykonanie </w:t>
      </w:r>
      <w:r w:rsidR="5F309084" w:rsidRPr="00C94FB4">
        <w:rPr>
          <w:rFonts w:cstheme="minorHAnsi"/>
          <w:szCs w:val="24"/>
        </w:rPr>
        <w:t>oceny</w:t>
      </w:r>
      <w:r w:rsidRPr="00C94FB4">
        <w:rPr>
          <w:rFonts w:cstheme="minorHAnsi"/>
          <w:szCs w:val="24"/>
        </w:rPr>
        <w:t>.</w:t>
      </w:r>
      <w:r w:rsidR="345E28E8" w:rsidRPr="00C94FB4">
        <w:rPr>
          <w:rFonts w:cstheme="minorHAnsi"/>
          <w:szCs w:val="24"/>
        </w:rPr>
        <w:t xml:space="preserve"> </w:t>
      </w:r>
      <w:r w:rsidRPr="00C94FB4">
        <w:rPr>
          <w:rFonts w:cstheme="minorHAnsi"/>
          <w:szCs w:val="24"/>
        </w:rPr>
        <w:t xml:space="preserve">W uzasadnionych przypadkach, na wniosek eksperta, istnieje możliwość jednorazowego wydłużenia terminu na przekazanie wyników </w:t>
      </w:r>
      <w:r w:rsidR="5F309084" w:rsidRPr="00C94FB4">
        <w:rPr>
          <w:rFonts w:cstheme="minorHAnsi"/>
          <w:szCs w:val="24"/>
        </w:rPr>
        <w:t xml:space="preserve">oceny </w:t>
      </w:r>
      <w:r w:rsidRPr="00C94FB4">
        <w:rPr>
          <w:rFonts w:cstheme="minorHAnsi"/>
          <w:szCs w:val="24"/>
        </w:rPr>
        <w:t>o 3 dni kalendarzowe</w:t>
      </w:r>
      <w:r w:rsidR="5F309084" w:rsidRPr="00C94FB4">
        <w:rPr>
          <w:rFonts w:cstheme="minorHAnsi"/>
          <w:szCs w:val="24"/>
        </w:rPr>
        <w:t>.</w:t>
      </w:r>
    </w:p>
    <w:p w14:paraId="1694332C" w14:textId="58AFCB41" w:rsidR="004A3721" w:rsidRPr="00C94FB4" w:rsidRDefault="779C0BDA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przypadku stwierdzenia rozbieżności lub nieścisłości w treści przekazanej </w:t>
      </w:r>
      <w:r w:rsidR="5A8D0A27" w:rsidRPr="00C94FB4">
        <w:rPr>
          <w:rFonts w:cstheme="minorHAnsi"/>
          <w:szCs w:val="24"/>
        </w:rPr>
        <w:t>e</w:t>
      </w:r>
      <w:r w:rsidRPr="00C94FB4">
        <w:rPr>
          <w:rFonts w:cstheme="minorHAnsi"/>
          <w:szCs w:val="24"/>
        </w:rPr>
        <w:t xml:space="preserve">kspertowi dokumentacji </w:t>
      </w:r>
      <w:r w:rsidR="3E94CEBA" w:rsidRPr="00C94FB4">
        <w:rPr>
          <w:rFonts w:cstheme="minorHAnsi"/>
          <w:szCs w:val="24"/>
        </w:rPr>
        <w:t>przedsięwzięcia</w:t>
      </w:r>
      <w:r w:rsidRPr="00C94FB4">
        <w:rPr>
          <w:rFonts w:cstheme="minorHAnsi"/>
          <w:szCs w:val="24"/>
        </w:rPr>
        <w:t>, uniemożliwiających</w:t>
      </w:r>
      <w:r w:rsidR="00FD0444" w:rsidRPr="00C94FB4">
        <w:rPr>
          <w:rFonts w:cstheme="minorHAnsi"/>
          <w:szCs w:val="24"/>
        </w:rPr>
        <w:t xml:space="preserve"> prawidłowe</w:t>
      </w:r>
      <w:r w:rsidRPr="00C94FB4">
        <w:rPr>
          <w:rFonts w:cstheme="minorHAnsi"/>
          <w:szCs w:val="24"/>
        </w:rPr>
        <w:t xml:space="preserve"> wykonanie usługi, </w:t>
      </w:r>
      <w:r w:rsidR="5A8D0A27" w:rsidRPr="00C94FB4">
        <w:rPr>
          <w:rFonts w:cstheme="minorHAnsi"/>
          <w:szCs w:val="24"/>
        </w:rPr>
        <w:t>e</w:t>
      </w:r>
      <w:r w:rsidRPr="00C94FB4">
        <w:rPr>
          <w:rFonts w:cstheme="minorHAnsi"/>
          <w:szCs w:val="24"/>
        </w:rPr>
        <w:t>kspert może zwrócić się do wnioskodawcy o ich wyjaśnienia, wyłącznie za pośrednictwem Zamawiającego.</w:t>
      </w:r>
    </w:p>
    <w:p w14:paraId="4E7BCBCA" w14:textId="3F63F058" w:rsidR="004A3721" w:rsidRPr="00C94FB4" w:rsidRDefault="779C0BDA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 przypadku, o którym mowa w pkt 7 powyżej, ekspert dokona analizy złożonych wyjaśnień/ uzupełnień oraz przedstawi wyniki oceny/opinii w terminie 2 dni kalendarzowych od dnia ich przekazania przez Zamawiającego – w formie wskazanej przez Zamawiającego. </w:t>
      </w:r>
    </w:p>
    <w:p w14:paraId="7E45F60C" w14:textId="5478F63A" w:rsidR="004A3721" w:rsidRPr="00C94FB4" w:rsidRDefault="0058CD9D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Wszelkie terminy dotyczące przeprowadzeni</w:t>
      </w:r>
      <w:r w:rsidR="09D4EF9B" w:rsidRPr="00C94FB4">
        <w:rPr>
          <w:rFonts w:cstheme="minorHAnsi"/>
          <w:szCs w:val="24"/>
        </w:rPr>
        <w:t>a</w:t>
      </w:r>
      <w:r w:rsidRPr="00C94FB4">
        <w:rPr>
          <w:rFonts w:cstheme="minorHAnsi"/>
          <w:szCs w:val="24"/>
        </w:rPr>
        <w:t xml:space="preserve"> oceny każdorazowo zostaną określone w </w:t>
      </w:r>
      <w:r w:rsidR="45DD0D4F" w:rsidRPr="00C94FB4">
        <w:rPr>
          <w:rFonts w:cstheme="minorHAnsi"/>
          <w:szCs w:val="24"/>
        </w:rPr>
        <w:t>Zamówieniu</w:t>
      </w:r>
      <w:r w:rsidR="42A8AE5C" w:rsidRPr="00C94FB4">
        <w:rPr>
          <w:rFonts w:cstheme="minorHAnsi"/>
          <w:szCs w:val="24"/>
        </w:rPr>
        <w:t>.</w:t>
      </w:r>
    </w:p>
    <w:p w14:paraId="366EAC9B" w14:textId="272DD9D4" w:rsidR="42B4D6AB" w:rsidRPr="00C94FB4" w:rsidRDefault="42B4D6AB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Na każdym etapie oceny wniosku Zamawiający ma prawo zgłosić uwagi lub zastrzeżenia do pracy wykonanej przez eksperta. W przypadku zgłoszenia uwag, ekspert będzie zobowiązany do poprawienia wskazanych błędów i uchybień w terminie wskazanym przez Zamawiającego, nie krótszym, niż 2 dni </w:t>
      </w:r>
      <w:r w:rsidR="5568BFE3" w:rsidRPr="00C94FB4">
        <w:rPr>
          <w:rFonts w:cstheme="minorHAnsi"/>
          <w:szCs w:val="24"/>
        </w:rPr>
        <w:t>kalendarzowe</w:t>
      </w:r>
      <w:r w:rsidRPr="00C94FB4">
        <w:rPr>
          <w:rFonts w:cstheme="minorHAnsi"/>
          <w:szCs w:val="24"/>
        </w:rPr>
        <w:t xml:space="preserve">. Jeżeli ekspert nie wprowadzi zgłoszonych przez Zamawiającego uwag w wyznaczonym terminie, </w:t>
      </w:r>
      <w:r w:rsidR="00F449DD" w:rsidRPr="00C94FB4">
        <w:rPr>
          <w:rFonts w:cstheme="minorHAnsi"/>
          <w:szCs w:val="24"/>
        </w:rPr>
        <w:t>Zamawiający może zażądać od Wykonawcy wskazania kolejnego eksperta do oceny wniosku.</w:t>
      </w:r>
    </w:p>
    <w:p w14:paraId="1F4ED07E" w14:textId="19DD8C8B" w:rsidR="15EB04CB" w:rsidRPr="00C94FB4" w:rsidRDefault="15EB04CB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Jeżeli </w:t>
      </w:r>
      <w:r w:rsidR="00FD2EC4" w:rsidRPr="00C94FB4">
        <w:rPr>
          <w:rFonts w:cstheme="minorHAnsi"/>
          <w:szCs w:val="24"/>
        </w:rPr>
        <w:t xml:space="preserve">Zamawiający stwierdzi konieczność skierowania </w:t>
      </w:r>
      <w:r w:rsidRPr="00C94FB4">
        <w:rPr>
          <w:rFonts w:cstheme="minorHAnsi"/>
          <w:szCs w:val="24"/>
        </w:rPr>
        <w:t>p</w:t>
      </w:r>
      <w:r w:rsidR="00F449DD" w:rsidRPr="00C94FB4">
        <w:rPr>
          <w:rFonts w:cstheme="minorHAnsi"/>
          <w:szCs w:val="24"/>
        </w:rPr>
        <w:t>rzedsięwzięci</w:t>
      </w:r>
      <w:r w:rsidR="00FD2EC4" w:rsidRPr="00C94FB4">
        <w:rPr>
          <w:rFonts w:cstheme="minorHAnsi"/>
          <w:szCs w:val="24"/>
        </w:rPr>
        <w:t>a</w:t>
      </w:r>
      <w:r w:rsidRPr="00C94FB4">
        <w:rPr>
          <w:rFonts w:cstheme="minorHAnsi"/>
          <w:szCs w:val="24"/>
        </w:rPr>
        <w:t xml:space="preserve"> do trzeciej oceny, Wykonawca przedstawi kandydaturę eksperta w ciągu 2 dni od otrzymania informacji od Zamawiającego o potrzebie oceny pr</w:t>
      </w:r>
      <w:r w:rsidR="00FD2EC4" w:rsidRPr="00C94FB4">
        <w:rPr>
          <w:rFonts w:cstheme="minorHAnsi"/>
          <w:szCs w:val="24"/>
        </w:rPr>
        <w:t>zedsięwzięcia</w:t>
      </w:r>
      <w:r w:rsidRPr="00C94FB4">
        <w:rPr>
          <w:rFonts w:cstheme="minorHAnsi"/>
          <w:szCs w:val="24"/>
        </w:rPr>
        <w:t xml:space="preserve"> w zakresie kryteriów, w których nie udało się wypracować wspólnej oceny.</w:t>
      </w:r>
    </w:p>
    <w:p w14:paraId="42B25227" w14:textId="413C1C21" w:rsidR="191B0DE5" w:rsidRPr="00C94FB4" w:rsidRDefault="191B0DE5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Ekspert</w:t>
      </w:r>
      <w:r w:rsidR="00AA3FB0" w:rsidRPr="00C94FB4">
        <w:rPr>
          <w:rFonts w:cstheme="minorHAnsi"/>
          <w:szCs w:val="24"/>
        </w:rPr>
        <w:t xml:space="preserve"> oraz</w:t>
      </w:r>
      <w:r w:rsidR="00FD2EC4" w:rsidRPr="00C94FB4">
        <w:rPr>
          <w:rFonts w:cstheme="minorHAnsi"/>
          <w:szCs w:val="24"/>
        </w:rPr>
        <w:t xml:space="preserve"> Koordynator </w:t>
      </w:r>
      <w:r w:rsidRPr="00C94FB4">
        <w:rPr>
          <w:rFonts w:cstheme="minorHAnsi"/>
          <w:szCs w:val="24"/>
        </w:rPr>
        <w:t>ponos</w:t>
      </w:r>
      <w:r w:rsidR="00AA3FB0" w:rsidRPr="00C94FB4">
        <w:rPr>
          <w:rFonts w:cstheme="minorHAnsi"/>
          <w:szCs w:val="24"/>
        </w:rPr>
        <w:t>zą</w:t>
      </w:r>
      <w:r w:rsidRPr="00C94FB4">
        <w:rPr>
          <w:rFonts w:cstheme="minorHAnsi"/>
          <w:szCs w:val="24"/>
        </w:rPr>
        <w:t xml:space="preserve"> pełną odpowiedzialność za bezpieczeństwo przekazanej </w:t>
      </w:r>
      <w:r w:rsidR="00AA3FB0" w:rsidRPr="00C94FB4">
        <w:rPr>
          <w:rFonts w:cstheme="minorHAnsi"/>
          <w:szCs w:val="24"/>
        </w:rPr>
        <w:t>im</w:t>
      </w:r>
      <w:r w:rsidRPr="00C94FB4">
        <w:rPr>
          <w:rFonts w:cstheme="minorHAnsi"/>
          <w:szCs w:val="24"/>
        </w:rPr>
        <w:t xml:space="preserve"> dokumentacji oraz informacji w niej zawartych.</w:t>
      </w:r>
    </w:p>
    <w:p w14:paraId="29AE731D" w14:textId="5F063594" w:rsidR="007E20B8" w:rsidRPr="001D2E80" w:rsidRDefault="191B0DE5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 związku z realizacją umowy, ekspertom nie przysługują żadne roszczenia w stosunku do Zamawiającego.</w:t>
      </w:r>
    </w:p>
    <w:p w14:paraId="3244F0B4" w14:textId="7578A68D" w:rsidR="00DE52C2" w:rsidRPr="00C94FB4" w:rsidRDefault="00623EDF" w:rsidP="00C94FB4">
      <w:pPr>
        <w:pStyle w:val="Nagwek2"/>
      </w:pPr>
      <w:r w:rsidRPr="00C94FB4">
        <w:lastRenderedPageBreak/>
        <w:t xml:space="preserve">IX. </w:t>
      </w:r>
      <w:r w:rsidR="007E20B8" w:rsidRPr="00C94FB4">
        <w:t>Wymagania dotyczące oceny</w:t>
      </w:r>
    </w:p>
    <w:p w14:paraId="59E05157" w14:textId="5E6B9733" w:rsidR="00DE52C2" w:rsidRPr="001D2E80" w:rsidRDefault="00DE52C2">
      <w:pPr>
        <w:pStyle w:val="Akapitzlist"/>
        <w:numPr>
          <w:ilvl w:val="0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>Do oceny wniosku o objęcie przedsięwzięcia wsparciem nie może zostać wybrany ekspert w przypadku którego zaistniała co najmniej jedna z poniższych okoliczności:</w:t>
      </w:r>
    </w:p>
    <w:p w14:paraId="0D9D52D8" w14:textId="595A5E7A" w:rsidR="00DE52C2" w:rsidRPr="001D2E80" w:rsidRDefault="00DE52C2">
      <w:pPr>
        <w:pStyle w:val="Akapitzlist"/>
        <w:numPr>
          <w:ilvl w:val="1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>złożenia przez eksperta dokumentów aplikacyjnych niezgodnych z prawdą;</w:t>
      </w:r>
    </w:p>
    <w:p w14:paraId="677FF2F2" w14:textId="7FD9F85E" w:rsidR="00DE52C2" w:rsidRPr="001D2E80" w:rsidRDefault="00DE52C2">
      <w:pPr>
        <w:pStyle w:val="Akapitzlist"/>
        <w:numPr>
          <w:ilvl w:val="1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>zawarcia przez eksperta umowy o pracę z Ministerstwem Funduszy i Polityki Regionalnej, Kancelarią Prezesa Rady Ministrów</w:t>
      </w:r>
      <w:r w:rsidR="0043586C">
        <w:rPr>
          <w:rFonts w:cstheme="minorHAnsi"/>
          <w:szCs w:val="24"/>
        </w:rPr>
        <w:t>, Ministerstwem Cyfryzacji</w:t>
      </w:r>
      <w:r w:rsidRPr="001D2E80">
        <w:rPr>
          <w:rFonts w:cstheme="minorHAnsi"/>
          <w:szCs w:val="24"/>
        </w:rPr>
        <w:t xml:space="preserve"> lub Centrum Projektów Polska Cyfrowa; </w:t>
      </w:r>
    </w:p>
    <w:p w14:paraId="1098E452" w14:textId="650FC0C9" w:rsidR="00DE52C2" w:rsidRPr="001D2E80" w:rsidRDefault="00DE52C2">
      <w:pPr>
        <w:pStyle w:val="Akapitzlist"/>
        <w:numPr>
          <w:ilvl w:val="1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>odmowy przez eksperta udziału w ocenie przedsięwzięcia bez uzasadnionych przyczyn lub utrudniania pracy związanej z wyborem p</w:t>
      </w:r>
      <w:r w:rsidR="00932356" w:rsidRPr="001D2E80">
        <w:rPr>
          <w:rFonts w:cstheme="minorHAnsi"/>
          <w:szCs w:val="24"/>
        </w:rPr>
        <w:t>rzedsięwzięć</w:t>
      </w:r>
      <w:r w:rsidRPr="001D2E80">
        <w:rPr>
          <w:rFonts w:cstheme="minorHAnsi"/>
          <w:szCs w:val="24"/>
        </w:rPr>
        <w:t xml:space="preserve"> do </w:t>
      </w:r>
      <w:r w:rsidR="00932356" w:rsidRPr="001D2E80">
        <w:rPr>
          <w:rFonts w:cstheme="minorHAnsi"/>
          <w:szCs w:val="24"/>
        </w:rPr>
        <w:t>objęcia wsparciem</w:t>
      </w:r>
      <w:r w:rsidRPr="001D2E80">
        <w:rPr>
          <w:rFonts w:cstheme="minorHAnsi"/>
          <w:szCs w:val="24"/>
        </w:rPr>
        <w:t>;</w:t>
      </w:r>
    </w:p>
    <w:p w14:paraId="0AAA3C82" w14:textId="1806B69A" w:rsidR="007E20B8" w:rsidRPr="001D2E80" w:rsidRDefault="00DE52C2">
      <w:pPr>
        <w:pStyle w:val="Akapitzlist"/>
        <w:numPr>
          <w:ilvl w:val="1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 xml:space="preserve">utraty przez eksperta wymaganych uprawnień w dziedzinie objętej programem, zaprzestania spełniania przez eksperta jednego z warunków ogólnych. </w:t>
      </w:r>
    </w:p>
    <w:p w14:paraId="5B629162" w14:textId="1EE827F7" w:rsidR="00FD2EC4" w:rsidRPr="001D2E80" w:rsidRDefault="00FD2EC4">
      <w:pPr>
        <w:pStyle w:val="Akapitzlist"/>
        <w:numPr>
          <w:ilvl w:val="0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 xml:space="preserve">Każdorazowo ocena/opinia eksperta zostanie przekazana na wskazanym przez Zamawiającego wzorze karty oceny/opinii w </w:t>
      </w:r>
      <w:r w:rsidR="4347E3C6" w:rsidRPr="001D2E80">
        <w:rPr>
          <w:rFonts w:cstheme="minorHAnsi"/>
          <w:szCs w:val="24"/>
        </w:rPr>
        <w:t>przeznaczonym</w:t>
      </w:r>
      <w:r w:rsidRPr="001D2E80">
        <w:rPr>
          <w:rFonts w:cstheme="minorHAnsi"/>
          <w:szCs w:val="24"/>
        </w:rPr>
        <w:t xml:space="preserve"> systemie informatycznym. </w:t>
      </w:r>
    </w:p>
    <w:p w14:paraId="5AA53CB7" w14:textId="6237B1BC" w:rsidR="0055544A" w:rsidRPr="001D2E80" w:rsidRDefault="00213934">
      <w:pPr>
        <w:pStyle w:val="Akapitzlist"/>
        <w:numPr>
          <w:ilvl w:val="0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 xml:space="preserve">Ekspert dokonuje oceny w zakresie wskazanych przez Zamawiającego kryteriów na podstawie przekazanej mu przez Zamawiającego dokumentacji. </w:t>
      </w:r>
    </w:p>
    <w:p w14:paraId="0D03AFB0" w14:textId="386C90CF" w:rsidR="007E20B8" w:rsidRPr="001D2E80" w:rsidRDefault="007E20B8">
      <w:pPr>
        <w:pStyle w:val="Akapitzlist"/>
        <w:numPr>
          <w:ilvl w:val="0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 xml:space="preserve">Treść oceny/opinii eksperta ma charakter autorski i powinna prezentować wnioski własne eksperta, zawierające wyniki przeprowadzonej analizy udostępnionego mu materiału, z uwzględnieniem wiedzy, kompetencji i doświadczenia eksperta. </w:t>
      </w:r>
      <w:r w:rsidR="002E201E" w:rsidRPr="001D2E80">
        <w:rPr>
          <w:rFonts w:cstheme="minorHAnsi"/>
          <w:szCs w:val="24"/>
        </w:rPr>
        <w:t>Treść oceny/opinii przez eksperta powinna być logiczna, spójna, konkretna i rzeczowa, a jej wynik jasny i jednoznaczny, ściśle odpowiadający wskazanemu uzasadnieniu, odwołujący się do dokumentacji przedstawionej przez wnioskodawcę/beneficjenta i dokumentów programowych.</w:t>
      </w:r>
    </w:p>
    <w:p w14:paraId="527378E0" w14:textId="77777777" w:rsidR="001D2E80" w:rsidRPr="001D2E80" w:rsidRDefault="1F3D3435">
      <w:pPr>
        <w:pStyle w:val="Akapitzlist"/>
        <w:numPr>
          <w:ilvl w:val="0"/>
          <w:numId w:val="19"/>
        </w:numPr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>Treść oceny/opinii nie może ograniczać się wyłącznie do cytowania treści dokumentów stanowiących podstawę do ich sporządzenia. Ekspert zobowiązany jest podać wyczerpujące uzasadnienie dokonanych ustaleń i przedstawionej opinii/oceny.</w:t>
      </w:r>
    </w:p>
    <w:p w14:paraId="03D8A5C8" w14:textId="6BD1A037" w:rsidR="3FD9DE83" w:rsidRPr="001D2E80" w:rsidRDefault="3FD9DE83">
      <w:pPr>
        <w:pStyle w:val="Akapitzlist"/>
        <w:numPr>
          <w:ilvl w:val="0"/>
          <w:numId w:val="19"/>
        </w:numPr>
        <w:spacing w:after="160"/>
        <w:rPr>
          <w:rFonts w:cstheme="minorHAnsi"/>
          <w:b/>
          <w:bCs/>
          <w:szCs w:val="24"/>
        </w:rPr>
      </w:pPr>
      <w:r w:rsidRPr="001D2E80">
        <w:rPr>
          <w:rFonts w:cstheme="minorHAnsi"/>
          <w:szCs w:val="24"/>
        </w:rPr>
        <w:t xml:space="preserve">Zamawiający ma prawo wyłączyć eksperta, który realizuje swoje zadania niezgodnie z wymaganiami określonymi powyżej. Wykonawca ma obowiązek zgłosić nowego </w:t>
      </w:r>
      <w:r w:rsidRPr="001D2E80">
        <w:rPr>
          <w:rFonts w:cstheme="minorHAnsi"/>
          <w:szCs w:val="24"/>
        </w:rPr>
        <w:lastRenderedPageBreak/>
        <w:t xml:space="preserve">eksperta w miejsce wyłączonego eksperta w terminie </w:t>
      </w:r>
      <w:r w:rsidR="00783EE6">
        <w:rPr>
          <w:rFonts w:cstheme="minorHAnsi"/>
          <w:szCs w:val="24"/>
        </w:rPr>
        <w:t>3</w:t>
      </w:r>
      <w:r w:rsidRPr="001D2E80">
        <w:rPr>
          <w:rFonts w:cstheme="minorHAnsi"/>
          <w:szCs w:val="24"/>
        </w:rPr>
        <w:t xml:space="preserve"> dni </w:t>
      </w:r>
      <w:r w:rsidR="00783EE6">
        <w:rPr>
          <w:rFonts w:cstheme="minorHAnsi"/>
          <w:szCs w:val="24"/>
        </w:rPr>
        <w:t xml:space="preserve">roboczych </w:t>
      </w:r>
      <w:r w:rsidRPr="001D2E80">
        <w:rPr>
          <w:rFonts w:cstheme="minorHAnsi"/>
          <w:szCs w:val="24"/>
        </w:rPr>
        <w:t xml:space="preserve">od dnia otrzymania wezwania od Zamawiającego.  </w:t>
      </w:r>
    </w:p>
    <w:p w14:paraId="7D9E286C" w14:textId="131B9363" w:rsidR="005D3FF8" w:rsidRPr="00C94FB4" w:rsidRDefault="0D27F468" w:rsidP="00C94FB4">
      <w:pPr>
        <w:pStyle w:val="Nagwek2"/>
      </w:pPr>
      <w:r w:rsidRPr="00C94FB4">
        <w:t xml:space="preserve">X. </w:t>
      </w:r>
      <w:r w:rsidR="54D6829E" w:rsidRPr="00C94FB4">
        <w:t>P</w:t>
      </w:r>
      <w:r w:rsidRPr="00C94FB4">
        <w:t>ozostałe obowiązki Wykonawcy.</w:t>
      </w:r>
    </w:p>
    <w:p w14:paraId="488056D7" w14:textId="09FF0996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Wykonawca jest zobowiązany do ścisłej współpracy z Zamawiającym na każdym etapie realizacji Zamówienia. </w:t>
      </w:r>
    </w:p>
    <w:p w14:paraId="7F291833" w14:textId="577128EA" w:rsidR="1834D909" w:rsidRPr="00C94FB4" w:rsidRDefault="1834D909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 przypadku wystąpienia konfliktu interesów, Wykonawca zobowiązany jest do niezwłocznego poinformowania na piśmie Zamawiającego o okolicznościach powodujących konflikt interesów oraz o podjętych wszelkich niezbędnych działaniach zapewniających, że taka sytuacja nie wpłynie na prawidłowość procesu wyboru pr</w:t>
      </w:r>
      <w:r w:rsidR="00623CF0" w:rsidRPr="00C94FB4">
        <w:rPr>
          <w:rFonts w:cstheme="minorHAnsi"/>
          <w:szCs w:val="24"/>
        </w:rPr>
        <w:t>zedsięwzięć</w:t>
      </w:r>
      <w:r w:rsidRPr="00C94FB4">
        <w:rPr>
          <w:rFonts w:cstheme="minorHAnsi"/>
          <w:szCs w:val="24"/>
        </w:rPr>
        <w:t>.</w:t>
      </w:r>
    </w:p>
    <w:p w14:paraId="149ACE4E" w14:textId="2751EB97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jest zobowiązany do zachowania najwyższej staranności i realizacji Zamówienia zgodnie z obowiązującym stanem prawnym.</w:t>
      </w:r>
    </w:p>
    <w:p w14:paraId="3271F0F2" w14:textId="1A7276D0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 xml:space="preserve">Wykonawca ponosi </w:t>
      </w:r>
      <w:r w:rsidR="00FD0444" w:rsidRPr="00C94FB4">
        <w:rPr>
          <w:rFonts w:cstheme="minorHAnsi"/>
          <w:szCs w:val="24"/>
        </w:rPr>
        <w:t xml:space="preserve">pełną </w:t>
      </w:r>
      <w:r w:rsidRPr="00C94FB4">
        <w:rPr>
          <w:rFonts w:cstheme="minorHAnsi"/>
          <w:szCs w:val="24"/>
        </w:rPr>
        <w:t xml:space="preserve">odpowiedzialność za realizację </w:t>
      </w:r>
      <w:r w:rsidR="00F95F6C" w:rsidRPr="00C94FB4">
        <w:rPr>
          <w:rFonts w:cstheme="minorHAnsi"/>
          <w:szCs w:val="24"/>
        </w:rPr>
        <w:t xml:space="preserve">wszystkich </w:t>
      </w:r>
      <w:r w:rsidR="00FD0444" w:rsidRPr="00C94FB4">
        <w:rPr>
          <w:rFonts w:cstheme="minorHAnsi"/>
          <w:szCs w:val="24"/>
        </w:rPr>
        <w:t xml:space="preserve">zadań powierzonych </w:t>
      </w:r>
      <w:r w:rsidRPr="00C94FB4">
        <w:rPr>
          <w:rFonts w:cstheme="minorHAnsi"/>
          <w:szCs w:val="24"/>
        </w:rPr>
        <w:t xml:space="preserve"> ekspert</w:t>
      </w:r>
      <w:r w:rsidR="00FD0444" w:rsidRPr="00C94FB4">
        <w:rPr>
          <w:rFonts w:cstheme="minorHAnsi"/>
          <w:szCs w:val="24"/>
        </w:rPr>
        <w:t>om</w:t>
      </w:r>
      <w:r w:rsidRPr="00C94FB4">
        <w:rPr>
          <w:rFonts w:cstheme="minorHAnsi"/>
          <w:szCs w:val="24"/>
        </w:rPr>
        <w:t xml:space="preserve"> </w:t>
      </w:r>
      <w:r w:rsidR="00FD0444" w:rsidRPr="00C94FB4">
        <w:rPr>
          <w:rFonts w:cstheme="minorHAnsi"/>
          <w:szCs w:val="24"/>
        </w:rPr>
        <w:t>w ramach Zamówienia w tym ich rzetelnoś</w:t>
      </w:r>
      <w:r w:rsidR="00DB19E5" w:rsidRPr="00C94FB4">
        <w:rPr>
          <w:rFonts w:cstheme="minorHAnsi"/>
          <w:szCs w:val="24"/>
        </w:rPr>
        <w:t>ć</w:t>
      </w:r>
      <w:r w:rsidR="00FD0444" w:rsidRPr="00C94FB4">
        <w:rPr>
          <w:rFonts w:cstheme="minorHAnsi"/>
          <w:szCs w:val="24"/>
        </w:rPr>
        <w:t xml:space="preserve"> i terminowość. </w:t>
      </w:r>
    </w:p>
    <w:p w14:paraId="25636E9D" w14:textId="4A4E09E5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jest zobowiązany do zapewnienia dostępności cyfrowej dokumentów wytwarzanych na potrzeby realizacji Zamówienia, publikowanych na swojej stronie internetowej zgodnie ze standardem WCAG 2.</w:t>
      </w:r>
      <w:r w:rsidR="49CE596A" w:rsidRPr="00C94FB4">
        <w:rPr>
          <w:rFonts w:cstheme="minorHAnsi"/>
          <w:szCs w:val="24"/>
        </w:rPr>
        <w:t>1</w:t>
      </w:r>
      <w:r w:rsidRPr="00C94FB4">
        <w:rPr>
          <w:rFonts w:cstheme="minorHAnsi"/>
          <w:szCs w:val="24"/>
        </w:rPr>
        <w:t>.</w:t>
      </w:r>
    </w:p>
    <w:p w14:paraId="2525B25D" w14:textId="23703101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jest zobowiązany do przestrzegania wymogów dotyczących zasad wizualizacji określonych w umowie.</w:t>
      </w:r>
    </w:p>
    <w:p w14:paraId="7A830052" w14:textId="7853EE20" w:rsidR="1860AE3E" w:rsidRPr="00C94FB4" w:rsidRDefault="1860AE3E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realizuje zadania według reguły równości szans, co oznacza, że rezultaty działań realizowanych w ramach Zamówienia dostępne będą na równych zasadach dla wszystkich zainteresowanych.</w:t>
      </w:r>
    </w:p>
    <w:p w14:paraId="3BB43E51" w14:textId="17916808" w:rsidR="1F70C0F6" w:rsidRPr="00C94FB4" w:rsidRDefault="1F70C0F6">
      <w:pPr>
        <w:pStyle w:val="Akapitzlist"/>
        <w:numPr>
          <w:ilvl w:val="0"/>
          <w:numId w:val="6"/>
        </w:numPr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jest odpowiedzialny za wszelkie zobowiązania formalno-prawne wobec podmiotów z nim współpracujących przy lub na rzecz realizacji niniejszego Zamówienia.</w:t>
      </w:r>
    </w:p>
    <w:p w14:paraId="7366FD4D" w14:textId="56D0D299" w:rsidR="005D3FF8" w:rsidRPr="001D2E80" w:rsidRDefault="1F70C0F6">
      <w:pPr>
        <w:pStyle w:val="Akapitzlist"/>
        <w:numPr>
          <w:ilvl w:val="0"/>
          <w:numId w:val="6"/>
        </w:numPr>
        <w:spacing w:after="160"/>
        <w:rPr>
          <w:rFonts w:cstheme="minorHAnsi"/>
          <w:szCs w:val="24"/>
        </w:rPr>
      </w:pPr>
      <w:r w:rsidRPr="00C94FB4">
        <w:rPr>
          <w:rFonts w:cstheme="minorHAnsi"/>
          <w:szCs w:val="24"/>
        </w:rPr>
        <w:t>Wykonawca jest zobowiązany do zachowania w poufności wszystkich dokumentów związanych z realizacją Zamówienia.</w:t>
      </w:r>
    </w:p>
    <w:p w14:paraId="7F16D908" w14:textId="242C1159" w:rsidR="008B4E5E" w:rsidRPr="001D2E80" w:rsidRDefault="006F182D" w:rsidP="001D2E80">
      <w:pPr>
        <w:pStyle w:val="Nagwek2"/>
      </w:pPr>
      <w:r w:rsidRPr="00C94FB4">
        <w:t xml:space="preserve">Załącznik 1 - </w:t>
      </w:r>
      <w:r w:rsidR="00D03662" w:rsidRPr="00C94FB4">
        <w:t>F</w:t>
      </w:r>
      <w:r w:rsidR="00B806C9" w:rsidRPr="00C94FB4">
        <w:t>ormularz</w:t>
      </w:r>
      <w:r w:rsidR="00D03662" w:rsidRPr="00C94FB4">
        <w:t xml:space="preserve"> cenowy</w:t>
      </w:r>
    </w:p>
    <w:sectPr w:rsidR="008B4E5E" w:rsidRPr="001D2E80" w:rsidSect="003C0338">
      <w:headerReference w:type="default" r:id="rId11"/>
      <w:footerReference w:type="default" r:id="rId12"/>
      <w:pgSz w:w="11906" w:h="16838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15CC" w14:textId="77777777" w:rsidR="009F3109" w:rsidRDefault="009F3109" w:rsidP="00534BFA">
      <w:pPr>
        <w:spacing w:after="0" w:line="240" w:lineRule="auto"/>
      </w:pPr>
      <w:r>
        <w:separator/>
      </w:r>
    </w:p>
  </w:endnote>
  <w:endnote w:type="continuationSeparator" w:id="0">
    <w:p w14:paraId="1358A5E1" w14:textId="77777777" w:rsidR="009F3109" w:rsidRDefault="009F3109" w:rsidP="00534BFA">
      <w:pPr>
        <w:spacing w:after="0" w:line="240" w:lineRule="auto"/>
      </w:pPr>
      <w:r>
        <w:continuationSeparator/>
      </w:r>
    </w:p>
  </w:endnote>
  <w:endnote w:type="continuationNotice" w:id="1">
    <w:p w14:paraId="1AC02CDB" w14:textId="77777777" w:rsidR="009F3109" w:rsidRDefault="009F3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30DE" w14:textId="1903A0CE" w:rsidR="0012140D" w:rsidRPr="00740DF6" w:rsidRDefault="006F182D" w:rsidP="00740DF6">
    <w:pPr>
      <w:pStyle w:val="Stopka"/>
      <w:tabs>
        <w:tab w:val="center" w:pos="6237"/>
        <w:tab w:val="right" w:pos="9720"/>
      </w:tabs>
      <w:rPr>
        <w:rFonts w:cs="Arial"/>
        <w:color w:val="646464"/>
        <w:sz w:val="16"/>
        <w:szCs w:val="16"/>
        <w:lang w:val="en-US"/>
      </w:rPr>
    </w:pPr>
    <w:r w:rsidRPr="001159CD">
      <w:rPr>
        <w:rFonts w:cs="Arial"/>
        <w:color w:val="64646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1861" w14:textId="77777777" w:rsidR="009F3109" w:rsidRDefault="009F3109" w:rsidP="00534BFA">
      <w:pPr>
        <w:spacing w:after="0" w:line="240" w:lineRule="auto"/>
      </w:pPr>
      <w:r>
        <w:separator/>
      </w:r>
    </w:p>
  </w:footnote>
  <w:footnote w:type="continuationSeparator" w:id="0">
    <w:p w14:paraId="16B41337" w14:textId="77777777" w:rsidR="009F3109" w:rsidRDefault="009F3109" w:rsidP="00534BFA">
      <w:pPr>
        <w:spacing w:after="0" w:line="240" w:lineRule="auto"/>
      </w:pPr>
      <w:r>
        <w:continuationSeparator/>
      </w:r>
    </w:p>
  </w:footnote>
  <w:footnote w:type="continuationNotice" w:id="1">
    <w:p w14:paraId="0059ED23" w14:textId="77777777" w:rsidR="009F3109" w:rsidRDefault="009F3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999D" w14:textId="7D6A9A8B" w:rsidR="00790A3A" w:rsidRDefault="00E40EDC">
    <w:pPr>
      <w:pStyle w:val="Nagwek"/>
    </w:pPr>
    <w:r>
      <w:rPr>
        <w:noProof/>
      </w:rPr>
      <w:drawing>
        <wp:inline distT="0" distB="0" distL="0" distR="0" wp14:anchorId="7DB7CE6A" wp14:editId="3349E09A">
          <wp:extent cx="5759450" cy="3434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D070FAA0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Cs/>
        <w:sz w:val="22"/>
      </w:rPr>
    </w:lvl>
  </w:abstractNum>
  <w:abstractNum w:abstractNumId="1" w15:restartNumberingAfterBreak="0">
    <w:nsid w:val="09177992"/>
    <w:multiLevelType w:val="hybridMultilevel"/>
    <w:tmpl w:val="BBD4285A"/>
    <w:lvl w:ilvl="0" w:tplc="3BAEE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322663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66B0"/>
    <w:multiLevelType w:val="hybridMultilevel"/>
    <w:tmpl w:val="5BF0948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6EDDF0C"/>
    <w:multiLevelType w:val="hybridMultilevel"/>
    <w:tmpl w:val="01E8901A"/>
    <w:lvl w:ilvl="0" w:tplc="D1C4D5B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4600E1A">
      <w:start w:val="1"/>
      <w:numFmt w:val="lowerLetter"/>
      <w:lvlText w:val="%2."/>
      <w:lvlJc w:val="left"/>
      <w:pPr>
        <w:ind w:left="1440" w:hanging="360"/>
      </w:pPr>
    </w:lvl>
    <w:lvl w:ilvl="2" w:tplc="40508F6E">
      <w:start w:val="1"/>
      <w:numFmt w:val="lowerRoman"/>
      <w:lvlText w:val="%3."/>
      <w:lvlJc w:val="right"/>
      <w:pPr>
        <w:ind w:left="2160" w:hanging="180"/>
      </w:pPr>
    </w:lvl>
    <w:lvl w:ilvl="3" w:tplc="EF88E060">
      <w:start w:val="1"/>
      <w:numFmt w:val="decimal"/>
      <w:lvlText w:val="%4."/>
      <w:lvlJc w:val="left"/>
      <w:pPr>
        <w:ind w:left="2880" w:hanging="360"/>
      </w:pPr>
    </w:lvl>
    <w:lvl w:ilvl="4" w:tplc="777AED48">
      <w:start w:val="1"/>
      <w:numFmt w:val="lowerLetter"/>
      <w:lvlText w:val="%5."/>
      <w:lvlJc w:val="left"/>
      <w:pPr>
        <w:ind w:left="3600" w:hanging="360"/>
      </w:pPr>
    </w:lvl>
    <w:lvl w:ilvl="5" w:tplc="96547BE6">
      <w:start w:val="1"/>
      <w:numFmt w:val="lowerRoman"/>
      <w:lvlText w:val="%6."/>
      <w:lvlJc w:val="right"/>
      <w:pPr>
        <w:ind w:left="4320" w:hanging="180"/>
      </w:pPr>
    </w:lvl>
    <w:lvl w:ilvl="6" w:tplc="901C21E6">
      <w:start w:val="1"/>
      <w:numFmt w:val="decimal"/>
      <w:lvlText w:val="%7."/>
      <w:lvlJc w:val="left"/>
      <w:pPr>
        <w:ind w:left="5040" w:hanging="360"/>
      </w:pPr>
    </w:lvl>
    <w:lvl w:ilvl="7" w:tplc="F40893AE">
      <w:start w:val="1"/>
      <w:numFmt w:val="lowerLetter"/>
      <w:lvlText w:val="%8."/>
      <w:lvlJc w:val="left"/>
      <w:pPr>
        <w:ind w:left="5760" w:hanging="360"/>
      </w:pPr>
    </w:lvl>
    <w:lvl w:ilvl="8" w:tplc="F6245F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5AD5"/>
    <w:multiLevelType w:val="hybridMultilevel"/>
    <w:tmpl w:val="CD26C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DE53"/>
    <w:multiLevelType w:val="hybridMultilevel"/>
    <w:tmpl w:val="29B094B2"/>
    <w:lvl w:ilvl="0" w:tplc="EA544F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F88FDE2">
      <w:start w:val="1"/>
      <w:numFmt w:val="lowerLetter"/>
      <w:lvlText w:val="%2."/>
      <w:lvlJc w:val="left"/>
      <w:pPr>
        <w:ind w:left="1440" w:hanging="360"/>
      </w:pPr>
    </w:lvl>
    <w:lvl w:ilvl="2" w:tplc="5150F05A">
      <w:start w:val="1"/>
      <w:numFmt w:val="lowerRoman"/>
      <w:lvlText w:val="%3."/>
      <w:lvlJc w:val="right"/>
      <w:pPr>
        <w:ind w:left="2160" w:hanging="180"/>
      </w:pPr>
    </w:lvl>
    <w:lvl w:ilvl="3" w:tplc="6890B7D4">
      <w:start w:val="1"/>
      <w:numFmt w:val="decimal"/>
      <w:lvlText w:val="%4."/>
      <w:lvlJc w:val="left"/>
      <w:pPr>
        <w:ind w:left="2880" w:hanging="360"/>
      </w:pPr>
    </w:lvl>
    <w:lvl w:ilvl="4" w:tplc="E1E48916">
      <w:start w:val="1"/>
      <w:numFmt w:val="lowerLetter"/>
      <w:lvlText w:val="%5."/>
      <w:lvlJc w:val="left"/>
      <w:pPr>
        <w:ind w:left="3600" w:hanging="360"/>
      </w:pPr>
    </w:lvl>
    <w:lvl w:ilvl="5" w:tplc="7E786076">
      <w:start w:val="1"/>
      <w:numFmt w:val="lowerRoman"/>
      <w:lvlText w:val="%6."/>
      <w:lvlJc w:val="right"/>
      <w:pPr>
        <w:ind w:left="4320" w:hanging="180"/>
      </w:pPr>
    </w:lvl>
    <w:lvl w:ilvl="6" w:tplc="F6EC7962">
      <w:start w:val="1"/>
      <w:numFmt w:val="decimal"/>
      <w:lvlText w:val="%7."/>
      <w:lvlJc w:val="left"/>
      <w:pPr>
        <w:ind w:left="5040" w:hanging="360"/>
      </w:pPr>
    </w:lvl>
    <w:lvl w:ilvl="7" w:tplc="04DE038E">
      <w:start w:val="1"/>
      <w:numFmt w:val="lowerLetter"/>
      <w:lvlText w:val="%8."/>
      <w:lvlJc w:val="left"/>
      <w:pPr>
        <w:ind w:left="5760" w:hanging="360"/>
      </w:pPr>
    </w:lvl>
    <w:lvl w:ilvl="8" w:tplc="B70E47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853"/>
    <w:multiLevelType w:val="hybridMultilevel"/>
    <w:tmpl w:val="ADEA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3569"/>
    <w:multiLevelType w:val="hybridMultilevel"/>
    <w:tmpl w:val="10A4B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C78ED"/>
    <w:multiLevelType w:val="hybridMultilevel"/>
    <w:tmpl w:val="5D96A8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C26AFE"/>
    <w:multiLevelType w:val="hybridMultilevel"/>
    <w:tmpl w:val="C7E4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37F0"/>
    <w:multiLevelType w:val="hybridMultilevel"/>
    <w:tmpl w:val="5AF84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CC1A7"/>
    <w:multiLevelType w:val="hybridMultilevel"/>
    <w:tmpl w:val="101208B0"/>
    <w:lvl w:ilvl="0" w:tplc="AEE2BAAA">
      <w:start w:val="1"/>
      <w:numFmt w:val="decimal"/>
      <w:lvlText w:val="%1."/>
      <w:lvlJc w:val="left"/>
      <w:pPr>
        <w:ind w:left="720" w:hanging="360"/>
      </w:pPr>
    </w:lvl>
    <w:lvl w:ilvl="1" w:tplc="A4747488">
      <w:start w:val="1"/>
      <w:numFmt w:val="lowerLetter"/>
      <w:lvlText w:val="%2."/>
      <w:lvlJc w:val="left"/>
      <w:pPr>
        <w:ind w:left="1440" w:hanging="360"/>
      </w:pPr>
    </w:lvl>
    <w:lvl w:ilvl="2" w:tplc="F8EE7308">
      <w:start w:val="1"/>
      <w:numFmt w:val="lowerRoman"/>
      <w:lvlText w:val="%3."/>
      <w:lvlJc w:val="right"/>
      <w:pPr>
        <w:ind w:left="2160" w:hanging="180"/>
      </w:pPr>
    </w:lvl>
    <w:lvl w:ilvl="3" w:tplc="664CC968">
      <w:start w:val="1"/>
      <w:numFmt w:val="decimal"/>
      <w:lvlText w:val="%4."/>
      <w:lvlJc w:val="left"/>
      <w:pPr>
        <w:ind w:left="2880" w:hanging="360"/>
      </w:pPr>
    </w:lvl>
    <w:lvl w:ilvl="4" w:tplc="2A22A492">
      <w:start w:val="1"/>
      <w:numFmt w:val="lowerLetter"/>
      <w:lvlText w:val="%5."/>
      <w:lvlJc w:val="left"/>
      <w:pPr>
        <w:ind w:left="3600" w:hanging="360"/>
      </w:pPr>
    </w:lvl>
    <w:lvl w:ilvl="5" w:tplc="15C20860">
      <w:start w:val="1"/>
      <w:numFmt w:val="lowerRoman"/>
      <w:lvlText w:val="%6."/>
      <w:lvlJc w:val="right"/>
      <w:pPr>
        <w:ind w:left="4320" w:hanging="180"/>
      </w:pPr>
    </w:lvl>
    <w:lvl w:ilvl="6" w:tplc="CE9A88FE">
      <w:start w:val="1"/>
      <w:numFmt w:val="decimal"/>
      <w:lvlText w:val="%7."/>
      <w:lvlJc w:val="left"/>
      <w:pPr>
        <w:ind w:left="5040" w:hanging="360"/>
      </w:pPr>
    </w:lvl>
    <w:lvl w:ilvl="7" w:tplc="0F3CBB22">
      <w:start w:val="1"/>
      <w:numFmt w:val="lowerLetter"/>
      <w:lvlText w:val="%8."/>
      <w:lvlJc w:val="left"/>
      <w:pPr>
        <w:ind w:left="5760" w:hanging="360"/>
      </w:pPr>
    </w:lvl>
    <w:lvl w:ilvl="8" w:tplc="B1E08A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05A96"/>
    <w:multiLevelType w:val="hybridMultilevel"/>
    <w:tmpl w:val="0E02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03"/>
    <w:multiLevelType w:val="hybridMultilevel"/>
    <w:tmpl w:val="0680D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617F"/>
    <w:multiLevelType w:val="hybridMultilevel"/>
    <w:tmpl w:val="4D7ACD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7F5C56"/>
    <w:multiLevelType w:val="hybridMultilevel"/>
    <w:tmpl w:val="BDBC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28B1D4">
      <w:start w:val="1"/>
      <w:numFmt w:val="lowerLetter"/>
      <w:lvlText w:val="%2."/>
      <w:lvlJc w:val="left"/>
      <w:pPr>
        <w:ind w:left="1440" w:hanging="360"/>
      </w:pPr>
    </w:lvl>
    <w:lvl w:ilvl="2" w:tplc="9FB458C2">
      <w:start w:val="1"/>
      <w:numFmt w:val="lowerRoman"/>
      <w:lvlText w:val="%3."/>
      <w:lvlJc w:val="right"/>
      <w:pPr>
        <w:ind w:left="2160" w:hanging="180"/>
      </w:pPr>
    </w:lvl>
    <w:lvl w:ilvl="3" w:tplc="87D45AFC">
      <w:start w:val="1"/>
      <w:numFmt w:val="decimal"/>
      <w:lvlText w:val="%4."/>
      <w:lvlJc w:val="left"/>
      <w:pPr>
        <w:ind w:left="2880" w:hanging="360"/>
      </w:pPr>
    </w:lvl>
    <w:lvl w:ilvl="4" w:tplc="02106D72">
      <w:start w:val="1"/>
      <w:numFmt w:val="lowerLetter"/>
      <w:lvlText w:val="%5."/>
      <w:lvlJc w:val="left"/>
      <w:pPr>
        <w:ind w:left="3600" w:hanging="360"/>
      </w:pPr>
    </w:lvl>
    <w:lvl w:ilvl="5" w:tplc="38D83112">
      <w:start w:val="1"/>
      <w:numFmt w:val="lowerRoman"/>
      <w:lvlText w:val="%6."/>
      <w:lvlJc w:val="right"/>
      <w:pPr>
        <w:ind w:left="4320" w:hanging="180"/>
      </w:pPr>
    </w:lvl>
    <w:lvl w:ilvl="6" w:tplc="ED1E34A2">
      <w:start w:val="1"/>
      <w:numFmt w:val="decimal"/>
      <w:lvlText w:val="%7."/>
      <w:lvlJc w:val="left"/>
      <w:pPr>
        <w:ind w:left="5040" w:hanging="360"/>
      </w:pPr>
    </w:lvl>
    <w:lvl w:ilvl="7" w:tplc="B81E0036">
      <w:start w:val="1"/>
      <w:numFmt w:val="lowerLetter"/>
      <w:lvlText w:val="%8."/>
      <w:lvlJc w:val="left"/>
      <w:pPr>
        <w:ind w:left="5760" w:hanging="360"/>
      </w:pPr>
    </w:lvl>
    <w:lvl w:ilvl="8" w:tplc="8E4212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518F3"/>
    <w:multiLevelType w:val="hybridMultilevel"/>
    <w:tmpl w:val="AF7C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0F24"/>
    <w:multiLevelType w:val="hybridMultilevel"/>
    <w:tmpl w:val="303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83A6E"/>
    <w:multiLevelType w:val="hybridMultilevel"/>
    <w:tmpl w:val="9EEAF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83B"/>
    <w:multiLevelType w:val="hybridMultilevel"/>
    <w:tmpl w:val="11D2EA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5551603">
    <w:abstractNumId w:val="11"/>
  </w:num>
  <w:num w:numId="2" w16cid:durableId="1355037771">
    <w:abstractNumId w:val="3"/>
  </w:num>
  <w:num w:numId="3" w16cid:durableId="1957171541">
    <w:abstractNumId w:val="15"/>
  </w:num>
  <w:num w:numId="4" w16cid:durableId="1963147593">
    <w:abstractNumId w:val="14"/>
  </w:num>
  <w:num w:numId="5" w16cid:durableId="1013070339">
    <w:abstractNumId w:val="17"/>
  </w:num>
  <w:num w:numId="6" w16cid:durableId="22218455">
    <w:abstractNumId w:val="5"/>
  </w:num>
  <w:num w:numId="7" w16cid:durableId="1291203023">
    <w:abstractNumId w:val="19"/>
  </w:num>
  <w:num w:numId="8" w16cid:durableId="177499683">
    <w:abstractNumId w:val="18"/>
  </w:num>
  <w:num w:numId="9" w16cid:durableId="1142699613">
    <w:abstractNumId w:val="10"/>
  </w:num>
  <w:num w:numId="10" w16cid:durableId="510216090">
    <w:abstractNumId w:val="9"/>
  </w:num>
  <w:num w:numId="11" w16cid:durableId="2101675308">
    <w:abstractNumId w:val="6"/>
  </w:num>
  <w:num w:numId="12" w16cid:durableId="1039355570">
    <w:abstractNumId w:val="13"/>
  </w:num>
  <w:num w:numId="13" w16cid:durableId="1187982289">
    <w:abstractNumId w:val="4"/>
  </w:num>
  <w:num w:numId="14" w16cid:durableId="139730614">
    <w:abstractNumId w:val="16"/>
  </w:num>
  <w:num w:numId="15" w16cid:durableId="160632433">
    <w:abstractNumId w:val="12"/>
  </w:num>
  <w:num w:numId="16" w16cid:durableId="321473621">
    <w:abstractNumId w:val="2"/>
  </w:num>
  <w:num w:numId="17" w16cid:durableId="1194420651">
    <w:abstractNumId w:val="7"/>
  </w:num>
  <w:num w:numId="18" w16cid:durableId="1620139635">
    <w:abstractNumId w:val="8"/>
  </w:num>
  <w:num w:numId="19" w16cid:durableId="12323548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FA"/>
    <w:rsid w:val="00000530"/>
    <w:rsid w:val="0000208C"/>
    <w:rsid w:val="00003F30"/>
    <w:rsid w:val="000045C6"/>
    <w:rsid w:val="0000466C"/>
    <w:rsid w:val="00005905"/>
    <w:rsid w:val="00010247"/>
    <w:rsid w:val="00010997"/>
    <w:rsid w:val="0001346D"/>
    <w:rsid w:val="00016A43"/>
    <w:rsid w:val="0001745E"/>
    <w:rsid w:val="000212EE"/>
    <w:rsid w:val="00021DE3"/>
    <w:rsid w:val="000232CB"/>
    <w:rsid w:val="00024E3C"/>
    <w:rsid w:val="00024F11"/>
    <w:rsid w:val="00025A5E"/>
    <w:rsid w:val="000273A7"/>
    <w:rsid w:val="00027D76"/>
    <w:rsid w:val="000317B0"/>
    <w:rsid w:val="00032321"/>
    <w:rsid w:val="000348FA"/>
    <w:rsid w:val="00034E0E"/>
    <w:rsid w:val="00037D97"/>
    <w:rsid w:val="0004050D"/>
    <w:rsid w:val="00040934"/>
    <w:rsid w:val="00041F75"/>
    <w:rsid w:val="000423CD"/>
    <w:rsid w:val="00042C5F"/>
    <w:rsid w:val="000442A2"/>
    <w:rsid w:val="00044F7C"/>
    <w:rsid w:val="0004523B"/>
    <w:rsid w:val="00045513"/>
    <w:rsid w:val="00046F0A"/>
    <w:rsid w:val="00047352"/>
    <w:rsid w:val="00047EE0"/>
    <w:rsid w:val="000552FD"/>
    <w:rsid w:val="00055D97"/>
    <w:rsid w:val="000567E9"/>
    <w:rsid w:val="0006439B"/>
    <w:rsid w:val="00064915"/>
    <w:rsid w:val="0006530F"/>
    <w:rsid w:val="00065761"/>
    <w:rsid w:val="00065ACB"/>
    <w:rsid w:val="00065EA1"/>
    <w:rsid w:val="00067722"/>
    <w:rsid w:val="000710AF"/>
    <w:rsid w:val="00071875"/>
    <w:rsid w:val="00071B5F"/>
    <w:rsid w:val="00071F9D"/>
    <w:rsid w:val="00072DA2"/>
    <w:rsid w:val="00073C1F"/>
    <w:rsid w:val="00073CE1"/>
    <w:rsid w:val="000751C4"/>
    <w:rsid w:val="00075E6B"/>
    <w:rsid w:val="00077C96"/>
    <w:rsid w:val="00082413"/>
    <w:rsid w:val="00083EFC"/>
    <w:rsid w:val="000846AE"/>
    <w:rsid w:val="00085E80"/>
    <w:rsid w:val="000867E7"/>
    <w:rsid w:val="00092D98"/>
    <w:rsid w:val="00093586"/>
    <w:rsid w:val="0009427E"/>
    <w:rsid w:val="000A09F5"/>
    <w:rsid w:val="000A0ABB"/>
    <w:rsid w:val="000A229A"/>
    <w:rsid w:val="000A2B64"/>
    <w:rsid w:val="000A2D23"/>
    <w:rsid w:val="000A3A54"/>
    <w:rsid w:val="000A52A2"/>
    <w:rsid w:val="000A5974"/>
    <w:rsid w:val="000A6F61"/>
    <w:rsid w:val="000A7C92"/>
    <w:rsid w:val="000B0843"/>
    <w:rsid w:val="000B0BEC"/>
    <w:rsid w:val="000B16AD"/>
    <w:rsid w:val="000B1A91"/>
    <w:rsid w:val="000B31B0"/>
    <w:rsid w:val="000B79BB"/>
    <w:rsid w:val="000C19CE"/>
    <w:rsid w:val="000D3AB3"/>
    <w:rsid w:val="000D5335"/>
    <w:rsid w:val="000E0D83"/>
    <w:rsid w:val="000E283D"/>
    <w:rsid w:val="000E4DA1"/>
    <w:rsid w:val="000E5062"/>
    <w:rsid w:val="000E5101"/>
    <w:rsid w:val="000E5382"/>
    <w:rsid w:val="000E5D4B"/>
    <w:rsid w:val="000E6EF4"/>
    <w:rsid w:val="000F34DA"/>
    <w:rsid w:val="001038DD"/>
    <w:rsid w:val="00103A4E"/>
    <w:rsid w:val="00106610"/>
    <w:rsid w:val="001071F7"/>
    <w:rsid w:val="00107AE5"/>
    <w:rsid w:val="00107EF1"/>
    <w:rsid w:val="00110C9A"/>
    <w:rsid w:val="00113492"/>
    <w:rsid w:val="00114CD5"/>
    <w:rsid w:val="001159CD"/>
    <w:rsid w:val="00115B55"/>
    <w:rsid w:val="00115BEC"/>
    <w:rsid w:val="0011707C"/>
    <w:rsid w:val="00117099"/>
    <w:rsid w:val="00117EAB"/>
    <w:rsid w:val="0012140D"/>
    <w:rsid w:val="00121853"/>
    <w:rsid w:val="00123AAE"/>
    <w:rsid w:val="00124141"/>
    <w:rsid w:val="0012468B"/>
    <w:rsid w:val="00125A0E"/>
    <w:rsid w:val="00125B54"/>
    <w:rsid w:val="00132B8E"/>
    <w:rsid w:val="00134A0C"/>
    <w:rsid w:val="00134F83"/>
    <w:rsid w:val="00135C80"/>
    <w:rsid w:val="00135C93"/>
    <w:rsid w:val="00135FA0"/>
    <w:rsid w:val="00136E8A"/>
    <w:rsid w:val="00137DD4"/>
    <w:rsid w:val="001412C5"/>
    <w:rsid w:val="00141C25"/>
    <w:rsid w:val="001424E8"/>
    <w:rsid w:val="00143937"/>
    <w:rsid w:val="00143986"/>
    <w:rsid w:val="00143C05"/>
    <w:rsid w:val="00144055"/>
    <w:rsid w:val="00145649"/>
    <w:rsid w:val="001472A7"/>
    <w:rsid w:val="00147D6C"/>
    <w:rsid w:val="001517FE"/>
    <w:rsid w:val="00152FCB"/>
    <w:rsid w:val="001544D8"/>
    <w:rsid w:val="00156BCE"/>
    <w:rsid w:val="00156F73"/>
    <w:rsid w:val="00161AC9"/>
    <w:rsid w:val="00162446"/>
    <w:rsid w:val="00163D03"/>
    <w:rsid w:val="001704C3"/>
    <w:rsid w:val="001705F6"/>
    <w:rsid w:val="0017073C"/>
    <w:rsid w:val="001717FE"/>
    <w:rsid w:val="00171FD5"/>
    <w:rsid w:val="00175400"/>
    <w:rsid w:val="00177F32"/>
    <w:rsid w:val="0018269B"/>
    <w:rsid w:val="00185EB5"/>
    <w:rsid w:val="00190471"/>
    <w:rsid w:val="001908D0"/>
    <w:rsid w:val="00192A65"/>
    <w:rsid w:val="00196B5E"/>
    <w:rsid w:val="001972AF"/>
    <w:rsid w:val="00197AF6"/>
    <w:rsid w:val="001A049D"/>
    <w:rsid w:val="001A27E8"/>
    <w:rsid w:val="001A5C69"/>
    <w:rsid w:val="001A7B9A"/>
    <w:rsid w:val="001A7D36"/>
    <w:rsid w:val="001B0A37"/>
    <w:rsid w:val="001B3193"/>
    <w:rsid w:val="001B5940"/>
    <w:rsid w:val="001B5C1D"/>
    <w:rsid w:val="001B6F63"/>
    <w:rsid w:val="001C13FC"/>
    <w:rsid w:val="001C168D"/>
    <w:rsid w:val="001C1F68"/>
    <w:rsid w:val="001C21D9"/>
    <w:rsid w:val="001C2A87"/>
    <w:rsid w:val="001C2FBC"/>
    <w:rsid w:val="001C571F"/>
    <w:rsid w:val="001C5A01"/>
    <w:rsid w:val="001C5AAB"/>
    <w:rsid w:val="001C5D48"/>
    <w:rsid w:val="001C7563"/>
    <w:rsid w:val="001D0B96"/>
    <w:rsid w:val="001D2E80"/>
    <w:rsid w:val="001D6103"/>
    <w:rsid w:val="001D63BA"/>
    <w:rsid w:val="001E078C"/>
    <w:rsid w:val="001E2271"/>
    <w:rsid w:val="001E25A4"/>
    <w:rsid w:val="001E310B"/>
    <w:rsid w:val="001E3A80"/>
    <w:rsid w:val="001E3F9C"/>
    <w:rsid w:val="001E43E9"/>
    <w:rsid w:val="001F0B17"/>
    <w:rsid w:val="001F1177"/>
    <w:rsid w:val="001F15DE"/>
    <w:rsid w:val="001F1C73"/>
    <w:rsid w:val="001F1D98"/>
    <w:rsid w:val="001F2B68"/>
    <w:rsid w:val="002043DD"/>
    <w:rsid w:val="00204CCB"/>
    <w:rsid w:val="00205E46"/>
    <w:rsid w:val="002070F8"/>
    <w:rsid w:val="00211291"/>
    <w:rsid w:val="00211936"/>
    <w:rsid w:val="00212A3C"/>
    <w:rsid w:val="00213934"/>
    <w:rsid w:val="00214EA9"/>
    <w:rsid w:val="002151C2"/>
    <w:rsid w:val="00215358"/>
    <w:rsid w:val="0021566B"/>
    <w:rsid w:val="0021583A"/>
    <w:rsid w:val="00217D18"/>
    <w:rsid w:val="002214AB"/>
    <w:rsid w:val="00221B27"/>
    <w:rsid w:val="00222172"/>
    <w:rsid w:val="002224A2"/>
    <w:rsid w:val="002228CF"/>
    <w:rsid w:val="00223673"/>
    <w:rsid w:val="002248DC"/>
    <w:rsid w:val="0022574D"/>
    <w:rsid w:val="00227699"/>
    <w:rsid w:val="0023091B"/>
    <w:rsid w:val="00230D2E"/>
    <w:rsid w:val="00232657"/>
    <w:rsid w:val="00234757"/>
    <w:rsid w:val="00234FA8"/>
    <w:rsid w:val="0023593E"/>
    <w:rsid w:val="00241761"/>
    <w:rsid w:val="00241860"/>
    <w:rsid w:val="0024395C"/>
    <w:rsid w:val="002439A0"/>
    <w:rsid w:val="002450DF"/>
    <w:rsid w:val="00250BF4"/>
    <w:rsid w:val="00251A6D"/>
    <w:rsid w:val="00253D18"/>
    <w:rsid w:val="00253FC3"/>
    <w:rsid w:val="00254AB8"/>
    <w:rsid w:val="00256624"/>
    <w:rsid w:val="00256A5A"/>
    <w:rsid w:val="002630BD"/>
    <w:rsid w:val="002655E4"/>
    <w:rsid w:val="00266B21"/>
    <w:rsid w:val="00267521"/>
    <w:rsid w:val="00271270"/>
    <w:rsid w:val="00271EA6"/>
    <w:rsid w:val="002735E6"/>
    <w:rsid w:val="002756C3"/>
    <w:rsid w:val="00275770"/>
    <w:rsid w:val="002765DD"/>
    <w:rsid w:val="00276AC0"/>
    <w:rsid w:val="00277535"/>
    <w:rsid w:val="002777C8"/>
    <w:rsid w:val="002836AF"/>
    <w:rsid w:val="00285EB3"/>
    <w:rsid w:val="00290E4A"/>
    <w:rsid w:val="00294F70"/>
    <w:rsid w:val="002951D3"/>
    <w:rsid w:val="00295A63"/>
    <w:rsid w:val="002A0642"/>
    <w:rsid w:val="002A1C4B"/>
    <w:rsid w:val="002A3678"/>
    <w:rsid w:val="002A4865"/>
    <w:rsid w:val="002A57E1"/>
    <w:rsid w:val="002B1573"/>
    <w:rsid w:val="002B1F77"/>
    <w:rsid w:val="002B4989"/>
    <w:rsid w:val="002B78FF"/>
    <w:rsid w:val="002B7DCB"/>
    <w:rsid w:val="002C2A51"/>
    <w:rsid w:val="002C3839"/>
    <w:rsid w:val="002C5140"/>
    <w:rsid w:val="002D002E"/>
    <w:rsid w:val="002D0A62"/>
    <w:rsid w:val="002D1F63"/>
    <w:rsid w:val="002D3349"/>
    <w:rsid w:val="002D4AAC"/>
    <w:rsid w:val="002D5256"/>
    <w:rsid w:val="002D5BF6"/>
    <w:rsid w:val="002D64A4"/>
    <w:rsid w:val="002E0036"/>
    <w:rsid w:val="002E1CFB"/>
    <w:rsid w:val="002E201E"/>
    <w:rsid w:val="002E779B"/>
    <w:rsid w:val="002E7884"/>
    <w:rsid w:val="002F3055"/>
    <w:rsid w:val="002F351F"/>
    <w:rsid w:val="002F44C7"/>
    <w:rsid w:val="00301539"/>
    <w:rsid w:val="00302233"/>
    <w:rsid w:val="00304681"/>
    <w:rsid w:val="00305DE8"/>
    <w:rsid w:val="00306079"/>
    <w:rsid w:val="00307492"/>
    <w:rsid w:val="0031482A"/>
    <w:rsid w:val="003155E4"/>
    <w:rsid w:val="0032016E"/>
    <w:rsid w:val="00320E3B"/>
    <w:rsid w:val="00321DA8"/>
    <w:rsid w:val="0032667A"/>
    <w:rsid w:val="003266F5"/>
    <w:rsid w:val="00326D1A"/>
    <w:rsid w:val="00326ECF"/>
    <w:rsid w:val="00341499"/>
    <w:rsid w:val="00342433"/>
    <w:rsid w:val="003437FD"/>
    <w:rsid w:val="00345270"/>
    <w:rsid w:val="003470A2"/>
    <w:rsid w:val="0034721C"/>
    <w:rsid w:val="003476DB"/>
    <w:rsid w:val="0034777C"/>
    <w:rsid w:val="00350604"/>
    <w:rsid w:val="00354239"/>
    <w:rsid w:val="00355640"/>
    <w:rsid w:val="00356E3B"/>
    <w:rsid w:val="00361BF2"/>
    <w:rsid w:val="00361FF2"/>
    <w:rsid w:val="00363699"/>
    <w:rsid w:val="003649AD"/>
    <w:rsid w:val="00367071"/>
    <w:rsid w:val="003671B5"/>
    <w:rsid w:val="00371C4D"/>
    <w:rsid w:val="00372EEE"/>
    <w:rsid w:val="003735E7"/>
    <w:rsid w:val="0037365C"/>
    <w:rsid w:val="00373844"/>
    <w:rsid w:val="00376324"/>
    <w:rsid w:val="00377B09"/>
    <w:rsid w:val="00384AD7"/>
    <w:rsid w:val="00386461"/>
    <w:rsid w:val="00387ED9"/>
    <w:rsid w:val="00391BB3"/>
    <w:rsid w:val="00393519"/>
    <w:rsid w:val="00396CF0"/>
    <w:rsid w:val="003A1B19"/>
    <w:rsid w:val="003A27D6"/>
    <w:rsid w:val="003A3E05"/>
    <w:rsid w:val="003B0C93"/>
    <w:rsid w:val="003B2769"/>
    <w:rsid w:val="003B2D10"/>
    <w:rsid w:val="003B4934"/>
    <w:rsid w:val="003B75A1"/>
    <w:rsid w:val="003C008B"/>
    <w:rsid w:val="003C0338"/>
    <w:rsid w:val="003C21DC"/>
    <w:rsid w:val="003C3153"/>
    <w:rsid w:val="003C3A1C"/>
    <w:rsid w:val="003D1EBD"/>
    <w:rsid w:val="003D3635"/>
    <w:rsid w:val="003D43F7"/>
    <w:rsid w:val="003D7DE8"/>
    <w:rsid w:val="003E029F"/>
    <w:rsid w:val="003E0D19"/>
    <w:rsid w:val="003E0E20"/>
    <w:rsid w:val="003E158D"/>
    <w:rsid w:val="003E3500"/>
    <w:rsid w:val="003E3B5F"/>
    <w:rsid w:val="003E558F"/>
    <w:rsid w:val="003E6018"/>
    <w:rsid w:val="003E67A5"/>
    <w:rsid w:val="003F1156"/>
    <w:rsid w:val="003F2C9F"/>
    <w:rsid w:val="003F7493"/>
    <w:rsid w:val="003F7FD5"/>
    <w:rsid w:val="00400512"/>
    <w:rsid w:val="00400EBB"/>
    <w:rsid w:val="00401BAD"/>
    <w:rsid w:val="00403277"/>
    <w:rsid w:val="00403E15"/>
    <w:rsid w:val="00405BFD"/>
    <w:rsid w:val="0041055D"/>
    <w:rsid w:val="00411349"/>
    <w:rsid w:val="00411D60"/>
    <w:rsid w:val="00412324"/>
    <w:rsid w:val="00412B53"/>
    <w:rsid w:val="00413C77"/>
    <w:rsid w:val="00414768"/>
    <w:rsid w:val="00415892"/>
    <w:rsid w:val="00415A6B"/>
    <w:rsid w:val="00415CB2"/>
    <w:rsid w:val="00416694"/>
    <w:rsid w:val="00420D64"/>
    <w:rsid w:val="004212D8"/>
    <w:rsid w:val="0042306B"/>
    <w:rsid w:val="004246B1"/>
    <w:rsid w:val="00424A6B"/>
    <w:rsid w:val="00426082"/>
    <w:rsid w:val="0043191E"/>
    <w:rsid w:val="004343F4"/>
    <w:rsid w:val="004344F9"/>
    <w:rsid w:val="004352D3"/>
    <w:rsid w:val="004353DC"/>
    <w:rsid w:val="0043586C"/>
    <w:rsid w:val="004360F8"/>
    <w:rsid w:val="004379B0"/>
    <w:rsid w:val="00444A60"/>
    <w:rsid w:val="004450EF"/>
    <w:rsid w:val="00445527"/>
    <w:rsid w:val="00447C14"/>
    <w:rsid w:val="00452439"/>
    <w:rsid w:val="00453667"/>
    <w:rsid w:val="004541EE"/>
    <w:rsid w:val="0045592B"/>
    <w:rsid w:val="00455CC8"/>
    <w:rsid w:val="00456F62"/>
    <w:rsid w:val="004614FE"/>
    <w:rsid w:val="00462765"/>
    <w:rsid w:val="00462ED0"/>
    <w:rsid w:val="00463A89"/>
    <w:rsid w:val="0046445E"/>
    <w:rsid w:val="0046460A"/>
    <w:rsid w:val="00464ADA"/>
    <w:rsid w:val="004655C5"/>
    <w:rsid w:val="00465EC8"/>
    <w:rsid w:val="00466008"/>
    <w:rsid w:val="0046696B"/>
    <w:rsid w:val="00466C5D"/>
    <w:rsid w:val="00471206"/>
    <w:rsid w:val="004715B1"/>
    <w:rsid w:val="00473A97"/>
    <w:rsid w:val="00475893"/>
    <w:rsid w:val="004806FB"/>
    <w:rsid w:val="004817E0"/>
    <w:rsid w:val="0048264F"/>
    <w:rsid w:val="00483067"/>
    <w:rsid w:val="0048306C"/>
    <w:rsid w:val="00483EFB"/>
    <w:rsid w:val="00486838"/>
    <w:rsid w:val="0049043E"/>
    <w:rsid w:val="00490F11"/>
    <w:rsid w:val="004914DC"/>
    <w:rsid w:val="0049271E"/>
    <w:rsid w:val="0049491A"/>
    <w:rsid w:val="00495DC9"/>
    <w:rsid w:val="00496BEF"/>
    <w:rsid w:val="00497862"/>
    <w:rsid w:val="004A05DF"/>
    <w:rsid w:val="004A3721"/>
    <w:rsid w:val="004A5429"/>
    <w:rsid w:val="004B0B15"/>
    <w:rsid w:val="004B1273"/>
    <w:rsid w:val="004B1337"/>
    <w:rsid w:val="004B1E65"/>
    <w:rsid w:val="004B2B93"/>
    <w:rsid w:val="004B4205"/>
    <w:rsid w:val="004B527A"/>
    <w:rsid w:val="004B571A"/>
    <w:rsid w:val="004B7E5C"/>
    <w:rsid w:val="004D046A"/>
    <w:rsid w:val="004D20DC"/>
    <w:rsid w:val="004D2B9A"/>
    <w:rsid w:val="004D46B4"/>
    <w:rsid w:val="004D59B9"/>
    <w:rsid w:val="004E226B"/>
    <w:rsid w:val="004E5452"/>
    <w:rsid w:val="004F09B2"/>
    <w:rsid w:val="004F4170"/>
    <w:rsid w:val="004F4752"/>
    <w:rsid w:val="004F49D1"/>
    <w:rsid w:val="004F5984"/>
    <w:rsid w:val="004F5FC2"/>
    <w:rsid w:val="004F6810"/>
    <w:rsid w:val="004F6E1F"/>
    <w:rsid w:val="004F7385"/>
    <w:rsid w:val="004F7855"/>
    <w:rsid w:val="0050037C"/>
    <w:rsid w:val="0050100F"/>
    <w:rsid w:val="005010C8"/>
    <w:rsid w:val="0050191D"/>
    <w:rsid w:val="00502777"/>
    <w:rsid w:val="0050394D"/>
    <w:rsid w:val="005067CE"/>
    <w:rsid w:val="0051030F"/>
    <w:rsid w:val="00510BCE"/>
    <w:rsid w:val="005116D9"/>
    <w:rsid w:val="00514338"/>
    <w:rsid w:val="00514C3B"/>
    <w:rsid w:val="00514C3E"/>
    <w:rsid w:val="00515D40"/>
    <w:rsid w:val="00516DCC"/>
    <w:rsid w:val="005176A7"/>
    <w:rsid w:val="00517988"/>
    <w:rsid w:val="00517AB5"/>
    <w:rsid w:val="00517F83"/>
    <w:rsid w:val="00520918"/>
    <w:rsid w:val="005216B5"/>
    <w:rsid w:val="005217E2"/>
    <w:rsid w:val="00521F96"/>
    <w:rsid w:val="00522617"/>
    <w:rsid w:val="005267AF"/>
    <w:rsid w:val="00527337"/>
    <w:rsid w:val="00530806"/>
    <w:rsid w:val="00533A2D"/>
    <w:rsid w:val="00534BFA"/>
    <w:rsid w:val="00536B82"/>
    <w:rsid w:val="00541214"/>
    <w:rsid w:val="0054187E"/>
    <w:rsid w:val="00544811"/>
    <w:rsid w:val="005459E2"/>
    <w:rsid w:val="00550B4D"/>
    <w:rsid w:val="005530AA"/>
    <w:rsid w:val="0055544A"/>
    <w:rsid w:val="00556C4D"/>
    <w:rsid w:val="00561029"/>
    <w:rsid w:val="00561108"/>
    <w:rsid w:val="00561177"/>
    <w:rsid w:val="005618EB"/>
    <w:rsid w:val="00561A40"/>
    <w:rsid w:val="00562662"/>
    <w:rsid w:val="005648C7"/>
    <w:rsid w:val="00571566"/>
    <w:rsid w:val="00571CC8"/>
    <w:rsid w:val="005739A3"/>
    <w:rsid w:val="00573C23"/>
    <w:rsid w:val="005754DB"/>
    <w:rsid w:val="00575D12"/>
    <w:rsid w:val="00576246"/>
    <w:rsid w:val="00576868"/>
    <w:rsid w:val="00576C3D"/>
    <w:rsid w:val="0058232E"/>
    <w:rsid w:val="00584F5A"/>
    <w:rsid w:val="00585AF8"/>
    <w:rsid w:val="0058CD9D"/>
    <w:rsid w:val="00590066"/>
    <w:rsid w:val="00593136"/>
    <w:rsid w:val="0059484A"/>
    <w:rsid w:val="00596FDB"/>
    <w:rsid w:val="005A07C4"/>
    <w:rsid w:val="005A13F2"/>
    <w:rsid w:val="005A2212"/>
    <w:rsid w:val="005A7A8A"/>
    <w:rsid w:val="005B02CB"/>
    <w:rsid w:val="005B4FC6"/>
    <w:rsid w:val="005B5BA5"/>
    <w:rsid w:val="005B6346"/>
    <w:rsid w:val="005C04A1"/>
    <w:rsid w:val="005C3E31"/>
    <w:rsid w:val="005C633D"/>
    <w:rsid w:val="005D2F32"/>
    <w:rsid w:val="005D3C48"/>
    <w:rsid w:val="005D3FF8"/>
    <w:rsid w:val="005D46F3"/>
    <w:rsid w:val="005D5481"/>
    <w:rsid w:val="005D62D4"/>
    <w:rsid w:val="005D7FBE"/>
    <w:rsid w:val="005E6EE7"/>
    <w:rsid w:val="005F028D"/>
    <w:rsid w:val="005F1692"/>
    <w:rsid w:val="005F1F36"/>
    <w:rsid w:val="005F22A8"/>
    <w:rsid w:val="005F2E3D"/>
    <w:rsid w:val="005F3B7A"/>
    <w:rsid w:val="005F4BE7"/>
    <w:rsid w:val="005F4CA7"/>
    <w:rsid w:val="005F6222"/>
    <w:rsid w:val="005F6EBF"/>
    <w:rsid w:val="005F7B22"/>
    <w:rsid w:val="006037CA"/>
    <w:rsid w:val="00603DCD"/>
    <w:rsid w:val="0060646E"/>
    <w:rsid w:val="00606BCD"/>
    <w:rsid w:val="00607E7C"/>
    <w:rsid w:val="00610C4B"/>
    <w:rsid w:val="00610D9F"/>
    <w:rsid w:val="006110E5"/>
    <w:rsid w:val="00615666"/>
    <w:rsid w:val="00615C9A"/>
    <w:rsid w:val="006162CC"/>
    <w:rsid w:val="00622FAF"/>
    <w:rsid w:val="00623CF0"/>
    <w:rsid w:val="00623EDF"/>
    <w:rsid w:val="006244EA"/>
    <w:rsid w:val="00625F21"/>
    <w:rsid w:val="006277D3"/>
    <w:rsid w:val="006277F3"/>
    <w:rsid w:val="006303C2"/>
    <w:rsid w:val="00630519"/>
    <w:rsid w:val="00630627"/>
    <w:rsid w:val="00630DD1"/>
    <w:rsid w:val="00630E57"/>
    <w:rsid w:val="00631B69"/>
    <w:rsid w:val="006326DF"/>
    <w:rsid w:val="0063276C"/>
    <w:rsid w:val="00632FCE"/>
    <w:rsid w:val="00633B43"/>
    <w:rsid w:val="006345C9"/>
    <w:rsid w:val="006349B4"/>
    <w:rsid w:val="006351C5"/>
    <w:rsid w:val="006359B6"/>
    <w:rsid w:val="0063764E"/>
    <w:rsid w:val="00637CEC"/>
    <w:rsid w:val="006404C0"/>
    <w:rsid w:val="00640534"/>
    <w:rsid w:val="006429FD"/>
    <w:rsid w:val="00643801"/>
    <w:rsid w:val="00644552"/>
    <w:rsid w:val="00646D62"/>
    <w:rsid w:val="00647B63"/>
    <w:rsid w:val="00652F65"/>
    <w:rsid w:val="006547E7"/>
    <w:rsid w:val="00655864"/>
    <w:rsid w:val="00655B2E"/>
    <w:rsid w:val="00655C1A"/>
    <w:rsid w:val="0066039A"/>
    <w:rsid w:val="00660CFA"/>
    <w:rsid w:val="00663102"/>
    <w:rsid w:val="00664140"/>
    <w:rsid w:val="00664C57"/>
    <w:rsid w:val="006650CD"/>
    <w:rsid w:val="00665AA4"/>
    <w:rsid w:val="00666C48"/>
    <w:rsid w:val="00667054"/>
    <w:rsid w:val="006678FF"/>
    <w:rsid w:val="0067047B"/>
    <w:rsid w:val="00670500"/>
    <w:rsid w:val="0067072F"/>
    <w:rsid w:val="0067512A"/>
    <w:rsid w:val="00676618"/>
    <w:rsid w:val="00676AE5"/>
    <w:rsid w:val="00677D1A"/>
    <w:rsid w:val="00680346"/>
    <w:rsid w:val="00681762"/>
    <w:rsid w:val="00682FF8"/>
    <w:rsid w:val="00684A30"/>
    <w:rsid w:val="00684F96"/>
    <w:rsid w:val="00685EF6"/>
    <w:rsid w:val="00690DCF"/>
    <w:rsid w:val="006A6230"/>
    <w:rsid w:val="006A7724"/>
    <w:rsid w:val="006B0BFC"/>
    <w:rsid w:val="006B20FC"/>
    <w:rsid w:val="006B619B"/>
    <w:rsid w:val="006B6B3F"/>
    <w:rsid w:val="006B6ED5"/>
    <w:rsid w:val="006C230D"/>
    <w:rsid w:val="006C418C"/>
    <w:rsid w:val="006C46D4"/>
    <w:rsid w:val="006D28A3"/>
    <w:rsid w:val="006D2952"/>
    <w:rsid w:val="006D2D9D"/>
    <w:rsid w:val="006D3EF3"/>
    <w:rsid w:val="006D6413"/>
    <w:rsid w:val="006D65D7"/>
    <w:rsid w:val="006E2796"/>
    <w:rsid w:val="006E2CA6"/>
    <w:rsid w:val="006E2EDA"/>
    <w:rsid w:val="006F0106"/>
    <w:rsid w:val="006F03A9"/>
    <w:rsid w:val="006F0910"/>
    <w:rsid w:val="006F0A88"/>
    <w:rsid w:val="006F0BB4"/>
    <w:rsid w:val="006F0D4A"/>
    <w:rsid w:val="006F104A"/>
    <w:rsid w:val="006F182D"/>
    <w:rsid w:val="006F1A87"/>
    <w:rsid w:val="006F3134"/>
    <w:rsid w:val="006F346E"/>
    <w:rsid w:val="006F34E5"/>
    <w:rsid w:val="006F404C"/>
    <w:rsid w:val="006F4778"/>
    <w:rsid w:val="006F489D"/>
    <w:rsid w:val="006F49F8"/>
    <w:rsid w:val="006F6116"/>
    <w:rsid w:val="006F7023"/>
    <w:rsid w:val="006F7161"/>
    <w:rsid w:val="006F71A8"/>
    <w:rsid w:val="006F794D"/>
    <w:rsid w:val="0070032F"/>
    <w:rsid w:val="007013F7"/>
    <w:rsid w:val="00702140"/>
    <w:rsid w:val="007047C5"/>
    <w:rsid w:val="00705A4A"/>
    <w:rsid w:val="00707888"/>
    <w:rsid w:val="007117C9"/>
    <w:rsid w:val="00712A26"/>
    <w:rsid w:val="007151BA"/>
    <w:rsid w:val="00716B97"/>
    <w:rsid w:val="007227AA"/>
    <w:rsid w:val="007228BC"/>
    <w:rsid w:val="00724DB4"/>
    <w:rsid w:val="00726CCB"/>
    <w:rsid w:val="00730310"/>
    <w:rsid w:val="007304C3"/>
    <w:rsid w:val="00732BFF"/>
    <w:rsid w:val="00734652"/>
    <w:rsid w:val="0073507F"/>
    <w:rsid w:val="007358C5"/>
    <w:rsid w:val="0073BDEF"/>
    <w:rsid w:val="007402AD"/>
    <w:rsid w:val="00740DF6"/>
    <w:rsid w:val="00741987"/>
    <w:rsid w:val="00742136"/>
    <w:rsid w:val="007427C3"/>
    <w:rsid w:val="00742971"/>
    <w:rsid w:val="007433AD"/>
    <w:rsid w:val="00743AD0"/>
    <w:rsid w:val="00745152"/>
    <w:rsid w:val="00745BC2"/>
    <w:rsid w:val="00746A82"/>
    <w:rsid w:val="00747255"/>
    <w:rsid w:val="00750266"/>
    <w:rsid w:val="00750C1B"/>
    <w:rsid w:val="00750CC1"/>
    <w:rsid w:val="0075176B"/>
    <w:rsid w:val="00751E67"/>
    <w:rsid w:val="007544EF"/>
    <w:rsid w:val="00755648"/>
    <w:rsid w:val="0075648B"/>
    <w:rsid w:val="007577F5"/>
    <w:rsid w:val="007605BD"/>
    <w:rsid w:val="0076090A"/>
    <w:rsid w:val="00764812"/>
    <w:rsid w:val="00764EBC"/>
    <w:rsid w:val="00765010"/>
    <w:rsid w:val="007673CE"/>
    <w:rsid w:val="0077679B"/>
    <w:rsid w:val="007768F8"/>
    <w:rsid w:val="00780472"/>
    <w:rsid w:val="00782BA2"/>
    <w:rsid w:val="00783EE6"/>
    <w:rsid w:val="00784564"/>
    <w:rsid w:val="00784DC0"/>
    <w:rsid w:val="007875AD"/>
    <w:rsid w:val="007904B7"/>
    <w:rsid w:val="00790A3A"/>
    <w:rsid w:val="00790D7D"/>
    <w:rsid w:val="00790F63"/>
    <w:rsid w:val="00793DA3"/>
    <w:rsid w:val="00794E31"/>
    <w:rsid w:val="00794E69"/>
    <w:rsid w:val="00795414"/>
    <w:rsid w:val="0079575F"/>
    <w:rsid w:val="00795E1C"/>
    <w:rsid w:val="00797CB2"/>
    <w:rsid w:val="007A500B"/>
    <w:rsid w:val="007A6F23"/>
    <w:rsid w:val="007A7E09"/>
    <w:rsid w:val="007B083B"/>
    <w:rsid w:val="007B4512"/>
    <w:rsid w:val="007B46DF"/>
    <w:rsid w:val="007B4976"/>
    <w:rsid w:val="007B4AF9"/>
    <w:rsid w:val="007B6390"/>
    <w:rsid w:val="007B71D1"/>
    <w:rsid w:val="007C0B8D"/>
    <w:rsid w:val="007C1954"/>
    <w:rsid w:val="007C2BD7"/>
    <w:rsid w:val="007D00D6"/>
    <w:rsid w:val="007D0D0F"/>
    <w:rsid w:val="007D114B"/>
    <w:rsid w:val="007D1CE4"/>
    <w:rsid w:val="007D272A"/>
    <w:rsid w:val="007D2A9D"/>
    <w:rsid w:val="007D3984"/>
    <w:rsid w:val="007D3E32"/>
    <w:rsid w:val="007D5D7D"/>
    <w:rsid w:val="007E20B8"/>
    <w:rsid w:val="007E265E"/>
    <w:rsid w:val="007E27AB"/>
    <w:rsid w:val="007E4AFF"/>
    <w:rsid w:val="007E50F1"/>
    <w:rsid w:val="007E68F0"/>
    <w:rsid w:val="007E75FB"/>
    <w:rsid w:val="007E7FE8"/>
    <w:rsid w:val="007F0EF4"/>
    <w:rsid w:val="007F209F"/>
    <w:rsid w:val="007F4858"/>
    <w:rsid w:val="007F50C1"/>
    <w:rsid w:val="007F6384"/>
    <w:rsid w:val="007F749C"/>
    <w:rsid w:val="00800182"/>
    <w:rsid w:val="0080048C"/>
    <w:rsid w:val="00801FC0"/>
    <w:rsid w:val="008026E7"/>
    <w:rsid w:val="008042E4"/>
    <w:rsid w:val="00807F9C"/>
    <w:rsid w:val="00812C3B"/>
    <w:rsid w:val="0081631F"/>
    <w:rsid w:val="00816F89"/>
    <w:rsid w:val="008173B1"/>
    <w:rsid w:val="0082092D"/>
    <w:rsid w:val="00821356"/>
    <w:rsid w:val="0082232A"/>
    <w:rsid w:val="00823D82"/>
    <w:rsid w:val="00824322"/>
    <w:rsid w:val="0082464C"/>
    <w:rsid w:val="00824A43"/>
    <w:rsid w:val="00825E0F"/>
    <w:rsid w:val="0082690D"/>
    <w:rsid w:val="008273D2"/>
    <w:rsid w:val="0083011F"/>
    <w:rsid w:val="008303E2"/>
    <w:rsid w:val="00831215"/>
    <w:rsid w:val="00831668"/>
    <w:rsid w:val="00832E62"/>
    <w:rsid w:val="00833EAF"/>
    <w:rsid w:val="00834349"/>
    <w:rsid w:val="00834D3D"/>
    <w:rsid w:val="008365C6"/>
    <w:rsid w:val="008365E0"/>
    <w:rsid w:val="008408CD"/>
    <w:rsid w:val="0084431A"/>
    <w:rsid w:val="0084470F"/>
    <w:rsid w:val="00844A65"/>
    <w:rsid w:val="00844D35"/>
    <w:rsid w:val="00845E4F"/>
    <w:rsid w:val="008475F5"/>
    <w:rsid w:val="00847F8D"/>
    <w:rsid w:val="00851896"/>
    <w:rsid w:val="00852919"/>
    <w:rsid w:val="00853FA3"/>
    <w:rsid w:val="008540C5"/>
    <w:rsid w:val="008542FE"/>
    <w:rsid w:val="00854D4B"/>
    <w:rsid w:val="00855CDB"/>
    <w:rsid w:val="00857476"/>
    <w:rsid w:val="00857E31"/>
    <w:rsid w:val="00857F45"/>
    <w:rsid w:val="0086111B"/>
    <w:rsid w:val="00861154"/>
    <w:rsid w:val="008628B5"/>
    <w:rsid w:val="00863387"/>
    <w:rsid w:val="008663C0"/>
    <w:rsid w:val="00867B8B"/>
    <w:rsid w:val="00867E90"/>
    <w:rsid w:val="00872B57"/>
    <w:rsid w:val="0087407B"/>
    <w:rsid w:val="008746AA"/>
    <w:rsid w:val="00875F72"/>
    <w:rsid w:val="00881D39"/>
    <w:rsid w:val="00882ECE"/>
    <w:rsid w:val="00883640"/>
    <w:rsid w:val="0088367C"/>
    <w:rsid w:val="00884B7B"/>
    <w:rsid w:val="00886A73"/>
    <w:rsid w:val="00892A8B"/>
    <w:rsid w:val="008939B0"/>
    <w:rsid w:val="00895342"/>
    <w:rsid w:val="00897423"/>
    <w:rsid w:val="008A35BA"/>
    <w:rsid w:val="008A6844"/>
    <w:rsid w:val="008A7B0F"/>
    <w:rsid w:val="008A7C62"/>
    <w:rsid w:val="008A7C91"/>
    <w:rsid w:val="008B06D4"/>
    <w:rsid w:val="008B0951"/>
    <w:rsid w:val="008B276B"/>
    <w:rsid w:val="008B4E5E"/>
    <w:rsid w:val="008B52D5"/>
    <w:rsid w:val="008B686F"/>
    <w:rsid w:val="008B7407"/>
    <w:rsid w:val="008B753C"/>
    <w:rsid w:val="008C17F1"/>
    <w:rsid w:val="008C1E5C"/>
    <w:rsid w:val="008C3620"/>
    <w:rsid w:val="008C56DC"/>
    <w:rsid w:val="008D0719"/>
    <w:rsid w:val="008D22C9"/>
    <w:rsid w:val="008D3330"/>
    <w:rsid w:val="008E0BC0"/>
    <w:rsid w:val="008E1A5E"/>
    <w:rsid w:val="008E3897"/>
    <w:rsid w:val="008E423B"/>
    <w:rsid w:val="008E5FE5"/>
    <w:rsid w:val="008F1A03"/>
    <w:rsid w:val="008F1CCD"/>
    <w:rsid w:val="008F208D"/>
    <w:rsid w:val="008F2B36"/>
    <w:rsid w:val="008F2C59"/>
    <w:rsid w:val="008F3451"/>
    <w:rsid w:val="008F4E9A"/>
    <w:rsid w:val="00901246"/>
    <w:rsid w:val="00903173"/>
    <w:rsid w:val="009042BA"/>
    <w:rsid w:val="009174D4"/>
    <w:rsid w:val="009175F4"/>
    <w:rsid w:val="00921B9E"/>
    <w:rsid w:val="009222CF"/>
    <w:rsid w:val="009237AC"/>
    <w:rsid w:val="00925422"/>
    <w:rsid w:val="00925485"/>
    <w:rsid w:val="00925AB0"/>
    <w:rsid w:val="00925EA9"/>
    <w:rsid w:val="00932356"/>
    <w:rsid w:val="00933676"/>
    <w:rsid w:val="00933EEE"/>
    <w:rsid w:val="0093645D"/>
    <w:rsid w:val="00936D15"/>
    <w:rsid w:val="0093758A"/>
    <w:rsid w:val="0093A38F"/>
    <w:rsid w:val="00940AD3"/>
    <w:rsid w:val="00942065"/>
    <w:rsid w:val="009436E9"/>
    <w:rsid w:val="00943CF1"/>
    <w:rsid w:val="00943E89"/>
    <w:rsid w:val="00945705"/>
    <w:rsid w:val="0094628C"/>
    <w:rsid w:val="00946FE7"/>
    <w:rsid w:val="009553CD"/>
    <w:rsid w:val="00955B8E"/>
    <w:rsid w:val="00956EB2"/>
    <w:rsid w:val="00957608"/>
    <w:rsid w:val="0095DB9F"/>
    <w:rsid w:val="00960CE2"/>
    <w:rsid w:val="00963332"/>
    <w:rsid w:val="009642B9"/>
    <w:rsid w:val="00965632"/>
    <w:rsid w:val="0096595D"/>
    <w:rsid w:val="00967CD0"/>
    <w:rsid w:val="009705B6"/>
    <w:rsid w:val="0097233E"/>
    <w:rsid w:val="00974789"/>
    <w:rsid w:val="00975E37"/>
    <w:rsid w:val="00977602"/>
    <w:rsid w:val="00984112"/>
    <w:rsid w:val="00984B84"/>
    <w:rsid w:val="00985F9A"/>
    <w:rsid w:val="009901CF"/>
    <w:rsid w:val="0099352A"/>
    <w:rsid w:val="009957D5"/>
    <w:rsid w:val="0099680E"/>
    <w:rsid w:val="0099749F"/>
    <w:rsid w:val="009A0395"/>
    <w:rsid w:val="009A28C4"/>
    <w:rsid w:val="009A3D58"/>
    <w:rsid w:val="009A5606"/>
    <w:rsid w:val="009B0863"/>
    <w:rsid w:val="009B3858"/>
    <w:rsid w:val="009B575E"/>
    <w:rsid w:val="009B66CE"/>
    <w:rsid w:val="009C199C"/>
    <w:rsid w:val="009C493E"/>
    <w:rsid w:val="009C5337"/>
    <w:rsid w:val="009C5D0E"/>
    <w:rsid w:val="009C7A94"/>
    <w:rsid w:val="009D164F"/>
    <w:rsid w:val="009D45F4"/>
    <w:rsid w:val="009D5046"/>
    <w:rsid w:val="009D7756"/>
    <w:rsid w:val="009E2673"/>
    <w:rsid w:val="009E3660"/>
    <w:rsid w:val="009E6076"/>
    <w:rsid w:val="009F14C5"/>
    <w:rsid w:val="009F1903"/>
    <w:rsid w:val="009F2020"/>
    <w:rsid w:val="009F2334"/>
    <w:rsid w:val="009F3109"/>
    <w:rsid w:val="009F44E4"/>
    <w:rsid w:val="009F6402"/>
    <w:rsid w:val="009F65EA"/>
    <w:rsid w:val="009F695D"/>
    <w:rsid w:val="009F7A5C"/>
    <w:rsid w:val="00A003F0"/>
    <w:rsid w:val="00A026E7"/>
    <w:rsid w:val="00A0661E"/>
    <w:rsid w:val="00A076B5"/>
    <w:rsid w:val="00A1074C"/>
    <w:rsid w:val="00A11446"/>
    <w:rsid w:val="00A2052B"/>
    <w:rsid w:val="00A222B0"/>
    <w:rsid w:val="00A224D6"/>
    <w:rsid w:val="00A236AA"/>
    <w:rsid w:val="00A34F60"/>
    <w:rsid w:val="00A34FA2"/>
    <w:rsid w:val="00A3535F"/>
    <w:rsid w:val="00A3636B"/>
    <w:rsid w:val="00A36B70"/>
    <w:rsid w:val="00A41B2E"/>
    <w:rsid w:val="00A4226B"/>
    <w:rsid w:val="00A52FE3"/>
    <w:rsid w:val="00A5314A"/>
    <w:rsid w:val="00A54236"/>
    <w:rsid w:val="00A54358"/>
    <w:rsid w:val="00A5556F"/>
    <w:rsid w:val="00A55F67"/>
    <w:rsid w:val="00A561A9"/>
    <w:rsid w:val="00A60159"/>
    <w:rsid w:val="00A62A87"/>
    <w:rsid w:val="00A63357"/>
    <w:rsid w:val="00A63C3E"/>
    <w:rsid w:val="00A65CEA"/>
    <w:rsid w:val="00A670F7"/>
    <w:rsid w:val="00A671F4"/>
    <w:rsid w:val="00A70184"/>
    <w:rsid w:val="00A72B5A"/>
    <w:rsid w:val="00A73323"/>
    <w:rsid w:val="00A735F3"/>
    <w:rsid w:val="00A7475E"/>
    <w:rsid w:val="00A75512"/>
    <w:rsid w:val="00A769D8"/>
    <w:rsid w:val="00A76F5E"/>
    <w:rsid w:val="00A82F0B"/>
    <w:rsid w:val="00A8370E"/>
    <w:rsid w:val="00A8426F"/>
    <w:rsid w:val="00A84803"/>
    <w:rsid w:val="00A84CB2"/>
    <w:rsid w:val="00A85DBA"/>
    <w:rsid w:val="00A860CD"/>
    <w:rsid w:val="00A86D06"/>
    <w:rsid w:val="00A916E5"/>
    <w:rsid w:val="00A91D5A"/>
    <w:rsid w:val="00A922FD"/>
    <w:rsid w:val="00A93FBB"/>
    <w:rsid w:val="00A97912"/>
    <w:rsid w:val="00AA110A"/>
    <w:rsid w:val="00AA3FB0"/>
    <w:rsid w:val="00AA40E6"/>
    <w:rsid w:val="00AA45D5"/>
    <w:rsid w:val="00AA5045"/>
    <w:rsid w:val="00AA5BFD"/>
    <w:rsid w:val="00AA5D1A"/>
    <w:rsid w:val="00AA5E33"/>
    <w:rsid w:val="00AA720B"/>
    <w:rsid w:val="00AA7F41"/>
    <w:rsid w:val="00AB09BF"/>
    <w:rsid w:val="00AB3726"/>
    <w:rsid w:val="00AB419E"/>
    <w:rsid w:val="00AB52AD"/>
    <w:rsid w:val="00AB66AF"/>
    <w:rsid w:val="00AB7406"/>
    <w:rsid w:val="00AC0189"/>
    <w:rsid w:val="00AC0A04"/>
    <w:rsid w:val="00AC2BFD"/>
    <w:rsid w:val="00AC34E9"/>
    <w:rsid w:val="00AC4B81"/>
    <w:rsid w:val="00AC5271"/>
    <w:rsid w:val="00AC75EA"/>
    <w:rsid w:val="00AC7E77"/>
    <w:rsid w:val="00AD082D"/>
    <w:rsid w:val="00AD1641"/>
    <w:rsid w:val="00AD1F20"/>
    <w:rsid w:val="00AD3ECB"/>
    <w:rsid w:val="00AD55A1"/>
    <w:rsid w:val="00AD6743"/>
    <w:rsid w:val="00AD6BAA"/>
    <w:rsid w:val="00AD7FB2"/>
    <w:rsid w:val="00AE0640"/>
    <w:rsid w:val="00AE0BF9"/>
    <w:rsid w:val="00AE156B"/>
    <w:rsid w:val="00AE3FBA"/>
    <w:rsid w:val="00AE466A"/>
    <w:rsid w:val="00AE535D"/>
    <w:rsid w:val="00AF20B3"/>
    <w:rsid w:val="00AF441A"/>
    <w:rsid w:val="00B01096"/>
    <w:rsid w:val="00B0470B"/>
    <w:rsid w:val="00B134E9"/>
    <w:rsid w:val="00B161D9"/>
    <w:rsid w:val="00B1635C"/>
    <w:rsid w:val="00B17E9F"/>
    <w:rsid w:val="00B21530"/>
    <w:rsid w:val="00B21BAA"/>
    <w:rsid w:val="00B2248F"/>
    <w:rsid w:val="00B252E4"/>
    <w:rsid w:val="00B306B5"/>
    <w:rsid w:val="00B30B66"/>
    <w:rsid w:val="00B3292C"/>
    <w:rsid w:val="00B36E7D"/>
    <w:rsid w:val="00B37039"/>
    <w:rsid w:val="00B376AA"/>
    <w:rsid w:val="00B37DFF"/>
    <w:rsid w:val="00B41D46"/>
    <w:rsid w:val="00B42FE0"/>
    <w:rsid w:val="00B45121"/>
    <w:rsid w:val="00B47131"/>
    <w:rsid w:val="00B474F6"/>
    <w:rsid w:val="00B4EADE"/>
    <w:rsid w:val="00B5018D"/>
    <w:rsid w:val="00B50EB0"/>
    <w:rsid w:val="00B515AB"/>
    <w:rsid w:val="00B51EB8"/>
    <w:rsid w:val="00B54FB1"/>
    <w:rsid w:val="00B55C38"/>
    <w:rsid w:val="00B600C0"/>
    <w:rsid w:val="00B6019D"/>
    <w:rsid w:val="00B62225"/>
    <w:rsid w:val="00B638F5"/>
    <w:rsid w:val="00B65485"/>
    <w:rsid w:val="00B6611F"/>
    <w:rsid w:val="00B67044"/>
    <w:rsid w:val="00B68CB5"/>
    <w:rsid w:val="00B71E41"/>
    <w:rsid w:val="00B7221F"/>
    <w:rsid w:val="00B7439F"/>
    <w:rsid w:val="00B75A4F"/>
    <w:rsid w:val="00B75FBD"/>
    <w:rsid w:val="00B778C5"/>
    <w:rsid w:val="00B806C9"/>
    <w:rsid w:val="00B80A6D"/>
    <w:rsid w:val="00B81199"/>
    <w:rsid w:val="00B819DE"/>
    <w:rsid w:val="00B82C06"/>
    <w:rsid w:val="00B83775"/>
    <w:rsid w:val="00B87DDE"/>
    <w:rsid w:val="00B90FF1"/>
    <w:rsid w:val="00B913AB"/>
    <w:rsid w:val="00B91AB7"/>
    <w:rsid w:val="00B9265F"/>
    <w:rsid w:val="00B93808"/>
    <w:rsid w:val="00B96244"/>
    <w:rsid w:val="00B96D36"/>
    <w:rsid w:val="00B978AF"/>
    <w:rsid w:val="00BA0DB5"/>
    <w:rsid w:val="00BA324D"/>
    <w:rsid w:val="00BA3585"/>
    <w:rsid w:val="00BA46FE"/>
    <w:rsid w:val="00BA511B"/>
    <w:rsid w:val="00BA6330"/>
    <w:rsid w:val="00BA6452"/>
    <w:rsid w:val="00BA64CB"/>
    <w:rsid w:val="00BB0D1A"/>
    <w:rsid w:val="00BB20C0"/>
    <w:rsid w:val="00BB4203"/>
    <w:rsid w:val="00BB68AE"/>
    <w:rsid w:val="00BB798E"/>
    <w:rsid w:val="00BB7A23"/>
    <w:rsid w:val="00BC004A"/>
    <w:rsid w:val="00BC1619"/>
    <w:rsid w:val="00BC3973"/>
    <w:rsid w:val="00BC3B19"/>
    <w:rsid w:val="00BC3C1A"/>
    <w:rsid w:val="00BC4C0E"/>
    <w:rsid w:val="00BC56D1"/>
    <w:rsid w:val="00BC5D10"/>
    <w:rsid w:val="00BC644D"/>
    <w:rsid w:val="00BD61A3"/>
    <w:rsid w:val="00BD6F5D"/>
    <w:rsid w:val="00BE1541"/>
    <w:rsid w:val="00BE2BCC"/>
    <w:rsid w:val="00BE476F"/>
    <w:rsid w:val="00BE5B46"/>
    <w:rsid w:val="00BE7BF5"/>
    <w:rsid w:val="00BF09B0"/>
    <w:rsid w:val="00BF1C90"/>
    <w:rsid w:val="00BF51DB"/>
    <w:rsid w:val="00BF6BAA"/>
    <w:rsid w:val="00BF73BE"/>
    <w:rsid w:val="00C014D1"/>
    <w:rsid w:val="00C05308"/>
    <w:rsid w:val="00C05AB0"/>
    <w:rsid w:val="00C05BF7"/>
    <w:rsid w:val="00C05FCB"/>
    <w:rsid w:val="00C0647D"/>
    <w:rsid w:val="00C06872"/>
    <w:rsid w:val="00C10D5A"/>
    <w:rsid w:val="00C12C4A"/>
    <w:rsid w:val="00C1303A"/>
    <w:rsid w:val="00C13125"/>
    <w:rsid w:val="00C142FD"/>
    <w:rsid w:val="00C15D21"/>
    <w:rsid w:val="00C1686E"/>
    <w:rsid w:val="00C16C2B"/>
    <w:rsid w:val="00C16C39"/>
    <w:rsid w:val="00C1744F"/>
    <w:rsid w:val="00C205F6"/>
    <w:rsid w:val="00C2289E"/>
    <w:rsid w:val="00C235A5"/>
    <w:rsid w:val="00C23A15"/>
    <w:rsid w:val="00C269D2"/>
    <w:rsid w:val="00C26C0E"/>
    <w:rsid w:val="00C35FAF"/>
    <w:rsid w:val="00C3629E"/>
    <w:rsid w:val="00C36400"/>
    <w:rsid w:val="00C3773E"/>
    <w:rsid w:val="00C40141"/>
    <w:rsid w:val="00C402F7"/>
    <w:rsid w:val="00C41B18"/>
    <w:rsid w:val="00C433AE"/>
    <w:rsid w:val="00C436E3"/>
    <w:rsid w:val="00C4401E"/>
    <w:rsid w:val="00C51925"/>
    <w:rsid w:val="00C5281D"/>
    <w:rsid w:val="00C54241"/>
    <w:rsid w:val="00C5440E"/>
    <w:rsid w:val="00C546E5"/>
    <w:rsid w:val="00C54BC6"/>
    <w:rsid w:val="00C554E2"/>
    <w:rsid w:val="00C555B0"/>
    <w:rsid w:val="00C61129"/>
    <w:rsid w:val="00C62507"/>
    <w:rsid w:val="00C63A14"/>
    <w:rsid w:val="00C63A4D"/>
    <w:rsid w:val="00C65480"/>
    <w:rsid w:val="00C66002"/>
    <w:rsid w:val="00C667B4"/>
    <w:rsid w:val="00C66AF5"/>
    <w:rsid w:val="00C66D5E"/>
    <w:rsid w:val="00C66F7C"/>
    <w:rsid w:val="00C71052"/>
    <w:rsid w:val="00C778C2"/>
    <w:rsid w:val="00C80529"/>
    <w:rsid w:val="00C80ED9"/>
    <w:rsid w:val="00C82174"/>
    <w:rsid w:val="00C82BF5"/>
    <w:rsid w:val="00C86434"/>
    <w:rsid w:val="00C86E77"/>
    <w:rsid w:val="00C94FB4"/>
    <w:rsid w:val="00C9521F"/>
    <w:rsid w:val="00CA036B"/>
    <w:rsid w:val="00CA46C0"/>
    <w:rsid w:val="00CA50A6"/>
    <w:rsid w:val="00CA529E"/>
    <w:rsid w:val="00CA57E2"/>
    <w:rsid w:val="00CB1249"/>
    <w:rsid w:val="00CB1A42"/>
    <w:rsid w:val="00CB2953"/>
    <w:rsid w:val="00CB3257"/>
    <w:rsid w:val="00CB3D87"/>
    <w:rsid w:val="00CB64C7"/>
    <w:rsid w:val="00CB689D"/>
    <w:rsid w:val="00CC1EBC"/>
    <w:rsid w:val="00CC4209"/>
    <w:rsid w:val="00CD13C7"/>
    <w:rsid w:val="00CD3081"/>
    <w:rsid w:val="00CD4904"/>
    <w:rsid w:val="00CE136F"/>
    <w:rsid w:val="00CE2FBB"/>
    <w:rsid w:val="00CE3031"/>
    <w:rsid w:val="00CE3D47"/>
    <w:rsid w:val="00CE4A48"/>
    <w:rsid w:val="00CE6189"/>
    <w:rsid w:val="00CE7A6B"/>
    <w:rsid w:val="00CF2392"/>
    <w:rsid w:val="00CF2539"/>
    <w:rsid w:val="00CF289F"/>
    <w:rsid w:val="00CF3140"/>
    <w:rsid w:val="00CF5902"/>
    <w:rsid w:val="00CF7D02"/>
    <w:rsid w:val="00D01160"/>
    <w:rsid w:val="00D03662"/>
    <w:rsid w:val="00D0419B"/>
    <w:rsid w:val="00D049B4"/>
    <w:rsid w:val="00D06231"/>
    <w:rsid w:val="00D10487"/>
    <w:rsid w:val="00D10AC6"/>
    <w:rsid w:val="00D1113A"/>
    <w:rsid w:val="00D12DB9"/>
    <w:rsid w:val="00D132B1"/>
    <w:rsid w:val="00D20BC8"/>
    <w:rsid w:val="00D23076"/>
    <w:rsid w:val="00D25A9D"/>
    <w:rsid w:val="00D27B0F"/>
    <w:rsid w:val="00D30CCF"/>
    <w:rsid w:val="00D3369A"/>
    <w:rsid w:val="00D3475F"/>
    <w:rsid w:val="00D37F9E"/>
    <w:rsid w:val="00D40D24"/>
    <w:rsid w:val="00D43AB5"/>
    <w:rsid w:val="00D43D1B"/>
    <w:rsid w:val="00D44618"/>
    <w:rsid w:val="00D44ACF"/>
    <w:rsid w:val="00D457DA"/>
    <w:rsid w:val="00D45F22"/>
    <w:rsid w:val="00D46B24"/>
    <w:rsid w:val="00D56C83"/>
    <w:rsid w:val="00D57A9F"/>
    <w:rsid w:val="00D61D03"/>
    <w:rsid w:val="00D62E6F"/>
    <w:rsid w:val="00D62F05"/>
    <w:rsid w:val="00D6323D"/>
    <w:rsid w:val="00D63FC8"/>
    <w:rsid w:val="00D64350"/>
    <w:rsid w:val="00D704AB"/>
    <w:rsid w:val="00D706D1"/>
    <w:rsid w:val="00D74D99"/>
    <w:rsid w:val="00D76EC9"/>
    <w:rsid w:val="00D77360"/>
    <w:rsid w:val="00D80386"/>
    <w:rsid w:val="00D820A9"/>
    <w:rsid w:val="00D84323"/>
    <w:rsid w:val="00D8673F"/>
    <w:rsid w:val="00D8751E"/>
    <w:rsid w:val="00D918C4"/>
    <w:rsid w:val="00D91B90"/>
    <w:rsid w:val="00D95332"/>
    <w:rsid w:val="00D961B3"/>
    <w:rsid w:val="00D97C94"/>
    <w:rsid w:val="00DA20B5"/>
    <w:rsid w:val="00DA5E2E"/>
    <w:rsid w:val="00DA68D0"/>
    <w:rsid w:val="00DB076F"/>
    <w:rsid w:val="00DB19E5"/>
    <w:rsid w:val="00DB33CB"/>
    <w:rsid w:val="00DB34F3"/>
    <w:rsid w:val="00DB395E"/>
    <w:rsid w:val="00DB4D54"/>
    <w:rsid w:val="00DB4DC0"/>
    <w:rsid w:val="00DC03AD"/>
    <w:rsid w:val="00DC2228"/>
    <w:rsid w:val="00DC473C"/>
    <w:rsid w:val="00DC7F9D"/>
    <w:rsid w:val="00DD1C6E"/>
    <w:rsid w:val="00DD2E1A"/>
    <w:rsid w:val="00DD618A"/>
    <w:rsid w:val="00DD68F3"/>
    <w:rsid w:val="00DD70DA"/>
    <w:rsid w:val="00DD7106"/>
    <w:rsid w:val="00DE0D66"/>
    <w:rsid w:val="00DE1314"/>
    <w:rsid w:val="00DE13AF"/>
    <w:rsid w:val="00DE14D7"/>
    <w:rsid w:val="00DE2BFA"/>
    <w:rsid w:val="00DE3040"/>
    <w:rsid w:val="00DE4701"/>
    <w:rsid w:val="00DE4A11"/>
    <w:rsid w:val="00DE4E6E"/>
    <w:rsid w:val="00DE52C2"/>
    <w:rsid w:val="00DE58D4"/>
    <w:rsid w:val="00DE5D51"/>
    <w:rsid w:val="00DE65D6"/>
    <w:rsid w:val="00DE7A04"/>
    <w:rsid w:val="00DE7F88"/>
    <w:rsid w:val="00DF3E89"/>
    <w:rsid w:val="00DF439B"/>
    <w:rsid w:val="00DF4F59"/>
    <w:rsid w:val="00E0035A"/>
    <w:rsid w:val="00E02214"/>
    <w:rsid w:val="00E02507"/>
    <w:rsid w:val="00E02E9A"/>
    <w:rsid w:val="00E02FD0"/>
    <w:rsid w:val="00E03B93"/>
    <w:rsid w:val="00E0473A"/>
    <w:rsid w:val="00E04815"/>
    <w:rsid w:val="00E05174"/>
    <w:rsid w:val="00E061FB"/>
    <w:rsid w:val="00E062BA"/>
    <w:rsid w:val="00E062CE"/>
    <w:rsid w:val="00E067F4"/>
    <w:rsid w:val="00E079B1"/>
    <w:rsid w:val="00E103AC"/>
    <w:rsid w:val="00E119F8"/>
    <w:rsid w:val="00E13E8A"/>
    <w:rsid w:val="00E149A7"/>
    <w:rsid w:val="00E15857"/>
    <w:rsid w:val="00E1595D"/>
    <w:rsid w:val="00E23121"/>
    <w:rsid w:val="00E2315F"/>
    <w:rsid w:val="00E23796"/>
    <w:rsid w:val="00E25569"/>
    <w:rsid w:val="00E25601"/>
    <w:rsid w:val="00E27A84"/>
    <w:rsid w:val="00E312D3"/>
    <w:rsid w:val="00E34605"/>
    <w:rsid w:val="00E366E7"/>
    <w:rsid w:val="00E40E22"/>
    <w:rsid w:val="00E40EDC"/>
    <w:rsid w:val="00E41318"/>
    <w:rsid w:val="00E42B19"/>
    <w:rsid w:val="00E42C29"/>
    <w:rsid w:val="00E433D6"/>
    <w:rsid w:val="00E43D42"/>
    <w:rsid w:val="00E46CFC"/>
    <w:rsid w:val="00E53440"/>
    <w:rsid w:val="00E540F5"/>
    <w:rsid w:val="00E55B85"/>
    <w:rsid w:val="00E55D0E"/>
    <w:rsid w:val="00E626FE"/>
    <w:rsid w:val="00E65742"/>
    <w:rsid w:val="00E65D3B"/>
    <w:rsid w:val="00E66294"/>
    <w:rsid w:val="00E7262F"/>
    <w:rsid w:val="00E72D4F"/>
    <w:rsid w:val="00E74FB7"/>
    <w:rsid w:val="00E7783F"/>
    <w:rsid w:val="00E82E49"/>
    <w:rsid w:val="00E83246"/>
    <w:rsid w:val="00E848BE"/>
    <w:rsid w:val="00E8663C"/>
    <w:rsid w:val="00E92AA8"/>
    <w:rsid w:val="00E92BEF"/>
    <w:rsid w:val="00E946CF"/>
    <w:rsid w:val="00E94976"/>
    <w:rsid w:val="00E94E8F"/>
    <w:rsid w:val="00E955FD"/>
    <w:rsid w:val="00E97ECA"/>
    <w:rsid w:val="00EA223D"/>
    <w:rsid w:val="00EA468B"/>
    <w:rsid w:val="00EA6E00"/>
    <w:rsid w:val="00EA7365"/>
    <w:rsid w:val="00EA79BC"/>
    <w:rsid w:val="00EA7CE1"/>
    <w:rsid w:val="00EA7D9A"/>
    <w:rsid w:val="00EB06AA"/>
    <w:rsid w:val="00EB288D"/>
    <w:rsid w:val="00EB29D8"/>
    <w:rsid w:val="00EB743B"/>
    <w:rsid w:val="00EB7B73"/>
    <w:rsid w:val="00EC18C2"/>
    <w:rsid w:val="00EC49D8"/>
    <w:rsid w:val="00EC67B0"/>
    <w:rsid w:val="00ED1169"/>
    <w:rsid w:val="00ED39AB"/>
    <w:rsid w:val="00ED42A1"/>
    <w:rsid w:val="00ED7EBB"/>
    <w:rsid w:val="00EE0067"/>
    <w:rsid w:val="00EE2D69"/>
    <w:rsid w:val="00EE4A0C"/>
    <w:rsid w:val="00EE56E2"/>
    <w:rsid w:val="00EE6673"/>
    <w:rsid w:val="00EF116B"/>
    <w:rsid w:val="00EF2766"/>
    <w:rsid w:val="00EF2DCD"/>
    <w:rsid w:val="00EF312C"/>
    <w:rsid w:val="00EF4434"/>
    <w:rsid w:val="00EF7220"/>
    <w:rsid w:val="00F0066D"/>
    <w:rsid w:val="00F00FC5"/>
    <w:rsid w:val="00F0196E"/>
    <w:rsid w:val="00F0363B"/>
    <w:rsid w:val="00F05709"/>
    <w:rsid w:val="00F0678F"/>
    <w:rsid w:val="00F06835"/>
    <w:rsid w:val="00F12FA3"/>
    <w:rsid w:val="00F13EB2"/>
    <w:rsid w:val="00F15B42"/>
    <w:rsid w:val="00F15F31"/>
    <w:rsid w:val="00F1601C"/>
    <w:rsid w:val="00F16E7C"/>
    <w:rsid w:val="00F226FB"/>
    <w:rsid w:val="00F23500"/>
    <w:rsid w:val="00F241B8"/>
    <w:rsid w:val="00F25275"/>
    <w:rsid w:val="00F26EE9"/>
    <w:rsid w:val="00F279C0"/>
    <w:rsid w:val="00F3030A"/>
    <w:rsid w:val="00F31CA0"/>
    <w:rsid w:val="00F328C6"/>
    <w:rsid w:val="00F333ED"/>
    <w:rsid w:val="00F338CE"/>
    <w:rsid w:val="00F33E1D"/>
    <w:rsid w:val="00F3488A"/>
    <w:rsid w:val="00F3516A"/>
    <w:rsid w:val="00F36EAE"/>
    <w:rsid w:val="00F37179"/>
    <w:rsid w:val="00F3728E"/>
    <w:rsid w:val="00F404CD"/>
    <w:rsid w:val="00F449DD"/>
    <w:rsid w:val="00F44B10"/>
    <w:rsid w:val="00F450A7"/>
    <w:rsid w:val="00F457C4"/>
    <w:rsid w:val="00F467C9"/>
    <w:rsid w:val="00F52B3C"/>
    <w:rsid w:val="00F5427F"/>
    <w:rsid w:val="00F54F59"/>
    <w:rsid w:val="00F61974"/>
    <w:rsid w:val="00F62592"/>
    <w:rsid w:val="00F71D54"/>
    <w:rsid w:val="00F72AB7"/>
    <w:rsid w:val="00F7301B"/>
    <w:rsid w:val="00F74D39"/>
    <w:rsid w:val="00F75332"/>
    <w:rsid w:val="00F75F22"/>
    <w:rsid w:val="00F813DE"/>
    <w:rsid w:val="00F81944"/>
    <w:rsid w:val="00F83082"/>
    <w:rsid w:val="00F83565"/>
    <w:rsid w:val="00F83EEF"/>
    <w:rsid w:val="00F846C2"/>
    <w:rsid w:val="00F94BF1"/>
    <w:rsid w:val="00F95529"/>
    <w:rsid w:val="00F95F6C"/>
    <w:rsid w:val="00F97C98"/>
    <w:rsid w:val="00FA0A32"/>
    <w:rsid w:val="00FA0F47"/>
    <w:rsid w:val="00FA1FA5"/>
    <w:rsid w:val="00FA40CB"/>
    <w:rsid w:val="00FB456F"/>
    <w:rsid w:val="00FB4BB7"/>
    <w:rsid w:val="00FB52A0"/>
    <w:rsid w:val="00FB58F8"/>
    <w:rsid w:val="00FB7532"/>
    <w:rsid w:val="00FB7828"/>
    <w:rsid w:val="00FB7971"/>
    <w:rsid w:val="00FC328F"/>
    <w:rsid w:val="00FC396C"/>
    <w:rsid w:val="00FC4253"/>
    <w:rsid w:val="00FC76C3"/>
    <w:rsid w:val="00FD0444"/>
    <w:rsid w:val="00FD2EC4"/>
    <w:rsid w:val="00FD536F"/>
    <w:rsid w:val="00FE0E5C"/>
    <w:rsid w:val="00FE137B"/>
    <w:rsid w:val="00FE1F8A"/>
    <w:rsid w:val="00FE687E"/>
    <w:rsid w:val="00FE7A9E"/>
    <w:rsid w:val="00FF1163"/>
    <w:rsid w:val="00FF47F5"/>
    <w:rsid w:val="0138F84E"/>
    <w:rsid w:val="01509366"/>
    <w:rsid w:val="015861C4"/>
    <w:rsid w:val="0158C166"/>
    <w:rsid w:val="015FABFB"/>
    <w:rsid w:val="016FC3A9"/>
    <w:rsid w:val="017C319C"/>
    <w:rsid w:val="01A16945"/>
    <w:rsid w:val="01B4C653"/>
    <w:rsid w:val="01BCD78F"/>
    <w:rsid w:val="01BFAE25"/>
    <w:rsid w:val="01C94E09"/>
    <w:rsid w:val="01CBDB41"/>
    <w:rsid w:val="021140A7"/>
    <w:rsid w:val="0236F0D2"/>
    <w:rsid w:val="0237763F"/>
    <w:rsid w:val="0242CC12"/>
    <w:rsid w:val="02436F6B"/>
    <w:rsid w:val="025D862E"/>
    <w:rsid w:val="02743BC9"/>
    <w:rsid w:val="02949D59"/>
    <w:rsid w:val="02951170"/>
    <w:rsid w:val="029B291E"/>
    <w:rsid w:val="02AE0EC9"/>
    <w:rsid w:val="02EBE9A0"/>
    <w:rsid w:val="02F1D841"/>
    <w:rsid w:val="030EC100"/>
    <w:rsid w:val="0312DF0B"/>
    <w:rsid w:val="033FBCE0"/>
    <w:rsid w:val="0342D470"/>
    <w:rsid w:val="034B96EB"/>
    <w:rsid w:val="0373D720"/>
    <w:rsid w:val="03BFB604"/>
    <w:rsid w:val="03FC8B27"/>
    <w:rsid w:val="04061255"/>
    <w:rsid w:val="040EE30A"/>
    <w:rsid w:val="043469C9"/>
    <w:rsid w:val="044A43D1"/>
    <w:rsid w:val="0458E5D3"/>
    <w:rsid w:val="046FC089"/>
    <w:rsid w:val="0470E5F6"/>
    <w:rsid w:val="04730D2C"/>
    <w:rsid w:val="047624B1"/>
    <w:rsid w:val="04814F02"/>
    <w:rsid w:val="0488BBAE"/>
    <w:rsid w:val="0519BC7A"/>
    <w:rsid w:val="053F0052"/>
    <w:rsid w:val="05719CDE"/>
    <w:rsid w:val="05A02124"/>
    <w:rsid w:val="05AAAA71"/>
    <w:rsid w:val="05B16E49"/>
    <w:rsid w:val="05B39B4A"/>
    <w:rsid w:val="05BD1B3E"/>
    <w:rsid w:val="05D33067"/>
    <w:rsid w:val="05D92816"/>
    <w:rsid w:val="05FD5850"/>
    <w:rsid w:val="060ED750"/>
    <w:rsid w:val="0614EA93"/>
    <w:rsid w:val="06248C0F"/>
    <w:rsid w:val="062B3E8C"/>
    <w:rsid w:val="06462EF1"/>
    <w:rsid w:val="067C51C5"/>
    <w:rsid w:val="0695D529"/>
    <w:rsid w:val="06A24702"/>
    <w:rsid w:val="06B583D2"/>
    <w:rsid w:val="06F922AF"/>
    <w:rsid w:val="07040908"/>
    <w:rsid w:val="070F5242"/>
    <w:rsid w:val="0719746A"/>
    <w:rsid w:val="074EE9A5"/>
    <w:rsid w:val="0769655B"/>
    <w:rsid w:val="0769FD74"/>
    <w:rsid w:val="0774B71E"/>
    <w:rsid w:val="0776CFDF"/>
    <w:rsid w:val="07909C67"/>
    <w:rsid w:val="079B1323"/>
    <w:rsid w:val="07B2D7EB"/>
    <w:rsid w:val="07B60452"/>
    <w:rsid w:val="07BBB08C"/>
    <w:rsid w:val="07BE7DAB"/>
    <w:rsid w:val="07BF6B5B"/>
    <w:rsid w:val="08031FCD"/>
    <w:rsid w:val="081192BE"/>
    <w:rsid w:val="0823E0C0"/>
    <w:rsid w:val="082DC2DE"/>
    <w:rsid w:val="082E1A8D"/>
    <w:rsid w:val="083B55BE"/>
    <w:rsid w:val="084F0471"/>
    <w:rsid w:val="085119A2"/>
    <w:rsid w:val="085A66C1"/>
    <w:rsid w:val="0888542B"/>
    <w:rsid w:val="0895B3AA"/>
    <w:rsid w:val="08A274AB"/>
    <w:rsid w:val="08A4F8CE"/>
    <w:rsid w:val="08BDC3BA"/>
    <w:rsid w:val="08D13621"/>
    <w:rsid w:val="08D5B26B"/>
    <w:rsid w:val="08D993C1"/>
    <w:rsid w:val="08D9BE54"/>
    <w:rsid w:val="08E2CAC6"/>
    <w:rsid w:val="08ED1460"/>
    <w:rsid w:val="090989DE"/>
    <w:rsid w:val="0932ED4E"/>
    <w:rsid w:val="093393C2"/>
    <w:rsid w:val="0936D413"/>
    <w:rsid w:val="093725E9"/>
    <w:rsid w:val="095AC0D1"/>
    <w:rsid w:val="097294FD"/>
    <w:rsid w:val="09852E9D"/>
    <w:rsid w:val="0988AC54"/>
    <w:rsid w:val="098CB1C1"/>
    <w:rsid w:val="098E2496"/>
    <w:rsid w:val="09995C58"/>
    <w:rsid w:val="09B5A8E6"/>
    <w:rsid w:val="09C18F1C"/>
    <w:rsid w:val="09C9EAEE"/>
    <w:rsid w:val="09D4EF9B"/>
    <w:rsid w:val="09DE5347"/>
    <w:rsid w:val="09E9CF6A"/>
    <w:rsid w:val="0A03655E"/>
    <w:rsid w:val="0A06B27F"/>
    <w:rsid w:val="0A3D9769"/>
    <w:rsid w:val="0A53AE6A"/>
    <w:rsid w:val="0A758EB5"/>
    <w:rsid w:val="0A79CB5F"/>
    <w:rsid w:val="0A7C52AD"/>
    <w:rsid w:val="0A9E3905"/>
    <w:rsid w:val="0AAB0060"/>
    <w:rsid w:val="0AC35E74"/>
    <w:rsid w:val="0ACEB556"/>
    <w:rsid w:val="0AEAECA9"/>
    <w:rsid w:val="0B0C67B8"/>
    <w:rsid w:val="0B102F76"/>
    <w:rsid w:val="0B17EBD9"/>
    <w:rsid w:val="0B29F4F7"/>
    <w:rsid w:val="0B323066"/>
    <w:rsid w:val="0B42926E"/>
    <w:rsid w:val="0B4BE7D1"/>
    <w:rsid w:val="0B6F7496"/>
    <w:rsid w:val="0B7397B6"/>
    <w:rsid w:val="0B775802"/>
    <w:rsid w:val="0B7C44A9"/>
    <w:rsid w:val="0B89B5B9"/>
    <w:rsid w:val="0B8BF095"/>
    <w:rsid w:val="0B9374BC"/>
    <w:rsid w:val="0B975FE9"/>
    <w:rsid w:val="0B9F7F80"/>
    <w:rsid w:val="0BC82CF3"/>
    <w:rsid w:val="0BCFCE82"/>
    <w:rsid w:val="0BD4B4DF"/>
    <w:rsid w:val="0BD89521"/>
    <w:rsid w:val="0C03F7DB"/>
    <w:rsid w:val="0C2806C8"/>
    <w:rsid w:val="0C3F8583"/>
    <w:rsid w:val="0C4FF749"/>
    <w:rsid w:val="0C6D27E4"/>
    <w:rsid w:val="0C8F65F9"/>
    <w:rsid w:val="0C9B5459"/>
    <w:rsid w:val="0CB1AE9A"/>
    <w:rsid w:val="0CBF9255"/>
    <w:rsid w:val="0CC6B2AF"/>
    <w:rsid w:val="0D27F468"/>
    <w:rsid w:val="0D47F195"/>
    <w:rsid w:val="0D4C8A88"/>
    <w:rsid w:val="0D6BFC08"/>
    <w:rsid w:val="0D6D5DBE"/>
    <w:rsid w:val="0D91FF1C"/>
    <w:rsid w:val="0D989AA1"/>
    <w:rsid w:val="0D9CDD55"/>
    <w:rsid w:val="0DCEF10A"/>
    <w:rsid w:val="0DD4A83B"/>
    <w:rsid w:val="0DD564CF"/>
    <w:rsid w:val="0DEE72D9"/>
    <w:rsid w:val="0DF4BA99"/>
    <w:rsid w:val="0DF6AC4D"/>
    <w:rsid w:val="0E0186FC"/>
    <w:rsid w:val="0E074565"/>
    <w:rsid w:val="0E1279E1"/>
    <w:rsid w:val="0E12FE57"/>
    <w:rsid w:val="0E1F470C"/>
    <w:rsid w:val="0E213AA0"/>
    <w:rsid w:val="0E2373CF"/>
    <w:rsid w:val="0E28716C"/>
    <w:rsid w:val="0E4F3E45"/>
    <w:rsid w:val="0E6551FD"/>
    <w:rsid w:val="0E7C8AD8"/>
    <w:rsid w:val="0E7E3F53"/>
    <w:rsid w:val="0EA08993"/>
    <w:rsid w:val="0EA2C9FF"/>
    <w:rsid w:val="0EACA6BD"/>
    <w:rsid w:val="0EF66F33"/>
    <w:rsid w:val="0F0A3641"/>
    <w:rsid w:val="0F0CB26E"/>
    <w:rsid w:val="0F176158"/>
    <w:rsid w:val="0F1E6817"/>
    <w:rsid w:val="0F27E2DD"/>
    <w:rsid w:val="0F37AD1A"/>
    <w:rsid w:val="0F3AA506"/>
    <w:rsid w:val="0F51DB23"/>
    <w:rsid w:val="0F61B56C"/>
    <w:rsid w:val="0F7A2B2F"/>
    <w:rsid w:val="0F9B33D3"/>
    <w:rsid w:val="0FC10474"/>
    <w:rsid w:val="0FDA7D24"/>
    <w:rsid w:val="10004005"/>
    <w:rsid w:val="102AFD9F"/>
    <w:rsid w:val="104094A2"/>
    <w:rsid w:val="10442389"/>
    <w:rsid w:val="10544E72"/>
    <w:rsid w:val="1084D0E5"/>
    <w:rsid w:val="10B75E36"/>
    <w:rsid w:val="10BC2F3D"/>
    <w:rsid w:val="10C9ADE2"/>
    <w:rsid w:val="11141D40"/>
    <w:rsid w:val="118C8511"/>
    <w:rsid w:val="11B69C14"/>
    <w:rsid w:val="11C4FA75"/>
    <w:rsid w:val="11EDCA12"/>
    <w:rsid w:val="11EE71DF"/>
    <w:rsid w:val="120D7B7D"/>
    <w:rsid w:val="1215CB36"/>
    <w:rsid w:val="123128D6"/>
    <w:rsid w:val="125C271B"/>
    <w:rsid w:val="127DAC88"/>
    <w:rsid w:val="127DD9E3"/>
    <w:rsid w:val="12884467"/>
    <w:rsid w:val="12960621"/>
    <w:rsid w:val="12A4C9D4"/>
    <w:rsid w:val="12AF21D9"/>
    <w:rsid w:val="12B05354"/>
    <w:rsid w:val="12BD6ADE"/>
    <w:rsid w:val="12BE6287"/>
    <w:rsid w:val="12D6926F"/>
    <w:rsid w:val="12FBA0AC"/>
    <w:rsid w:val="12FBC5D2"/>
    <w:rsid w:val="1303FE49"/>
    <w:rsid w:val="1306ABC9"/>
    <w:rsid w:val="130975D8"/>
    <w:rsid w:val="13394447"/>
    <w:rsid w:val="135C6770"/>
    <w:rsid w:val="13667E45"/>
    <w:rsid w:val="13832FBA"/>
    <w:rsid w:val="13ADEE8A"/>
    <w:rsid w:val="13B89D30"/>
    <w:rsid w:val="13CBCC24"/>
    <w:rsid w:val="13EE7194"/>
    <w:rsid w:val="13FE1DA8"/>
    <w:rsid w:val="143638B1"/>
    <w:rsid w:val="1466DD34"/>
    <w:rsid w:val="14906321"/>
    <w:rsid w:val="149E230F"/>
    <w:rsid w:val="14AA56B8"/>
    <w:rsid w:val="14B1ABCB"/>
    <w:rsid w:val="14C665DD"/>
    <w:rsid w:val="14ECC9E4"/>
    <w:rsid w:val="151BD1D0"/>
    <w:rsid w:val="1550AEBA"/>
    <w:rsid w:val="1582F1AD"/>
    <w:rsid w:val="15989F06"/>
    <w:rsid w:val="159C4D2D"/>
    <w:rsid w:val="15BCE166"/>
    <w:rsid w:val="15C294A3"/>
    <w:rsid w:val="15DA8B9C"/>
    <w:rsid w:val="15EB04CB"/>
    <w:rsid w:val="16067E31"/>
    <w:rsid w:val="16216A50"/>
    <w:rsid w:val="1623917D"/>
    <w:rsid w:val="16259526"/>
    <w:rsid w:val="167EB75E"/>
    <w:rsid w:val="16A370AE"/>
    <w:rsid w:val="16B8805D"/>
    <w:rsid w:val="16C5320B"/>
    <w:rsid w:val="16C58B5F"/>
    <w:rsid w:val="16D90073"/>
    <w:rsid w:val="16F6882D"/>
    <w:rsid w:val="1725CE5C"/>
    <w:rsid w:val="173896B9"/>
    <w:rsid w:val="1748264A"/>
    <w:rsid w:val="1756C3A7"/>
    <w:rsid w:val="1761EF60"/>
    <w:rsid w:val="1762DFD5"/>
    <w:rsid w:val="1767B942"/>
    <w:rsid w:val="176D3763"/>
    <w:rsid w:val="1780E7EA"/>
    <w:rsid w:val="1785EF86"/>
    <w:rsid w:val="17A84F09"/>
    <w:rsid w:val="17AE7E6F"/>
    <w:rsid w:val="17B68AD2"/>
    <w:rsid w:val="17D94437"/>
    <w:rsid w:val="17FF4F35"/>
    <w:rsid w:val="1814BBE9"/>
    <w:rsid w:val="1834D909"/>
    <w:rsid w:val="1835365C"/>
    <w:rsid w:val="1836245D"/>
    <w:rsid w:val="184E7037"/>
    <w:rsid w:val="185048D9"/>
    <w:rsid w:val="1860AE3E"/>
    <w:rsid w:val="18B632A5"/>
    <w:rsid w:val="18B7CCB3"/>
    <w:rsid w:val="18B86330"/>
    <w:rsid w:val="18C071CD"/>
    <w:rsid w:val="18C3DB28"/>
    <w:rsid w:val="18CE7B25"/>
    <w:rsid w:val="191B0DE5"/>
    <w:rsid w:val="192E98CF"/>
    <w:rsid w:val="193521BF"/>
    <w:rsid w:val="1948C91C"/>
    <w:rsid w:val="197D950A"/>
    <w:rsid w:val="19827981"/>
    <w:rsid w:val="19877EFE"/>
    <w:rsid w:val="1994D1DC"/>
    <w:rsid w:val="199FF35A"/>
    <w:rsid w:val="19B50178"/>
    <w:rsid w:val="19B9FC4C"/>
    <w:rsid w:val="19CEF3F1"/>
    <w:rsid w:val="19D41866"/>
    <w:rsid w:val="19E9B214"/>
    <w:rsid w:val="19FE3710"/>
    <w:rsid w:val="1A23CA2A"/>
    <w:rsid w:val="1A3F26B7"/>
    <w:rsid w:val="1A444A41"/>
    <w:rsid w:val="1A4D455F"/>
    <w:rsid w:val="1A4FC731"/>
    <w:rsid w:val="1A64B40C"/>
    <w:rsid w:val="1A7DF72B"/>
    <w:rsid w:val="1A9B9D90"/>
    <w:rsid w:val="1ACA6930"/>
    <w:rsid w:val="1ACCEDEE"/>
    <w:rsid w:val="1AD73103"/>
    <w:rsid w:val="1ADFDEB8"/>
    <w:rsid w:val="1AF1A2E4"/>
    <w:rsid w:val="1AFC816B"/>
    <w:rsid w:val="1B17F759"/>
    <w:rsid w:val="1B1B1386"/>
    <w:rsid w:val="1B20955B"/>
    <w:rsid w:val="1B2BDDFA"/>
    <w:rsid w:val="1B463290"/>
    <w:rsid w:val="1B5BE838"/>
    <w:rsid w:val="1B5F19FE"/>
    <w:rsid w:val="1B7E4FF7"/>
    <w:rsid w:val="1BD4686E"/>
    <w:rsid w:val="1C1043E2"/>
    <w:rsid w:val="1C11FA06"/>
    <w:rsid w:val="1C14471C"/>
    <w:rsid w:val="1C2A358D"/>
    <w:rsid w:val="1C3B2473"/>
    <w:rsid w:val="1C42B91D"/>
    <w:rsid w:val="1CB2BE5D"/>
    <w:rsid w:val="1CC5D4B8"/>
    <w:rsid w:val="1CD3B1DF"/>
    <w:rsid w:val="1CEA6E9D"/>
    <w:rsid w:val="1CF0CE43"/>
    <w:rsid w:val="1CFBB4A2"/>
    <w:rsid w:val="1CFD8D0E"/>
    <w:rsid w:val="1D05679B"/>
    <w:rsid w:val="1D0694B3"/>
    <w:rsid w:val="1D1752A0"/>
    <w:rsid w:val="1D2152D6"/>
    <w:rsid w:val="1D4157B8"/>
    <w:rsid w:val="1D4CFF29"/>
    <w:rsid w:val="1D80BB41"/>
    <w:rsid w:val="1DC40CB5"/>
    <w:rsid w:val="1DD297F1"/>
    <w:rsid w:val="1DD62A8B"/>
    <w:rsid w:val="1DFCB8EE"/>
    <w:rsid w:val="1E18F66B"/>
    <w:rsid w:val="1E1C80C7"/>
    <w:rsid w:val="1E346D6B"/>
    <w:rsid w:val="1E497E49"/>
    <w:rsid w:val="1E4D2F6D"/>
    <w:rsid w:val="1E56FA7A"/>
    <w:rsid w:val="1E7701C8"/>
    <w:rsid w:val="1E7E22C9"/>
    <w:rsid w:val="1EA3B217"/>
    <w:rsid w:val="1EE7258A"/>
    <w:rsid w:val="1EEC3564"/>
    <w:rsid w:val="1EF4DB28"/>
    <w:rsid w:val="1EFC0190"/>
    <w:rsid w:val="1F0387B8"/>
    <w:rsid w:val="1F123A60"/>
    <w:rsid w:val="1F17F1CA"/>
    <w:rsid w:val="1F3D3435"/>
    <w:rsid w:val="1F4B18F5"/>
    <w:rsid w:val="1F53B70D"/>
    <w:rsid w:val="1F6F8F63"/>
    <w:rsid w:val="1F70C0F6"/>
    <w:rsid w:val="1F7189DC"/>
    <w:rsid w:val="1F892AB2"/>
    <w:rsid w:val="1F8EE5D1"/>
    <w:rsid w:val="1F912F09"/>
    <w:rsid w:val="1FA33E68"/>
    <w:rsid w:val="1FCA168A"/>
    <w:rsid w:val="1FD502FF"/>
    <w:rsid w:val="2033C7D6"/>
    <w:rsid w:val="2039BE38"/>
    <w:rsid w:val="20597990"/>
    <w:rsid w:val="206A03F3"/>
    <w:rsid w:val="207EEEC5"/>
    <w:rsid w:val="20B6B015"/>
    <w:rsid w:val="20B7E7C0"/>
    <w:rsid w:val="20C4658A"/>
    <w:rsid w:val="20CCD06D"/>
    <w:rsid w:val="20DD2768"/>
    <w:rsid w:val="20DF072A"/>
    <w:rsid w:val="20EE0359"/>
    <w:rsid w:val="20EE247A"/>
    <w:rsid w:val="2111FA2D"/>
    <w:rsid w:val="21171999"/>
    <w:rsid w:val="2138DE5C"/>
    <w:rsid w:val="213923D6"/>
    <w:rsid w:val="21490CD5"/>
    <w:rsid w:val="215990AC"/>
    <w:rsid w:val="21641A1C"/>
    <w:rsid w:val="218148BD"/>
    <w:rsid w:val="218D2E46"/>
    <w:rsid w:val="218DFD5C"/>
    <w:rsid w:val="21A02DD0"/>
    <w:rsid w:val="21A4D0B5"/>
    <w:rsid w:val="21AA3F98"/>
    <w:rsid w:val="21B27311"/>
    <w:rsid w:val="21B747CB"/>
    <w:rsid w:val="21CF9837"/>
    <w:rsid w:val="21CFC755"/>
    <w:rsid w:val="21D3FC86"/>
    <w:rsid w:val="21E5DB6F"/>
    <w:rsid w:val="221A1D37"/>
    <w:rsid w:val="22390964"/>
    <w:rsid w:val="224A28CC"/>
    <w:rsid w:val="224AFC05"/>
    <w:rsid w:val="2251F535"/>
    <w:rsid w:val="2263F817"/>
    <w:rsid w:val="22A7D504"/>
    <w:rsid w:val="22C7EC96"/>
    <w:rsid w:val="22CDEFAB"/>
    <w:rsid w:val="22E39804"/>
    <w:rsid w:val="22E86A06"/>
    <w:rsid w:val="22EB86D0"/>
    <w:rsid w:val="230AA733"/>
    <w:rsid w:val="2322E3B9"/>
    <w:rsid w:val="2322FB5C"/>
    <w:rsid w:val="233016D7"/>
    <w:rsid w:val="23374D0D"/>
    <w:rsid w:val="233E213A"/>
    <w:rsid w:val="234D6E7D"/>
    <w:rsid w:val="237899BA"/>
    <w:rsid w:val="23BADDC3"/>
    <w:rsid w:val="23CD419F"/>
    <w:rsid w:val="240F8E8D"/>
    <w:rsid w:val="2425F5F3"/>
    <w:rsid w:val="24264DEC"/>
    <w:rsid w:val="2453C81F"/>
    <w:rsid w:val="24545D93"/>
    <w:rsid w:val="2459B956"/>
    <w:rsid w:val="2469C00C"/>
    <w:rsid w:val="24806F91"/>
    <w:rsid w:val="2490BBF2"/>
    <w:rsid w:val="24A3AF13"/>
    <w:rsid w:val="24AA477D"/>
    <w:rsid w:val="24ADA197"/>
    <w:rsid w:val="24B6FB72"/>
    <w:rsid w:val="24E06C77"/>
    <w:rsid w:val="24E21E2E"/>
    <w:rsid w:val="24E5CFBD"/>
    <w:rsid w:val="24EEE88D"/>
    <w:rsid w:val="250D4A85"/>
    <w:rsid w:val="251965B0"/>
    <w:rsid w:val="2520167F"/>
    <w:rsid w:val="2529A5E8"/>
    <w:rsid w:val="25541DA4"/>
    <w:rsid w:val="25622167"/>
    <w:rsid w:val="256A6192"/>
    <w:rsid w:val="257EA375"/>
    <w:rsid w:val="258B9210"/>
    <w:rsid w:val="25A9404D"/>
    <w:rsid w:val="25B1D92D"/>
    <w:rsid w:val="25B2AEF0"/>
    <w:rsid w:val="25BC0B0F"/>
    <w:rsid w:val="25BD2A4F"/>
    <w:rsid w:val="25C8E113"/>
    <w:rsid w:val="25F7320C"/>
    <w:rsid w:val="25FA56AF"/>
    <w:rsid w:val="2625D763"/>
    <w:rsid w:val="264D6027"/>
    <w:rsid w:val="2654BE58"/>
    <w:rsid w:val="267E0FB5"/>
    <w:rsid w:val="268B3A29"/>
    <w:rsid w:val="26BBE6E0"/>
    <w:rsid w:val="26CE9FE8"/>
    <w:rsid w:val="26D83F32"/>
    <w:rsid w:val="26EEDAC7"/>
    <w:rsid w:val="26F044B1"/>
    <w:rsid w:val="27012775"/>
    <w:rsid w:val="2711FE34"/>
    <w:rsid w:val="271C4614"/>
    <w:rsid w:val="27237F4A"/>
    <w:rsid w:val="272447B0"/>
    <w:rsid w:val="2740AC44"/>
    <w:rsid w:val="275D65FE"/>
    <w:rsid w:val="2768232E"/>
    <w:rsid w:val="277408C8"/>
    <w:rsid w:val="27A8393B"/>
    <w:rsid w:val="27C32EA4"/>
    <w:rsid w:val="27DE008E"/>
    <w:rsid w:val="27EE8670"/>
    <w:rsid w:val="2805CD22"/>
    <w:rsid w:val="28244061"/>
    <w:rsid w:val="282DD7D1"/>
    <w:rsid w:val="284A9294"/>
    <w:rsid w:val="28524D49"/>
    <w:rsid w:val="285658FA"/>
    <w:rsid w:val="285914BF"/>
    <w:rsid w:val="2864CECB"/>
    <w:rsid w:val="28876770"/>
    <w:rsid w:val="288D7595"/>
    <w:rsid w:val="289FC40B"/>
    <w:rsid w:val="28A5B858"/>
    <w:rsid w:val="28CABDCE"/>
    <w:rsid w:val="28DBE09F"/>
    <w:rsid w:val="28E117E8"/>
    <w:rsid w:val="2904A494"/>
    <w:rsid w:val="29156E70"/>
    <w:rsid w:val="2917FB2E"/>
    <w:rsid w:val="29292CD2"/>
    <w:rsid w:val="293855DC"/>
    <w:rsid w:val="293EFB5B"/>
    <w:rsid w:val="29400566"/>
    <w:rsid w:val="29402DA7"/>
    <w:rsid w:val="29477985"/>
    <w:rsid w:val="2948F6C9"/>
    <w:rsid w:val="294AD228"/>
    <w:rsid w:val="29636803"/>
    <w:rsid w:val="2967403D"/>
    <w:rsid w:val="29C3F95B"/>
    <w:rsid w:val="29D3D47B"/>
    <w:rsid w:val="29D7C4F7"/>
    <w:rsid w:val="29F91D35"/>
    <w:rsid w:val="2A099D24"/>
    <w:rsid w:val="2A0CD28C"/>
    <w:rsid w:val="2A196A85"/>
    <w:rsid w:val="2A2003C2"/>
    <w:rsid w:val="2A2E8112"/>
    <w:rsid w:val="2A6820A2"/>
    <w:rsid w:val="2A69D754"/>
    <w:rsid w:val="2A6F51FD"/>
    <w:rsid w:val="2A80723B"/>
    <w:rsid w:val="2A9F083C"/>
    <w:rsid w:val="2ABB69B5"/>
    <w:rsid w:val="2AC8CDC6"/>
    <w:rsid w:val="2AE098CB"/>
    <w:rsid w:val="2AE29204"/>
    <w:rsid w:val="2AE349E6"/>
    <w:rsid w:val="2B32772A"/>
    <w:rsid w:val="2B4919BE"/>
    <w:rsid w:val="2B5D0A78"/>
    <w:rsid w:val="2B64D8E4"/>
    <w:rsid w:val="2B690061"/>
    <w:rsid w:val="2B6FA4DC"/>
    <w:rsid w:val="2B729939"/>
    <w:rsid w:val="2B733F2D"/>
    <w:rsid w:val="2B739558"/>
    <w:rsid w:val="2B872351"/>
    <w:rsid w:val="2BB6FD0A"/>
    <w:rsid w:val="2BBAB14E"/>
    <w:rsid w:val="2BBCC820"/>
    <w:rsid w:val="2BF48AB2"/>
    <w:rsid w:val="2BFACD7B"/>
    <w:rsid w:val="2BFEEC6D"/>
    <w:rsid w:val="2C12E987"/>
    <w:rsid w:val="2C164151"/>
    <w:rsid w:val="2C30572E"/>
    <w:rsid w:val="2C64D2D6"/>
    <w:rsid w:val="2C8980B6"/>
    <w:rsid w:val="2CAA8DA3"/>
    <w:rsid w:val="2CB3F656"/>
    <w:rsid w:val="2CC5FB29"/>
    <w:rsid w:val="2CC88E41"/>
    <w:rsid w:val="2CE4BDD8"/>
    <w:rsid w:val="2CFD8390"/>
    <w:rsid w:val="2CFDF90C"/>
    <w:rsid w:val="2D018E0B"/>
    <w:rsid w:val="2D0E699A"/>
    <w:rsid w:val="2D776803"/>
    <w:rsid w:val="2D890641"/>
    <w:rsid w:val="2D8EAEC6"/>
    <w:rsid w:val="2D8FAD70"/>
    <w:rsid w:val="2DA7B440"/>
    <w:rsid w:val="2DD7E26C"/>
    <w:rsid w:val="2DDFF2F6"/>
    <w:rsid w:val="2E1876F6"/>
    <w:rsid w:val="2E1B6F19"/>
    <w:rsid w:val="2E1CCD14"/>
    <w:rsid w:val="2E2C566F"/>
    <w:rsid w:val="2E39BD09"/>
    <w:rsid w:val="2E3EDDC1"/>
    <w:rsid w:val="2E5BFE99"/>
    <w:rsid w:val="2E68B46F"/>
    <w:rsid w:val="2E7193A9"/>
    <w:rsid w:val="2E73FF29"/>
    <w:rsid w:val="2E77F96F"/>
    <w:rsid w:val="2E8FFDC4"/>
    <w:rsid w:val="2E9161B4"/>
    <w:rsid w:val="2E99C96D"/>
    <w:rsid w:val="2E9D49E5"/>
    <w:rsid w:val="2EAA39FB"/>
    <w:rsid w:val="2EABBC18"/>
    <w:rsid w:val="2EB8D542"/>
    <w:rsid w:val="2EDD6FC4"/>
    <w:rsid w:val="2EE16AEF"/>
    <w:rsid w:val="2EE46BF8"/>
    <w:rsid w:val="2EF24A27"/>
    <w:rsid w:val="2F19A8F7"/>
    <w:rsid w:val="2F4AFF22"/>
    <w:rsid w:val="2F8006D1"/>
    <w:rsid w:val="2F819024"/>
    <w:rsid w:val="2F901E43"/>
    <w:rsid w:val="2FA214C7"/>
    <w:rsid w:val="2FA67117"/>
    <w:rsid w:val="2FA72D42"/>
    <w:rsid w:val="2FF99827"/>
    <w:rsid w:val="3008CB9A"/>
    <w:rsid w:val="301044B3"/>
    <w:rsid w:val="3013C8DE"/>
    <w:rsid w:val="3016EC0C"/>
    <w:rsid w:val="3023ED67"/>
    <w:rsid w:val="3047067B"/>
    <w:rsid w:val="305D422F"/>
    <w:rsid w:val="30940039"/>
    <w:rsid w:val="30A076F5"/>
    <w:rsid w:val="30A21E8F"/>
    <w:rsid w:val="30A27C1A"/>
    <w:rsid w:val="30AC6280"/>
    <w:rsid w:val="30AEA54D"/>
    <w:rsid w:val="30CBAC5D"/>
    <w:rsid w:val="30D17100"/>
    <w:rsid w:val="30DA5A09"/>
    <w:rsid w:val="30DDECFB"/>
    <w:rsid w:val="30E2D89D"/>
    <w:rsid w:val="30FE0393"/>
    <w:rsid w:val="3101C55A"/>
    <w:rsid w:val="3101D47D"/>
    <w:rsid w:val="310FBF8A"/>
    <w:rsid w:val="3116E5B2"/>
    <w:rsid w:val="31595B6C"/>
    <w:rsid w:val="3162053A"/>
    <w:rsid w:val="3175B34D"/>
    <w:rsid w:val="31826777"/>
    <w:rsid w:val="318AA554"/>
    <w:rsid w:val="318C8F26"/>
    <w:rsid w:val="3193E605"/>
    <w:rsid w:val="31B8D09E"/>
    <w:rsid w:val="31E2D6DC"/>
    <w:rsid w:val="31F29F9A"/>
    <w:rsid w:val="321EE326"/>
    <w:rsid w:val="322B898F"/>
    <w:rsid w:val="3231FD70"/>
    <w:rsid w:val="324E7255"/>
    <w:rsid w:val="326EC19B"/>
    <w:rsid w:val="3285B504"/>
    <w:rsid w:val="3297B148"/>
    <w:rsid w:val="3297E419"/>
    <w:rsid w:val="329824A7"/>
    <w:rsid w:val="32C7016B"/>
    <w:rsid w:val="32E10325"/>
    <w:rsid w:val="32F43DC7"/>
    <w:rsid w:val="33109F01"/>
    <w:rsid w:val="333B0CCD"/>
    <w:rsid w:val="334AD0B3"/>
    <w:rsid w:val="33596321"/>
    <w:rsid w:val="33608522"/>
    <w:rsid w:val="3379AE45"/>
    <w:rsid w:val="3386B546"/>
    <w:rsid w:val="33BD6391"/>
    <w:rsid w:val="33EFB9AA"/>
    <w:rsid w:val="340676D8"/>
    <w:rsid w:val="3409BE1F"/>
    <w:rsid w:val="341E7045"/>
    <w:rsid w:val="343813D8"/>
    <w:rsid w:val="345E28E8"/>
    <w:rsid w:val="3471E744"/>
    <w:rsid w:val="347662B3"/>
    <w:rsid w:val="349064B6"/>
    <w:rsid w:val="34A181D3"/>
    <w:rsid w:val="34A96DF9"/>
    <w:rsid w:val="34D45959"/>
    <w:rsid w:val="34E6B34B"/>
    <w:rsid w:val="34E969BD"/>
    <w:rsid w:val="3508B21B"/>
    <w:rsid w:val="350CB5B1"/>
    <w:rsid w:val="351B24B6"/>
    <w:rsid w:val="3525087E"/>
    <w:rsid w:val="353DB253"/>
    <w:rsid w:val="3550D845"/>
    <w:rsid w:val="35533594"/>
    <w:rsid w:val="35661A97"/>
    <w:rsid w:val="35830E0C"/>
    <w:rsid w:val="35963FD0"/>
    <w:rsid w:val="35A87341"/>
    <w:rsid w:val="35E3B8F0"/>
    <w:rsid w:val="3623189F"/>
    <w:rsid w:val="3629FD3C"/>
    <w:rsid w:val="362AE281"/>
    <w:rsid w:val="3638010B"/>
    <w:rsid w:val="363BBF00"/>
    <w:rsid w:val="3651133D"/>
    <w:rsid w:val="36688FC5"/>
    <w:rsid w:val="36792EBC"/>
    <w:rsid w:val="368822FA"/>
    <w:rsid w:val="36927AD1"/>
    <w:rsid w:val="36960A2C"/>
    <w:rsid w:val="36B67B47"/>
    <w:rsid w:val="36C08012"/>
    <w:rsid w:val="36DC47F2"/>
    <w:rsid w:val="3700579F"/>
    <w:rsid w:val="3704940D"/>
    <w:rsid w:val="370B3063"/>
    <w:rsid w:val="3736FC6A"/>
    <w:rsid w:val="373C6F00"/>
    <w:rsid w:val="3747546E"/>
    <w:rsid w:val="375BB894"/>
    <w:rsid w:val="376F7347"/>
    <w:rsid w:val="37A4F4CC"/>
    <w:rsid w:val="37FD5271"/>
    <w:rsid w:val="381C3649"/>
    <w:rsid w:val="382FDF49"/>
    <w:rsid w:val="383D7127"/>
    <w:rsid w:val="3840EA55"/>
    <w:rsid w:val="384482CA"/>
    <w:rsid w:val="384B0E0B"/>
    <w:rsid w:val="3859F398"/>
    <w:rsid w:val="38781853"/>
    <w:rsid w:val="3879B416"/>
    <w:rsid w:val="388FCF15"/>
    <w:rsid w:val="38F4DB82"/>
    <w:rsid w:val="392CA1A3"/>
    <w:rsid w:val="39434BC1"/>
    <w:rsid w:val="3950A1C9"/>
    <w:rsid w:val="39530E07"/>
    <w:rsid w:val="3963548C"/>
    <w:rsid w:val="3966FF07"/>
    <w:rsid w:val="3975FB3D"/>
    <w:rsid w:val="39BD9E0C"/>
    <w:rsid w:val="39BFC02F"/>
    <w:rsid w:val="39C4B331"/>
    <w:rsid w:val="39C56C78"/>
    <w:rsid w:val="39CB0200"/>
    <w:rsid w:val="39DB85EE"/>
    <w:rsid w:val="39DBD4AB"/>
    <w:rsid w:val="39E8E13A"/>
    <w:rsid w:val="39F34B1B"/>
    <w:rsid w:val="39FF9FDB"/>
    <w:rsid w:val="3A272088"/>
    <w:rsid w:val="3A300BD6"/>
    <w:rsid w:val="3A3D5D45"/>
    <w:rsid w:val="3AA5BDC5"/>
    <w:rsid w:val="3AD4517F"/>
    <w:rsid w:val="3AD4AD0D"/>
    <w:rsid w:val="3AD8058D"/>
    <w:rsid w:val="3ADD2FC0"/>
    <w:rsid w:val="3AF97484"/>
    <w:rsid w:val="3B0E6786"/>
    <w:rsid w:val="3B1A81F6"/>
    <w:rsid w:val="3B3734AF"/>
    <w:rsid w:val="3B44AD33"/>
    <w:rsid w:val="3B761603"/>
    <w:rsid w:val="3B8F7421"/>
    <w:rsid w:val="3BA489EF"/>
    <w:rsid w:val="3BA52E8A"/>
    <w:rsid w:val="3BAFB915"/>
    <w:rsid w:val="3BD574B0"/>
    <w:rsid w:val="3C09E2BA"/>
    <w:rsid w:val="3C1B621F"/>
    <w:rsid w:val="3C1CA809"/>
    <w:rsid w:val="3C1CD92C"/>
    <w:rsid w:val="3C273465"/>
    <w:rsid w:val="3C4BE99F"/>
    <w:rsid w:val="3C7AAC6B"/>
    <w:rsid w:val="3CB1DC71"/>
    <w:rsid w:val="3CC7960B"/>
    <w:rsid w:val="3CC7DCA5"/>
    <w:rsid w:val="3CCFAB11"/>
    <w:rsid w:val="3CD4275B"/>
    <w:rsid w:val="3CD7DE15"/>
    <w:rsid w:val="3CDCF1D0"/>
    <w:rsid w:val="3CFA771C"/>
    <w:rsid w:val="3D426727"/>
    <w:rsid w:val="3D4919D1"/>
    <w:rsid w:val="3D835806"/>
    <w:rsid w:val="3DA316C0"/>
    <w:rsid w:val="3DB22F83"/>
    <w:rsid w:val="3DC8733E"/>
    <w:rsid w:val="3DE3283C"/>
    <w:rsid w:val="3E01C930"/>
    <w:rsid w:val="3E29470A"/>
    <w:rsid w:val="3E49888A"/>
    <w:rsid w:val="3E4DA7A8"/>
    <w:rsid w:val="3E58994D"/>
    <w:rsid w:val="3E60DEAE"/>
    <w:rsid w:val="3E6449B6"/>
    <w:rsid w:val="3E94CEBA"/>
    <w:rsid w:val="3E95C164"/>
    <w:rsid w:val="3EACB222"/>
    <w:rsid w:val="3EC39D89"/>
    <w:rsid w:val="3EFBFFF0"/>
    <w:rsid w:val="3EFFB3BB"/>
    <w:rsid w:val="3F0097F4"/>
    <w:rsid w:val="3F135378"/>
    <w:rsid w:val="3F247E2A"/>
    <w:rsid w:val="3F2C3FF1"/>
    <w:rsid w:val="3F6754A2"/>
    <w:rsid w:val="3F6CED80"/>
    <w:rsid w:val="3F6FD8A5"/>
    <w:rsid w:val="3F7C4B94"/>
    <w:rsid w:val="3F8C138A"/>
    <w:rsid w:val="3FA3AD17"/>
    <w:rsid w:val="3FAE39EF"/>
    <w:rsid w:val="3FD8CD08"/>
    <w:rsid w:val="3FD9DE83"/>
    <w:rsid w:val="3FE1BB53"/>
    <w:rsid w:val="3FE8FAEB"/>
    <w:rsid w:val="3FEBC3B8"/>
    <w:rsid w:val="3FFD91A1"/>
    <w:rsid w:val="4002C7B7"/>
    <w:rsid w:val="40376EEB"/>
    <w:rsid w:val="40435B91"/>
    <w:rsid w:val="405B355A"/>
    <w:rsid w:val="405E32B3"/>
    <w:rsid w:val="4061ADF2"/>
    <w:rsid w:val="40641FB4"/>
    <w:rsid w:val="406806E6"/>
    <w:rsid w:val="4077A3F1"/>
    <w:rsid w:val="40A2D797"/>
    <w:rsid w:val="40A96DDA"/>
    <w:rsid w:val="40ACD1A6"/>
    <w:rsid w:val="40BAF8C8"/>
    <w:rsid w:val="40D45E82"/>
    <w:rsid w:val="40D8304B"/>
    <w:rsid w:val="40E1D40C"/>
    <w:rsid w:val="40EAC193"/>
    <w:rsid w:val="411C7CAB"/>
    <w:rsid w:val="4121E79E"/>
    <w:rsid w:val="413E0813"/>
    <w:rsid w:val="4154B0B9"/>
    <w:rsid w:val="415666BF"/>
    <w:rsid w:val="416E96CE"/>
    <w:rsid w:val="418C4949"/>
    <w:rsid w:val="4193766D"/>
    <w:rsid w:val="4196E793"/>
    <w:rsid w:val="41D510AF"/>
    <w:rsid w:val="41F890BD"/>
    <w:rsid w:val="42282E95"/>
    <w:rsid w:val="422FCB01"/>
    <w:rsid w:val="42406EB0"/>
    <w:rsid w:val="42436253"/>
    <w:rsid w:val="42516315"/>
    <w:rsid w:val="42709B05"/>
    <w:rsid w:val="427F0BD5"/>
    <w:rsid w:val="42A8AE5C"/>
    <w:rsid w:val="42B4D6AB"/>
    <w:rsid w:val="42E742CC"/>
    <w:rsid w:val="42E9EDEF"/>
    <w:rsid w:val="42F360C2"/>
    <w:rsid w:val="42F52D8D"/>
    <w:rsid w:val="4334AA4A"/>
    <w:rsid w:val="4347E3C6"/>
    <w:rsid w:val="4356FCCE"/>
    <w:rsid w:val="435A4D6C"/>
    <w:rsid w:val="435DD006"/>
    <w:rsid w:val="436550A0"/>
    <w:rsid w:val="43996B5A"/>
    <w:rsid w:val="439FB398"/>
    <w:rsid w:val="43B0BBA3"/>
    <w:rsid w:val="43BADA51"/>
    <w:rsid w:val="43C13A9C"/>
    <w:rsid w:val="43C55017"/>
    <w:rsid w:val="43C99AA2"/>
    <w:rsid w:val="43D18930"/>
    <w:rsid w:val="43D63543"/>
    <w:rsid w:val="43E764F7"/>
    <w:rsid w:val="43F99A74"/>
    <w:rsid w:val="443EC9BB"/>
    <w:rsid w:val="443ECC6C"/>
    <w:rsid w:val="44543939"/>
    <w:rsid w:val="447ED026"/>
    <w:rsid w:val="449B22DC"/>
    <w:rsid w:val="449F054E"/>
    <w:rsid w:val="44A88A0C"/>
    <w:rsid w:val="44AACA80"/>
    <w:rsid w:val="44B6E503"/>
    <w:rsid w:val="44BEF9B8"/>
    <w:rsid w:val="450ABC57"/>
    <w:rsid w:val="4521662E"/>
    <w:rsid w:val="4527F96D"/>
    <w:rsid w:val="45316008"/>
    <w:rsid w:val="455583BD"/>
    <w:rsid w:val="455A2742"/>
    <w:rsid w:val="4568DF72"/>
    <w:rsid w:val="456972A5"/>
    <w:rsid w:val="45707B54"/>
    <w:rsid w:val="4576DABB"/>
    <w:rsid w:val="45797121"/>
    <w:rsid w:val="457C42B6"/>
    <w:rsid w:val="457D53C7"/>
    <w:rsid w:val="457EB4EE"/>
    <w:rsid w:val="45894272"/>
    <w:rsid w:val="45998937"/>
    <w:rsid w:val="45A74B87"/>
    <w:rsid w:val="45B486E5"/>
    <w:rsid w:val="45D1FA50"/>
    <w:rsid w:val="45DD0D4F"/>
    <w:rsid w:val="45E7C1D1"/>
    <w:rsid w:val="4613A344"/>
    <w:rsid w:val="463B346B"/>
    <w:rsid w:val="46452E29"/>
    <w:rsid w:val="4646AA76"/>
    <w:rsid w:val="465C30B1"/>
    <w:rsid w:val="46729959"/>
    <w:rsid w:val="46784D46"/>
    <w:rsid w:val="467986F3"/>
    <w:rsid w:val="46B80E5D"/>
    <w:rsid w:val="46C0742F"/>
    <w:rsid w:val="46CF4E3A"/>
    <w:rsid w:val="46EC669A"/>
    <w:rsid w:val="47026988"/>
    <w:rsid w:val="47100EBE"/>
    <w:rsid w:val="472A0B01"/>
    <w:rsid w:val="4738E931"/>
    <w:rsid w:val="473BF37B"/>
    <w:rsid w:val="47620091"/>
    <w:rsid w:val="47631956"/>
    <w:rsid w:val="477863F3"/>
    <w:rsid w:val="477F960F"/>
    <w:rsid w:val="479B9ACB"/>
    <w:rsid w:val="479DBEA0"/>
    <w:rsid w:val="47A15D07"/>
    <w:rsid w:val="47B8935E"/>
    <w:rsid w:val="47C81C42"/>
    <w:rsid w:val="47ED6399"/>
    <w:rsid w:val="47F96A0A"/>
    <w:rsid w:val="47FC5D84"/>
    <w:rsid w:val="480A54FF"/>
    <w:rsid w:val="48155FC3"/>
    <w:rsid w:val="48246B43"/>
    <w:rsid w:val="483E2C4A"/>
    <w:rsid w:val="4865C00E"/>
    <w:rsid w:val="48A81C16"/>
    <w:rsid w:val="48A8326C"/>
    <w:rsid w:val="48B1E997"/>
    <w:rsid w:val="48E5400D"/>
    <w:rsid w:val="48F14F26"/>
    <w:rsid w:val="48F31CFD"/>
    <w:rsid w:val="48FCF728"/>
    <w:rsid w:val="492A5550"/>
    <w:rsid w:val="494A7D09"/>
    <w:rsid w:val="49523AD7"/>
    <w:rsid w:val="4956651B"/>
    <w:rsid w:val="49569749"/>
    <w:rsid w:val="49585F81"/>
    <w:rsid w:val="49688C28"/>
    <w:rsid w:val="496EC4AF"/>
    <w:rsid w:val="499676BA"/>
    <w:rsid w:val="49AE9834"/>
    <w:rsid w:val="49C7DC4A"/>
    <w:rsid w:val="49CE596A"/>
    <w:rsid w:val="4A01DEF1"/>
    <w:rsid w:val="4A1034C2"/>
    <w:rsid w:val="4A1771B5"/>
    <w:rsid w:val="4A18032E"/>
    <w:rsid w:val="4A26735A"/>
    <w:rsid w:val="4A2877BD"/>
    <w:rsid w:val="4A4ACF6C"/>
    <w:rsid w:val="4A50B610"/>
    <w:rsid w:val="4A55D954"/>
    <w:rsid w:val="4A5DE051"/>
    <w:rsid w:val="4A6151EF"/>
    <w:rsid w:val="4A61DC9A"/>
    <w:rsid w:val="4A6A764E"/>
    <w:rsid w:val="4A6E34F4"/>
    <w:rsid w:val="4AA5E25E"/>
    <w:rsid w:val="4AD71C82"/>
    <w:rsid w:val="4AEABFE3"/>
    <w:rsid w:val="4B1EF8AE"/>
    <w:rsid w:val="4B39DD54"/>
    <w:rsid w:val="4B3AD0BB"/>
    <w:rsid w:val="4B41EDF5"/>
    <w:rsid w:val="4B430316"/>
    <w:rsid w:val="4B72B22A"/>
    <w:rsid w:val="4B780B70"/>
    <w:rsid w:val="4B82A0DD"/>
    <w:rsid w:val="4B859366"/>
    <w:rsid w:val="4BC7C6BF"/>
    <w:rsid w:val="4BC825EF"/>
    <w:rsid w:val="4BE1382C"/>
    <w:rsid w:val="4C06AD0D"/>
    <w:rsid w:val="4C12501F"/>
    <w:rsid w:val="4C196C7C"/>
    <w:rsid w:val="4C2A1274"/>
    <w:rsid w:val="4C499F6A"/>
    <w:rsid w:val="4C5AD127"/>
    <w:rsid w:val="4C604DED"/>
    <w:rsid w:val="4C648A71"/>
    <w:rsid w:val="4C9FBD60"/>
    <w:rsid w:val="4C9FC816"/>
    <w:rsid w:val="4CB8E878"/>
    <w:rsid w:val="4CE151C8"/>
    <w:rsid w:val="4CE7A19F"/>
    <w:rsid w:val="4CF55056"/>
    <w:rsid w:val="4D0A1589"/>
    <w:rsid w:val="4D123212"/>
    <w:rsid w:val="4D25FED5"/>
    <w:rsid w:val="4D2C9FB2"/>
    <w:rsid w:val="4D3B9D73"/>
    <w:rsid w:val="4D3CC0FF"/>
    <w:rsid w:val="4D464C85"/>
    <w:rsid w:val="4D5BB32B"/>
    <w:rsid w:val="4D5F6A4A"/>
    <w:rsid w:val="4D6264DC"/>
    <w:rsid w:val="4D73BACA"/>
    <w:rsid w:val="4DAEB2B6"/>
    <w:rsid w:val="4DE0B9E6"/>
    <w:rsid w:val="4DE2030C"/>
    <w:rsid w:val="4DE763CC"/>
    <w:rsid w:val="4DF24C21"/>
    <w:rsid w:val="4E062AA9"/>
    <w:rsid w:val="4E0D7FBC"/>
    <w:rsid w:val="4E3C47D6"/>
    <w:rsid w:val="4E61A58D"/>
    <w:rsid w:val="4E62914D"/>
    <w:rsid w:val="4EAA3391"/>
    <w:rsid w:val="4EAD219A"/>
    <w:rsid w:val="4EB42B37"/>
    <w:rsid w:val="4EEBC909"/>
    <w:rsid w:val="4EEE9260"/>
    <w:rsid w:val="4EF63F3A"/>
    <w:rsid w:val="4F090EB7"/>
    <w:rsid w:val="4F1A7530"/>
    <w:rsid w:val="4F1BD295"/>
    <w:rsid w:val="4F20C3E1"/>
    <w:rsid w:val="4F23AE6A"/>
    <w:rsid w:val="4F730307"/>
    <w:rsid w:val="4F7FE683"/>
    <w:rsid w:val="4F84F5B8"/>
    <w:rsid w:val="4F872A93"/>
    <w:rsid w:val="4F8BC118"/>
    <w:rsid w:val="4FB0D96A"/>
    <w:rsid w:val="4FCC51C9"/>
    <w:rsid w:val="4FCCD5DB"/>
    <w:rsid w:val="4FEE4980"/>
    <w:rsid w:val="50208DAC"/>
    <w:rsid w:val="504DC586"/>
    <w:rsid w:val="504E3156"/>
    <w:rsid w:val="505192D0"/>
    <w:rsid w:val="5053B695"/>
    <w:rsid w:val="505F438E"/>
    <w:rsid w:val="50649314"/>
    <w:rsid w:val="506E6C13"/>
    <w:rsid w:val="5074BDD5"/>
    <w:rsid w:val="507ABB79"/>
    <w:rsid w:val="5088132B"/>
    <w:rsid w:val="50899985"/>
    <w:rsid w:val="508D9DA6"/>
    <w:rsid w:val="50A8EEC4"/>
    <w:rsid w:val="50F5E3A5"/>
    <w:rsid w:val="510E5639"/>
    <w:rsid w:val="5113C688"/>
    <w:rsid w:val="5138A2E0"/>
    <w:rsid w:val="51810ABD"/>
    <w:rsid w:val="5182A2C9"/>
    <w:rsid w:val="51864285"/>
    <w:rsid w:val="518883D6"/>
    <w:rsid w:val="5196E5E4"/>
    <w:rsid w:val="51B0080D"/>
    <w:rsid w:val="51B09636"/>
    <w:rsid w:val="51B35093"/>
    <w:rsid w:val="51BD9B39"/>
    <w:rsid w:val="51D450BA"/>
    <w:rsid w:val="51E1BD83"/>
    <w:rsid w:val="51E9CD85"/>
    <w:rsid w:val="5204EDE8"/>
    <w:rsid w:val="521185D3"/>
    <w:rsid w:val="521714FA"/>
    <w:rsid w:val="5235D5FF"/>
    <w:rsid w:val="5241736C"/>
    <w:rsid w:val="52472DE8"/>
    <w:rsid w:val="524BF438"/>
    <w:rsid w:val="5256F428"/>
    <w:rsid w:val="52572ADE"/>
    <w:rsid w:val="5270111D"/>
    <w:rsid w:val="527E85A4"/>
    <w:rsid w:val="529B53F4"/>
    <w:rsid w:val="52AF2C68"/>
    <w:rsid w:val="52BB9A5B"/>
    <w:rsid w:val="52C91401"/>
    <w:rsid w:val="52EA1460"/>
    <w:rsid w:val="52F48BB1"/>
    <w:rsid w:val="53269194"/>
    <w:rsid w:val="5333E535"/>
    <w:rsid w:val="533853B0"/>
    <w:rsid w:val="5345B20E"/>
    <w:rsid w:val="53625ABA"/>
    <w:rsid w:val="53BEA6F9"/>
    <w:rsid w:val="53D9FCF0"/>
    <w:rsid w:val="53DF8F27"/>
    <w:rsid w:val="53F33416"/>
    <w:rsid w:val="5410D29B"/>
    <w:rsid w:val="5427C84A"/>
    <w:rsid w:val="5453547D"/>
    <w:rsid w:val="54731D18"/>
    <w:rsid w:val="547A9631"/>
    <w:rsid w:val="549364F8"/>
    <w:rsid w:val="54B935A5"/>
    <w:rsid w:val="54BE6D14"/>
    <w:rsid w:val="54D6829E"/>
    <w:rsid w:val="54EC5CFC"/>
    <w:rsid w:val="54FFA395"/>
    <w:rsid w:val="5513B7FE"/>
    <w:rsid w:val="55164545"/>
    <w:rsid w:val="552DF31B"/>
    <w:rsid w:val="5558B732"/>
    <w:rsid w:val="5568BFE3"/>
    <w:rsid w:val="55836323"/>
    <w:rsid w:val="558EB386"/>
    <w:rsid w:val="5591DAF1"/>
    <w:rsid w:val="5594030C"/>
    <w:rsid w:val="559ACC2D"/>
    <w:rsid w:val="55B1296B"/>
    <w:rsid w:val="55B1A53F"/>
    <w:rsid w:val="55B87E24"/>
    <w:rsid w:val="55DF0863"/>
    <w:rsid w:val="55F6E7B5"/>
    <w:rsid w:val="55FC39C1"/>
    <w:rsid w:val="560CDBD8"/>
    <w:rsid w:val="5616D453"/>
    <w:rsid w:val="5618FA78"/>
    <w:rsid w:val="562A5973"/>
    <w:rsid w:val="563FE773"/>
    <w:rsid w:val="56591EBB"/>
    <w:rsid w:val="565E3256"/>
    <w:rsid w:val="5662B508"/>
    <w:rsid w:val="566A1AF0"/>
    <w:rsid w:val="56865C7E"/>
    <w:rsid w:val="569F59CA"/>
    <w:rsid w:val="56B16443"/>
    <w:rsid w:val="56C0F448"/>
    <w:rsid w:val="56C5F35F"/>
    <w:rsid w:val="5703F1F8"/>
    <w:rsid w:val="5711F11B"/>
    <w:rsid w:val="571A412F"/>
    <w:rsid w:val="57360D4B"/>
    <w:rsid w:val="5736A174"/>
    <w:rsid w:val="5737DA13"/>
    <w:rsid w:val="575904F4"/>
    <w:rsid w:val="576D31AD"/>
    <w:rsid w:val="576E65D5"/>
    <w:rsid w:val="577AD8C4"/>
    <w:rsid w:val="57900FAA"/>
    <w:rsid w:val="579306C1"/>
    <w:rsid w:val="579F4027"/>
    <w:rsid w:val="57A6DA27"/>
    <w:rsid w:val="57A94493"/>
    <w:rsid w:val="57AE7CA6"/>
    <w:rsid w:val="57B19F7B"/>
    <w:rsid w:val="57EDF1E4"/>
    <w:rsid w:val="57FDD8C1"/>
    <w:rsid w:val="5805F81D"/>
    <w:rsid w:val="583368A4"/>
    <w:rsid w:val="58399694"/>
    <w:rsid w:val="58A0EE01"/>
    <w:rsid w:val="58ABBD70"/>
    <w:rsid w:val="58B6389E"/>
    <w:rsid w:val="58B84BDF"/>
    <w:rsid w:val="58DD9B98"/>
    <w:rsid w:val="590CC157"/>
    <w:rsid w:val="590F8873"/>
    <w:rsid w:val="592191A2"/>
    <w:rsid w:val="592205F1"/>
    <w:rsid w:val="5924E6BD"/>
    <w:rsid w:val="593429BD"/>
    <w:rsid w:val="595C51FE"/>
    <w:rsid w:val="597EF64D"/>
    <w:rsid w:val="5996BF5D"/>
    <w:rsid w:val="59A32944"/>
    <w:rsid w:val="59AA9482"/>
    <w:rsid w:val="59BDFD27"/>
    <w:rsid w:val="59D67E09"/>
    <w:rsid w:val="59F3D5B7"/>
    <w:rsid w:val="5A15CD0D"/>
    <w:rsid w:val="5A2759D1"/>
    <w:rsid w:val="5A526DA6"/>
    <w:rsid w:val="5A70CBD1"/>
    <w:rsid w:val="5A7D32DE"/>
    <w:rsid w:val="5A8D0A27"/>
    <w:rsid w:val="5A9C7BDD"/>
    <w:rsid w:val="5AA30F29"/>
    <w:rsid w:val="5AAB2C69"/>
    <w:rsid w:val="5ADCD609"/>
    <w:rsid w:val="5AE63DC5"/>
    <w:rsid w:val="5B0E36A3"/>
    <w:rsid w:val="5B43616D"/>
    <w:rsid w:val="5B6E817C"/>
    <w:rsid w:val="5B739536"/>
    <w:rsid w:val="5B869269"/>
    <w:rsid w:val="5BA68707"/>
    <w:rsid w:val="5BBD4874"/>
    <w:rsid w:val="5BCBC0AA"/>
    <w:rsid w:val="5BE75937"/>
    <w:rsid w:val="5C02628C"/>
    <w:rsid w:val="5C0B3A65"/>
    <w:rsid w:val="5C197795"/>
    <w:rsid w:val="5C1C054A"/>
    <w:rsid w:val="5C41A655"/>
    <w:rsid w:val="5C443DF7"/>
    <w:rsid w:val="5C595BCD"/>
    <w:rsid w:val="5C627E0F"/>
    <w:rsid w:val="5C718C96"/>
    <w:rsid w:val="5C79BA60"/>
    <w:rsid w:val="5C79D00A"/>
    <w:rsid w:val="5C980823"/>
    <w:rsid w:val="5CA08A36"/>
    <w:rsid w:val="5CA500D1"/>
    <w:rsid w:val="5CB893B2"/>
    <w:rsid w:val="5CEE6C89"/>
    <w:rsid w:val="5CF7050F"/>
    <w:rsid w:val="5D0FB413"/>
    <w:rsid w:val="5D68E5C9"/>
    <w:rsid w:val="5D730E77"/>
    <w:rsid w:val="5DA631CD"/>
    <w:rsid w:val="5DDB1492"/>
    <w:rsid w:val="5E061B6E"/>
    <w:rsid w:val="5E4349F1"/>
    <w:rsid w:val="5E6EFBBB"/>
    <w:rsid w:val="5E8FE959"/>
    <w:rsid w:val="5E9E1BFA"/>
    <w:rsid w:val="5EA56BA0"/>
    <w:rsid w:val="5EB22052"/>
    <w:rsid w:val="5EC1534C"/>
    <w:rsid w:val="5EDCA077"/>
    <w:rsid w:val="5F0638AE"/>
    <w:rsid w:val="5F309084"/>
    <w:rsid w:val="5F50F558"/>
    <w:rsid w:val="5F512E80"/>
    <w:rsid w:val="5F795F88"/>
    <w:rsid w:val="5F79E7F4"/>
    <w:rsid w:val="5F9FC239"/>
    <w:rsid w:val="5FC9D68B"/>
    <w:rsid w:val="5FF07207"/>
    <w:rsid w:val="6002A9FF"/>
    <w:rsid w:val="6003F278"/>
    <w:rsid w:val="6021C118"/>
    <w:rsid w:val="603BC58B"/>
    <w:rsid w:val="6055014C"/>
    <w:rsid w:val="60BDC9CE"/>
    <w:rsid w:val="60E6E748"/>
    <w:rsid w:val="60EA68DC"/>
    <w:rsid w:val="611AFDF2"/>
    <w:rsid w:val="6125E0F6"/>
    <w:rsid w:val="612F38FA"/>
    <w:rsid w:val="61555D07"/>
    <w:rsid w:val="61638BE1"/>
    <w:rsid w:val="6179F6B9"/>
    <w:rsid w:val="619392AC"/>
    <w:rsid w:val="6197F22F"/>
    <w:rsid w:val="61A62BA8"/>
    <w:rsid w:val="61C017C9"/>
    <w:rsid w:val="61C39444"/>
    <w:rsid w:val="61C87B50"/>
    <w:rsid w:val="61E617A4"/>
    <w:rsid w:val="62050EAF"/>
    <w:rsid w:val="6212F3A1"/>
    <w:rsid w:val="6262475C"/>
    <w:rsid w:val="62648F11"/>
    <w:rsid w:val="62C1DB0E"/>
    <w:rsid w:val="62D8D9E5"/>
    <w:rsid w:val="62E26ABB"/>
    <w:rsid w:val="62E6D5F1"/>
    <w:rsid w:val="6309A069"/>
    <w:rsid w:val="63392A8F"/>
    <w:rsid w:val="634FAED1"/>
    <w:rsid w:val="635533F5"/>
    <w:rsid w:val="635E071D"/>
    <w:rsid w:val="6363BF7A"/>
    <w:rsid w:val="6391B0D9"/>
    <w:rsid w:val="6395B563"/>
    <w:rsid w:val="63984721"/>
    <w:rsid w:val="63BD42A2"/>
    <w:rsid w:val="63CFE7C1"/>
    <w:rsid w:val="63D2E0A3"/>
    <w:rsid w:val="63EA6CA1"/>
    <w:rsid w:val="64080A1B"/>
    <w:rsid w:val="6456DD7D"/>
    <w:rsid w:val="647ED16A"/>
    <w:rsid w:val="6482114E"/>
    <w:rsid w:val="6492833A"/>
    <w:rsid w:val="649FA6B5"/>
    <w:rsid w:val="64AD24E2"/>
    <w:rsid w:val="64AD476A"/>
    <w:rsid w:val="64AFD81E"/>
    <w:rsid w:val="64B21C94"/>
    <w:rsid w:val="64E12E75"/>
    <w:rsid w:val="64F8C34F"/>
    <w:rsid w:val="6508CD0D"/>
    <w:rsid w:val="65272183"/>
    <w:rsid w:val="652E16AE"/>
    <w:rsid w:val="6552CC5B"/>
    <w:rsid w:val="65659519"/>
    <w:rsid w:val="659C47BA"/>
    <w:rsid w:val="65D29199"/>
    <w:rsid w:val="65DF795B"/>
    <w:rsid w:val="65E42699"/>
    <w:rsid w:val="65E76070"/>
    <w:rsid w:val="65F1148A"/>
    <w:rsid w:val="66091A08"/>
    <w:rsid w:val="6625A052"/>
    <w:rsid w:val="667A3A93"/>
    <w:rsid w:val="668FD620"/>
    <w:rsid w:val="66997430"/>
    <w:rsid w:val="66B3D4CD"/>
    <w:rsid w:val="66CB8529"/>
    <w:rsid w:val="66D9BE43"/>
    <w:rsid w:val="66E6B4CB"/>
    <w:rsid w:val="66EB8161"/>
    <w:rsid w:val="66EF4A9F"/>
    <w:rsid w:val="6731AD62"/>
    <w:rsid w:val="67818724"/>
    <w:rsid w:val="6791C7D5"/>
    <w:rsid w:val="67B3CB39"/>
    <w:rsid w:val="67BF37AF"/>
    <w:rsid w:val="68054119"/>
    <w:rsid w:val="68137A43"/>
    <w:rsid w:val="6814AA50"/>
    <w:rsid w:val="683BF317"/>
    <w:rsid w:val="684FBA5E"/>
    <w:rsid w:val="68574E8D"/>
    <w:rsid w:val="685A288C"/>
    <w:rsid w:val="686473E7"/>
    <w:rsid w:val="6874D982"/>
    <w:rsid w:val="687615FB"/>
    <w:rsid w:val="68824707"/>
    <w:rsid w:val="68975CAF"/>
    <w:rsid w:val="68C4E90F"/>
    <w:rsid w:val="68C9DF9B"/>
    <w:rsid w:val="68CF52B9"/>
    <w:rsid w:val="68D0033B"/>
    <w:rsid w:val="68DB5879"/>
    <w:rsid w:val="68EAC117"/>
    <w:rsid w:val="690346A4"/>
    <w:rsid w:val="6904B870"/>
    <w:rsid w:val="69074695"/>
    <w:rsid w:val="69142862"/>
    <w:rsid w:val="695B0A1F"/>
    <w:rsid w:val="695C9F72"/>
    <w:rsid w:val="69641BCF"/>
    <w:rsid w:val="6984BD3D"/>
    <w:rsid w:val="6989365F"/>
    <w:rsid w:val="69A81CAD"/>
    <w:rsid w:val="69B94993"/>
    <w:rsid w:val="69BC7C49"/>
    <w:rsid w:val="69DBCAC9"/>
    <w:rsid w:val="69F7CBEF"/>
    <w:rsid w:val="69FDFCEC"/>
    <w:rsid w:val="6A1874A5"/>
    <w:rsid w:val="6A2C1628"/>
    <w:rsid w:val="6A605C12"/>
    <w:rsid w:val="6A6067AD"/>
    <w:rsid w:val="6A606A0E"/>
    <w:rsid w:val="6A6D691B"/>
    <w:rsid w:val="6AA1F915"/>
    <w:rsid w:val="6ACFEF88"/>
    <w:rsid w:val="6AD1CF0D"/>
    <w:rsid w:val="6AEAE092"/>
    <w:rsid w:val="6B048ADF"/>
    <w:rsid w:val="6B0A008A"/>
    <w:rsid w:val="6B15255A"/>
    <w:rsid w:val="6B211A87"/>
    <w:rsid w:val="6B5062AA"/>
    <w:rsid w:val="6B594B83"/>
    <w:rsid w:val="6B642C00"/>
    <w:rsid w:val="6B7BD308"/>
    <w:rsid w:val="6B85D85E"/>
    <w:rsid w:val="6B8E8B62"/>
    <w:rsid w:val="6B91C94E"/>
    <w:rsid w:val="6BA94075"/>
    <w:rsid w:val="6BAABFCA"/>
    <w:rsid w:val="6BB90644"/>
    <w:rsid w:val="6BBBFDC8"/>
    <w:rsid w:val="6BCD6AD4"/>
    <w:rsid w:val="6BE1A310"/>
    <w:rsid w:val="6C0050C9"/>
    <w:rsid w:val="6C047A03"/>
    <w:rsid w:val="6C0B893E"/>
    <w:rsid w:val="6C66AF02"/>
    <w:rsid w:val="6CA35248"/>
    <w:rsid w:val="6CAC1E1F"/>
    <w:rsid w:val="6CB8124C"/>
    <w:rsid w:val="6CC552C5"/>
    <w:rsid w:val="6CE69EA1"/>
    <w:rsid w:val="6CE7A827"/>
    <w:rsid w:val="6CEFC36A"/>
    <w:rsid w:val="6D16A0D7"/>
    <w:rsid w:val="6D4A917C"/>
    <w:rsid w:val="6D52AA2E"/>
    <w:rsid w:val="6D5335BE"/>
    <w:rsid w:val="6D5AB38E"/>
    <w:rsid w:val="6D5F3FE3"/>
    <w:rsid w:val="6D6A1935"/>
    <w:rsid w:val="6D6CB868"/>
    <w:rsid w:val="6D6E2BFE"/>
    <w:rsid w:val="6D924B7B"/>
    <w:rsid w:val="6D982FBC"/>
    <w:rsid w:val="6DA3C332"/>
    <w:rsid w:val="6DBB205C"/>
    <w:rsid w:val="6DDD56EA"/>
    <w:rsid w:val="6DE1B86C"/>
    <w:rsid w:val="6DE62091"/>
    <w:rsid w:val="6E26CA41"/>
    <w:rsid w:val="6E4225A9"/>
    <w:rsid w:val="6E477A9B"/>
    <w:rsid w:val="6E64860C"/>
    <w:rsid w:val="6E815305"/>
    <w:rsid w:val="6E9BF26A"/>
    <w:rsid w:val="6E9E93BF"/>
    <w:rsid w:val="6EC3B52E"/>
    <w:rsid w:val="6EC9E1CD"/>
    <w:rsid w:val="6EE62F0C"/>
    <w:rsid w:val="6EF2EFF4"/>
    <w:rsid w:val="6F20CBB6"/>
    <w:rsid w:val="6F29216F"/>
    <w:rsid w:val="6F3499C9"/>
    <w:rsid w:val="6F3C21AD"/>
    <w:rsid w:val="6F3D43D1"/>
    <w:rsid w:val="6F655DFE"/>
    <w:rsid w:val="6F6B54D6"/>
    <w:rsid w:val="6F7C259E"/>
    <w:rsid w:val="6F85B3BA"/>
    <w:rsid w:val="6F8ECBAF"/>
    <w:rsid w:val="6F966339"/>
    <w:rsid w:val="6F96FC2A"/>
    <w:rsid w:val="6FACCEBB"/>
    <w:rsid w:val="6FC8D49C"/>
    <w:rsid w:val="6FEBE57A"/>
    <w:rsid w:val="6FEBFDB5"/>
    <w:rsid w:val="6FF2F163"/>
    <w:rsid w:val="70540315"/>
    <w:rsid w:val="706D8A53"/>
    <w:rsid w:val="70833739"/>
    <w:rsid w:val="70840CFD"/>
    <w:rsid w:val="70ABB15C"/>
    <w:rsid w:val="70B886E8"/>
    <w:rsid w:val="70DCAA9F"/>
    <w:rsid w:val="70F06241"/>
    <w:rsid w:val="7119A0A9"/>
    <w:rsid w:val="7122F14D"/>
    <w:rsid w:val="712E34AB"/>
    <w:rsid w:val="7136186C"/>
    <w:rsid w:val="715840B0"/>
    <w:rsid w:val="715985AE"/>
    <w:rsid w:val="715CEFCB"/>
    <w:rsid w:val="715F95C3"/>
    <w:rsid w:val="71605A3B"/>
    <w:rsid w:val="7165A508"/>
    <w:rsid w:val="7184E5E3"/>
    <w:rsid w:val="72115CB4"/>
    <w:rsid w:val="722DCEB8"/>
    <w:rsid w:val="723DD260"/>
    <w:rsid w:val="7253679A"/>
    <w:rsid w:val="725A029A"/>
    <w:rsid w:val="726D57C1"/>
    <w:rsid w:val="72708C40"/>
    <w:rsid w:val="72B5A873"/>
    <w:rsid w:val="72C3BB09"/>
    <w:rsid w:val="730C10AE"/>
    <w:rsid w:val="73214069"/>
    <w:rsid w:val="735946F5"/>
    <w:rsid w:val="7389DD1A"/>
    <w:rsid w:val="738BDFC7"/>
    <w:rsid w:val="73A5E19E"/>
    <w:rsid w:val="73C5D647"/>
    <w:rsid w:val="73CC148E"/>
    <w:rsid w:val="73D3B4FF"/>
    <w:rsid w:val="73E7C75F"/>
    <w:rsid w:val="73EBF17B"/>
    <w:rsid w:val="73F39440"/>
    <w:rsid w:val="73F5B90C"/>
    <w:rsid w:val="740FD958"/>
    <w:rsid w:val="743C9EB0"/>
    <w:rsid w:val="7449D9B2"/>
    <w:rsid w:val="744DACC8"/>
    <w:rsid w:val="74633C7D"/>
    <w:rsid w:val="746D107C"/>
    <w:rsid w:val="749B50B3"/>
    <w:rsid w:val="74A883AA"/>
    <w:rsid w:val="74B59D71"/>
    <w:rsid w:val="74C8E5AD"/>
    <w:rsid w:val="74D688DE"/>
    <w:rsid w:val="74E6DE50"/>
    <w:rsid w:val="751DED9B"/>
    <w:rsid w:val="75234CE4"/>
    <w:rsid w:val="7525DFF2"/>
    <w:rsid w:val="754D5E53"/>
    <w:rsid w:val="755DE7AD"/>
    <w:rsid w:val="75664D28"/>
    <w:rsid w:val="757A87EF"/>
    <w:rsid w:val="757ED4EE"/>
    <w:rsid w:val="75872490"/>
    <w:rsid w:val="75945917"/>
    <w:rsid w:val="75A3FC17"/>
    <w:rsid w:val="75B01BC2"/>
    <w:rsid w:val="75CC69AC"/>
    <w:rsid w:val="7608CD64"/>
    <w:rsid w:val="760DB062"/>
    <w:rsid w:val="76173A50"/>
    <w:rsid w:val="7623B096"/>
    <w:rsid w:val="7644540B"/>
    <w:rsid w:val="766541B5"/>
    <w:rsid w:val="767E3646"/>
    <w:rsid w:val="76AFC9E9"/>
    <w:rsid w:val="76C6A7B7"/>
    <w:rsid w:val="76C86F98"/>
    <w:rsid w:val="76ED1F5C"/>
    <w:rsid w:val="76EDB8D1"/>
    <w:rsid w:val="775EF1AA"/>
    <w:rsid w:val="7772037A"/>
    <w:rsid w:val="77851AFB"/>
    <w:rsid w:val="7790FD3C"/>
    <w:rsid w:val="779C0BDA"/>
    <w:rsid w:val="77B1BF63"/>
    <w:rsid w:val="77BF1EE0"/>
    <w:rsid w:val="77DA5709"/>
    <w:rsid w:val="77E3785A"/>
    <w:rsid w:val="77E8FB8E"/>
    <w:rsid w:val="77FB10A6"/>
    <w:rsid w:val="77FCDB4A"/>
    <w:rsid w:val="780C62F3"/>
    <w:rsid w:val="7847A070"/>
    <w:rsid w:val="78532C60"/>
    <w:rsid w:val="7861AA97"/>
    <w:rsid w:val="7864A560"/>
    <w:rsid w:val="78659001"/>
    <w:rsid w:val="788158D2"/>
    <w:rsid w:val="78AD100D"/>
    <w:rsid w:val="78B685C1"/>
    <w:rsid w:val="78C16F7A"/>
    <w:rsid w:val="78CAFDBA"/>
    <w:rsid w:val="78D89A6E"/>
    <w:rsid w:val="78DBBDCC"/>
    <w:rsid w:val="78E7BC84"/>
    <w:rsid w:val="78E90E6B"/>
    <w:rsid w:val="792DEF2F"/>
    <w:rsid w:val="792ECC34"/>
    <w:rsid w:val="794737F6"/>
    <w:rsid w:val="7949C70A"/>
    <w:rsid w:val="795A37E3"/>
    <w:rsid w:val="795EF1DF"/>
    <w:rsid w:val="79862140"/>
    <w:rsid w:val="79A9E289"/>
    <w:rsid w:val="79BB0ED3"/>
    <w:rsid w:val="79C279B8"/>
    <w:rsid w:val="79F16FD1"/>
    <w:rsid w:val="7A069187"/>
    <w:rsid w:val="7A144354"/>
    <w:rsid w:val="7A3B4638"/>
    <w:rsid w:val="7A46A29E"/>
    <w:rsid w:val="7A4B8599"/>
    <w:rsid w:val="7A772D56"/>
    <w:rsid w:val="7A7BBDEA"/>
    <w:rsid w:val="7A890B3F"/>
    <w:rsid w:val="7AAA0065"/>
    <w:rsid w:val="7B288D40"/>
    <w:rsid w:val="7B28FAC3"/>
    <w:rsid w:val="7B2CC4D6"/>
    <w:rsid w:val="7B3EE5F4"/>
    <w:rsid w:val="7B46D252"/>
    <w:rsid w:val="7B566780"/>
    <w:rsid w:val="7B9104B0"/>
    <w:rsid w:val="7B9AA4A8"/>
    <w:rsid w:val="7BA0D770"/>
    <w:rsid w:val="7BDCA827"/>
    <w:rsid w:val="7BE57880"/>
    <w:rsid w:val="7BEA1FF5"/>
    <w:rsid w:val="7BF30408"/>
    <w:rsid w:val="7C1F4AFF"/>
    <w:rsid w:val="7C274ACC"/>
    <w:rsid w:val="7C5E7CFE"/>
    <w:rsid w:val="7C6F5DE2"/>
    <w:rsid w:val="7C9921B9"/>
    <w:rsid w:val="7CF8A3E2"/>
    <w:rsid w:val="7CFC123E"/>
    <w:rsid w:val="7CFFE77E"/>
    <w:rsid w:val="7D16AE42"/>
    <w:rsid w:val="7D1F108B"/>
    <w:rsid w:val="7D221119"/>
    <w:rsid w:val="7D43E38D"/>
    <w:rsid w:val="7D71CAFA"/>
    <w:rsid w:val="7D785C4A"/>
    <w:rsid w:val="7D7BA48D"/>
    <w:rsid w:val="7D813B92"/>
    <w:rsid w:val="7D85AC9B"/>
    <w:rsid w:val="7D9A55D1"/>
    <w:rsid w:val="7D9C9D64"/>
    <w:rsid w:val="7DABB01A"/>
    <w:rsid w:val="7DB7392F"/>
    <w:rsid w:val="7DBA0E46"/>
    <w:rsid w:val="7DD5AE97"/>
    <w:rsid w:val="7DD8D496"/>
    <w:rsid w:val="7DF6F6CD"/>
    <w:rsid w:val="7DFC5BD2"/>
    <w:rsid w:val="7DFF3B5D"/>
    <w:rsid w:val="7E070528"/>
    <w:rsid w:val="7E68EBA5"/>
    <w:rsid w:val="7E70B81D"/>
    <w:rsid w:val="7E71BE8E"/>
    <w:rsid w:val="7E8028E8"/>
    <w:rsid w:val="7E9651BF"/>
    <w:rsid w:val="7EA4B070"/>
    <w:rsid w:val="7EA59274"/>
    <w:rsid w:val="7ECD9AF0"/>
    <w:rsid w:val="7EE51663"/>
    <w:rsid w:val="7EE58FBC"/>
    <w:rsid w:val="7EE7816D"/>
    <w:rsid w:val="7EEBAA35"/>
    <w:rsid w:val="7F0E5CC6"/>
    <w:rsid w:val="7F377A2C"/>
    <w:rsid w:val="7F5FC9B5"/>
    <w:rsid w:val="7F75E2BD"/>
    <w:rsid w:val="7F8F0AFC"/>
    <w:rsid w:val="7FA28AFD"/>
    <w:rsid w:val="7FD0CDB1"/>
    <w:rsid w:val="7FE48F1F"/>
    <w:rsid w:val="7FED4E00"/>
    <w:rsid w:val="7FF2FB9E"/>
    <w:rsid w:val="7FFDC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3091"/>
  <w15:chartTrackingRefBased/>
  <w15:docId w15:val="{B5C3904A-E5EC-44E3-ABE5-A8AC8C5E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507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FB4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F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BFA"/>
  </w:style>
  <w:style w:type="paragraph" w:styleId="Stopka">
    <w:name w:val="footer"/>
    <w:basedOn w:val="Normalny"/>
    <w:link w:val="StopkaZnak"/>
    <w:uiPriority w:val="99"/>
    <w:unhideWhenUsed/>
    <w:rsid w:val="0053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BFA"/>
  </w:style>
  <w:style w:type="paragraph" w:styleId="Akapitzlist">
    <w:name w:val="List Paragraph"/>
    <w:basedOn w:val="Normalny"/>
    <w:uiPriority w:val="34"/>
    <w:qFormat/>
    <w:rsid w:val="0022574D"/>
    <w:pPr>
      <w:ind w:left="720"/>
      <w:contextualSpacing/>
    </w:pPr>
  </w:style>
  <w:style w:type="table" w:styleId="Tabela-Siatka">
    <w:name w:val="Table Grid"/>
    <w:basedOn w:val="Standardowy"/>
    <w:uiPriority w:val="39"/>
    <w:rsid w:val="00D6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B420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B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E20B8"/>
  </w:style>
  <w:style w:type="character" w:customStyle="1" w:styleId="ui-provider">
    <w:name w:val="ui-provider"/>
    <w:basedOn w:val="Domylnaczcionkaakapitu"/>
    <w:rsid w:val="00C778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E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E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48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7B2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8B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B4E5E"/>
  </w:style>
  <w:style w:type="character" w:customStyle="1" w:styleId="eop">
    <w:name w:val="eop"/>
    <w:basedOn w:val="Domylnaczcionkaakapitu"/>
    <w:rsid w:val="008B4E5E"/>
  </w:style>
  <w:style w:type="character" w:customStyle="1" w:styleId="superscript">
    <w:name w:val="superscript"/>
    <w:basedOn w:val="Domylnaczcionkaakapitu"/>
    <w:rsid w:val="008B4E5E"/>
  </w:style>
  <w:style w:type="character" w:customStyle="1" w:styleId="scxw200672257">
    <w:name w:val="scxw200672257"/>
    <w:basedOn w:val="Domylnaczcionkaakapitu"/>
    <w:rsid w:val="008B4E5E"/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f0">
    <w:name w:val="pf0"/>
    <w:basedOn w:val="Normalny"/>
    <w:rsid w:val="0011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1159CD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4FB4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4FB4"/>
    <w:rPr>
      <w:rFonts w:eastAsiaTheme="majorEastAsia" w:cstheme="majorBidi"/>
      <w:b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E6148E6A5BF40B0544D305DEEBA84" ma:contentTypeVersion="4" ma:contentTypeDescription="Utwórz nowy dokument." ma:contentTypeScope="" ma:versionID="59f6f21e9128d18deb1a8423c4a3216d">
  <xsd:schema xmlns:xsd="http://www.w3.org/2001/XMLSchema" xmlns:xs="http://www.w3.org/2001/XMLSchema" xmlns:p="http://schemas.microsoft.com/office/2006/metadata/properties" xmlns:ns2="57c7ea7b-f8af-4af5-bc17-7fa10d02b05d" xmlns:ns3="c3a91272-724b-4349-912c-675cfb24a524" targetNamespace="http://schemas.microsoft.com/office/2006/metadata/properties" ma:root="true" ma:fieldsID="fbd1d649970183a9c666de6a5c693b8d" ns2:_="" ns3:_="">
    <xsd:import namespace="57c7ea7b-f8af-4af5-bc17-7fa10d02b05d"/>
    <xsd:import namespace="c3a91272-724b-4349-912c-675cfb24a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ea7b-f8af-4af5-bc17-7fa10d02b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1272-724b-4349-912c-675cfb24a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a91272-724b-4349-912c-675cfb24a524">
      <UserInfo>
        <DisplayName>SharingLinks.d2797faf-32cd-4779-b5f3-9cb3d0c18f2c.Flexible.f7f7be55-62a0-477c-999b-e528ef5cacb5</DisplayName>
        <AccountId>21</AccountId>
        <AccountType/>
      </UserInfo>
      <UserInfo>
        <DisplayName>Magdalena Mąkowska</DisplayName>
        <AccountId>9</AccountId>
        <AccountType/>
      </UserInfo>
      <UserInfo>
        <DisplayName>Limited Access System Group For Web c3a91272-724b-4349-912c-675cfb24a524</DisplayName>
        <AccountId>23</AccountId>
        <AccountType/>
      </UserInfo>
      <UserInfo>
        <DisplayName>Katarzyna Szelenbaum</DisplayName>
        <AccountId>24</AccountId>
        <AccountType/>
      </UserInfo>
      <UserInfo>
        <DisplayName>Aneta Biliniak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E47754-11F3-4C79-B7AB-73CB30AAA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BD523-FCFE-4176-987C-2D6A040D9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59E7F-A96F-469E-AD5D-7FEAEC7FA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7ea7b-f8af-4af5-bc17-7fa10d02b05d"/>
    <ds:schemaRef ds:uri="c3a91272-724b-4349-912c-675cfb24a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D2E67-AC5F-4FFE-B82B-282B8E633CD0}">
  <ds:schemaRefs>
    <ds:schemaRef ds:uri="http://schemas.microsoft.com/office/2006/metadata/properties"/>
    <ds:schemaRef ds:uri="http://schemas.microsoft.com/office/infopath/2007/PartnerControls"/>
    <ds:schemaRef ds:uri="c3a91272-724b-4349-912c-675cfb24a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3988</Words>
  <Characters>23932</Characters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2024-06-20T11:33:00Z</dcterms:created>
  <dcterms:modified xsi:type="dcterms:W3CDTF">2024-06-21T07:10:00Z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0x0101005E1E6148E6A5BF40B0544D305DEEBA84</vt:lpwstr>
  </property>
</Properties>
</file>