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45" w:rsidRPr="004266B0" w:rsidRDefault="006F536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266B0">
        <w:rPr>
          <w:rFonts w:ascii="Arial" w:hAnsi="Arial" w:cs="Arial"/>
          <w:b/>
          <w:color w:val="auto"/>
          <w:sz w:val="22"/>
          <w:szCs w:val="22"/>
        </w:rPr>
        <w:t>Opolski Urząd Wojewódzki</w:t>
      </w:r>
    </w:p>
    <w:p w:rsidR="00903545" w:rsidRPr="004266B0" w:rsidRDefault="0090354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266B0">
        <w:rPr>
          <w:rFonts w:ascii="Arial" w:hAnsi="Arial" w:cs="Arial"/>
          <w:b/>
          <w:color w:val="auto"/>
          <w:sz w:val="22"/>
          <w:szCs w:val="22"/>
        </w:rPr>
        <w:t xml:space="preserve">ul. Piastowska 14, </w:t>
      </w:r>
    </w:p>
    <w:p w:rsidR="006F5365" w:rsidRPr="004266B0" w:rsidRDefault="0090354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266B0">
        <w:rPr>
          <w:rFonts w:ascii="Arial" w:hAnsi="Arial" w:cs="Arial"/>
          <w:b/>
          <w:color w:val="auto"/>
          <w:sz w:val="22"/>
          <w:szCs w:val="22"/>
        </w:rPr>
        <w:t>45-082 Opole</w:t>
      </w:r>
    </w:p>
    <w:p w:rsidR="00FE449F" w:rsidRPr="002A65C6" w:rsidRDefault="00E36627" w:rsidP="003D3BA5">
      <w:pPr>
        <w:pStyle w:val="Default"/>
        <w:spacing w:before="2640" w:after="600"/>
        <w:jc w:val="center"/>
        <w:rPr>
          <w:rFonts w:ascii="Arial" w:hAnsi="Arial" w:cs="Arial"/>
          <w:color w:val="auto"/>
          <w:sz w:val="28"/>
          <w:szCs w:val="28"/>
        </w:rPr>
      </w:pPr>
      <w:r w:rsidRPr="002A65C6">
        <w:rPr>
          <w:rFonts w:ascii="Arial" w:hAnsi="Arial" w:cs="Arial"/>
          <w:b/>
          <w:bCs/>
          <w:color w:val="auto"/>
          <w:sz w:val="28"/>
          <w:szCs w:val="28"/>
        </w:rPr>
        <w:t>OGŁOSZENIE O PRZETARGU</w:t>
      </w:r>
    </w:p>
    <w:p w:rsidR="00FE449F" w:rsidRPr="002A65C6" w:rsidRDefault="00E36627" w:rsidP="00E36627">
      <w:pPr>
        <w:pStyle w:val="Default"/>
        <w:spacing w:before="100" w:beforeAutospacing="1" w:after="600"/>
        <w:jc w:val="center"/>
        <w:rPr>
          <w:rFonts w:ascii="Arial" w:hAnsi="Arial" w:cs="Arial"/>
          <w:b/>
          <w:color w:val="auto"/>
        </w:rPr>
      </w:pPr>
      <w:r w:rsidRPr="002A65C6">
        <w:rPr>
          <w:rFonts w:ascii="Arial" w:hAnsi="Arial" w:cs="Arial"/>
          <w:b/>
          <w:color w:val="auto"/>
        </w:rPr>
        <w:t>NA</w:t>
      </w:r>
    </w:p>
    <w:p w:rsidR="00FE449F" w:rsidRDefault="00E36627" w:rsidP="00E36627">
      <w:pPr>
        <w:suppressAutoHyphens w:val="0"/>
        <w:spacing w:before="100" w:beforeAutospacing="1" w:after="600" w:line="276" w:lineRule="auto"/>
        <w:jc w:val="center"/>
        <w:rPr>
          <w:rFonts w:ascii="Arial" w:eastAsia="Calibri" w:hAnsi="Arial" w:cs="Arial"/>
          <w:b/>
        </w:rPr>
      </w:pPr>
      <w:r w:rsidRPr="002A65C6">
        <w:rPr>
          <w:rFonts w:ascii="Arial" w:eastAsia="Calibri" w:hAnsi="Arial" w:cs="Arial"/>
          <w:b/>
        </w:rPr>
        <w:t xml:space="preserve">NAJEM POMIESZCZEŃ O POWIERZCHNI 66,09 M² Z PRZEZNACZENIEM NA DZIAŁALNOŚĆ GASTRONOMICZNO </w:t>
      </w:r>
      <w:r w:rsidR="0050558C">
        <w:rPr>
          <w:rFonts w:ascii="Arial" w:eastAsia="Calibri" w:hAnsi="Arial" w:cs="Arial"/>
          <w:b/>
        </w:rPr>
        <w:t>–</w:t>
      </w:r>
      <w:r w:rsidRPr="002A65C6">
        <w:rPr>
          <w:rFonts w:ascii="Arial" w:eastAsia="Calibri" w:hAnsi="Arial" w:cs="Arial"/>
          <w:b/>
        </w:rPr>
        <w:t xml:space="preserve"> HANDLOWĄ</w:t>
      </w:r>
    </w:p>
    <w:p w:rsidR="0050558C" w:rsidRDefault="00FE449F" w:rsidP="003D3BA5">
      <w:pPr>
        <w:pStyle w:val="Default"/>
        <w:spacing w:before="1320" w:after="360"/>
        <w:ind w:left="4247" w:firstLine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 xml:space="preserve">ZATWIERDZIŁ: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50558C" w:rsidRPr="00DD2F88" w:rsidTr="0050558C">
        <w:trPr>
          <w:jc w:val="right"/>
        </w:trPr>
        <w:tc>
          <w:tcPr>
            <w:tcW w:w="4134" w:type="dxa"/>
            <w:shd w:val="clear" w:color="auto" w:fill="auto"/>
          </w:tcPr>
          <w:p w:rsidR="0050558C" w:rsidRPr="000B0D6C" w:rsidRDefault="0050558C" w:rsidP="00BB21CA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50558C" w:rsidRPr="00DD2F88" w:rsidTr="0050558C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50558C" w:rsidRPr="000B0D6C" w:rsidRDefault="0050558C" w:rsidP="00BB21CA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50558C" w:rsidRPr="00DD2F88" w:rsidTr="0050558C">
        <w:trPr>
          <w:jc w:val="right"/>
        </w:trPr>
        <w:tc>
          <w:tcPr>
            <w:tcW w:w="4134" w:type="dxa"/>
            <w:shd w:val="clear" w:color="auto" w:fill="auto"/>
          </w:tcPr>
          <w:p w:rsidR="0050558C" w:rsidRPr="000B0D6C" w:rsidRDefault="0050558C" w:rsidP="00BB21CA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50558C" w:rsidRPr="00DD2F88" w:rsidTr="0050558C">
        <w:trPr>
          <w:jc w:val="right"/>
        </w:trPr>
        <w:tc>
          <w:tcPr>
            <w:tcW w:w="4134" w:type="dxa"/>
            <w:shd w:val="clear" w:color="auto" w:fill="auto"/>
          </w:tcPr>
          <w:p w:rsidR="0050558C" w:rsidRPr="000B0D6C" w:rsidRDefault="0050558C" w:rsidP="00BB21CA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50558C" w:rsidRPr="00DD2F88" w:rsidTr="0050558C">
        <w:trPr>
          <w:jc w:val="right"/>
        </w:trPr>
        <w:tc>
          <w:tcPr>
            <w:tcW w:w="4134" w:type="dxa"/>
            <w:shd w:val="clear" w:color="auto" w:fill="auto"/>
          </w:tcPr>
          <w:p w:rsidR="0050558C" w:rsidRPr="000B0D6C" w:rsidRDefault="0050558C" w:rsidP="003D3BA5">
            <w:pPr>
              <w:pStyle w:val="Style12"/>
              <w:widowControl/>
              <w:spacing w:after="3600"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Barbara Zwierzewicz</w:t>
            </w:r>
          </w:p>
        </w:tc>
      </w:tr>
    </w:tbl>
    <w:p w:rsidR="007A760C" w:rsidRPr="004266B0" w:rsidRDefault="007A760C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4266B0">
        <w:rPr>
          <w:rFonts w:ascii="Arial" w:hAnsi="Arial" w:cs="Arial"/>
          <w:b/>
          <w:bCs/>
          <w:sz w:val="22"/>
          <w:szCs w:val="22"/>
        </w:rPr>
        <w:br w:type="page"/>
      </w:r>
    </w:p>
    <w:p w:rsidR="00FE449F" w:rsidRDefault="00FE449F" w:rsidP="003D3BA5">
      <w:pPr>
        <w:pStyle w:val="Default"/>
        <w:spacing w:after="600" w:line="23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OGŁOSZENIE O PRZETARGU</w:t>
      </w:r>
    </w:p>
    <w:p w:rsidR="00FE449F" w:rsidRPr="004266B0" w:rsidRDefault="006F5365" w:rsidP="00C156EB">
      <w:pPr>
        <w:suppressAutoHyphens w:val="0"/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4266B0">
        <w:rPr>
          <w:rFonts w:ascii="Arial" w:eastAsia="Calibri" w:hAnsi="Arial" w:cs="Arial"/>
          <w:sz w:val="22"/>
          <w:szCs w:val="22"/>
        </w:rPr>
        <w:t>Opolski Urząd Wojewódzki</w:t>
      </w:r>
      <w:r w:rsidR="00750BBB" w:rsidRPr="004266B0">
        <w:rPr>
          <w:rFonts w:ascii="Arial" w:eastAsia="Calibri" w:hAnsi="Arial" w:cs="Arial"/>
          <w:sz w:val="22"/>
          <w:szCs w:val="22"/>
        </w:rPr>
        <w:t xml:space="preserve">, ul. </w:t>
      </w:r>
      <w:r w:rsidRPr="004266B0">
        <w:rPr>
          <w:rFonts w:ascii="Arial" w:eastAsia="Calibri" w:hAnsi="Arial" w:cs="Arial"/>
          <w:sz w:val="22"/>
          <w:szCs w:val="22"/>
        </w:rPr>
        <w:t>Piastowska 14</w:t>
      </w:r>
      <w:r w:rsidR="00FE449F" w:rsidRPr="004266B0">
        <w:rPr>
          <w:rFonts w:ascii="Arial" w:eastAsia="Calibri" w:hAnsi="Arial" w:cs="Arial"/>
          <w:sz w:val="22"/>
          <w:szCs w:val="22"/>
        </w:rPr>
        <w:t>, 45-</w:t>
      </w:r>
      <w:r w:rsidRPr="004266B0">
        <w:rPr>
          <w:rFonts w:ascii="Arial" w:eastAsia="Calibri" w:hAnsi="Arial" w:cs="Arial"/>
          <w:sz w:val="22"/>
          <w:szCs w:val="22"/>
        </w:rPr>
        <w:t>082</w:t>
      </w:r>
      <w:r w:rsidR="00FE449F" w:rsidRPr="004266B0">
        <w:rPr>
          <w:rFonts w:ascii="Arial" w:eastAsia="Calibri" w:hAnsi="Arial" w:cs="Arial"/>
          <w:sz w:val="22"/>
          <w:szCs w:val="22"/>
        </w:rPr>
        <w:t xml:space="preserve"> Opole ogłasza przetarg pisemny na najem pomieszczeń o powierzchni </w:t>
      </w:r>
      <w:r w:rsidR="002D4656" w:rsidRPr="004266B0">
        <w:rPr>
          <w:rFonts w:ascii="Arial" w:eastAsia="Calibri" w:hAnsi="Arial" w:cs="Arial"/>
          <w:sz w:val="22"/>
          <w:szCs w:val="22"/>
        </w:rPr>
        <w:t xml:space="preserve">66,09 </w:t>
      </w:r>
      <w:r w:rsidR="00FE449F" w:rsidRPr="004266B0">
        <w:rPr>
          <w:rFonts w:ascii="Arial" w:eastAsia="Calibri" w:hAnsi="Arial" w:cs="Arial"/>
          <w:sz w:val="22"/>
          <w:szCs w:val="22"/>
        </w:rPr>
        <w:t>m² z przeznaczeniem na działalność gastronomiczno-handlową.</w:t>
      </w:r>
    </w:p>
    <w:p w:rsidR="00FE449F" w:rsidRPr="004266B0" w:rsidRDefault="00FE449F" w:rsidP="003D3BA5">
      <w:pPr>
        <w:pStyle w:val="Default"/>
        <w:spacing w:before="480" w:after="120" w:line="23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>I. PRZEDMIOT NAJMU</w:t>
      </w:r>
    </w:p>
    <w:p w:rsidR="00C156EB" w:rsidRDefault="00FE449F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  <w:lang w:eastAsia="pl-PL"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eastAsia="pl-PL"/>
        </w:rPr>
        <w:t>Przedmiotem najmu jest lokal użytkowy</w:t>
      </w:r>
      <w:r w:rsidR="00C156EB">
        <w:rPr>
          <w:rFonts w:ascii="Arial" w:hAnsi="Arial" w:cs="Arial"/>
          <w:color w:val="auto"/>
          <w:sz w:val="22"/>
          <w:szCs w:val="22"/>
          <w:lang w:eastAsia="pl-PL"/>
        </w:rPr>
        <w:t xml:space="preserve"> (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>zwany dalej lokalem)</w:t>
      </w:r>
      <w:r w:rsidR="00C156EB">
        <w:rPr>
          <w:rFonts w:ascii="Arial" w:hAnsi="Arial" w:cs="Arial"/>
          <w:color w:val="auto"/>
          <w:sz w:val="22"/>
          <w:szCs w:val="22"/>
          <w:lang w:eastAsia="pl-PL" w:bidi="pl-PL"/>
        </w:rPr>
        <w:t>, przeznaczony do prowadzenia bufetu.</w:t>
      </w:r>
    </w:p>
    <w:p w:rsidR="00C156EB" w:rsidRDefault="00C156EB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  <w:lang w:eastAsia="pl-PL" w:bidi="pl-PL"/>
        </w:rPr>
      </w:pPr>
      <w:r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Lokal 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usytuowany </w:t>
      </w:r>
      <w:r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jest 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na parterze budynku położonego na nieruchomości </w:t>
      </w:r>
      <w:r w:rsidR="007C56D4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>w Opolu przy ul. Piastowskiej 14, która jest w</w:t>
      </w:r>
      <w:r>
        <w:rPr>
          <w:rFonts w:ascii="Arial" w:hAnsi="Arial" w:cs="Arial"/>
          <w:color w:val="auto"/>
          <w:sz w:val="22"/>
          <w:szCs w:val="22"/>
          <w:lang w:eastAsia="pl-PL" w:bidi="pl-PL"/>
        </w:rPr>
        <w:t> </w:t>
      </w:r>
      <w:r w:rsidR="007C56D4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>trwałym zarządzie Opolskiego Urzędu Wojewódzkiego w Opolu na podstawie decyzji Ministra Spraw Wewnętrznych i</w:t>
      </w:r>
      <w:r w:rsidR="00CB5287">
        <w:rPr>
          <w:rFonts w:ascii="Arial" w:hAnsi="Arial" w:cs="Arial"/>
          <w:color w:val="auto"/>
          <w:sz w:val="22"/>
          <w:szCs w:val="22"/>
          <w:lang w:eastAsia="pl-PL" w:bidi="pl-PL"/>
        </w:rPr>
        <w:t> </w:t>
      </w:r>
      <w:r w:rsidR="007C56D4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Administracji nr 168/98 z dnia 08 kwietnia 1998r. </w:t>
      </w:r>
    </w:p>
    <w:p w:rsidR="006F5365" w:rsidRPr="004266B0" w:rsidRDefault="007C56D4" w:rsidP="00C156EB">
      <w:pPr>
        <w:pStyle w:val="Default"/>
        <w:spacing w:after="120" w:line="23" w:lineRule="atLeast"/>
        <w:ind w:left="720"/>
        <w:jc w:val="both"/>
        <w:rPr>
          <w:rFonts w:ascii="Arial" w:hAnsi="Arial" w:cs="Arial"/>
          <w:color w:val="auto"/>
          <w:sz w:val="22"/>
          <w:szCs w:val="22"/>
          <w:lang w:eastAsia="pl-PL"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>Lokal składa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 się z pomieszczeń o łącznej powierzchni użytkowej wynoszącej </w:t>
      </w:r>
      <w:r w:rsidR="006F5365" w:rsidRPr="004266B0">
        <w:rPr>
          <w:rFonts w:ascii="Arial" w:hAnsi="Arial" w:cs="Arial"/>
          <w:b/>
          <w:color w:val="auto"/>
          <w:sz w:val="22"/>
          <w:szCs w:val="22"/>
          <w:lang w:eastAsia="pl-PL" w:bidi="pl-PL"/>
        </w:rPr>
        <w:t>66,09m</w:t>
      </w:r>
      <w:r w:rsidR="006F5365" w:rsidRPr="004266B0">
        <w:rPr>
          <w:rFonts w:ascii="Arial" w:hAnsi="Arial" w:cs="Arial"/>
          <w:b/>
          <w:color w:val="auto"/>
          <w:sz w:val="22"/>
          <w:szCs w:val="22"/>
          <w:vertAlign w:val="superscript"/>
          <w:lang w:eastAsia="pl-PL" w:bidi="pl-PL"/>
        </w:rPr>
        <w:t>2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 xml:space="preserve"> co stanowi </w:t>
      </w:r>
      <w:r w:rsidR="002D4656" w:rsidRPr="004266B0">
        <w:rPr>
          <w:rFonts w:ascii="Arial" w:hAnsi="Arial" w:cs="Arial"/>
          <w:b/>
          <w:bCs/>
          <w:color w:val="auto"/>
          <w:sz w:val="22"/>
          <w:szCs w:val="22"/>
          <w:lang w:eastAsia="pl-PL" w:bidi="pl-PL"/>
        </w:rPr>
        <w:t>1,10</w:t>
      </w:r>
      <w:r w:rsidR="006F5365" w:rsidRPr="004266B0">
        <w:rPr>
          <w:rFonts w:ascii="Arial" w:hAnsi="Arial" w:cs="Arial"/>
          <w:b/>
          <w:bCs/>
          <w:color w:val="auto"/>
          <w:sz w:val="22"/>
          <w:szCs w:val="22"/>
          <w:lang w:eastAsia="pl-PL" w:bidi="pl-PL"/>
        </w:rPr>
        <w:t xml:space="preserve">% </w:t>
      </w:r>
      <w:r w:rsidR="006F5365" w:rsidRPr="004266B0">
        <w:rPr>
          <w:rFonts w:ascii="Arial" w:hAnsi="Arial" w:cs="Arial"/>
          <w:color w:val="auto"/>
          <w:sz w:val="22"/>
          <w:szCs w:val="22"/>
          <w:lang w:eastAsia="pl-PL" w:bidi="pl-PL"/>
        </w:rPr>
        <w:t>powierzchni użytkowej budynku.</w:t>
      </w:r>
    </w:p>
    <w:p w:rsidR="002D4656" w:rsidRPr="004266B0" w:rsidRDefault="002D4656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Lokal wyposażony jest w:</w:t>
      </w:r>
    </w:p>
    <w:p w:rsidR="002D4656" w:rsidRPr="004266B0" w:rsidRDefault="002D4656" w:rsidP="00C156EB">
      <w:pPr>
        <w:pStyle w:val="Default"/>
        <w:numPr>
          <w:ilvl w:val="0"/>
          <w:numId w:val="30"/>
        </w:numPr>
        <w:spacing w:after="120" w:line="23" w:lineRule="atLeast"/>
        <w:ind w:left="1134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 xml:space="preserve"> instalację centralnego ogrzewania,</w:t>
      </w:r>
    </w:p>
    <w:p w:rsidR="002D4656" w:rsidRPr="004266B0" w:rsidRDefault="002D4656" w:rsidP="00C156EB">
      <w:pPr>
        <w:pStyle w:val="Default"/>
        <w:numPr>
          <w:ilvl w:val="0"/>
          <w:numId w:val="30"/>
        </w:numPr>
        <w:spacing w:after="120" w:line="23" w:lineRule="atLeast"/>
        <w:ind w:left="1134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 xml:space="preserve"> instalację wodno-kanalizacyjną,</w:t>
      </w:r>
    </w:p>
    <w:p w:rsidR="002D4656" w:rsidRPr="004266B0" w:rsidRDefault="002D4656" w:rsidP="00C156EB">
      <w:pPr>
        <w:pStyle w:val="Default"/>
        <w:numPr>
          <w:ilvl w:val="0"/>
          <w:numId w:val="30"/>
        </w:numPr>
        <w:spacing w:after="120" w:line="23" w:lineRule="atLeast"/>
        <w:ind w:left="1134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 xml:space="preserve"> instalację elektryczną,</w:t>
      </w:r>
    </w:p>
    <w:p w:rsidR="00FE449F" w:rsidRPr="004266B0" w:rsidRDefault="002D4656" w:rsidP="00C156EB">
      <w:pPr>
        <w:pStyle w:val="Default"/>
        <w:numPr>
          <w:ilvl w:val="0"/>
          <w:numId w:val="30"/>
        </w:numPr>
        <w:spacing w:after="120" w:line="23" w:lineRule="atLeast"/>
        <w:ind w:left="1134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 xml:space="preserve"> instalację sanitarną nawiewno-wywiewną.</w:t>
      </w:r>
    </w:p>
    <w:p w:rsidR="00FE449F" w:rsidRPr="004266B0" w:rsidRDefault="00FE449F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Wyłoniony w trybie przetargu Najemca jest</w:t>
      </w:r>
      <w:r w:rsidR="00903545" w:rsidRPr="004266B0">
        <w:rPr>
          <w:rFonts w:ascii="Arial" w:hAnsi="Arial" w:cs="Arial"/>
          <w:color w:val="auto"/>
          <w:sz w:val="22"/>
          <w:szCs w:val="22"/>
        </w:rPr>
        <w:t xml:space="preserve"> zobowiązany do wpłaty kaucji o r</w:t>
      </w:r>
      <w:r w:rsidRPr="004266B0">
        <w:rPr>
          <w:rFonts w:ascii="Arial" w:hAnsi="Arial" w:cs="Arial"/>
          <w:color w:val="auto"/>
          <w:sz w:val="22"/>
          <w:szCs w:val="22"/>
        </w:rPr>
        <w:t>ównowartości 2-miesięcznego czynszu</w:t>
      </w:r>
      <w:r w:rsidR="00AB537C" w:rsidRPr="004266B0">
        <w:rPr>
          <w:rFonts w:ascii="Arial" w:hAnsi="Arial" w:cs="Arial"/>
          <w:color w:val="auto"/>
          <w:sz w:val="22"/>
          <w:szCs w:val="22"/>
        </w:rPr>
        <w:t xml:space="preserve"> brutto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określonego umową na rachunek bankowy </w:t>
      </w:r>
      <w:r w:rsidR="00B00607" w:rsidRPr="004266B0">
        <w:rPr>
          <w:rFonts w:ascii="Arial" w:hAnsi="Arial" w:cs="Arial"/>
          <w:color w:val="auto"/>
          <w:sz w:val="22"/>
          <w:szCs w:val="22"/>
        </w:rPr>
        <w:t>Opolskiego Urzę</w:t>
      </w:r>
      <w:r w:rsidR="002D4656" w:rsidRPr="004266B0">
        <w:rPr>
          <w:rFonts w:ascii="Arial" w:hAnsi="Arial" w:cs="Arial"/>
          <w:color w:val="auto"/>
          <w:sz w:val="22"/>
          <w:szCs w:val="22"/>
        </w:rPr>
        <w:t>du Wojewódzkiego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– najpóźniej w dniu zawarcia umowy. </w:t>
      </w:r>
    </w:p>
    <w:p w:rsidR="002D4656" w:rsidRPr="004266B0" w:rsidRDefault="002D4656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Wynajmujący przekaże Najemcy lokal w dniu podpisania umowy na podstawie protokołu zdawczo-odbiorczego.</w:t>
      </w:r>
    </w:p>
    <w:p w:rsidR="00FE449F" w:rsidRPr="004266B0" w:rsidRDefault="00FE449F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Kaucja stanowić będzie zabezpieczenie zapłaty czynszu oraz ewentualnych roszczeń </w:t>
      </w:r>
      <w:r w:rsidR="00B00607" w:rsidRPr="004266B0">
        <w:rPr>
          <w:rFonts w:ascii="Arial" w:hAnsi="Arial" w:cs="Arial"/>
          <w:color w:val="auto"/>
          <w:sz w:val="22"/>
          <w:szCs w:val="22"/>
        </w:rPr>
        <w:t>Opolskiego Urzę</w:t>
      </w:r>
      <w:r w:rsidR="002D4656" w:rsidRPr="004266B0">
        <w:rPr>
          <w:rFonts w:ascii="Arial" w:hAnsi="Arial" w:cs="Arial"/>
          <w:color w:val="auto"/>
          <w:sz w:val="22"/>
          <w:szCs w:val="22"/>
        </w:rPr>
        <w:t xml:space="preserve">du Wojewódzkiego </w:t>
      </w:r>
      <w:r w:rsidRPr="004266B0">
        <w:rPr>
          <w:rFonts w:ascii="Arial" w:hAnsi="Arial" w:cs="Arial"/>
          <w:color w:val="auto"/>
          <w:sz w:val="22"/>
          <w:szCs w:val="22"/>
        </w:rPr>
        <w:t>wobec Najemcy wynikających z umowy.</w:t>
      </w:r>
    </w:p>
    <w:p w:rsidR="00FE449F" w:rsidRPr="004266B0" w:rsidRDefault="00FE449F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Kaucja zostanie zwrócona w terminie 30 dni od daty zakończenia trwania umowy, jednak nie wcześniej niż przed rozliczeniem należności wobec Wynajmującego i po ich potrąceniu.</w:t>
      </w:r>
    </w:p>
    <w:p w:rsidR="00FE449F" w:rsidRPr="004266B0" w:rsidRDefault="00FE449F" w:rsidP="00C156EB">
      <w:pPr>
        <w:pStyle w:val="Default"/>
        <w:numPr>
          <w:ilvl w:val="0"/>
          <w:numId w:val="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Kaucja nie podlega waloryzacji i oprocentowaniu.</w:t>
      </w:r>
    </w:p>
    <w:p w:rsidR="00FE449F" w:rsidRPr="004266B0" w:rsidRDefault="00FE449F" w:rsidP="003D3BA5">
      <w:pPr>
        <w:pStyle w:val="Default"/>
        <w:spacing w:before="360" w:after="120" w:line="23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>II. CENA WYWOŁAWCZA</w:t>
      </w:r>
    </w:p>
    <w:p w:rsidR="00FE449F" w:rsidRPr="00C40D00" w:rsidRDefault="00FE449F" w:rsidP="00C156EB">
      <w:pPr>
        <w:pStyle w:val="Default"/>
        <w:numPr>
          <w:ilvl w:val="0"/>
          <w:numId w:val="3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C40D00">
        <w:rPr>
          <w:rFonts w:ascii="Arial" w:hAnsi="Arial" w:cs="Arial"/>
          <w:bCs/>
          <w:color w:val="auto"/>
          <w:sz w:val="22"/>
          <w:szCs w:val="22"/>
        </w:rPr>
        <w:t xml:space="preserve">Cena wywoławcza za 1m² </w:t>
      </w:r>
      <w:r w:rsidR="003858E1" w:rsidRPr="00C40D00">
        <w:rPr>
          <w:rFonts w:ascii="Arial" w:hAnsi="Arial" w:cs="Arial"/>
          <w:bCs/>
          <w:color w:val="auto"/>
          <w:sz w:val="22"/>
          <w:szCs w:val="22"/>
        </w:rPr>
        <w:t xml:space="preserve">wynajmowanej powierzchni wynosi </w:t>
      </w:r>
      <w:r w:rsidR="003858E1" w:rsidRPr="0016776B">
        <w:rPr>
          <w:rFonts w:ascii="Arial" w:hAnsi="Arial" w:cs="Arial"/>
          <w:b/>
          <w:bCs/>
          <w:color w:val="auto"/>
          <w:sz w:val="22"/>
          <w:szCs w:val="22"/>
        </w:rPr>
        <w:t>19,77 zł netto</w:t>
      </w:r>
      <w:r w:rsidR="00E36627" w:rsidRPr="00C40D00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B00607" w:rsidRPr="004266B0" w:rsidRDefault="00EE0264" w:rsidP="00C156EB">
      <w:pPr>
        <w:pStyle w:val="Default"/>
        <w:numPr>
          <w:ilvl w:val="0"/>
          <w:numId w:val="3"/>
        </w:numPr>
        <w:spacing w:after="120" w:line="23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Czynsz zostanie powiększony o podatek VAT, o ile Wynajmujący będzie zobowiązany do jego zapłaty.</w:t>
      </w:r>
    </w:p>
    <w:p w:rsidR="00B00607" w:rsidRPr="004266B0" w:rsidRDefault="00B00607" w:rsidP="00C156EB">
      <w:pPr>
        <w:pStyle w:val="Default"/>
        <w:numPr>
          <w:ilvl w:val="0"/>
          <w:numId w:val="3"/>
        </w:numPr>
        <w:spacing w:after="120" w:line="23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Niezależnie</w:t>
      </w:r>
      <w:r w:rsidR="00CD5432">
        <w:rPr>
          <w:rFonts w:ascii="Arial" w:hAnsi="Arial" w:cs="Arial"/>
          <w:color w:val="auto"/>
          <w:sz w:val="22"/>
          <w:szCs w:val="22"/>
          <w:lang w:bidi="pl-PL"/>
        </w:rPr>
        <w:t xml:space="preserve"> od czynszu określonego w ust. 2</w:t>
      </w:r>
      <w:r w:rsidRPr="004266B0">
        <w:rPr>
          <w:rFonts w:ascii="Arial" w:hAnsi="Arial" w:cs="Arial"/>
          <w:color w:val="auto"/>
          <w:sz w:val="22"/>
          <w:szCs w:val="22"/>
          <w:lang w:bidi="pl-PL"/>
        </w:rPr>
        <w:t>, Najemca pokrywać będzie koszty mediów wg poniższej regulacji:</w:t>
      </w:r>
    </w:p>
    <w:p w:rsidR="00B00607" w:rsidRPr="004266B0" w:rsidRDefault="00B00607" w:rsidP="00C156EB">
      <w:pPr>
        <w:pStyle w:val="Default"/>
        <w:numPr>
          <w:ilvl w:val="0"/>
          <w:numId w:val="33"/>
        </w:numPr>
        <w:spacing w:after="120" w:line="23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energia cieplna (zużycie i abonament) - zgodnie z udziałem pr</w:t>
      </w:r>
      <w:r w:rsidR="00BF6838">
        <w:rPr>
          <w:rFonts w:ascii="Arial" w:hAnsi="Arial" w:cs="Arial"/>
          <w:color w:val="auto"/>
          <w:sz w:val="22"/>
          <w:szCs w:val="22"/>
          <w:lang w:bidi="pl-PL"/>
        </w:rPr>
        <w:t>ocentowym wskazanym w punkcie I.2</w:t>
      </w:r>
    </w:p>
    <w:p w:rsidR="00B00607" w:rsidRPr="004266B0" w:rsidRDefault="00B00607" w:rsidP="00C156EB">
      <w:pPr>
        <w:pStyle w:val="Default"/>
        <w:numPr>
          <w:ilvl w:val="0"/>
          <w:numId w:val="33"/>
        </w:numPr>
        <w:spacing w:after="120" w:line="23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dostawa wody i odprowadzanie ścieków - wg wskazań podlicznika;</w:t>
      </w:r>
    </w:p>
    <w:p w:rsidR="00B00607" w:rsidRPr="004266B0" w:rsidRDefault="00B00607" w:rsidP="00C156EB">
      <w:pPr>
        <w:pStyle w:val="Default"/>
        <w:numPr>
          <w:ilvl w:val="0"/>
          <w:numId w:val="33"/>
        </w:numPr>
        <w:spacing w:after="120" w:line="23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>energia elektryczna (zakup i dystrybucja ) - wg wskazań podliczników mnożonych przez średnią cenę 1kWh wynikającą z faktury, z danego okresu.</w:t>
      </w:r>
    </w:p>
    <w:p w:rsidR="00B00607" w:rsidRPr="004266B0" w:rsidRDefault="00B00607" w:rsidP="00C156EB">
      <w:pPr>
        <w:pStyle w:val="Default"/>
        <w:numPr>
          <w:ilvl w:val="0"/>
          <w:numId w:val="3"/>
        </w:numPr>
        <w:spacing w:after="120" w:line="23" w:lineRule="atLeast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lastRenderedPageBreak/>
        <w:t xml:space="preserve"> Najemca na każde żądanie Wynajmującego jest zobowiązany do udostępnienia odczytu podliczników wymienionych w punkcie 3 lit. b) i c) .</w:t>
      </w:r>
    </w:p>
    <w:p w:rsidR="00B00607" w:rsidRPr="004266B0" w:rsidRDefault="00B00607" w:rsidP="00C156EB">
      <w:pPr>
        <w:pStyle w:val="Default"/>
        <w:numPr>
          <w:ilvl w:val="0"/>
          <w:numId w:val="3"/>
        </w:numPr>
        <w:spacing w:after="120" w:line="23" w:lineRule="atLeast"/>
        <w:rPr>
          <w:rFonts w:ascii="Arial" w:hAnsi="Arial" w:cs="Arial"/>
          <w:i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  <w:lang w:bidi="pl-PL"/>
        </w:rPr>
        <w:t xml:space="preserve"> Najemca ponosić będzie opłaty z tytułu podatku od nieruchomości</w:t>
      </w:r>
      <w:r w:rsidRPr="004266B0">
        <w:rPr>
          <w:rFonts w:ascii="Arial" w:hAnsi="Arial" w:cs="Arial"/>
          <w:i/>
          <w:color w:val="auto"/>
          <w:sz w:val="22"/>
          <w:szCs w:val="22"/>
          <w:lang w:bidi="pl-PL"/>
        </w:rPr>
        <w:t>.</w:t>
      </w:r>
    </w:p>
    <w:p w:rsidR="00FE449F" w:rsidRPr="004266B0" w:rsidRDefault="00FE449F" w:rsidP="003D3BA5">
      <w:pPr>
        <w:pStyle w:val="Default"/>
        <w:spacing w:before="360" w:after="120" w:line="23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>III. OKRES NAJMU</w:t>
      </w:r>
    </w:p>
    <w:p w:rsidR="00FE449F" w:rsidRDefault="00FE449F" w:rsidP="00C156EB">
      <w:pPr>
        <w:pStyle w:val="Default"/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Umowa </w:t>
      </w:r>
      <w:r w:rsidR="003858E1">
        <w:rPr>
          <w:rFonts w:ascii="Arial" w:hAnsi="Arial" w:cs="Arial"/>
          <w:color w:val="auto"/>
          <w:sz w:val="22"/>
          <w:szCs w:val="22"/>
        </w:rPr>
        <w:t xml:space="preserve">najmu zostanie zawarta </w:t>
      </w:r>
      <w:r w:rsidR="003858E1" w:rsidRPr="00032DA1">
        <w:rPr>
          <w:rFonts w:ascii="Arial" w:hAnsi="Arial" w:cs="Arial"/>
          <w:b/>
          <w:color w:val="auto"/>
          <w:sz w:val="22"/>
          <w:szCs w:val="22"/>
        </w:rPr>
        <w:t>na okres 24</w:t>
      </w:r>
      <w:r w:rsidRPr="00032DA1">
        <w:rPr>
          <w:rFonts w:ascii="Arial" w:hAnsi="Arial" w:cs="Arial"/>
          <w:b/>
          <w:color w:val="auto"/>
          <w:sz w:val="22"/>
          <w:szCs w:val="22"/>
        </w:rPr>
        <w:t xml:space="preserve"> miesięcy</w:t>
      </w:r>
      <w:r w:rsidR="00032DA1">
        <w:rPr>
          <w:rFonts w:ascii="Arial" w:hAnsi="Arial" w:cs="Arial"/>
          <w:b/>
          <w:color w:val="auto"/>
          <w:sz w:val="22"/>
          <w:szCs w:val="22"/>
        </w:rPr>
        <w:t>,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</w:t>
      </w:r>
      <w:r w:rsidR="00EE0264" w:rsidRPr="004266B0">
        <w:rPr>
          <w:rFonts w:ascii="Arial" w:hAnsi="Arial" w:cs="Arial"/>
          <w:color w:val="auto"/>
          <w:sz w:val="22"/>
          <w:szCs w:val="22"/>
        </w:rPr>
        <w:t xml:space="preserve">począwszy 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od dnia </w:t>
      </w:r>
      <w:r w:rsidR="003858E1">
        <w:rPr>
          <w:rFonts w:ascii="Arial" w:hAnsi="Arial" w:cs="Arial"/>
          <w:color w:val="auto"/>
          <w:sz w:val="22"/>
          <w:szCs w:val="22"/>
        </w:rPr>
        <w:t>podpisania umowy.</w:t>
      </w:r>
    </w:p>
    <w:p w:rsidR="0026405F" w:rsidRDefault="003858E1" w:rsidP="0026405F">
      <w:pPr>
        <w:pStyle w:val="Default"/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 uwagi na konieczność uzyskania zgody</w:t>
      </w:r>
      <w:r w:rsidR="0026405F">
        <w:rPr>
          <w:rFonts w:ascii="Arial" w:hAnsi="Arial" w:cs="Arial"/>
          <w:color w:val="auto"/>
          <w:sz w:val="22"/>
          <w:szCs w:val="22"/>
        </w:rPr>
        <w:t xml:space="preserve"> Ministra Rozwoju i Technologii,</w:t>
      </w:r>
      <w:r>
        <w:rPr>
          <w:rFonts w:ascii="Arial" w:hAnsi="Arial" w:cs="Arial"/>
          <w:color w:val="auto"/>
          <w:sz w:val="22"/>
          <w:szCs w:val="22"/>
        </w:rPr>
        <w:t xml:space="preserve"> wyrażonej w art. 60 ust. 2 pkt 12 Ustawy z</w:t>
      </w:r>
      <w:r w:rsidR="00032DA1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 xml:space="preserve">dnia 21 sierpnia 1997 r. o gospodarce nieruchomościami (Dz. U. z 2023 r. poz. 344), pierwotna umowa zostanie zawarta na okres nieprzekraczający 90 dni. </w:t>
      </w:r>
    </w:p>
    <w:p w:rsidR="003858E1" w:rsidRPr="004266B0" w:rsidRDefault="003858E1" w:rsidP="0026405F">
      <w:pPr>
        <w:pStyle w:val="Default"/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uzyskaniu wyżej wymienionej zgody zostanie zawarta umowa uwzględniająca pozostały okres najmu wspomniany w ust. 1.</w:t>
      </w:r>
    </w:p>
    <w:p w:rsidR="002D4656" w:rsidRPr="004266B0" w:rsidRDefault="002D4656" w:rsidP="00C156EB">
      <w:pPr>
        <w:pStyle w:val="Default"/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Szczegółowe warunki najmu opisano w projekcie umowy, który stanowi załącznik nr </w:t>
      </w:r>
      <w:r w:rsidR="00727646">
        <w:rPr>
          <w:rFonts w:ascii="Arial" w:hAnsi="Arial" w:cs="Arial"/>
          <w:color w:val="auto"/>
          <w:sz w:val="22"/>
          <w:szCs w:val="22"/>
        </w:rPr>
        <w:t>3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do ogłoszenia.</w:t>
      </w:r>
    </w:p>
    <w:p w:rsidR="00FE449F" w:rsidRPr="004266B0" w:rsidRDefault="00564937" w:rsidP="003D3BA5">
      <w:pPr>
        <w:pStyle w:val="Default"/>
        <w:spacing w:before="360" w:after="120" w:line="23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E449F" w:rsidRPr="004266B0">
        <w:rPr>
          <w:rFonts w:ascii="Arial" w:hAnsi="Arial" w:cs="Arial"/>
          <w:b/>
          <w:bCs/>
          <w:color w:val="auto"/>
          <w:sz w:val="22"/>
          <w:szCs w:val="22"/>
        </w:rPr>
        <w:t>V. OPIS SPOSOBU PRZYGOTOWANIA OFERTY</w:t>
      </w:r>
    </w:p>
    <w:p w:rsidR="00B00607" w:rsidRPr="004266B0" w:rsidRDefault="00FE449F" w:rsidP="00C156EB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Ofertę należy złożyć na formularzu stanowiącym </w:t>
      </w:r>
      <w:r w:rsidRPr="004266B0">
        <w:rPr>
          <w:rFonts w:ascii="Arial" w:hAnsi="Arial" w:cs="Arial"/>
          <w:b/>
          <w:color w:val="auto"/>
          <w:sz w:val="22"/>
          <w:szCs w:val="22"/>
        </w:rPr>
        <w:t>załącznik nr 1.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00607" w:rsidRPr="004266B0" w:rsidRDefault="00FE449F" w:rsidP="00C156EB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Oferta musi zostać podpisana przez osobę (osoby) wskazaną w dokumencie upoważniającym </w:t>
      </w:r>
      <w:r w:rsidR="00A93C61" w:rsidRPr="004266B0">
        <w:rPr>
          <w:rFonts w:ascii="Arial" w:hAnsi="Arial" w:cs="Arial"/>
          <w:color w:val="auto"/>
          <w:sz w:val="22"/>
          <w:szCs w:val="22"/>
        </w:rPr>
        <w:tab/>
      </w:r>
      <w:r w:rsidRPr="004266B0">
        <w:rPr>
          <w:rFonts w:ascii="Arial" w:hAnsi="Arial" w:cs="Arial"/>
          <w:color w:val="auto"/>
          <w:sz w:val="22"/>
          <w:szCs w:val="22"/>
        </w:rPr>
        <w:t xml:space="preserve">do występowania w obrocie prawnym lub posiadającą pełnomocnictwo. </w:t>
      </w:r>
    </w:p>
    <w:p w:rsidR="00F45CD3" w:rsidRPr="004266B0" w:rsidRDefault="00F45CD3" w:rsidP="00C156EB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Przed złożeniem oferty, </w:t>
      </w:r>
      <w:r w:rsidR="00C761F8" w:rsidRPr="004266B0">
        <w:rPr>
          <w:rFonts w:ascii="Arial" w:hAnsi="Arial" w:cs="Arial"/>
          <w:color w:val="auto"/>
          <w:sz w:val="22"/>
          <w:szCs w:val="22"/>
        </w:rPr>
        <w:t>wymagane jest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przeprowadzenie wizji lokalnej w</w:t>
      </w:r>
      <w:r w:rsidR="00E36627" w:rsidRPr="004266B0">
        <w:rPr>
          <w:rFonts w:ascii="Arial" w:hAnsi="Arial" w:cs="Arial"/>
          <w:color w:val="auto"/>
          <w:sz w:val="22"/>
          <w:szCs w:val="22"/>
        </w:rPr>
        <w:t> </w:t>
      </w:r>
      <w:r w:rsidRPr="004266B0">
        <w:rPr>
          <w:rFonts w:ascii="Arial" w:hAnsi="Arial" w:cs="Arial"/>
          <w:color w:val="auto"/>
          <w:sz w:val="22"/>
          <w:szCs w:val="22"/>
        </w:rPr>
        <w:t>pomieszczeniach stanowiących przedmiot najmu.</w:t>
      </w:r>
    </w:p>
    <w:p w:rsidR="0026405F" w:rsidRDefault="00A374A2" w:rsidP="00C156EB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Osobami upoważnionymi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 do kontaktu z oferentami</w:t>
      </w:r>
      <w:r w:rsidR="00B00607" w:rsidRPr="004266B0">
        <w:rPr>
          <w:rFonts w:ascii="Arial" w:hAnsi="Arial" w:cs="Arial"/>
          <w:color w:val="auto"/>
          <w:sz w:val="22"/>
          <w:szCs w:val="22"/>
        </w:rPr>
        <w:t xml:space="preserve"> w sprawie </w:t>
      </w:r>
      <w:r w:rsidR="003858E1">
        <w:rPr>
          <w:rFonts w:ascii="Arial" w:hAnsi="Arial" w:cs="Arial"/>
          <w:color w:val="auto"/>
          <w:sz w:val="22"/>
          <w:szCs w:val="22"/>
        </w:rPr>
        <w:t>wizji</w:t>
      </w:r>
      <w:r>
        <w:rPr>
          <w:rFonts w:ascii="Arial" w:hAnsi="Arial" w:cs="Arial"/>
          <w:color w:val="auto"/>
          <w:sz w:val="22"/>
          <w:szCs w:val="22"/>
        </w:rPr>
        <w:t xml:space="preserve"> lokalnej przedmiotu najmu są:</w:t>
      </w:r>
    </w:p>
    <w:p w:rsidR="00B00607" w:rsidRPr="0026405F" w:rsidRDefault="003858E1" w:rsidP="0026405F">
      <w:pPr>
        <w:pStyle w:val="Default"/>
        <w:numPr>
          <w:ilvl w:val="0"/>
          <w:numId w:val="4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Pan Wojciech Medoliński</w:t>
      </w:r>
      <w:r w:rsidR="0026405F">
        <w:rPr>
          <w:rFonts w:ascii="Arial" w:hAnsi="Arial" w:cs="Arial"/>
          <w:color w:val="auto"/>
          <w:sz w:val="22"/>
          <w:szCs w:val="22"/>
        </w:rPr>
        <w:t xml:space="preserve">, </w:t>
      </w:r>
      <w:r w:rsidRPr="0026405F">
        <w:rPr>
          <w:rFonts w:ascii="Arial" w:hAnsi="Arial" w:cs="Arial"/>
        </w:rPr>
        <w:t>tel. (77) 45 24 </w:t>
      </w:r>
      <w:r w:rsidR="0026405F">
        <w:rPr>
          <w:rFonts w:ascii="Arial" w:hAnsi="Arial" w:cs="Arial"/>
        </w:rPr>
        <w:t xml:space="preserve"> 501, </w:t>
      </w:r>
      <w:r w:rsidR="0026405F" w:rsidRPr="0026405F">
        <w:rPr>
          <w:rFonts w:ascii="Arial" w:hAnsi="Arial" w:cs="Arial"/>
        </w:rPr>
        <w:t>wmedolinski@opole.uw.gov.pl</w:t>
      </w:r>
      <w:r w:rsidR="0026405F">
        <w:rPr>
          <w:rFonts w:ascii="Arial" w:hAnsi="Arial" w:cs="Arial"/>
        </w:rPr>
        <w:t>;</w:t>
      </w:r>
    </w:p>
    <w:p w:rsidR="0026405F" w:rsidRPr="0026405F" w:rsidRDefault="0026405F" w:rsidP="0026405F">
      <w:pPr>
        <w:pStyle w:val="Default"/>
        <w:numPr>
          <w:ilvl w:val="0"/>
          <w:numId w:val="42"/>
        </w:numPr>
        <w:spacing w:after="120" w:line="23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>Pan Sławomir Oczoś, tel. (77) 45 24 224, soczos@opole.uw.gov.pl</w:t>
      </w:r>
    </w:p>
    <w:p w:rsidR="00FE449F" w:rsidRPr="004266B0" w:rsidRDefault="00FE449F" w:rsidP="00C156EB">
      <w:pPr>
        <w:pStyle w:val="Akapitzlist1"/>
        <w:spacing w:after="120" w:line="23" w:lineRule="atLeast"/>
        <w:jc w:val="both"/>
        <w:rPr>
          <w:rFonts w:ascii="Arial" w:hAnsi="Arial" w:cs="Arial"/>
        </w:rPr>
      </w:pPr>
      <w:r w:rsidRPr="004266B0">
        <w:rPr>
          <w:rFonts w:ascii="Arial" w:hAnsi="Arial" w:cs="Arial"/>
          <w:b/>
        </w:rPr>
        <w:t xml:space="preserve">Wizja </w:t>
      </w:r>
      <w:r w:rsidR="00B00607" w:rsidRPr="004266B0">
        <w:rPr>
          <w:rFonts w:ascii="Arial" w:hAnsi="Arial" w:cs="Arial"/>
          <w:b/>
        </w:rPr>
        <w:t>lokalna</w:t>
      </w:r>
      <w:r w:rsidRPr="004266B0">
        <w:rPr>
          <w:rFonts w:ascii="Arial" w:hAnsi="Arial" w:cs="Arial"/>
          <w:b/>
        </w:rPr>
        <w:t xml:space="preserve"> może być przeprowadzona w terminie wcześniej uzgodnionym. </w:t>
      </w:r>
    </w:p>
    <w:p w:rsidR="00FE449F" w:rsidRPr="004266B0" w:rsidRDefault="00903545" w:rsidP="003D3BA5">
      <w:pPr>
        <w:pStyle w:val="Akapitzlist1"/>
        <w:spacing w:before="360" w:after="120" w:line="23" w:lineRule="atLeast"/>
        <w:jc w:val="center"/>
        <w:rPr>
          <w:rFonts w:ascii="Arial" w:hAnsi="Arial" w:cs="Arial"/>
        </w:rPr>
      </w:pPr>
      <w:r w:rsidRPr="004266B0">
        <w:rPr>
          <w:rFonts w:ascii="Arial" w:hAnsi="Arial" w:cs="Arial"/>
          <w:b/>
          <w:bCs/>
        </w:rPr>
        <w:t>V</w:t>
      </w:r>
      <w:r w:rsidR="00FE449F" w:rsidRPr="004266B0">
        <w:rPr>
          <w:rFonts w:ascii="Arial" w:hAnsi="Arial" w:cs="Arial"/>
          <w:b/>
          <w:bCs/>
        </w:rPr>
        <w:t>. SKŁADANIE OFERT</w:t>
      </w:r>
    </w:p>
    <w:p w:rsidR="00532077" w:rsidRPr="004266B0" w:rsidRDefault="007942A5" w:rsidP="00C156EB">
      <w:pPr>
        <w:numPr>
          <w:ilvl w:val="0"/>
          <w:numId w:val="8"/>
        </w:numPr>
        <w:suppressAutoHyphens w:val="0"/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 formie pisemnej </w:t>
      </w:r>
      <w:r w:rsidR="00532077" w:rsidRPr="004266B0">
        <w:rPr>
          <w:rFonts w:ascii="Arial" w:hAnsi="Arial" w:cs="Arial"/>
          <w:sz w:val="22"/>
          <w:szCs w:val="22"/>
        </w:rPr>
        <w:t xml:space="preserve">należy złożyć w jednym egzemplarzu w nieprzeźroczystej i zaklejonej kopercie, oznaczonej odpowiednio: </w:t>
      </w:r>
    </w:p>
    <w:p w:rsidR="00532077" w:rsidRPr="004266B0" w:rsidRDefault="00532077" w:rsidP="00C156EB">
      <w:pPr>
        <w:suppressAutoHyphens w:val="0"/>
        <w:spacing w:after="120" w:line="23" w:lineRule="atLeast"/>
        <w:ind w:left="720"/>
        <w:jc w:val="center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>Firma i adres Wykonawcy składającego ofertę</w:t>
      </w:r>
    </w:p>
    <w:p w:rsidR="00E36627" w:rsidRPr="004266B0" w:rsidRDefault="00532077" w:rsidP="00C156EB">
      <w:pPr>
        <w:suppressAutoHyphens w:val="0"/>
        <w:spacing w:after="120" w:line="23" w:lineRule="atLeast"/>
        <w:ind w:left="720"/>
        <w:jc w:val="center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>Wyraźny napis:</w:t>
      </w:r>
    </w:p>
    <w:p w:rsidR="00532077" w:rsidRPr="004266B0" w:rsidRDefault="00532077" w:rsidP="00C156EB">
      <w:pPr>
        <w:suppressAutoHyphens w:val="0"/>
        <w:spacing w:after="120" w:line="23" w:lineRule="atLeas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 xml:space="preserve"> </w:t>
      </w:r>
      <w:r w:rsidRPr="004266B0">
        <w:rPr>
          <w:rFonts w:ascii="Arial" w:hAnsi="Arial" w:cs="Arial"/>
          <w:b/>
          <w:bCs/>
          <w:sz w:val="22"/>
          <w:szCs w:val="22"/>
        </w:rPr>
        <w:t>„OFERTA – NAJEM POMIESZCZENIA</w:t>
      </w:r>
      <w:r w:rsidR="00E36627" w:rsidRPr="004266B0">
        <w:rPr>
          <w:rFonts w:ascii="Arial" w:hAnsi="Arial" w:cs="Arial"/>
          <w:b/>
          <w:bCs/>
          <w:sz w:val="22"/>
          <w:szCs w:val="22"/>
        </w:rPr>
        <w:t xml:space="preserve"> BUFET</w:t>
      </w:r>
      <w:r w:rsidRPr="004266B0">
        <w:rPr>
          <w:rFonts w:ascii="Arial" w:hAnsi="Arial" w:cs="Arial"/>
          <w:b/>
          <w:bCs/>
          <w:sz w:val="22"/>
          <w:szCs w:val="22"/>
        </w:rPr>
        <w:t>”</w:t>
      </w:r>
    </w:p>
    <w:p w:rsidR="00532077" w:rsidRDefault="00532077" w:rsidP="00C156EB">
      <w:pPr>
        <w:suppressAutoHyphens w:val="0"/>
        <w:spacing w:after="120" w:line="23" w:lineRule="atLeas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66B0">
        <w:rPr>
          <w:rFonts w:ascii="Arial" w:hAnsi="Arial" w:cs="Arial"/>
          <w:b/>
          <w:bCs/>
          <w:sz w:val="22"/>
          <w:szCs w:val="22"/>
        </w:rPr>
        <w:t>NIE OTWIERAĆ PRZED TERMNINEM</w:t>
      </w:r>
      <w:r w:rsidR="003F324C">
        <w:rPr>
          <w:rFonts w:ascii="Arial" w:hAnsi="Arial" w:cs="Arial"/>
          <w:b/>
          <w:bCs/>
          <w:sz w:val="22"/>
          <w:szCs w:val="22"/>
        </w:rPr>
        <w:t xml:space="preserve"> 14</w:t>
      </w:r>
      <w:r w:rsidR="00032DA1">
        <w:rPr>
          <w:rFonts w:ascii="Arial" w:hAnsi="Arial" w:cs="Arial"/>
          <w:b/>
          <w:bCs/>
          <w:sz w:val="22"/>
          <w:szCs w:val="22"/>
        </w:rPr>
        <w:t>.03.2022 r. godz. 12.00</w:t>
      </w:r>
    </w:p>
    <w:p w:rsidR="00C156EB" w:rsidRPr="004266B0" w:rsidRDefault="00C156EB" w:rsidP="00C156EB">
      <w:pPr>
        <w:suppressAutoHyphens w:val="0"/>
        <w:spacing w:after="120" w:line="23" w:lineRule="atLeas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E449F" w:rsidRPr="004266B0" w:rsidRDefault="00D8355A" w:rsidP="00D8355A">
      <w:pPr>
        <w:numPr>
          <w:ilvl w:val="0"/>
          <w:numId w:val="8"/>
        </w:numPr>
        <w:suppressAutoHyphens w:val="0"/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składania ofert</w:t>
      </w:r>
      <w:r w:rsidRPr="00D8355A">
        <w:rPr>
          <w:rFonts w:ascii="Arial" w:hAnsi="Arial" w:cs="Arial"/>
          <w:b/>
          <w:sz w:val="22"/>
          <w:szCs w:val="22"/>
        </w:rPr>
        <w:t xml:space="preserve">: </w:t>
      </w:r>
      <w:r w:rsidR="00032DA1">
        <w:rPr>
          <w:rFonts w:ascii="Arial" w:hAnsi="Arial" w:cs="Arial"/>
          <w:b/>
          <w:sz w:val="22"/>
          <w:szCs w:val="22"/>
        </w:rPr>
        <w:t xml:space="preserve">sekretariat </w:t>
      </w:r>
      <w:r w:rsidRPr="00D8355A">
        <w:rPr>
          <w:rFonts w:ascii="Arial" w:hAnsi="Arial" w:cs="Arial"/>
          <w:b/>
          <w:sz w:val="22"/>
          <w:szCs w:val="22"/>
        </w:rPr>
        <w:t>Biur</w:t>
      </w:r>
      <w:r w:rsidR="00032DA1">
        <w:rPr>
          <w:rFonts w:ascii="Arial" w:hAnsi="Arial" w:cs="Arial"/>
          <w:b/>
          <w:sz w:val="22"/>
          <w:szCs w:val="22"/>
        </w:rPr>
        <w:t>a</w:t>
      </w:r>
      <w:r w:rsidRPr="00D8355A">
        <w:rPr>
          <w:rFonts w:ascii="Arial" w:hAnsi="Arial" w:cs="Arial"/>
          <w:b/>
          <w:sz w:val="22"/>
          <w:szCs w:val="22"/>
        </w:rPr>
        <w:t xml:space="preserve"> Obsługi Urzędu</w:t>
      </w:r>
      <w:r w:rsidR="00032DA1">
        <w:rPr>
          <w:rFonts w:ascii="Arial" w:hAnsi="Arial" w:cs="Arial"/>
          <w:b/>
          <w:sz w:val="22"/>
          <w:szCs w:val="22"/>
        </w:rPr>
        <w:t xml:space="preserve"> – pokój 221</w:t>
      </w:r>
      <w:r w:rsidRPr="00D8355A">
        <w:rPr>
          <w:rFonts w:ascii="Arial" w:hAnsi="Arial" w:cs="Arial"/>
          <w:b/>
          <w:sz w:val="22"/>
          <w:szCs w:val="22"/>
        </w:rPr>
        <w:t>, Opolski Urząd Wojewódzki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8355A">
        <w:rPr>
          <w:rFonts w:ascii="Arial" w:hAnsi="Arial" w:cs="Arial"/>
          <w:b/>
          <w:sz w:val="22"/>
          <w:szCs w:val="22"/>
        </w:rPr>
        <w:t>w Opolu, ul. Piastowska 14, 45-082 Opole</w:t>
      </w:r>
    </w:p>
    <w:p w:rsidR="00FE449F" w:rsidRPr="00032DA1" w:rsidRDefault="00FE449F" w:rsidP="00C156EB">
      <w:pPr>
        <w:numPr>
          <w:ilvl w:val="0"/>
          <w:numId w:val="8"/>
        </w:numPr>
        <w:suppressAutoHyphens w:val="0"/>
        <w:spacing w:after="120" w:line="23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>Termi</w:t>
      </w:r>
      <w:r w:rsidR="00D8355A">
        <w:rPr>
          <w:rFonts w:ascii="Arial" w:hAnsi="Arial" w:cs="Arial"/>
          <w:sz w:val="22"/>
          <w:szCs w:val="22"/>
        </w:rPr>
        <w:t xml:space="preserve">n składania ofert upływa w dniu </w:t>
      </w:r>
      <w:r w:rsidR="00032DA1" w:rsidRPr="00032DA1">
        <w:rPr>
          <w:rFonts w:ascii="Arial" w:hAnsi="Arial" w:cs="Arial"/>
          <w:b/>
          <w:color w:val="FF0000"/>
          <w:sz w:val="22"/>
          <w:szCs w:val="22"/>
        </w:rPr>
        <w:t>1</w:t>
      </w:r>
      <w:r w:rsidR="00032DA1">
        <w:rPr>
          <w:rFonts w:ascii="Arial" w:hAnsi="Arial" w:cs="Arial"/>
          <w:b/>
          <w:color w:val="FF0000"/>
          <w:sz w:val="22"/>
          <w:szCs w:val="22"/>
        </w:rPr>
        <w:t>3</w:t>
      </w:r>
      <w:r w:rsidR="00D8355A" w:rsidRPr="00032DA1">
        <w:rPr>
          <w:rFonts w:ascii="Arial" w:hAnsi="Arial" w:cs="Arial"/>
          <w:b/>
          <w:color w:val="FF0000"/>
          <w:sz w:val="22"/>
          <w:szCs w:val="22"/>
        </w:rPr>
        <w:t>.03.2023 r.</w:t>
      </w:r>
    </w:p>
    <w:p w:rsidR="003858E1" w:rsidRPr="00DC4AD6" w:rsidRDefault="00FE449F" w:rsidP="00DC4AD6">
      <w:pPr>
        <w:numPr>
          <w:ilvl w:val="0"/>
          <w:numId w:val="8"/>
        </w:numPr>
        <w:suppressAutoHyphens w:val="0"/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>Koszty przygotowania oferty ponosi oferent.</w:t>
      </w:r>
      <w:bookmarkStart w:id="0" w:name="_GoBack"/>
      <w:bookmarkEnd w:id="0"/>
    </w:p>
    <w:p w:rsidR="00FE449F" w:rsidRPr="004266B0" w:rsidRDefault="00FE449F" w:rsidP="00CB52B7">
      <w:pPr>
        <w:suppressAutoHyphens w:val="0"/>
        <w:spacing w:before="720" w:after="120" w:line="23" w:lineRule="atLeast"/>
        <w:ind w:left="720"/>
        <w:jc w:val="center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b/>
          <w:sz w:val="22"/>
          <w:szCs w:val="22"/>
        </w:rPr>
        <w:lastRenderedPageBreak/>
        <w:t>VI. OTWARCIE OFERT</w:t>
      </w:r>
    </w:p>
    <w:p w:rsidR="00903545" w:rsidRPr="00032DA1" w:rsidRDefault="00FE449F" w:rsidP="00032DA1">
      <w:pPr>
        <w:numPr>
          <w:ilvl w:val="0"/>
          <w:numId w:val="9"/>
        </w:numPr>
        <w:suppressAutoHyphens w:val="0"/>
        <w:spacing w:after="120" w:line="23" w:lineRule="atLeast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 xml:space="preserve">Otwarcie ofert odbędzie się w dniu </w:t>
      </w:r>
      <w:r w:rsidR="00032DA1" w:rsidRPr="00032DA1">
        <w:rPr>
          <w:rFonts w:ascii="Arial" w:hAnsi="Arial" w:cs="Arial"/>
          <w:b/>
          <w:sz w:val="22"/>
          <w:szCs w:val="22"/>
        </w:rPr>
        <w:t>1</w:t>
      </w:r>
      <w:r w:rsidR="00032DA1">
        <w:rPr>
          <w:rFonts w:ascii="Arial" w:hAnsi="Arial" w:cs="Arial"/>
          <w:b/>
          <w:sz w:val="22"/>
          <w:szCs w:val="22"/>
        </w:rPr>
        <w:t>4</w:t>
      </w:r>
      <w:r w:rsidR="00D8355A" w:rsidRPr="00032DA1">
        <w:rPr>
          <w:rFonts w:ascii="Arial" w:hAnsi="Arial" w:cs="Arial"/>
          <w:b/>
          <w:sz w:val="22"/>
          <w:szCs w:val="22"/>
        </w:rPr>
        <w:t>.</w:t>
      </w:r>
      <w:r w:rsidR="00032DA1" w:rsidRPr="00032DA1">
        <w:rPr>
          <w:rFonts w:ascii="Arial" w:hAnsi="Arial" w:cs="Arial"/>
          <w:b/>
          <w:sz w:val="22"/>
          <w:szCs w:val="22"/>
        </w:rPr>
        <w:t>03.</w:t>
      </w:r>
      <w:r w:rsidR="00D8355A" w:rsidRPr="00032DA1">
        <w:rPr>
          <w:rFonts w:ascii="Arial" w:hAnsi="Arial" w:cs="Arial"/>
          <w:b/>
          <w:sz w:val="22"/>
          <w:szCs w:val="22"/>
        </w:rPr>
        <w:t>2023 r.</w:t>
      </w:r>
      <w:r w:rsidR="00032DA1" w:rsidRPr="00032DA1">
        <w:rPr>
          <w:rFonts w:ascii="Arial" w:hAnsi="Arial" w:cs="Arial"/>
          <w:b/>
          <w:sz w:val="22"/>
          <w:szCs w:val="22"/>
        </w:rPr>
        <w:t xml:space="preserve"> o godz. 12.00</w:t>
      </w:r>
      <w:r w:rsidR="00032DA1">
        <w:rPr>
          <w:rFonts w:ascii="Arial" w:hAnsi="Arial" w:cs="Arial"/>
          <w:sz w:val="22"/>
          <w:szCs w:val="22"/>
        </w:rPr>
        <w:t xml:space="preserve"> w</w:t>
      </w:r>
      <w:r w:rsidR="00EC189F" w:rsidRPr="00032DA1">
        <w:rPr>
          <w:rFonts w:ascii="Arial" w:hAnsi="Arial" w:cs="Arial"/>
          <w:sz w:val="22"/>
          <w:szCs w:val="22"/>
        </w:rPr>
        <w:t xml:space="preserve"> Opolskim Urzędzie</w:t>
      </w:r>
      <w:r w:rsidR="00032DA1">
        <w:rPr>
          <w:rFonts w:ascii="Arial" w:hAnsi="Arial" w:cs="Arial"/>
          <w:sz w:val="22"/>
          <w:szCs w:val="22"/>
        </w:rPr>
        <w:t xml:space="preserve"> Wojewódzkim w Opolu – pokój </w:t>
      </w:r>
      <w:r w:rsidR="00FE7940">
        <w:rPr>
          <w:rFonts w:ascii="Arial" w:hAnsi="Arial" w:cs="Arial"/>
          <w:sz w:val="22"/>
          <w:szCs w:val="22"/>
        </w:rPr>
        <w:t>224.</w:t>
      </w:r>
    </w:p>
    <w:p w:rsidR="00FE449F" w:rsidRPr="004266B0" w:rsidRDefault="00903545" w:rsidP="00CB52B7">
      <w:pPr>
        <w:suppressAutoHyphens w:val="0"/>
        <w:spacing w:before="360" w:after="120" w:line="23" w:lineRule="atLeast"/>
        <w:ind w:left="720"/>
        <w:jc w:val="center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b/>
          <w:bCs/>
          <w:sz w:val="22"/>
          <w:szCs w:val="22"/>
        </w:rPr>
        <w:t>V</w:t>
      </w:r>
      <w:r w:rsidR="00FE449F" w:rsidRPr="004266B0">
        <w:rPr>
          <w:rFonts w:ascii="Arial" w:hAnsi="Arial" w:cs="Arial"/>
          <w:b/>
          <w:bCs/>
          <w:sz w:val="22"/>
          <w:szCs w:val="22"/>
        </w:rPr>
        <w:t>II. WYBÓR OFERTY</w:t>
      </w:r>
    </w:p>
    <w:p w:rsidR="00FE449F" w:rsidRPr="004266B0" w:rsidRDefault="00F45CD3" w:rsidP="00C156EB">
      <w:pPr>
        <w:pStyle w:val="Default"/>
        <w:numPr>
          <w:ilvl w:val="0"/>
          <w:numId w:val="10"/>
        </w:numPr>
        <w:spacing w:after="120" w:line="23" w:lineRule="atLeast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W </w:t>
      </w:r>
      <w:r w:rsidR="00FE449F" w:rsidRPr="004266B0">
        <w:rPr>
          <w:rFonts w:ascii="Arial" w:hAnsi="Arial" w:cs="Arial"/>
          <w:color w:val="auto"/>
          <w:sz w:val="22"/>
          <w:szCs w:val="22"/>
        </w:rPr>
        <w:t>przypadku kilku ofert z taką samą ceną</w:t>
      </w:r>
      <w:r w:rsidR="007942A5">
        <w:rPr>
          <w:rFonts w:ascii="Arial" w:hAnsi="Arial" w:cs="Arial"/>
          <w:color w:val="auto"/>
          <w:sz w:val="22"/>
          <w:szCs w:val="22"/>
        </w:rPr>
        <w:t xml:space="preserve"> 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oferenci będą mieli możliwość </w:t>
      </w:r>
      <w:r w:rsidR="00903545" w:rsidRPr="004266B0">
        <w:rPr>
          <w:rFonts w:ascii="Arial" w:hAnsi="Arial" w:cs="Arial"/>
          <w:color w:val="auto"/>
          <w:sz w:val="22"/>
          <w:szCs w:val="22"/>
        </w:rPr>
        <w:t>złożenia oferty dodatkowej  i obniżenia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 zaoferowanej ceny czynszu. </w:t>
      </w:r>
    </w:p>
    <w:p w:rsidR="00FE449F" w:rsidRPr="004266B0" w:rsidRDefault="00FE449F" w:rsidP="00C156EB">
      <w:pPr>
        <w:pStyle w:val="Default"/>
        <w:numPr>
          <w:ilvl w:val="0"/>
          <w:numId w:val="10"/>
        </w:numPr>
        <w:spacing w:after="120" w:line="23" w:lineRule="atLeast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Kryterium wyboru najkorzystniejszej oferty jest najwyższa stawka za 1m² wynajmowanej powierzchni. </w:t>
      </w:r>
    </w:p>
    <w:p w:rsidR="00FE449F" w:rsidRPr="004266B0" w:rsidRDefault="00903545" w:rsidP="00C156EB">
      <w:pPr>
        <w:pStyle w:val="Default"/>
        <w:numPr>
          <w:ilvl w:val="0"/>
          <w:numId w:val="10"/>
        </w:numPr>
        <w:spacing w:after="120" w:line="23" w:lineRule="atLeast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OUW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 zastrzega sobie prawo zamknięcia przetargu bez wybrania którejkolwiek z ofert. </w:t>
      </w:r>
    </w:p>
    <w:p w:rsidR="00FE449F" w:rsidRPr="004266B0" w:rsidRDefault="00903545" w:rsidP="00C156EB">
      <w:pPr>
        <w:pStyle w:val="Default"/>
        <w:numPr>
          <w:ilvl w:val="0"/>
          <w:numId w:val="10"/>
        </w:numPr>
        <w:spacing w:after="120" w:line="23" w:lineRule="atLeast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OUW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 zastrzega sobie prawo zmiany warunków przetargu lub odwołania przetargu z</w:t>
      </w:r>
      <w:r w:rsidR="00C156EB">
        <w:rPr>
          <w:rFonts w:ascii="Arial" w:hAnsi="Arial" w:cs="Arial"/>
          <w:color w:val="auto"/>
          <w:sz w:val="22"/>
          <w:szCs w:val="22"/>
        </w:rPr>
        <w:t> </w:t>
      </w:r>
      <w:r w:rsidR="00FE449F" w:rsidRPr="004266B0">
        <w:rPr>
          <w:rFonts w:ascii="Arial" w:hAnsi="Arial" w:cs="Arial"/>
          <w:color w:val="auto"/>
          <w:sz w:val="22"/>
          <w:szCs w:val="22"/>
        </w:rPr>
        <w:t xml:space="preserve">ważnych przyczyn. </w:t>
      </w:r>
    </w:p>
    <w:p w:rsidR="00CB5287" w:rsidRDefault="00CB5287" w:rsidP="00C156EB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:rsidR="00903545" w:rsidRPr="004266B0" w:rsidRDefault="00903545" w:rsidP="00C156EB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4266B0">
        <w:rPr>
          <w:rFonts w:ascii="Arial" w:hAnsi="Arial" w:cs="Arial"/>
          <w:color w:val="auto"/>
          <w:sz w:val="22"/>
          <w:szCs w:val="22"/>
          <w:u w:val="single"/>
        </w:rPr>
        <w:t>Załączniki:</w:t>
      </w:r>
    </w:p>
    <w:p w:rsidR="00FE1667" w:rsidRDefault="00DD426F" w:rsidP="00C156EB">
      <w:pPr>
        <w:pStyle w:val="Default"/>
        <w:numPr>
          <w:ilvl w:val="0"/>
          <w:numId w:val="41"/>
        </w:numPr>
        <w:rPr>
          <w:rFonts w:ascii="Arial" w:hAnsi="Arial" w:cs="Arial"/>
          <w:color w:val="auto"/>
          <w:sz w:val="22"/>
          <w:szCs w:val="22"/>
        </w:rPr>
      </w:pPr>
      <w:r w:rsidRPr="00FE1667">
        <w:rPr>
          <w:rFonts w:ascii="Arial" w:hAnsi="Arial" w:cs="Arial"/>
          <w:color w:val="auto"/>
          <w:sz w:val="22"/>
          <w:szCs w:val="22"/>
        </w:rPr>
        <w:t>Klauzula informacyjna</w:t>
      </w:r>
      <w:r w:rsidR="003B7B75">
        <w:rPr>
          <w:rFonts w:ascii="Arial" w:hAnsi="Arial" w:cs="Arial"/>
          <w:color w:val="auto"/>
          <w:sz w:val="22"/>
          <w:szCs w:val="22"/>
        </w:rPr>
        <w:t>,</w:t>
      </w:r>
    </w:p>
    <w:p w:rsidR="003B7B75" w:rsidRPr="003B7B75" w:rsidRDefault="003B7B75" w:rsidP="003B7B75">
      <w:pPr>
        <w:pStyle w:val="Default"/>
        <w:numPr>
          <w:ilvl w:val="0"/>
          <w:numId w:val="4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Formularz ofertowy,</w:t>
      </w:r>
    </w:p>
    <w:p w:rsidR="00FE449F" w:rsidRPr="00C156EB" w:rsidRDefault="00FE1667" w:rsidP="00C156EB">
      <w:pPr>
        <w:pStyle w:val="Default"/>
        <w:numPr>
          <w:ilvl w:val="0"/>
          <w:numId w:val="4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Wzór umowy.</w:t>
      </w:r>
    </w:p>
    <w:p w:rsidR="00E36627" w:rsidRPr="004266B0" w:rsidRDefault="00E3662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4266B0">
        <w:rPr>
          <w:rFonts w:ascii="Arial" w:hAnsi="Arial" w:cs="Arial"/>
          <w:b/>
          <w:bCs/>
          <w:sz w:val="22"/>
          <w:szCs w:val="22"/>
        </w:rPr>
        <w:br w:type="page"/>
      </w:r>
    </w:p>
    <w:p w:rsidR="00DD426F" w:rsidRPr="00DD426F" w:rsidRDefault="00DD426F" w:rsidP="00DD426F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DD426F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Załącznik nr </w:t>
      </w:r>
      <w:r w:rsidR="003B7B75">
        <w:rPr>
          <w:rFonts w:ascii="Arial" w:hAnsi="Arial" w:cs="Arial"/>
          <w:b/>
          <w:color w:val="auto"/>
          <w:sz w:val="22"/>
          <w:szCs w:val="22"/>
        </w:rPr>
        <w:t>1</w:t>
      </w:r>
    </w:p>
    <w:p w:rsidR="00DD426F" w:rsidRDefault="00DD426F" w:rsidP="00CB52B7">
      <w:pPr>
        <w:pStyle w:val="Default"/>
        <w:spacing w:before="24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KLAUZULA INFORMACYJNA</w:t>
      </w:r>
    </w:p>
    <w:p w:rsidR="00DD426F" w:rsidRPr="00DD426F" w:rsidRDefault="00DD426F" w:rsidP="00DD426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pl-PL"/>
        </w:rPr>
      </w:pPr>
      <w:r w:rsidRPr="00DD426F">
        <w:rPr>
          <w:rFonts w:ascii="Arial" w:eastAsia="Calibri" w:hAnsi="Arial" w:cs="Arial"/>
          <w:sz w:val="22"/>
          <w:szCs w:val="22"/>
        </w:rPr>
        <w:t>W związku z realizacją wymogów</w:t>
      </w:r>
      <w:r w:rsidRPr="00DD426F">
        <w:rPr>
          <w:rFonts w:ascii="Arial" w:hAnsi="Arial" w:cs="Arial"/>
          <w:sz w:val="22"/>
          <w:szCs w:val="22"/>
          <w:lang w:eastAsia="pl-PL"/>
        </w:rPr>
        <w:t xml:space="preserve"> z </w:t>
      </w:r>
      <w:r w:rsidRPr="00DD426F">
        <w:rPr>
          <w:rFonts w:ascii="Arial" w:hAnsi="Arial" w:cs="Arial"/>
          <w:b/>
          <w:bCs/>
          <w:sz w:val="22"/>
          <w:szCs w:val="22"/>
          <w:lang w:eastAsia="pl-PL"/>
        </w:rPr>
        <w:t xml:space="preserve">art. 13 ust. 1 i 2 </w:t>
      </w:r>
      <w:r w:rsidRPr="00DD426F">
        <w:rPr>
          <w:rFonts w:ascii="Arial" w:hAnsi="Arial" w:cs="Arial"/>
          <w:sz w:val="22"/>
          <w:szCs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</w:t>
      </w:r>
      <w:r w:rsidR="00C156EB">
        <w:rPr>
          <w:rFonts w:ascii="Arial" w:hAnsi="Arial" w:cs="Arial"/>
          <w:sz w:val="22"/>
          <w:szCs w:val="22"/>
          <w:lang w:eastAsia="pl-PL"/>
        </w:rPr>
        <w:t> </w:t>
      </w:r>
      <w:r w:rsidRPr="00DD426F">
        <w:rPr>
          <w:rFonts w:ascii="Arial" w:hAnsi="Arial" w:cs="Arial"/>
          <w:sz w:val="22"/>
          <w:szCs w:val="22"/>
          <w:lang w:eastAsia="pl-PL"/>
        </w:rPr>
        <w:t xml:space="preserve">119 z 04.05.2016, str. 1) zwanego dalej </w:t>
      </w:r>
      <w:r w:rsidRPr="00DD426F">
        <w:rPr>
          <w:rFonts w:ascii="Arial" w:hAnsi="Arial" w:cs="Arial"/>
          <w:b/>
          <w:bCs/>
          <w:sz w:val="22"/>
          <w:szCs w:val="22"/>
          <w:lang w:eastAsia="pl-PL"/>
        </w:rPr>
        <w:t>RODO</w:t>
      </w:r>
      <w:r w:rsidRPr="00DD426F">
        <w:rPr>
          <w:rFonts w:ascii="Arial" w:hAnsi="Arial" w:cs="Arial"/>
          <w:sz w:val="22"/>
          <w:szCs w:val="22"/>
          <w:lang w:eastAsia="pl-PL"/>
        </w:rPr>
        <w:t xml:space="preserve">), informuję że: 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7" w:history="1">
        <w:r w:rsidRPr="00DD426F">
          <w:rPr>
            <w:rFonts w:ascii="Arial" w:hAnsi="Arial" w:cs="Arial"/>
            <w:bCs/>
            <w:color w:val="0000FF"/>
            <w:sz w:val="22"/>
            <w:szCs w:val="22"/>
            <w:u w:val="single"/>
            <w:lang w:eastAsia="pl-PL"/>
          </w:rPr>
          <w:t>bok@opole.uw.gov.pl</w:t>
        </w:r>
      </w:hyperlink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W sprawach związanych z danymi osobowymi proszę kontaktować się z Inspektorem Ochrony Danych poprzez adres e-mail: </w:t>
      </w:r>
      <w:hyperlink r:id="rId8" w:history="1">
        <w:r w:rsidRPr="00DD426F">
          <w:rPr>
            <w:rFonts w:ascii="Arial" w:hAnsi="Arial" w:cs="Arial"/>
            <w:bCs/>
            <w:color w:val="0000FF"/>
            <w:sz w:val="22"/>
            <w:szCs w:val="22"/>
            <w:u w:val="single"/>
            <w:lang w:eastAsia="pl-PL"/>
          </w:rPr>
          <w:t>iod@opole.uw.gov.pl</w:t>
        </w:r>
      </w:hyperlink>
      <w:r w:rsidRPr="00DD426F">
        <w:rPr>
          <w:rFonts w:ascii="Arial" w:eastAsia="Calibri" w:hAnsi="Arial" w:cs="Arial"/>
          <w:color w:val="0000FF"/>
          <w:sz w:val="22"/>
          <w:szCs w:val="22"/>
          <w:u w:val="single"/>
        </w:rPr>
        <w:t xml:space="preserve"> 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lub listownie na adres: Opolski Urząd Wojewódzki w Opolu, ul. Piastowska 14, 45-082 Opole.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line="276" w:lineRule="auto"/>
        <w:ind w:left="425" w:hanging="3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Pani/Pana dane osobowe przetwarzane będą zgodnie z </w:t>
      </w:r>
      <w:r w:rsidRPr="00DD426F">
        <w:rPr>
          <w:rFonts w:ascii="Arial" w:hAnsi="Arial" w:cs="Arial"/>
          <w:b/>
          <w:bCs/>
          <w:sz w:val="22"/>
          <w:szCs w:val="22"/>
          <w:lang w:eastAsia="pl-PL"/>
        </w:rPr>
        <w:t>art. 6 ust. 1 lit. b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DD426F">
        <w:rPr>
          <w:rFonts w:ascii="Arial" w:hAnsi="Arial" w:cs="Arial"/>
          <w:b/>
          <w:bCs/>
          <w:sz w:val="22"/>
          <w:szCs w:val="22"/>
          <w:lang w:eastAsia="pl-PL"/>
        </w:rPr>
        <w:t>art. 6 ust. 1 lit. c RODO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DD426F" w:rsidRPr="00DD426F" w:rsidRDefault="00DD426F" w:rsidP="00DD426F">
      <w:pPr>
        <w:numPr>
          <w:ilvl w:val="0"/>
          <w:numId w:val="38"/>
        </w:numPr>
        <w:suppressAutoHyphens w:val="0"/>
        <w:spacing w:after="200" w:line="276" w:lineRule="auto"/>
        <w:ind w:left="851" w:hanging="283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ustawy z dnia 27 sierpnia 2009 r. o finansach publicznych,</w:t>
      </w:r>
    </w:p>
    <w:p w:rsidR="00DD426F" w:rsidRPr="00DD426F" w:rsidRDefault="00DD426F" w:rsidP="00DD426F">
      <w:pPr>
        <w:numPr>
          <w:ilvl w:val="0"/>
          <w:numId w:val="38"/>
        </w:numPr>
        <w:suppressAutoHyphens w:val="0"/>
        <w:spacing w:after="200" w:line="276" w:lineRule="auto"/>
        <w:ind w:left="851" w:hanging="283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ustawy z dnia 23 kwietnia 1964 r. Kodeks cywilny,</w:t>
      </w:r>
    </w:p>
    <w:p w:rsidR="00DD426F" w:rsidRPr="00DD426F" w:rsidRDefault="00DD426F" w:rsidP="00DD426F">
      <w:pPr>
        <w:numPr>
          <w:ilvl w:val="0"/>
          <w:numId w:val="38"/>
        </w:numPr>
        <w:suppressAutoHyphens w:val="0"/>
        <w:spacing w:after="200" w:line="276" w:lineRule="auto"/>
        <w:ind w:left="851" w:hanging="283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ustawy z dnia 6 września 2001 r. o dostępie do informacji publicznej,</w:t>
      </w:r>
    </w:p>
    <w:p w:rsidR="00DD426F" w:rsidRPr="00DD426F" w:rsidRDefault="00DD426F" w:rsidP="00DD426F">
      <w:pPr>
        <w:numPr>
          <w:ilvl w:val="0"/>
          <w:numId w:val="38"/>
        </w:numPr>
        <w:suppressAutoHyphens w:val="0"/>
        <w:spacing w:after="200" w:line="276" w:lineRule="auto"/>
        <w:ind w:left="851" w:hanging="283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ustawy z dnia 14 lipca 1983 r. o narodowym zasobie archiwalnym i archiwach;</w:t>
      </w:r>
    </w:p>
    <w:p w:rsidR="00DD426F" w:rsidRPr="00DD426F" w:rsidRDefault="00DD426F" w:rsidP="00DD426F">
      <w:pPr>
        <w:suppressAutoHyphens w:val="0"/>
        <w:ind w:left="56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w celu przeprowadzenia </w:t>
      </w:r>
      <w:r w:rsidR="00FE1667">
        <w:rPr>
          <w:rFonts w:ascii="Arial" w:hAnsi="Arial" w:cs="Arial"/>
          <w:bCs/>
          <w:sz w:val="22"/>
          <w:szCs w:val="22"/>
          <w:lang w:eastAsia="pl-PL"/>
        </w:rPr>
        <w:t>postępowania konkursowego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line="276" w:lineRule="auto"/>
        <w:ind w:left="425" w:hanging="3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Odbiorcami Pani/Pana danych osobowych będą:</w:t>
      </w:r>
    </w:p>
    <w:p w:rsidR="00DD426F" w:rsidRPr="00DD426F" w:rsidRDefault="00DD426F" w:rsidP="00DD426F">
      <w:pPr>
        <w:numPr>
          <w:ilvl w:val="0"/>
          <w:numId w:val="39"/>
        </w:numPr>
        <w:suppressAutoHyphens w:val="0"/>
        <w:spacing w:after="120" w:line="276" w:lineRule="auto"/>
        <w:ind w:left="992" w:hanging="357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osoby lub podmioty, którym udostępniona zostanie dokumentacja </w:t>
      </w:r>
      <w:r w:rsidR="00FE1667">
        <w:rPr>
          <w:rFonts w:ascii="Arial" w:hAnsi="Arial" w:cs="Arial"/>
          <w:bCs/>
          <w:sz w:val="22"/>
          <w:szCs w:val="22"/>
          <w:lang w:eastAsia="pl-PL"/>
        </w:rPr>
        <w:t>konkursowa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,</w:t>
      </w:r>
    </w:p>
    <w:p w:rsidR="00DD426F" w:rsidRPr="00DD426F" w:rsidRDefault="00DD426F" w:rsidP="00DD426F">
      <w:pPr>
        <w:numPr>
          <w:ilvl w:val="0"/>
          <w:numId w:val="39"/>
        </w:numPr>
        <w:suppressAutoHyphens w:val="0"/>
        <w:spacing w:after="200" w:line="276" w:lineRule="auto"/>
        <w:ind w:left="993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</w:t>
      </w:r>
      <w:r w:rsidR="00C156EB">
        <w:rPr>
          <w:rFonts w:ascii="Arial" w:hAnsi="Arial" w:cs="Arial"/>
          <w:bCs/>
          <w:sz w:val="22"/>
          <w:szCs w:val="22"/>
          <w:lang w:eastAsia="pl-PL"/>
        </w:rPr>
        <w:t> 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związku ze świadczeniem usług wsparcia technicznego i usuwaniem awarii. Odbiorców tych obowiązuje klauzula zachowania poufności pozyskanych w takich okolicznościach wszelkich danych, w tym danych osobowych.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after="200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 xml:space="preserve">Obowiązek podania przez Panią/Pana danych osobowych bezpośrednio Pani/Pana dotyczących jest wymogiem koniecznym, związanym z udziałem w postępowaniu </w:t>
      </w:r>
      <w:r w:rsidR="00FE1667">
        <w:rPr>
          <w:rFonts w:ascii="Arial" w:hAnsi="Arial" w:cs="Arial"/>
          <w:bCs/>
          <w:sz w:val="22"/>
          <w:szCs w:val="22"/>
          <w:lang w:eastAsia="pl-PL"/>
        </w:rPr>
        <w:t>konkursowym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.</w:t>
      </w:r>
    </w:p>
    <w:p w:rsidR="00DD426F" w:rsidRPr="00DD426F" w:rsidRDefault="00DD426F" w:rsidP="00DD426F">
      <w:pPr>
        <w:numPr>
          <w:ilvl w:val="0"/>
          <w:numId w:val="37"/>
        </w:numPr>
        <w:suppressAutoHyphens w:val="0"/>
        <w:spacing w:after="200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lastRenderedPageBreak/>
        <w:t>Posiada Pani/Pan:</w:t>
      </w:r>
    </w:p>
    <w:p w:rsidR="00DD426F" w:rsidRPr="00DD426F" w:rsidRDefault="00DD426F" w:rsidP="00DD426F">
      <w:pPr>
        <w:numPr>
          <w:ilvl w:val="0"/>
          <w:numId w:val="40"/>
        </w:numPr>
        <w:suppressAutoHyphens w:val="0"/>
        <w:spacing w:after="200"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na podstawie art. 15 RODO prawo dostępu do danych osobowych Pani/Pana dotyczących,</w:t>
      </w:r>
    </w:p>
    <w:p w:rsidR="00DD426F" w:rsidRPr="00DD426F" w:rsidRDefault="00DD426F" w:rsidP="00DD426F">
      <w:pPr>
        <w:numPr>
          <w:ilvl w:val="0"/>
          <w:numId w:val="40"/>
        </w:numPr>
        <w:suppressAutoHyphens w:val="0"/>
        <w:spacing w:after="200"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DD426F" w:rsidRPr="00DD426F" w:rsidRDefault="00DD426F" w:rsidP="00DD426F">
      <w:pPr>
        <w:numPr>
          <w:ilvl w:val="0"/>
          <w:numId w:val="40"/>
        </w:numPr>
        <w:suppressAutoHyphens w:val="0"/>
        <w:spacing w:after="200"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DD426F" w:rsidRPr="00DD426F" w:rsidRDefault="00DD426F" w:rsidP="00DD426F">
      <w:pPr>
        <w:numPr>
          <w:ilvl w:val="0"/>
          <w:numId w:val="40"/>
        </w:numPr>
        <w:suppressAutoHyphens w:val="0"/>
        <w:spacing w:after="200" w:line="276" w:lineRule="auto"/>
        <w:ind w:left="993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D426F" w:rsidRPr="00C156EB" w:rsidRDefault="00DD426F" w:rsidP="00DD426F">
      <w:pPr>
        <w:numPr>
          <w:ilvl w:val="0"/>
          <w:numId w:val="37"/>
        </w:numPr>
        <w:suppressAutoHyphens w:val="0"/>
        <w:spacing w:after="200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D426F">
        <w:rPr>
          <w:rFonts w:ascii="Arial" w:hAnsi="Arial" w:cs="Arial"/>
          <w:bCs/>
          <w:sz w:val="22"/>
          <w:szCs w:val="22"/>
          <w:lang w:eastAsia="pl-PL"/>
        </w:rPr>
        <w:t>W odniesieniu do Pani/Pana danych osobowych decyzje nie będą podejmowane w</w:t>
      </w:r>
      <w:r w:rsidR="00C156EB">
        <w:rPr>
          <w:rFonts w:ascii="Arial" w:hAnsi="Arial" w:cs="Arial"/>
          <w:bCs/>
          <w:sz w:val="22"/>
          <w:szCs w:val="22"/>
          <w:lang w:eastAsia="pl-PL"/>
        </w:rPr>
        <w:t> </w:t>
      </w:r>
      <w:r w:rsidRPr="00DD426F">
        <w:rPr>
          <w:rFonts w:ascii="Arial" w:hAnsi="Arial" w:cs="Arial"/>
          <w:bCs/>
          <w:sz w:val="22"/>
          <w:szCs w:val="22"/>
          <w:lang w:eastAsia="pl-PL"/>
        </w:rPr>
        <w:t>sposób zautomatyzowany, stosownie do art. 22 RODO.</w:t>
      </w:r>
    </w:p>
    <w:sectPr w:rsidR="00DD426F" w:rsidRPr="00C156EB">
      <w:pgSz w:w="11906" w:h="16838"/>
      <w:pgMar w:top="1417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3D" w:rsidRDefault="004A003D" w:rsidP="00DD426F">
      <w:r>
        <w:separator/>
      </w:r>
    </w:p>
  </w:endnote>
  <w:endnote w:type="continuationSeparator" w:id="0">
    <w:p w:rsidR="004A003D" w:rsidRDefault="004A003D" w:rsidP="00DD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3D" w:rsidRDefault="004A003D" w:rsidP="00DD426F">
      <w:r>
        <w:separator/>
      </w:r>
    </w:p>
  </w:footnote>
  <w:footnote w:type="continuationSeparator" w:id="0">
    <w:p w:rsidR="004A003D" w:rsidRDefault="004A003D" w:rsidP="00DD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CBCDB9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828402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3802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7B0530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8D94FAFC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36EDB8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7" w15:restartNumberingAfterBreak="0">
    <w:nsid w:val="00000008"/>
    <w:multiLevelType w:val="multilevel"/>
    <w:tmpl w:val="A1AE393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19A88C9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99F6FD5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C4767B5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9C90E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70F4C47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B84E29F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A48E43F6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24826BB"/>
    <w:multiLevelType w:val="hybridMultilevel"/>
    <w:tmpl w:val="6B4249BC"/>
    <w:lvl w:ilvl="0" w:tplc="173A6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6482576"/>
    <w:multiLevelType w:val="hybridMultilevel"/>
    <w:tmpl w:val="72B4EDC0"/>
    <w:lvl w:ilvl="0" w:tplc="647EB7B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F7395B"/>
    <w:multiLevelType w:val="multilevel"/>
    <w:tmpl w:val="83802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57D0567"/>
    <w:multiLevelType w:val="multilevel"/>
    <w:tmpl w:val="BF0474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CB53A5"/>
    <w:multiLevelType w:val="multilevel"/>
    <w:tmpl w:val="B64C1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2F71927"/>
    <w:multiLevelType w:val="hybridMultilevel"/>
    <w:tmpl w:val="33D6F282"/>
    <w:lvl w:ilvl="0" w:tplc="FA7294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9E1909"/>
    <w:multiLevelType w:val="multilevel"/>
    <w:tmpl w:val="CF7C7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45E6667"/>
    <w:multiLevelType w:val="multilevel"/>
    <w:tmpl w:val="9C502A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9FF51D7"/>
    <w:multiLevelType w:val="multilevel"/>
    <w:tmpl w:val="B59CA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2E35CE5"/>
    <w:multiLevelType w:val="hybridMultilevel"/>
    <w:tmpl w:val="2DBAB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177BD"/>
    <w:multiLevelType w:val="multilevel"/>
    <w:tmpl w:val="CF7C7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DF3235B"/>
    <w:multiLevelType w:val="hybridMultilevel"/>
    <w:tmpl w:val="C4CEB328"/>
    <w:lvl w:ilvl="0" w:tplc="E0ACBF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30567C"/>
    <w:multiLevelType w:val="multilevel"/>
    <w:tmpl w:val="31365E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C5914A6"/>
    <w:multiLevelType w:val="hybridMultilevel"/>
    <w:tmpl w:val="8244E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A0653"/>
    <w:multiLevelType w:val="multilevel"/>
    <w:tmpl w:val="8CDA0A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577739"/>
    <w:multiLevelType w:val="multilevel"/>
    <w:tmpl w:val="2B049D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AB2968"/>
    <w:multiLevelType w:val="multilevel"/>
    <w:tmpl w:val="8DE298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5"/>
  </w:num>
  <w:num w:numId="23">
    <w:abstractNumId w:val="31"/>
  </w:num>
  <w:num w:numId="24">
    <w:abstractNumId w:val="34"/>
  </w:num>
  <w:num w:numId="25">
    <w:abstractNumId w:val="29"/>
  </w:num>
  <w:num w:numId="26">
    <w:abstractNumId w:val="24"/>
  </w:num>
  <w:num w:numId="27">
    <w:abstractNumId w:val="32"/>
  </w:num>
  <w:num w:numId="28">
    <w:abstractNumId w:val="41"/>
  </w:num>
  <w:num w:numId="29">
    <w:abstractNumId w:val="26"/>
  </w:num>
  <w:num w:numId="30">
    <w:abstractNumId w:val="37"/>
  </w:num>
  <w:num w:numId="31">
    <w:abstractNumId w:val="33"/>
  </w:num>
  <w:num w:numId="32">
    <w:abstractNumId w:val="39"/>
  </w:num>
  <w:num w:numId="33">
    <w:abstractNumId w:val="30"/>
  </w:num>
  <w:num w:numId="34">
    <w:abstractNumId w:val="40"/>
  </w:num>
  <w:num w:numId="35">
    <w:abstractNumId w:val="22"/>
  </w:num>
  <w:num w:numId="36">
    <w:abstractNumId w:val="36"/>
  </w:num>
  <w:num w:numId="37">
    <w:abstractNumId w:val="23"/>
  </w:num>
  <w:num w:numId="38">
    <w:abstractNumId w:val="27"/>
  </w:num>
  <w:num w:numId="39">
    <w:abstractNumId w:val="28"/>
  </w:num>
  <w:num w:numId="40">
    <w:abstractNumId w:val="25"/>
  </w:num>
  <w:num w:numId="41">
    <w:abstractNumId w:val="3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0"/>
    <w:rsid w:val="00002013"/>
    <w:rsid w:val="00032DA1"/>
    <w:rsid w:val="000665EB"/>
    <w:rsid w:val="00122B6B"/>
    <w:rsid w:val="00142DF4"/>
    <w:rsid w:val="00143C38"/>
    <w:rsid w:val="0016776B"/>
    <w:rsid w:val="001906F9"/>
    <w:rsid w:val="001957BB"/>
    <w:rsid w:val="00197740"/>
    <w:rsid w:val="00236FD8"/>
    <w:rsid w:val="00244F15"/>
    <w:rsid w:val="00251065"/>
    <w:rsid w:val="00262273"/>
    <w:rsid w:val="0026405F"/>
    <w:rsid w:val="002A65C6"/>
    <w:rsid w:val="002C47E5"/>
    <w:rsid w:val="002D4656"/>
    <w:rsid w:val="003858E1"/>
    <w:rsid w:val="003B7B75"/>
    <w:rsid w:val="003D3BA5"/>
    <w:rsid w:val="003E631A"/>
    <w:rsid w:val="003F324C"/>
    <w:rsid w:val="004266B0"/>
    <w:rsid w:val="004A003D"/>
    <w:rsid w:val="004B5280"/>
    <w:rsid w:val="004D648C"/>
    <w:rsid w:val="004F43CC"/>
    <w:rsid w:val="0050558C"/>
    <w:rsid w:val="00517510"/>
    <w:rsid w:val="00532077"/>
    <w:rsid w:val="00561953"/>
    <w:rsid w:val="00564937"/>
    <w:rsid w:val="00582052"/>
    <w:rsid w:val="00595A89"/>
    <w:rsid w:val="00606561"/>
    <w:rsid w:val="006437E4"/>
    <w:rsid w:val="006F5365"/>
    <w:rsid w:val="00727646"/>
    <w:rsid w:val="00750BBB"/>
    <w:rsid w:val="007942A5"/>
    <w:rsid w:val="007A760C"/>
    <w:rsid w:val="007C56D4"/>
    <w:rsid w:val="00877B15"/>
    <w:rsid w:val="00891F29"/>
    <w:rsid w:val="0089273E"/>
    <w:rsid w:val="008977F3"/>
    <w:rsid w:val="008A77AE"/>
    <w:rsid w:val="008F2AA4"/>
    <w:rsid w:val="00903545"/>
    <w:rsid w:val="00917887"/>
    <w:rsid w:val="009B5488"/>
    <w:rsid w:val="00A374A2"/>
    <w:rsid w:val="00A40CDE"/>
    <w:rsid w:val="00A73057"/>
    <w:rsid w:val="00A92E04"/>
    <w:rsid w:val="00A93C61"/>
    <w:rsid w:val="00AB1328"/>
    <w:rsid w:val="00AB537C"/>
    <w:rsid w:val="00B00607"/>
    <w:rsid w:val="00B25C33"/>
    <w:rsid w:val="00B3133C"/>
    <w:rsid w:val="00B55722"/>
    <w:rsid w:val="00B94902"/>
    <w:rsid w:val="00BD7007"/>
    <w:rsid w:val="00BF6415"/>
    <w:rsid w:val="00BF6838"/>
    <w:rsid w:val="00C156EB"/>
    <w:rsid w:val="00C40D00"/>
    <w:rsid w:val="00C761F8"/>
    <w:rsid w:val="00C90D5C"/>
    <w:rsid w:val="00CB5287"/>
    <w:rsid w:val="00CB52B7"/>
    <w:rsid w:val="00CC7992"/>
    <w:rsid w:val="00CD5432"/>
    <w:rsid w:val="00D51BF4"/>
    <w:rsid w:val="00D8355A"/>
    <w:rsid w:val="00D97294"/>
    <w:rsid w:val="00DA433C"/>
    <w:rsid w:val="00DB08A9"/>
    <w:rsid w:val="00DC21BB"/>
    <w:rsid w:val="00DC4AD6"/>
    <w:rsid w:val="00DD426F"/>
    <w:rsid w:val="00E34DF4"/>
    <w:rsid w:val="00E36627"/>
    <w:rsid w:val="00EC189F"/>
    <w:rsid w:val="00ED443E"/>
    <w:rsid w:val="00EE0264"/>
    <w:rsid w:val="00F45CD3"/>
    <w:rsid w:val="00FA48FB"/>
    <w:rsid w:val="00FE1667"/>
    <w:rsid w:val="00FE449F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A0809A-049C-468A-95ED-68274D0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Times"/>
      <w:sz w:val="24"/>
      <w:szCs w:val="24"/>
      <w:lang w:eastAsia="en-US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hd w:val="clear" w:color="auto" w:fill="FF0000"/>
      <w:spacing w:before="120" w:after="120"/>
      <w:outlineLvl w:val="0"/>
    </w:pPr>
    <w:rPr>
      <w:rFonts w:ascii="Arial" w:hAnsi="Arial"/>
      <w:b/>
      <w:smallCaps/>
      <w:color w:val="FFFFFF"/>
      <w:sz w:val="32"/>
      <w:szCs w:val="20"/>
    </w:rPr>
  </w:style>
  <w:style w:type="paragraph" w:styleId="Nagwek2">
    <w:name w:val="heading 2"/>
    <w:basedOn w:val="Nagwek1"/>
    <w:next w:val="Tekstpodstawowy"/>
    <w:qFormat/>
    <w:pPr>
      <w:numPr>
        <w:ilvl w:val="1"/>
      </w:numPr>
      <w:shd w:val="clear" w:color="auto" w:fill="7F7F7F"/>
      <w:outlineLvl w:val="1"/>
    </w:pPr>
    <w:rPr>
      <w:sz w:val="28"/>
    </w:rPr>
  </w:style>
  <w:style w:type="paragraph" w:styleId="Nagwek3">
    <w:name w:val="heading 3"/>
    <w:basedOn w:val="Nagwek2"/>
    <w:next w:val="Tekstpodstawowy"/>
    <w:qFormat/>
    <w:pPr>
      <w:numPr>
        <w:ilvl w:val="2"/>
      </w:numPr>
      <w:spacing w:after="0"/>
      <w:outlineLvl w:val="2"/>
    </w:pPr>
    <w:rPr>
      <w:b w:val="0"/>
    </w:rPr>
  </w:style>
  <w:style w:type="paragraph" w:styleId="Nagwek4">
    <w:name w:val="heading 4"/>
    <w:basedOn w:val="Nagwek3"/>
    <w:next w:val="Tekstpodstawowy"/>
    <w:qFormat/>
    <w:pPr>
      <w:numPr>
        <w:ilvl w:val="3"/>
      </w:numPr>
      <w:shd w:val="clear" w:color="auto" w:fill="E5E5E5"/>
      <w:outlineLvl w:val="3"/>
    </w:pPr>
    <w:rPr>
      <w:sz w:val="20"/>
    </w:rPr>
  </w:style>
  <w:style w:type="paragraph" w:styleId="Nagwek5">
    <w:name w:val="heading 5"/>
    <w:basedOn w:val="Nagwek4"/>
    <w:next w:val="Tekstpodstawowy"/>
    <w:qFormat/>
    <w:pPr>
      <w:numPr>
        <w:ilvl w:val="4"/>
      </w:numPr>
      <w:shd w:val="clear" w:color="auto" w:fill="F2F2F2"/>
      <w:spacing w:before="240" w:after="60"/>
      <w:outlineLvl w:val="4"/>
    </w:pPr>
  </w:style>
  <w:style w:type="paragraph" w:styleId="Nagwek6">
    <w:name w:val="heading 6"/>
    <w:basedOn w:val="Nagwek5"/>
    <w:next w:val="Tekstpodstawowy"/>
    <w:qFormat/>
    <w:pPr>
      <w:numPr>
        <w:ilvl w:val="5"/>
      </w:numPr>
      <w:outlineLvl w:val="5"/>
    </w:pPr>
    <w:rPr>
      <w:rFonts w:ascii="Times" w:hAnsi="Times"/>
      <w:u w:val="single"/>
    </w:rPr>
  </w:style>
  <w:style w:type="paragraph" w:styleId="Nagwek7">
    <w:name w:val="heading 7"/>
    <w:basedOn w:val="Nagwek6"/>
    <w:next w:val="Tekstpodstawowy"/>
    <w:qFormat/>
    <w:pPr>
      <w:numPr>
        <w:ilvl w:val="6"/>
      </w:numPr>
      <w:outlineLvl w:val="6"/>
    </w:pPr>
  </w:style>
  <w:style w:type="paragraph" w:styleId="Nagwek8">
    <w:name w:val="heading 8"/>
    <w:basedOn w:val="Nagwek7"/>
    <w:next w:val="Tekstpodstawowy"/>
    <w:qFormat/>
    <w:pPr>
      <w:numPr>
        <w:ilvl w:val="7"/>
      </w:numPr>
      <w:outlineLvl w:val="7"/>
    </w:pPr>
    <w:rPr>
      <w:i/>
    </w:rPr>
  </w:style>
  <w:style w:type="paragraph" w:styleId="Nagwek9">
    <w:name w:val="heading 9"/>
    <w:basedOn w:val="Nagwek8"/>
    <w:next w:val="Tekstpodstawowy"/>
    <w:qFormat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Times"/>
      <w:b/>
      <w:smallCaps/>
      <w:color w:val="FFFFFF"/>
      <w:sz w:val="32"/>
    </w:rPr>
  </w:style>
  <w:style w:type="character" w:customStyle="1" w:styleId="Nagwek2Znak">
    <w:name w:val="Nagłówek 2 Znak"/>
    <w:rPr>
      <w:rFonts w:ascii="Arial" w:hAnsi="Arial" w:cs="Times"/>
      <w:b/>
      <w:smallCaps/>
      <w:color w:val="FFFFFF"/>
      <w:sz w:val="28"/>
    </w:rPr>
  </w:style>
  <w:style w:type="character" w:customStyle="1" w:styleId="Nagwek3Znak">
    <w:name w:val="Nagłówek 3 Znak"/>
    <w:rPr>
      <w:rFonts w:ascii="Arial" w:hAnsi="Arial" w:cs="Times"/>
      <w:smallCaps/>
      <w:color w:val="FFFFFF"/>
      <w:sz w:val="28"/>
    </w:rPr>
  </w:style>
  <w:style w:type="character" w:customStyle="1" w:styleId="Nagwek4Znak">
    <w:name w:val="Nagłówek 4 Znak"/>
    <w:rPr>
      <w:rFonts w:ascii="Arial" w:hAnsi="Arial" w:cs="Times"/>
      <w:smallCaps/>
      <w:color w:val="FFFFFF"/>
    </w:rPr>
  </w:style>
  <w:style w:type="character" w:customStyle="1" w:styleId="Nagwek5Znak">
    <w:name w:val="Nagłówek 5 Znak"/>
    <w:rPr>
      <w:rFonts w:ascii="Arial" w:hAnsi="Arial" w:cs="Times"/>
      <w:smallCaps/>
      <w:color w:val="FFFFFF"/>
    </w:rPr>
  </w:style>
  <w:style w:type="character" w:customStyle="1" w:styleId="Nagwek6Znak">
    <w:name w:val="Nagłówek 6 Znak"/>
    <w:rPr>
      <w:rFonts w:ascii="Times" w:hAnsi="Times" w:cs="Times"/>
      <w:smallCaps/>
      <w:color w:val="FFFFFF"/>
      <w:u w:val="single"/>
    </w:rPr>
  </w:style>
  <w:style w:type="character" w:customStyle="1" w:styleId="Nagwek7Znak">
    <w:name w:val="Nagłówek 7 Znak"/>
    <w:rPr>
      <w:rFonts w:ascii="Times" w:hAnsi="Times" w:cs="Times"/>
      <w:smallCaps/>
      <w:color w:val="FFFFFF"/>
      <w:u w:val="single"/>
    </w:rPr>
  </w:style>
  <w:style w:type="character" w:customStyle="1" w:styleId="Nagwek8Znak">
    <w:name w:val="Nagłówek 8 Znak"/>
    <w:rPr>
      <w:rFonts w:ascii="Times" w:hAnsi="Times" w:cs="Times"/>
      <w:i/>
      <w:smallCaps/>
      <w:color w:val="FFFFFF"/>
      <w:u w:val="single"/>
    </w:rPr>
  </w:style>
  <w:style w:type="character" w:customStyle="1" w:styleId="Nagwek9Znak">
    <w:name w:val="Nagłówek 9 Znak"/>
    <w:rPr>
      <w:rFonts w:ascii="Times" w:hAnsi="Times" w:cs="Times"/>
      <w:i/>
      <w:smallCaps/>
      <w:color w:val="FFFFFF"/>
      <w:u w:val="single"/>
    </w:rPr>
  </w:style>
  <w:style w:type="character" w:customStyle="1" w:styleId="NagwekZnak">
    <w:name w:val="Nagłówek Znak"/>
    <w:rPr>
      <w:rFonts w:cs="Times"/>
      <w:sz w:val="24"/>
      <w:szCs w:val="24"/>
    </w:rPr>
  </w:style>
  <w:style w:type="character" w:customStyle="1" w:styleId="StopkaZnak">
    <w:name w:val="Stopka Znak"/>
    <w:rPr>
      <w:rFonts w:cs="Times"/>
      <w:sz w:val="24"/>
      <w:szCs w:val="24"/>
    </w:rPr>
  </w:style>
  <w:style w:type="character" w:customStyle="1" w:styleId="ListLabel1">
    <w:name w:val="ListLabel 1"/>
    <w:rPr>
      <w:rFonts w:cs="Bookman Old Style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cs="Times New Roman"/>
      <w:b w:val="0"/>
      <w:sz w:val="24"/>
    </w:rPr>
  </w:style>
  <w:style w:type="character" w:customStyle="1" w:styleId="ListLabel4">
    <w:name w:val="ListLabel 4"/>
    <w:rPr>
      <w:rFonts w:cs="Bookman Old Style"/>
      <w:b w:val="0"/>
      <w:sz w:val="24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  <w:i w:val="0"/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Default">
    <w:name w:val="Default"/>
    <w:pPr>
      <w:suppressAutoHyphens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character" w:customStyle="1" w:styleId="FontStyle26">
    <w:name w:val="Font Style26"/>
    <w:uiPriority w:val="99"/>
    <w:rsid w:val="0050558C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50558C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50558C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50558C"/>
    <w:pPr>
      <w:widowControl w:val="0"/>
      <w:suppressAutoHyphens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  <w:lang w:eastAsia="pl-PL"/>
    </w:rPr>
  </w:style>
  <w:style w:type="paragraph" w:customStyle="1" w:styleId="Style12">
    <w:name w:val="Style12"/>
    <w:basedOn w:val="Normalny"/>
    <w:uiPriority w:val="99"/>
    <w:rsid w:val="0050558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264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opol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Anna Gąska</cp:lastModifiedBy>
  <cp:revision>2</cp:revision>
  <cp:lastPrinted>2019-04-12T13:24:00Z</cp:lastPrinted>
  <dcterms:created xsi:type="dcterms:W3CDTF">2023-03-03T12:24:00Z</dcterms:created>
  <dcterms:modified xsi:type="dcterms:W3CDTF">2023-03-03T12:24:00Z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