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6E" w:rsidRPr="006E20EA" w:rsidRDefault="00D47A6E" w:rsidP="00D47A6E">
      <w:pPr>
        <w:spacing w:line="360" w:lineRule="auto"/>
        <w:jc w:val="right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D00">
        <w:rPr>
          <w:rFonts w:asciiTheme="minorHAnsi" w:hAnsiTheme="minorHAnsi"/>
        </w:rPr>
        <w:t xml:space="preserve">Warszawa, </w:t>
      </w:r>
      <w:r w:rsidR="00383046">
        <w:rPr>
          <w:rFonts w:asciiTheme="minorHAnsi" w:hAnsiTheme="minorHAnsi"/>
        </w:rPr>
        <w:t xml:space="preserve">14 </w:t>
      </w:r>
      <w:r w:rsidR="00B41681">
        <w:rPr>
          <w:rFonts w:asciiTheme="minorHAnsi" w:hAnsiTheme="minorHAnsi"/>
        </w:rPr>
        <w:t>lutego</w:t>
      </w:r>
      <w:r w:rsidR="003077E3">
        <w:rPr>
          <w:rFonts w:asciiTheme="minorHAnsi" w:hAnsiTheme="minorHAnsi"/>
        </w:rPr>
        <w:t xml:space="preserve"> 2019</w:t>
      </w:r>
      <w:r w:rsidRPr="006E20EA">
        <w:rPr>
          <w:rFonts w:asciiTheme="minorHAnsi" w:hAnsiTheme="minorHAnsi"/>
        </w:rPr>
        <w:t xml:space="preserve"> r.</w:t>
      </w:r>
    </w:p>
    <w:p w:rsidR="000510A6" w:rsidRDefault="00D47A6E" w:rsidP="000510A6">
      <w:pPr>
        <w:spacing w:line="360" w:lineRule="auto"/>
        <w:jc w:val="both"/>
      </w:pPr>
      <w:r>
        <w:rPr>
          <w:noProof/>
          <w:sz w:val="28"/>
          <w:lang w:eastAsia="pl-PL"/>
        </w:rPr>
        <w:drawing>
          <wp:anchor distT="0" distB="0" distL="114935" distR="114935" simplePos="0" relativeHeight="251659264" behindDoc="0" locked="0" layoutInCell="1" allowOverlap="1" wp14:anchorId="37DC3C49" wp14:editId="170196E3">
            <wp:simplePos x="0" y="0"/>
            <wp:positionH relativeFrom="column">
              <wp:posOffset>361950</wp:posOffset>
            </wp:positionH>
            <wp:positionV relativeFrom="paragraph">
              <wp:posOffset>15240</wp:posOffset>
            </wp:positionV>
            <wp:extent cx="2517775" cy="8229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F24">
        <w:t xml:space="preserve">                           </w:t>
      </w:r>
      <w:r w:rsidR="000510A6">
        <w:t xml:space="preserve">                                            </w:t>
      </w:r>
    </w:p>
    <w:p w:rsidR="00D47A6E" w:rsidRDefault="00D47A6E" w:rsidP="000510A6">
      <w:pPr>
        <w:spacing w:line="360" w:lineRule="auto"/>
        <w:ind w:firstLine="708"/>
        <w:rPr>
          <w:rFonts w:asciiTheme="minorHAnsi" w:hAnsiTheme="minorHAnsi"/>
        </w:rPr>
      </w:pPr>
    </w:p>
    <w:p w:rsidR="00274670" w:rsidRDefault="00274670" w:rsidP="000510A6">
      <w:pPr>
        <w:spacing w:line="360" w:lineRule="auto"/>
        <w:ind w:firstLine="708"/>
        <w:rPr>
          <w:rFonts w:asciiTheme="minorHAnsi" w:hAnsiTheme="minorHAnsi"/>
        </w:rPr>
      </w:pPr>
    </w:p>
    <w:p w:rsidR="00FA7633" w:rsidRDefault="00FA7633" w:rsidP="00FA7633">
      <w:pPr>
        <w:spacing w:line="360" w:lineRule="auto"/>
        <w:ind w:firstLine="708"/>
        <w:rPr>
          <w:rFonts w:asciiTheme="minorHAnsi" w:hAnsiTheme="minorHAnsi"/>
        </w:rPr>
      </w:pPr>
    </w:p>
    <w:p w:rsidR="000510A6" w:rsidRPr="006E20EA" w:rsidRDefault="00FA7633" w:rsidP="00FA7633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="003077E3">
        <w:rPr>
          <w:rFonts w:asciiTheme="minorHAnsi" w:hAnsiTheme="minorHAnsi"/>
        </w:rPr>
        <w:t>WNP-R.4131.1.2019</w:t>
      </w:r>
      <w:r w:rsidR="001E45C5">
        <w:rPr>
          <w:rFonts w:asciiTheme="minorHAnsi" w:hAnsiTheme="minorHAnsi"/>
        </w:rPr>
        <w:t xml:space="preserve">.AW </w:t>
      </w:r>
    </w:p>
    <w:p w:rsidR="000510A6" w:rsidRPr="006E20EA" w:rsidRDefault="000510A6" w:rsidP="000510A6">
      <w:pPr>
        <w:spacing w:line="360" w:lineRule="auto"/>
        <w:jc w:val="right"/>
        <w:rPr>
          <w:rFonts w:asciiTheme="minorHAnsi" w:hAnsiTheme="minorHAnsi"/>
        </w:rPr>
      </w:pPr>
    </w:p>
    <w:p w:rsidR="00D47A6E" w:rsidRDefault="006A77B6" w:rsidP="002D4B6E">
      <w:pPr>
        <w:ind w:left="4250" w:right="-468" w:firstLine="706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Wójt</w:t>
      </w:r>
      <w:r w:rsidR="00B63157">
        <w:rPr>
          <w:rFonts w:asciiTheme="minorHAnsi" w:hAnsiTheme="minorHAnsi"/>
          <w:b/>
          <w:sz w:val="28"/>
        </w:rPr>
        <w:t xml:space="preserve"> Gminy Jastrzębia</w:t>
      </w:r>
    </w:p>
    <w:p w:rsidR="00D47A6E" w:rsidRDefault="001D5FCB" w:rsidP="00F15E54">
      <w:pPr>
        <w:ind w:left="4250" w:right="-468" w:firstLine="706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2</w:t>
      </w:r>
      <w:r w:rsidR="000B66A9">
        <w:rPr>
          <w:rFonts w:asciiTheme="minorHAnsi" w:hAnsiTheme="minorHAnsi"/>
          <w:b/>
          <w:sz w:val="28"/>
        </w:rPr>
        <w:t>6-631 Jastrzębia</w:t>
      </w:r>
    </w:p>
    <w:p w:rsidR="00094E7F" w:rsidRDefault="00094E7F" w:rsidP="00EF1C41">
      <w:pPr>
        <w:spacing w:after="240"/>
        <w:ind w:left="4250" w:right="-468" w:firstLine="706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Jastrzębia 110</w:t>
      </w:r>
    </w:p>
    <w:p w:rsidR="00FA7633" w:rsidRPr="0053198D" w:rsidRDefault="00FA7633" w:rsidP="000B66A9">
      <w:pPr>
        <w:ind w:right="-468"/>
        <w:jc w:val="both"/>
        <w:rPr>
          <w:rFonts w:asciiTheme="minorHAnsi" w:hAnsiTheme="minorHAnsi"/>
          <w:b/>
          <w:sz w:val="28"/>
        </w:rPr>
      </w:pPr>
    </w:p>
    <w:p w:rsidR="000510A6" w:rsidRDefault="00481124" w:rsidP="00365295">
      <w:pPr>
        <w:jc w:val="center"/>
        <w:rPr>
          <w:rFonts w:asciiTheme="minorHAnsi" w:hAnsiTheme="minorHAnsi"/>
          <w:b/>
          <w:bCs/>
        </w:rPr>
      </w:pPr>
      <w:r w:rsidRPr="007463C3">
        <w:rPr>
          <w:rFonts w:asciiTheme="minorHAnsi" w:hAnsiTheme="minorHAnsi"/>
          <w:b/>
          <w:bCs/>
        </w:rPr>
        <w:t xml:space="preserve">Rozstrzygnięcie </w:t>
      </w:r>
      <w:r w:rsidR="000510A6" w:rsidRPr="007463C3">
        <w:rPr>
          <w:rFonts w:asciiTheme="minorHAnsi" w:hAnsiTheme="minorHAnsi"/>
          <w:b/>
          <w:bCs/>
        </w:rPr>
        <w:t>nadzorcze</w:t>
      </w:r>
    </w:p>
    <w:p w:rsidR="00D47A6E" w:rsidRPr="007463C3" w:rsidRDefault="00D47A6E" w:rsidP="00365295">
      <w:pPr>
        <w:jc w:val="center"/>
        <w:rPr>
          <w:rFonts w:asciiTheme="minorHAnsi" w:hAnsiTheme="minorHAnsi"/>
          <w:b/>
          <w:bCs/>
        </w:rPr>
      </w:pPr>
    </w:p>
    <w:p w:rsidR="00D47A6E" w:rsidRPr="00481124" w:rsidRDefault="00D47A6E" w:rsidP="00497C4A">
      <w:pPr>
        <w:ind w:firstLine="284"/>
        <w:jc w:val="both"/>
        <w:rPr>
          <w:rFonts w:asciiTheme="minorHAnsi" w:hAnsiTheme="minorHAnsi"/>
        </w:rPr>
      </w:pPr>
      <w:r w:rsidRPr="00481124">
        <w:rPr>
          <w:rFonts w:asciiTheme="minorHAnsi" w:hAnsiTheme="minorHAnsi"/>
        </w:rPr>
        <w:t>Działając na podstawie art. 91 ust.</w:t>
      </w:r>
      <w:r>
        <w:rPr>
          <w:rFonts w:asciiTheme="minorHAnsi" w:hAnsiTheme="minorHAnsi"/>
        </w:rPr>
        <w:t xml:space="preserve"> </w:t>
      </w:r>
      <w:r w:rsidRPr="00481124">
        <w:rPr>
          <w:rFonts w:asciiTheme="minorHAnsi" w:hAnsiTheme="minorHAnsi"/>
        </w:rPr>
        <w:t>1 ustawy z dnia 8 marca 1990 r. o samorządzie gmin</w:t>
      </w:r>
      <w:r w:rsidR="007845E2">
        <w:rPr>
          <w:rFonts w:asciiTheme="minorHAnsi" w:hAnsiTheme="minorHAnsi"/>
        </w:rPr>
        <w:t>nym (Dz.</w:t>
      </w:r>
      <w:r w:rsidR="00E04F0B">
        <w:rPr>
          <w:rFonts w:asciiTheme="minorHAnsi" w:hAnsiTheme="minorHAnsi"/>
        </w:rPr>
        <w:t xml:space="preserve"> </w:t>
      </w:r>
      <w:r w:rsidR="007845E2">
        <w:rPr>
          <w:rFonts w:asciiTheme="minorHAnsi" w:hAnsiTheme="minorHAnsi"/>
        </w:rPr>
        <w:t>U. z 2018 r. poz. 994</w:t>
      </w:r>
      <w:r w:rsidR="00E04F0B">
        <w:rPr>
          <w:rFonts w:asciiTheme="minorHAnsi" w:hAnsiTheme="minorHAnsi"/>
        </w:rPr>
        <w:t>,</w:t>
      </w:r>
      <w:r w:rsidR="007845E2">
        <w:rPr>
          <w:rFonts w:asciiTheme="minorHAnsi" w:hAnsiTheme="minorHAnsi"/>
        </w:rPr>
        <w:t xml:space="preserve"> z późn.</w:t>
      </w:r>
      <w:r w:rsidRPr="00481124">
        <w:rPr>
          <w:rFonts w:asciiTheme="minorHAnsi" w:hAnsiTheme="minorHAnsi"/>
        </w:rPr>
        <w:t xml:space="preserve"> zm.)</w:t>
      </w:r>
    </w:p>
    <w:p w:rsidR="000510A6" w:rsidRPr="007463C3" w:rsidRDefault="000510A6" w:rsidP="00383046">
      <w:pPr>
        <w:pStyle w:val="Tekstpodstawowy"/>
        <w:spacing w:before="120" w:after="120" w:line="240" w:lineRule="auto"/>
        <w:jc w:val="center"/>
        <w:rPr>
          <w:rFonts w:asciiTheme="minorHAnsi" w:hAnsiTheme="minorHAnsi"/>
          <w:b/>
          <w:bCs/>
          <w:sz w:val="24"/>
        </w:rPr>
      </w:pPr>
      <w:r w:rsidRPr="007463C3">
        <w:rPr>
          <w:rFonts w:asciiTheme="minorHAnsi" w:hAnsiTheme="minorHAnsi"/>
          <w:b/>
          <w:bCs/>
          <w:sz w:val="24"/>
        </w:rPr>
        <w:t>stwierdzam nieważność</w:t>
      </w:r>
    </w:p>
    <w:p w:rsidR="000510A6" w:rsidRPr="00512A2B" w:rsidRDefault="006A77B6" w:rsidP="00383046">
      <w:pPr>
        <w:pStyle w:val="Tekstpodstawowy"/>
        <w:spacing w:before="120" w:after="120" w:line="24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Cs/>
          <w:sz w:val="24"/>
        </w:rPr>
        <w:t>z</w:t>
      </w:r>
      <w:r w:rsidR="00D2589E">
        <w:rPr>
          <w:rFonts w:asciiTheme="minorHAnsi" w:hAnsiTheme="minorHAnsi"/>
          <w:bCs/>
          <w:sz w:val="24"/>
        </w:rPr>
        <w:t>arz</w:t>
      </w:r>
      <w:r w:rsidR="003077E3">
        <w:rPr>
          <w:rFonts w:asciiTheme="minorHAnsi" w:hAnsiTheme="minorHAnsi"/>
          <w:bCs/>
          <w:sz w:val="24"/>
        </w:rPr>
        <w:t>ądzenia nr 100</w:t>
      </w:r>
      <w:r w:rsidR="007B2D2B">
        <w:rPr>
          <w:rFonts w:asciiTheme="minorHAnsi" w:hAnsiTheme="minorHAnsi"/>
          <w:bCs/>
          <w:sz w:val="24"/>
        </w:rPr>
        <w:t>/2018 Wójta Gminy J</w:t>
      </w:r>
      <w:r w:rsidR="003077E3">
        <w:rPr>
          <w:rFonts w:asciiTheme="minorHAnsi" w:hAnsiTheme="minorHAnsi"/>
          <w:bCs/>
          <w:sz w:val="24"/>
        </w:rPr>
        <w:t>astrzębia z dnia 27 grudnia</w:t>
      </w:r>
      <w:r w:rsidR="00D2589E">
        <w:rPr>
          <w:rFonts w:asciiTheme="minorHAnsi" w:hAnsiTheme="minorHAnsi"/>
          <w:bCs/>
          <w:sz w:val="24"/>
        </w:rPr>
        <w:t xml:space="preserve"> 2018 </w:t>
      </w:r>
      <w:r w:rsidR="004D5A1C">
        <w:rPr>
          <w:rFonts w:asciiTheme="minorHAnsi" w:hAnsiTheme="minorHAnsi"/>
          <w:bCs/>
          <w:sz w:val="24"/>
        </w:rPr>
        <w:t>r.</w:t>
      </w:r>
      <w:r w:rsidR="00D2589E">
        <w:rPr>
          <w:rFonts w:asciiTheme="minorHAnsi" w:hAnsiTheme="minorHAnsi"/>
          <w:bCs/>
          <w:sz w:val="24"/>
        </w:rPr>
        <w:t xml:space="preserve"> </w:t>
      </w:r>
      <w:r w:rsidR="003077E3">
        <w:rPr>
          <w:rFonts w:asciiTheme="minorHAnsi" w:hAnsiTheme="minorHAnsi"/>
          <w:bCs/>
          <w:sz w:val="24"/>
        </w:rPr>
        <w:t>w sprawie</w:t>
      </w:r>
      <w:r w:rsidR="00D2589E">
        <w:rPr>
          <w:rFonts w:asciiTheme="minorHAnsi" w:hAnsiTheme="minorHAnsi"/>
          <w:bCs/>
          <w:sz w:val="24"/>
        </w:rPr>
        <w:t xml:space="preserve"> odwoła</w:t>
      </w:r>
      <w:r w:rsidR="007B2D2B">
        <w:rPr>
          <w:rFonts w:asciiTheme="minorHAnsi" w:hAnsiTheme="minorHAnsi"/>
          <w:bCs/>
          <w:sz w:val="24"/>
        </w:rPr>
        <w:t>nia Dyrektora Zespołu Szkolno-</w:t>
      </w:r>
      <w:r w:rsidR="00D2589E">
        <w:rPr>
          <w:rFonts w:asciiTheme="minorHAnsi" w:hAnsiTheme="minorHAnsi"/>
          <w:bCs/>
          <w:sz w:val="24"/>
        </w:rPr>
        <w:t>Przedszkolnego w Jastrzębi z zajmowanego stanowiska</w:t>
      </w:r>
      <w:r w:rsidR="007B2D2B">
        <w:rPr>
          <w:rFonts w:asciiTheme="minorHAnsi" w:hAnsiTheme="minorHAnsi"/>
          <w:bCs/>
          <w:sz w:val="24"/>
        </w:rPr>
        <w:t>.</w:t>
      </w:r>
    </w:p>
    <w:p w:rsidR="000510A6" w:rsidRPr="00512A2B" w:rsidRDefault="00B241E9" w:rsidP="00383046">
      <w:pPr>
        <w:pStyle w:val="Tekstpodstawowy"/>
        <w:spacing w:before="120" w:after="120" w:line="240" w:lineRule="auto"/>
        <w:ind w:right="-1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Uzasadnienie</w:t>
      </w:r>
    </w:p>
    <w:p w:rsidR="00D2589E" w:rsidRPr="00512A2B" w:rsidRDefault="00D2589E" w:rsidP="00E1442F">
      <w:pPr>
        <w:pStyle w:val="Tekstpodstawowy"/>
        <w:spacing w:before="120" w:after="120" w:line="240" w:lineRule="auto"/>
        <w:ind w:firstLine="284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>Wójt Gminy Jastrzębia, na podstawie art. 30 ust. 2 pkt 5</w:t>
      </w:r>
      <w:r w:rsidR="003C3C8D" w:rsidRPr="00512A2B">
        <w:rPr>
          <w:rFonts w:asciiTheme="minorHAnsi" w:hAnsiTheme="minorHAnsi"/>
          <w:sz w:val="24"/>
        </w:rPr>
        <w:t xml:space="preserve"> ustawy o samorządzie</w:t>
      </w:r>
      <w:r w:rsidR="00D47A6E" w:rsidRPr="00512A2B">
        <w:rPr>
          <w:rFonts w:asciiTheme="minorHAnsi" w:hAnsiTheme="minorHAnsi"/>
          <w:sz w:val="24"/>
        </w:rPr>
        <w:t xml:space="preserve"> gminnym</w:t>
      </w:r>
      <w:r>
        <w:rPr>
          <w:rFonts w:asciiTheme="minorHAnsi" w:hAnsiTheme="minorHAnsi"/>
          <w:sz w:val="24"/>
        </w:rPr>
        <w:t>, w związku z art. 66 ust. 1 pkt 2 ustawy</w:t>
      </w:r>
      <w:r w:rsidR="00BD7F24">
        <w:rPr>
          <w:rFonts w:asciiTheme="minorHAnsi" w:hAnsiTheme="minorHAnsi"/>
          <w:sz w:val="24"/>
        </w:rPr>
        <w:t xml:space="preserve"> z dnia 14 grudnia 2016 r. Prawo oświatowe (Dz. U. z 2018 poz. </w:t>
      </w:r>
      <w:r>
        <w:rPr>
          <w:rFonts w:asciiTheme="minorHAnsi" w:hAnsiTheme="minorHAnsi"/>
          <w:sz w:val="24"/>
        </w:rPr>
        <w:t>9</w:t>
      </w:r>
      <w:r w:rsidR="00BD7F24">
        <w:rPr>
          <w:rFonts w:asciiTheme="minorHAnsi" w:hAnsiTheme="minorHAnsi"/>
          <w:sz w:val="24"/>
        </w:rPr>
        <w:t>96</w:t>
      </w:r>
      <w:r>
        <w:rPr>
          <w:rFonts w:asciiTheme="minorHAnsi" w:hAnsiTheme="minorHAnsi"/>
          <w:sz w:val="24"/>
        </w:rPr>
        <w:t xml:space="preserve"> z późn.</w:t>
      </w:r>
      <w:r w:rsidR="00BD7F24">
        <w:rPr>
          <w:rFonts w:asciiTheme="minorHAnsi" w:hAnsiTheme="minorHAnsi"/>
          <w:sz w:val="24"/>
        </w:rPr>
        <w:t xml:space="preserve"> </w:t>
      </w:r>
      <w:r w:rsidR="003077E3">
        <w:rPr>
          <w:rFonts w:asciiTheme="minorHAnsi" w:hAnsiTheme="minorHAnsi"/>
          <w:sz w:val="24"/>
        </w:rPr>
        <w:t>zm.)</w:t>
      </w:r>
      <w:r>
        <w:rPr>
          <w:rFonts w:asciiTheme="minorHAnsi" w:hAnsiTheme="minorHAnsi"/>
          <w:sz w:val="24"/>
        </w:rPr>
        <w:t xml:space="preserve"> </w:t>
      </w:r>
      <w:r w:rsidR="003077E3">
        <w:rPr>
          <w:rFonts w:asciiTheme="minorHAnsi" w:hAnsiTheme="minorHAnsi"/>
          <w:bCs/>
          <w:sz w:val="24"/>
        </w:rPr>
        <w:t xml:space="preserve">odwołał z dniem 27 grudnia 2018 roku, bez wypowiedzenia, w trakcie roku szkolnego, Panią Katarzynę Szymańską ze stanowiska </w:t>
      </w:r>
      <w:r>
        <w:rPr>
          <w:rFonts w:asciiTheme="minorHAnsi" w:hAnsiTheme="minorHAnsi"/>
          <w:bCs/>
          <w:sz w:val="24"/>
        </w:rPr>
        <w:t>Dyrektora Zespołu Szkolno–Przedszkolnego w Ja</w:t>
      </w:r>
      <w:r w:rsidR="003077E3">
        <w:rPr>
          <w:rFonts w:asciiTheme="minorHAnsi" w:hAnsiTheme="minorHAnsi"/>
          <w:bCs/>
          <w:sz w:val="24"/>
        </w:rPr>
        <w:t>strzębi.</w:t>
      </w:r>
    </w:p>
    <w:p w:rsidR="00D2589E" w:rsidRPr="006A77B6" w:rsidRDefault="00711521" w:rsidP="00E1442F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Zarządzenie </w:t>
      </w:r>
      <w:r w:rsidR="00477319">
        <w:rPr>
          <w:rFonts w:asciiTheme="minorHAnsi" w:hAnsiTheme="minorHAnsi"/>
          <w:sz w:val="24"/>
        </w:rPr>
        <w:t>nr 100</w:t>
      </w:r>
      <w:r w:rsidR="00B241E9">
        <w:rPr>
          <w:rFonts w:asciiTheme="minorHAnsi" w:hAnsiTheme="minorHAnsi"/>
          <w:sz w:val="24"/>
        </w:rPr>
        <w:t xml:space="preserve">/2018 </w:t>
      </w:r>
      <w:r>
        <w:rPr>
          <w:rFonts w:asciiTheme="minorHAnsi" w:hAnsiTheme="minorHAnsi"/>
          <w:sz w:val="24"/>
        </w:rPr>
        <w:t>wpłynęło</w:t>
      </w:r>
      <w:r w:rsidRPr="00512A2B">
        <w:rPr>
          <w:rFonts w:asciiTheme="minorHAnsi" w:hAnsiTheme="minorHAnsi"/>
          <w:sz w:val="24"/>
        </w:rPr>
        <w:t xml:space="preserve"> do organu nadzoru w </w:t>
      </w:r>
      <w:r w:rsidR="003077E3">
        <w:rPr>
          <w:rFonts w:asciiTheme="minorHAnsi" w:hAnsiTheme="minorHAnsi"/>
          <w:sz w:val="24"/>
        </w:rPr>
        <w:t>dniu 18 stycznia 2019</w:t>
      </w:r>
      <w:r w:rsidRPr="00512A2B">
        <w:rPr>
          <w:rFonts w:asciiTheme="minorHAnsi" w:hAnsiTheme="minorHAnsi"/>
          <w:sz w:val="24"/>
        </w:rPr>
        <w:t xml:space="preserve"> r.</w:t>
      </w:r>
    </w:p>
    <w:p w:rsidR="00B241E9" w:rsidRDefault="00B241E9" w:rsidP="00E1442F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Zdaniem organu nadzoru, b</w:t>
      </w:r>
      <w:r w:rsidR="008758F8">
        <w:rPr>
          <w:rFonts w:asciiTheme="minorHAnsi" w:hAnsiTheme="minorHAnsi"/>
          <w:sz w:val="24"/>
        </w:rPr>
        <w:t>adane zarządzeni</w:t>
      </w:r>
      <w:r>
        <w:rPr>
          <w:rFonts w:asciiTheme="minorHAnsi" w:hAnsiTheme="minorHAnsi"/>
          <w:sz w:val="24"/>
        </w:rPr>
        <w:t>e</w:t>
      </w:r>
      <w:r w:rsidR="008758F8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narusza w sposób istotny porządek prawny.</w:t>
      </w:r>
    </w:p>
    <w:p w:rsidR="003077E3" w:rsidRDefault="003077E3" w:rsidP="00E1442F">
      <w:pPr>
        <w:pStyle w:val="Tekstpodstawowy"/>
        <w:spacing w:before="120" w:after="120" w:line="240" w:lineRule="auto"/>
        <w:ind w:firstLine="284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sz w:val="24"/>
        </w:rPr>
        <w:t>Z uzasadnienia do przedmiotowego zarządzenia wynika, iż skoro zarzą</w:t>
      </w:r>
      <w:r w:rsidR="005551B3">
        <w:rPr>
          <w:rFonts w:asciiTheme="minorHAnsi" w:hAnsiTheme="minorHAnsi"/>
          <w:sz w:val="24"/>
        </w:rPr>
        <w:t>dzeniem nr 89/</w:t>
      </w:r>
      <w:r w:rsidR="00477319">
        <w:rPr>
          <w:rFonts w:asciiTheme="minorHAnsi" w:hAnsiTheme="minorHAnsi"/>
          <w:sz w:val="24"/>
        </w:rPr>
        <w:t>2018 Wójta Gminy Jastrzębi</w:t>
      </w:r>
      <w:r>
        <w:rPr>
          <w:rFonts w:asciiTheme="minorHAnsi" w:hAnsiTheme="minorHAnsi"/>
          <w:sz w:val="24"/>
        </w:rPr>
        <w:t>a z dnia 23 listopada 2018 r. uchylono zarządz</w:t>
      </w:r>
      <w:r w:rsidR="00477319">
        <w:rPr>
          <w:rFonts w:asciiTheme="minorHAnsi" w:hAnsiTheme="minorHAnsi"/>
          <w:sz w:val="24"/>
        </w:rPr>
        <w:t>enie nr 46.2018 poprzedniego Wójta Gminy J</w:t>
      </w:r>
      <w:r>
        <w:rPr>
          <w:rFonts w:asciiTheme="minorHAnsi" w:hAnsiTheme="minorHAnsi"/>
          <w:sz w:val="24"/>
        </w:rPr>
        <w:t xml:space="preserve">astrzębia z dnia 12 czerwca 2018 r. w sprawie odwołania Dyrektora </w:t>
      </w:r>
      <w:r>
        <w:rPr>
          <w:rFonts w:asciiTheme="minorHAnsi" w:hAnsiTheme="minorHAnsi"/>
          <w:bCs/>
          <w:sz w:val="24"/>
        </w:rPr>
        <w:t>Zespołu Szkolno–Przedszkolnego w Jastrzębi z zajmowanego stanowiska, to</w:t>
      </w:r>
      <w:r w:rsidR="009B0EB6">
        <w:rPr>
          <w:rFonts w:asciiTheme="minorHAnsi" w:hAnsiTheme="minorHAnsi"/>
          <w:bCs/>
          <w:sz w:val="24"/>
        </w:rPr>
        <w:t> </w:t>
      </w:r>
      <w:r>
        <w:rPr>
          <w:rFonts w:asciiTheme="minorHAnsi" w:hAnsiTheme="minorHAnsi"/>
          <w:bCs/>
          <w:sz w:val="24"/>
        </w:rPr>
        <w:t xml:space="preserve">skutkiem </w:t>
      </w:r>
      <w:r w:rsidR="00477319">
        <w:rPr>
          <w:rFonts w:asciiTheme="minorHAnsi" w:hAnsiTheme="minorHAnsi"/>
          <w:bCs/>
          <w:sz w:val="24"/>
        </w:rPr>
        <w:t xml:space="preserve">powyższego, poprzednia dyrektor Pani Dorota Żurek jest obecnie dyrektorem szkoły. Jako uzasadnienie prawne </w:t>
      </w:r>
      <w:r w:rsidR="00143E95">
        <w:rPr>
          <w:rFonts w:asciiTheme="minorHAnsi" w:hAnsiTheme="minorHAnsi"/>
          <w:bCs/>
          <w:sz w:val="24"/>
        </w:rPr>
        <w:t xml:space="preserve">odwołania dyrektora szkoły </w:t>
      </w:r>
      <w:r w:rsidR="00477319">
        <w:rPr>
          <w:rFonts w:asciiTheme="minorHAnsi" w:hAnsiTheme="minorHAnsi"/>
          <w:bCs/>
          <w:sz w:val="24"/>
        </w:rPr>
        <w:t>Wójt wskazał art. 66 ust.</w:t>
      </w:r>
      <w:r w:rsidR="007B7AFD">
        <w:rPr>
          <w:rFonts w:asciiTheme="minorHAnsi" w:hAnsiTheme="minorHAnsi"/>
          <w:bCs/>
          <w:sz w:val="24"/>
        </w:rPr>
        <w:t xml:space="preserve"> </w:t>
      </w:r>
      <w:r w:rsidR="00477319">
        <w:rPr>
          <w:rFonts w:asciiTheme="minorHAnsi" w:hAnsiTheme="minorHAnsi"/>
          <w:bCs/>
          <w:sz w:val="24"/>
        </w:rPr>
        <w:t>1 pkt 2 ustawy Prawo oświatowe, twierdząc</w:t>
      </w:r>
      <w:r w:rsidR="007B7AFD">
        <w:rPr>
          <w:rFonts w:asciiTheme="minorHAnsi" w:hAnsiTheme="minorHAnsi"/>
          <w:bCs/>
          <w:sz w:val="24"/>
        </w:rPr>
        <w:t>,</w:t>
      </w:r>
      <w:r w:rsidR="00477319">
        <w:rPr>
          <w:rFonts w:asciiTheme="minorHAnsi" w:hAnsiTheme="minorHAnsi"/>
          <w:bCs/>
          <w:sz w:val="24"/>
        </w:rPr>
        <w:t xml:space="preserve"> iż jest to przypadek szczególnie uzasadniony, albowiem zachodzi obiektywna, niezawiniona okoliczność braku możliwości dalszego zajmowania stanowiska przez obecnie odwołaną dyrektor Panią Katarzynę Szymańską.</w:t>
      </w:r>
    </w:p>
    <w:p w:rsidR="00FB7636" w:rsidRDefault="00D735A4" w:rsidP="00E1442F">
      <w:pPr>
        <w:pStyle w:val="Tekstpodstawowy"/>
        <w:spacing w:before="120" w:after="120" w:line="240" w:lineRule="auto"/>
        <w:ind w:firstLine="284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Przedmiotowe zarządzenie</w:t>
      </w:r>
      <w:r w:rsidR="008C4999">
        <w:rPr>
          <w:rFonts w:asciiTheme="minorHAnsi" w:hAnsiTheme="minorHAnsi"/>
          <w:bCs/>
          <w:sz w:val="24"/>
        </w:rPr>
        <w:t>, w</w:t>
      </w:r>
      <w:r w:rsidR="00143E95">
        <w:rPr>
          <w:rFonts w:asciiTheme="minorHAnsi" w:hAnsiTheme="minorHAnsi"/>
          <w:bCs/>
          <w:sz w:val="24"/>
        </w:rPr>
        <w:t>edłu</w:t>
      </w:r>
      <w:r w:rsidR="008C4999">
        <w:rPr>
          <w:rFonts w:asciiTheme="minorHAnsi" w:hAnsiTheme="minorHAnsi"/>
          <w:bCs/>
          <w:sz w:val="24"/>
        </w:rPr>
        <w:t>g Wójta Gminy</w:t>
      </w:r>
      <w:r w:rsidR="00143E95">
        <w:rPr>
          <w:rFonts w:asciiTheme="minorHAnsi" w:hAnsiTheme="minorHAnsi"/>
          <w:bCs/>
          <w:sz w:val="24"/>
        </w:rPr>
        <w:t>,</w:t>
      </w:r>
      <w:r>
        <w:rPr>
          <w:rFonts w:asciiTheme="minorHAnsi" w:hAnsiTheme="minorHAnsi"/>
          <w:bCs/>
          <w:sz w:val="24"/>
        </w:rPr>
        <w:t xml:space="preserve"> jest </w:t>
      </w:r>
      <w:r w:rsidR="00143E95">
        <w:rPr>
          <w:rFonts w:asciiTheme="minorHAnsi" w:hAnsiTheme="minorHAnsi"/>
          <w:bCs/>
          <w:sz w:val="24"/>
        </w:rPr>
        <w:t xml:space="preserve">zatem </w:t>
      </w:r>
      <w:r>
        <w:rPr>
          <w:rFonts w:asciiTheme="minorHAnsi" w:hAnsiTheme="minorHAnsi"/>
          <w:bCs/>
          <w:sz w:val="24"/>
        </w:rPr>
        <w:t>następstwem wydane</w:t>
      </w:r>
      <w:r w:rsidR="003008F2">
        <w:rPr>
          <w:rFonts w:asciiTheme="minorHAnsi" w:hAnsiTheme="minorHAnsi"/>
          <w:bCs/>
          <w:sz w:val="24"/>
        </w:rPr>
        <w:t>go</w:t>
      </w:r>
      <w:r>
        <w:rPr>
          <w:rFonts w:asciiTheme="minorHAnsi" w:hAnsiTheme="minorHAnsi"/>
          <w:bCs/>
          <w:sz w:val="24"/>
        </w:rPr>
        <w:t xml:space="preserve"> zarzą</w:t>
      </w:r>
      <w:r w:rsidR="005551B3">
        <w:rPr>
          <w:rFonts w:asciiTheme="minorHAnsi" w:hAnsiTheme="minorHAnsi"/>
          <w:bCs/>
          <w:sz w:val="24"/>
        </w:rPr>
        <w:t>dzenia nr 89/</w:t>
      </w:r>
      <w:r>
        <w:rPr>
          <w:rFonts w:asciiTheme="minorHAnsi" w:hAnsiTheme="minorHAnsi"/>
          <w:bCs/>
          <w:sz w:val="24"/>
        </w:rPr>
        <w:t xml:space="preserve">2018, które </w:t>
      </w:r>
      <w:r w:rsidR="008C4999">
        <w:rPr>
          <w:rFonts w:asciiTheme="minorHAnsi" w:hAnsiTheme="minorHAnsi"/>
          <w:bCs/>
          <w:sz w:val="24"/>
        </w:rPr>
        <w:t xml:space="preserve">to </w:t>
      </w:r>
      <w:r>
        <w:rPr>
          <w:rFonts w:asciiTheme="minorHAnsi" w:hAnsiTheme="minorHAnsi"/>
          <w:bCs/>
          <w:sz w:val="24"/>
        </w:rPr>
        <w:t xml:space="preserve">Wojewoda Mazowiecki zakwestionował i stwierdził jego nieważność w dniu </w:t>
      </w:r>
      <w:r w:rsidR="00E1442F">
        <w:rPr>
          <w:rFonts w:asciiTheme="minorHAnsi" w:hAnsiTheme="minorHAnsi"/>
          <w:bCs/>
          <w:sz w:val="24"/>
        </w:rPr>
        <w:br/>
      </w:r>
      <w:r>
        <w:rPr>
          <w:rFonts w:asciiTheme="minorHAnsi" w:hAnsiTheme="minorHAnsi"/>
          <w:bCs/>
          <w:sz w:val="24"/>
        </w:rPr>
        <w:t>31 grudnia 2018 r.</w:t>
      </w:r>
      <w:r w:rsidR="00143E95">
        <w:rPr>
          <w:rFonts w:asciiTheme="minorHAnsi" w:hAnsiTheme="minorHAnsi"/>
          <w:bCs/>
          <w:sz w:val="24"/>
        </w:rPr>
        <w:t xml:space="preserve"> (rozstrzygnięcie nadzorcze znak: WNP-R.4131.36.2018.AW).</w:t>
      </w:r>
    </w:p>
    <w:p w:rsidR="0077361E" w:rsidRDefault="00143E95" w:rsidP="00E1442F">
      <w:pPr>
        <w:pStyle w:val="Tekstpodstawowy"/>
        <w:spacing w:before="120" w:after="120" w:line="240" w:lineRule="auto"/>
        <w:ind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bCs/>
          <w:sz w:val="24"/>
        </w:rPr>
        <w:t xml:space="preserve">W rozstrzygnięciu tym </w:t>
      </w:r>
      <w:r w:rsidR="00D735A4">
        <w:rPr>
          <w:rFonts w:asciiTheme="minorHAnsi" w:hAnsiTheme="minorHAnsi"/>
          <w:bCs/>
          <w:sz w:val="24"/>
        </w:rPr>
        <w:t>Wojewoda uznał,</w:t>
      </w:r>
      <w:r w:rsidR="00FB7636">
        <w:rPr>
          <w:rFonts w:asciiTheme="minorHAnsi" w:hAnsiTheme="minorHAnsi"/>
          <w:bCs/>
          <w:sz w:val="24"/>
        </w:rPr>
        <w:t xml:space="preserve"> odmiennie niż Wójt,</w:t>
      </w:r>
      <w:r w:rsidR="00D735A4">
        <w:rPr>
          <w:rFonts w:asciiTheme="minorHAnsi" w:hAnsiTheme="minorHAnsi"/>
          <w:bCs/>
          <w:sz w:val="24"/>
        </w:rPr>
        <w:t xml:space="preserve"> że zarządzenie </w:t>
      </w:r>
      <w:r>
        <w:rPr>
          <w:rFonts w:asciiTheme="minorHAnsi" w:hAnsiTheme="minorHAnsi"/>
          <w:bCs/>
          <w:sz w:val="24"/>
        </w:rPr>
        <w:t>nr</w:t>
      </w:r>
      <w:r w:rsidR="009B0EB6">
        <w:rPr>
          <w:rFonts w:asciiTheme="minorHAnsi" w:hAnsiTheme="minorHAnsi"/>
          <w:bCs/>
          <w:sz w:val="24"/>
        </w:rPr>
        <w:t> </w:t>
      </w:r>
      <w:r>
        <w:rPr>
          <w:rFonts w:asciiTheme="minorHAnsi" w:hAnsiTheme="minorHAnsi"/>
          <w:bCs/>
          <w:sz w:val="24"/>
        </w:rPr>
        <w:t xml:space="preserve">89/2018 </w:t>
      </w:r>
      <w:r w:rsidR="00E1442F">
        <w:rPr>
          <w:rFonts w:asciiTheme="minorHAnsi" w:hAnsiTheme="minorHAnsi"/>
          <w:bCs/>
          <w:sz w:val="24"/>
        </w:rPr>
        <w:br/>
      </w:r>
      <w:r w:rsidR="00D735A4">
        <w:rPr>
          <w:rFonts w:asciiTheme="minorHAnsi" w:hAnsiTheme="minorHAnsi"/>
          <w:bCs/>
          <w:sz w:val="24"/>
        </w:rPr>
        <w:t xml:space="preserve">nie spowodowało automatycznie powrotu poprzedniej dyrektor do pracy, </w:t>
      </w:r>
      <w:r>
        <w:rPr>
          <w:rFonts w:asciiTheme="minorHAnsi" w:hAnsiTheme="minorHAnsi"/>
          <w:bCs/>
          <w:sz w:val="24"/>
        </w:rPr>
        <w:t xml:space="preserve">a to </w:t>
      </w:r>
      <w:r w:rsidR="00D735A4">
        <w:rPr>
          <w:rFonts w:asciiTheme="minorHAnsi" w:hAnsiTheme="minorHAnsi"/>
          <w:bCs/>
          <w:sz w:val="24"/>
        </w:rPr>
        <w:t>ze względu na istnienie w obrocie prawnym zarządzeń odnoszących się do obsady stanowiska dyrektora</w:t>
      </w:r>
      <w:r>
        <w:rPr>
          <w:rFonts w:asciiTheme="minorHAnsi" w:hAnsiTheme="minorHAnsi"/>
          <w:bCs/>
          <w:sz w:val="24"/>
        </w:rPr>
        <w:t xml:space="preserve"> w drodze konkursu</w:t>
      </w:r>
      <w:r w:rsidR="00D735A4">
        <w:rPr>
          <w:rFonts w:asciiTheme="minorHAnsi" w:hAnsiTheme="minorHAnsi"/>
          <w:bCs/>
          <w:sz w:val="24"/>
        </w:rPr>
        <w:t xml:space="preserve">. </w:t>
      </w:r>
      <w:r w:rsidR="0077361E">
        <w:rPr>
          <w:rFonts w:asciiTheme="minorHAnsi" w:hAnsiTheme="minorHAnsi"/>
          <w:bCs/>
          <w:sz w:val="24"/>
        </w:rPr>
        <w:t>Ponadto z ugruntowanego orzecznictwa sądowego wynika, że a</w:t>
      </w:r>
      <w:r w:rsidR="0077361E" w:rsidRPr="000C6C54">
        <w:rPr>
          <w:rFonts w:asciiTheme="minorHAnsi" w:hAnsiTheme="minorHAnsi"/>
          <w:sz w:val="24"/>
        </w:rPr>
        <w:t xml:space="preserve">kt odwołania dyrektora jest aktem </w:t>
      </w:r>
      <w:r w:rsidR="00E1442F">
        <w:rPr>
          <w:rFonts w:asciiTheme="minorHAnsi" w:hAnsiTheme="minorHAnsi"/>
          <w:sz w:val="24"/>
        </w:rPr>
        <w:br/>
      </w:r>
      <w:r w:rsidR="0077361E" w:rsidRPr="000C6C54">
        <w:rPr>
          <w:rFonts w:asciiTheme="minorHAnsi" w:hAnsiTheme="minorHAnsi"/>
          <w:sz w:val="24"/>
        </w:rPr>
        <w:lastRenderedPageBreak/>
        <w:t>o podwójnym charakterze, wywołującym skutki zarówno w sferze prawa pracy, jak również w sferze publicznoprawnej. Zarządzenie w sprawie odwołania dyrektora szkoły stanowi bowiem jednocześnie</w:t>
      </w:r>
      <w:r w:rsidR="0077361E">
        <w:rPr>
          <w:rFonts w:asciiTheme="minorHAnsi" w:hAnsiTheme="minorHAnsi"/>
          <w:sz w:val="24"/>
        </w:rPr>
        <w:t>:</w:t>
      </w:r>
      <w:r w:rsidR="0077361E" w:rsidRPr="000C6C54">
        <w:rPr>
          <w:rFonts w:asciiTheme="minorHAnsi" w:hAnsiTheme="minorHAnsi"/>
          <w:sz w:val="24"/>
        </w:rPr>
        <w:t xml:space="preserve"> akt o charakterze personalnym, wywołującym skutki w sferze prawa pracy i działanie organu administracyjnego podjęte w</w:t>
      </w:r>
      <w:r w:rsidR="009B0EB6">
        <w:rPr>
          <w:rFonts w:asciiTheme="minorHAnsi" w:hAnsiTheme="minorHAnsi"/>
          <w:sz w:val="24"/>
        </w:rPr>
        <w:t> </w:t>
      </w:r>
      <w:r w:rsidR="0077361E" w:rsidRPr="000C6C54">
        <w:rPr>
          <w:rFonts w:asciiTheme="minorHAnsi" w:hAnsiTheme="minorHAnsi"/>
          <w:sz w:val="24"/>
        </w:rPr>
        <w:t>sferze administracji publicznej.</w:t>
      </w:r>
      <w:r w:rsidR="0077361E">
        <w:rPr>
          <w:rFonts w:asciiTheme="minorHAnsi" w:hAnsiTheme="minorHAnsi"/>
          <w:sz w:val="24"/>
        </w:rPr>
        <w:t xml:space="preserve"> </w:t>
      </w:r>
      <w:r w:rsidR="0077361E" w:rsidRPr="000C6C54">
        <w:rPr>
          <w:rFonts w:asciiTheme="minorHAnsi" w:hAnsiTheme="minorHAnsi"/>
          <w:sz w:val="24"/>
        </w:rPr>
        <w:t>Rozstrzygniecie nadzorcze wojewody czy orzecz</w:t>
      </w:r>
      <w:r w:rsidR="0077361E">
        <w:rPr>
          <w:rFonts w:asciiTheme="minorHAnsi" w:hAnsiTheme="minorHAnsi"/>
          <w:sz w:val="24"/>
        </w:rPr>
        <w:t>enie są</w:t>
      </w:r>
      <w:r w:rsidR="0077361E" w:rsidRPr="000C6C54">
        <w:rPr>
          <w:rFonts w:asciiTheme="minorHAnsi" w:hAnsiTheme="minorHAnsi"/>
          <w:sz w:val="24"/>
        </w:rPr>
        <w:t>du administracyjnego, które dotyczą odwołania z kierowniczego stanowiska w szkole</w:t>
      </w:r>
      <w:r w:rsidR="0077361E">
        <w:rPr>
          <w:rFonts w:asciiTheme="minorHAnsi" w:hAnsiTheme="minorHAnsi"/>
          <w:sz w:val="24"/>
        </w:rPr>
        <w:t>,</w:t>
      </w:r>
      <w:r w:rsidR="0077361E" w:rsidRPr="000C6C54">
        <w:rPr>
          <w:rFonts w:asciiTheme="minorHAnsi" w:hAnsiTheme="minorHAnsi"/>
          <w:sz w:val="24"/>
        </w:rPr>
        <w:t xml:space="preserve"> nie przenoszą się na stosunek pracowniczy. Wyrok sądu administracyjnego w sferze administracji publicznej nie może rozstrzygać o istnieniu stosunku zatrudnienia na kierowniczym stanowisku </w:t>
      </w:r>
      <w:r w:rsidR="00E1442F">
        <w:rPr>
          <w:rFonts w:asciiTheme="minorHAnsi" w:hAnsiTheme="minorHAnsi"/>
          <w:sz w:val="24"/>
        </w:rPr>
        <w:br/>
      </w:r>
      <w:r w:rsidR="0077361E" w:rsidRPr="000C6C54">
        <w:rPr>
          <w:rFonts w:asciiTheme="minorHAnsi" w:hAnsiTheme="minorHAnsi"/>
          <w:sz w:val="24"/>
        </w:rPr>
        <w:t>w szkolnictwie – wyrok SN z dnia 12 lute</w:t>
      </w:r>
      <w:r w:rsidR="0077361E">
        <w:rPr>
          <w:rFonts w:asciiTheme="minorHAnsi" w:hAnsiTheme="minorHAnsi"/>
          <w:sz w:val="24"/>
        </w:rPr>
        <w:t>go 2015, I PK 155/14, wyrok NSA z dnia 1.07.2015 r., I OSK 978/15. Ponadto są</w:t>
      </w:r>
      <w:r w:rsidR="0077361E" w:rsidRPr="000C6C54">
        <w:rPr>
          <w:rFonts w:asciiTheme="minorHAnsi" w:hAnsiTheme="minorHAnsi"/>
          <w:sz w:val="24"/>
        </w:rPr>
        <w:t>d administracyjny bada tylko zgodność z prawem zarządzenia o odwołaniu dyrekt</w:t>
      </w:r>
      <w:r w:rsidR="0077361E">
        <w:rPr>
          <w:rFonts w:asciiTheme="minorHAnsi" w:hAnsiTheme="minorHAnsi"/>
          <w:sz w:val="24"/>
        </w:rPr>
        <w:t>ora. Zatem są</w:t>
      </w:r>
      <w:r w:rsidR="0077361E" w:rsidRPr="000C6C54">
        <w:rPr>
          <w:rFonts w:asciiTheme="minorHAnsi" w:hAnsiTheme="minorHAnsi"/>
          <w:sz w:val="24"/>
        </w:rPr>
        <w:t xml:space="preserve">d administracyjny nie decyduje o stosunkach pracowniczych, </w:t>
      </w:r>
      <w:r w:rsidR="0077361E">
        <w:rPr>
          <w:rFonts w:asciiTheme="minorHAnsi" w:hAnsiTheme="minorHAnsi"/>
          <w:sz w:val="24"/>
        </w:rPr>
        <w:t xml:space="preserve">a </w:t>
      </w:r>
      <w:r w:rsidR="0077361E" w:rsidRPr="000C6C54">
        <w:rPr>
          <w:rFonts w:asciiTheme="minorHAnsi" w:hAnsiTheme="minorHAnsi"/>
          <w:sz w:val="24"/>
        </w:rPr>
        <w:t xml:space="preserve">tylko sąd pracy w ramach powództwa o przywrócenie do pracy, może przywrócić na stanowisko- wyrok WSA w Gdańsku z 6 listopada 2014 r., </w:t>
      </w:r>
      <w:r w:rsidR="0077361E">
        <w:rPr>
          <w:rFonts w:asciiTheme="minorHAnsi" w:hAnsiTheme="minorHAnsi"/>
          <w:sz w:val="24"/>
        </w:rPr>
        <w:t xml:space="preserve">sygn. </w:t>
      </w:r>
      <w:r w:rsidR="0077361E" w:rsidRPr="000C6C54">
        <w:rPr>
          <w:rFonts w:asciiTheme="minorHAnsi" w:hAnsiTheme="minorHAnsi"/>
          <w:sz w:val="24"/>
        </w:rPr>
        <w:t>akt: III SA/Gd 685/14</w:t>
      </w:r>
      <w:r w:rsidR="0077361E">
        <w:rPr>
          <w:rFonts w:asciiTheme="minorHAnsi" w:hAnsiTheme="minorHAnsi"/>
          <w:sz w:val="24"/>
        </w:rPr>
        <w:t>. Należy też wskazać, że w takich przypadkach sądy pracy, nawet jeśli uznają, że rozwiązanie stosunku pracy z dyrektorem szkoły było wadliwe, przyznają takiemu dyrektorowi jedynie odszkodowanie, a nie przywracają go do pracy.</w:t>
      </w:r>
    </w:p>
    <w:p w:rsidR="004B4ABF" w:rsidRDefault="0077361E" w:rsidP="00E1442F">
      <w:pPr>
        <w:pStyle w:val="Tekstpodstawowy"/>
        <w:spacing w:before="120" w:after="120" w:line="240" w:lineRule="auto"/>
        <w:ind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bCs/>
          <w:sz w:val="24"/>
        </w:rPr>
        <w:t>Z</w:t>
      </w:r>
      <w:r w:rsidR="00D735A4">
        <w:rPr>
          <w:rFonts w:asciiTheme="minorHAnsi" w:hAnsiTheme="minorHAnsi"/>
          <w:bCs/>
          <w:sz w:val="24"/>
        </w:rPr>
        <w:t xml:space="preserve">e skargi poprzedniej dyrektor na zarządzenie </w:t>
      </w:r>
      <w:r w:rsidR="0046638A">
        <w:rPr>
          <w:rFonts w:asciiTheme="minorHAnsi" w:hAnsiTheme="minorHAnsi"/>
          <w:bCs/>
          <w:sz w:val="24"/>
        </w:rPr>
        <w:t>W</w:t>
      </w:r>
      <w:r w:rsidR="00D735A4">
        <w:rPr>
          <w:rFonts w:asciiTheme="minorHAnsi" w:hAnsiTheme="minorHAnsi"/>
          <w:bCs/>
          <w:sz w:val="24"/>
        </w:rPr>
        <w:t xml:space="preserve">ójta </w:t>
      </w:r>
      <w:r w:rsidR="0046638A">
        <w:rPr>
          <w:rFonts w:asciiTheme="minorHAnsi" w:hAnsiTheme="minorHAnsi"/>
          <w:bCs/>
          <w:sz w:val="24"/>
        </w:rPr>
        <w:t>G</w:t>
      </w:r>
      <w:r w:rsidR="00D735A4">
        <w:rPr>
          <w:rFonts w:asciiTheme="minorHAnsi" w:hAnsiTheme="minorHAnsi"/>
          <w:bCs/>
          <w:sz w:val="24"/>
        </w:rPr>
        <w:t>miny z 12 czerwca 2018 r. o</w:t>
      </w:r>
      <w:r w:rsidR="009B0EB6">
        <w:rPr>
          <w:rFonts w:asciiTheme="minorHAnsi" w:hAnsiTheme="minorHAnsi"/>
          <w:bCs/>
          <w:sz w:val="24"/>
        </w:rPr>
        <w:t> </w:t>
      </w:r>
      <w:r w:rsidR="00D735A4">
        <w:rPr>
          <w:rFonts w:asciiTheme="minorHAnsi" w:hAnsiTheme="minorHAnsi"/>
          <w:bCs/>
          <w:sz w:val="24"/>
        </w:rPr>
        <w:t>odwo</w:t>
      </w:r>
      <w:r>
        <w:rPr>
          <w:rFonts w:asciiTheme="minorHAnsi" w:hAnsiTheme="minorHAnsi"/>
          <w:bCs/>
          <w:sz w:val="24"/>
        </w:rPr>
        <w:t xml:space="preserve">łaniu </w:t>
      </w:r>
      <w:r w:rsidR="00E1442F">
        <w:rPr>
          <w:rFonts w:asciiTheme="minorHAnsi" w:hAnsiTheme="minorHAnsi"/>
          <w:bCs/>
          <w:sz w:val="24"/>
        </w:rPr>
        <w:br/>
      </w:r>
      <w:r>
        <w:rPr>
          <w:rFonts w:asciiTheme="minorHAnsi" w:hAnsiTheme="minorHAnsi"/>
          <w:bCs/>
          <w:sz w:val="24"/>
        </w:rPr>
        <w:t xml:space="preserve">z zajmowanego stanowiska </w:t>
      </w:r>
      <w:r w:rsidR="00D735A4">
        <w:rPr>
          <w:rFonts w:asciiTheme="minorHAnsi" w:hAnsiTheme="minorHAnsi"/>
          <w:bCs/>
          <w:sz w:val="24"/>
        </w:rPr>
        <w:t xml:space="preserve">toczy się postępowanie przed Sądem administracyjnym - w sprawie </w:t>
      </w:r>
      <w:r w:rsidR="00E1442F">
        <w:rPr>
          <w:rFonts w:asciiTheme="minorHAnsi" w:hAnsiTheme="minorHAnsi"/>
          <w:bCs/>
          <w:sz w:val="24"/>
        </w:rPr>
        <w:br/>
      </w:r>
      <w:r w:rsidR="00D735A4">
        <w:rPr>
          <w:rFonts w:asciiTheme="minorHAnsi" w:hAnsiTheme="minorHAnsi"/>
          <w:bCs/>
          <w:sz w:val="24"/>
        </w:rPr>
        <w:t xml:space="preserve">VIII Sa/Wa 564/18 nie zapadło żadne orzeczenie. Również dlatego Wójt nie </w:t>
      </w:r>
      <w:r w:rsidR="00A847D9">
        <w:rPr>
          <w:rFonts w:asciiTheme="minorHAnsi" w:hAnsiTheme="minorHAnsi"/>
          <w:bCs/>
          <w:sz w:val="24"/>
        </w:rPr>
        <w:t>powinien</w:t>
      </w:r>
      <w:r w:rsidR="00D735A4">
        <w:rPr>
          <w:rFonts w:asciiTheme="minorHAnsi" w:hAnsiTheme="minorHAnsi"/>
          <w:bCs/>
          <w:sz w:val="24"/>
        </w:rPr>
        <w:t xml:space="preserve"> podejmować działań i ferować opinii o niezgodności z prawem aktu, </w:t>
      </w:r>
      <w:r>
        <w:rPr>
          <w:rFonts w:asciiTheme="minorHAnsi" w:hAnsiTheme="minorHAnsi"/>
          <w:bCs/>
          <w:sz w:val="24"/>
        </w:rPr>
        <w:t>gdy sprawa jest badana przez sąd administracyjny</w:t>
      </w:r>
      <w:r w:rsidR="00D735A4">
        <w:rPr>
          <w:rFonts w:asciiTheme="minorHAnsi" w:hAnsiTheme="minorHAnsi"/>
          <w:bCs/>
          <w:sz w:val="24"/>
        </w:rPr>
        <w:t xml:space="preserve">. </w:t>
      </w:r>
      <w:r w:rsidR="00D735A4">
        <w:rPr>
          <w:rFonts w:asciiTheme="minorHAnsi" w:hAnsiTheme="minorHAnsi"/>
          <w:sz w:val="24"/>
        </w:rPr>
        <w:t>W ocenie organu nad</w:t>
      </w:r>
      <w:r w:rsidR="00D735A4" w:rsidRPr="006E6543">
        <w:rPr>
          <w:rFonts w:asciiTheme="minorHAnsi" w:hAnsiTheme="minorHAnsi"/>
          <w:sz w:val="24"/>
        </w:rPr>
        <w:t>z</w:t>
      </w:r>
      <w:r w:rsidR="00D735A4">
        <w:rPr>
          <w:rFonts w:asciiTheme="minorHAnsi" w:hAnsiTheme="minorHAnsi"/>
          <w:sz w:val="24"/>
        </w:rPr>
        <w:t>oru uchylen</w:t>
      </w:r>
      <w:r w:rsidR="00D735A4" w:rsidRPr="006E6543">
        <w:rPr>
          <w:rFonts w:asciiTheme="minorHAnsi" w:hAnsiTheme="minorHAnsi"/>
          <w:sz w:val="24"/>
        </w:rPr>
        <w:t>i</w:t>
      </w:r>
      <w:r w:rsidR="00D735A4">
        <w:rPr>
          <w:rFonts w:asciiTheme="minorHAnsi" w:hAnsiTheme="minorHAnsi"/>
          <w:sz w:val="24"/>
        </w:rPr>
        <w:t>e przedmiotowego zarzą</w:t>
      </w:r>
      <w:r w:rsidR="00D735A4" w:rsidRPr="006E6543">
        <w:rPr>
          <w:rFonts w:asciiTheme="minorHAnsi" w:hAnsiTheme="minorHAnsi"/>
          <w:sz w:val="24"/>
        </w:rPr>
        <w:t>dzenia</w:t>
      </w:r>
      <w:r w:rsidR="00D735A4">
        <w:rPr>
          <w:rFonts w:asciiTheme="minorHAnsi" w:hAnsiTheme="minorHAnsi"/>
          <w:sz w:val="24"/>
        </w:rPr>
        <w:t xml:space="preserve"> z dnia 12 czerwca 2018 roku przez Wójta Gminy nie spowodowało zaistnienia jakichkolwiek skutków prawnych i jest </w:t>
      </w:r>
      <w:r w:rsidR="00E1442F">
        <w:rPr>
          <w:rFonts w:asciiTheme="minorHAnsi" w:hAnsiTheme="minorHAnsi"/>
          <w:sz w:val="24"/>
        </w:rPr>
        <w:br/>
      </w:r>
      <w:r w:rsidR="00D735A4">
        <w:rPr>
          <w:rFonts w:asciiTheme="minorHAnsi" w:hAnsiTheme="minorHAnsi"/>
          <w:sz w:val="24"/>
        </w:rPr>
        <w:t>w gruncie rzeczy bezprzedmiotowe. Zarządzenie narusza w sposób oczywisty wyrażoną w art. 2 Konstytucji zasadę państwa prawnego, a w szczególności zasad</w:t>
      </w:r>
      <w:r w:rsidR="00471F50">
        <w:rPr>
          <w:rFonts w:asciiTheme="minorHAnsi" w:hAnsiTheme="minorHAnsi"/>
          <w:sz w:val="24"/>
        </w:rPr>
        <w:t xml:space="preserve">ę bezpieczeństwa prawnego </w:t>
      </w:r>
      <w:r w:rsidR="00E1442F">
        <w:rPr>
          <w:rFonts w:asciiTheme="minorHAnsi" w:hAnsiTheme="minorHAnsi"/>
          <w:sz w:val="24"/>
        </w:rPr>
        <w:br/>
      </w:r>
      <w:r w:rsidR="00471F50">
        <w:rPr>
          <w:rFonts w:asciiTheme="minorHAnsi" w:hAnsiTheme="minorHAnsi"/>
          <w:sz w:val="24"/>
        </w:rPr>
        <w:t>i nie</w:t>
      </w:r>
      <w:r w:rsidR="00D735A4">
        <w:rPr>
          <w:rFonts w:asciiTheme="minorHAnsi" w:hAnsiTheme="minorHAnsi"/>
          <w:sz w:val="24"/>
        </w:rPr>
        <w:t>działania prawa wstecz.</w:t>
      </w:r>
      <w:r>
        <w:rPr>
          <w:rFonts w:asciiTheme="minorHAnsi" w:hAnsiTheme="minorHAnsi"/>
          <w:sz w:val="24"/>
        </w:rPr>
        <w:t xml:space="preserve"> Z wiedzy organu nadzoru nie wynika by zapadło jakiekolwiek rozstrzygnięcie z</w:t>
      </w:r>
      <w:r w:rsidR="009B0EB6">
        <w:rPr>
          <w:rFonts w:asciiTheme="minorHAnsi" w:hAnsiTheme="minorHAnsi"/>
          <w:sz w:val="24"/>
        </w:rPr>
        <w:t> </w:t>
      </w:r>
      <w:r>
        <w:rPr>
          <w:rFonts w:asciiTheme="minorHAnsi" w:hAnsiTheme="minorHAnsi"/>
          <w:sz w:val="24"/>
        </w:rPr>
        <w:t xml:space="preserve">zakresu stosunku pracy byłego dyrektora szkoły, a jak wyżej wskazano jedynie orzeczenie sądu cywilnego mogłoby przywrócić byłego dyrektora do pracy. </w:t>
      </w:r>
    </w:p>
    <w:p w:rsidR="00FB7636" w:rsidRDefault="00D85C55" w:rsidP="00E1442F">
      <w:pPr>
        <w:pStyle w:val="Tekstpodstawowy"/>
        <w:spacing w:before="120" w:after="120" w:line="240" w:lineRule="auto"/>
        <w:ind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Ponadto </w:t>
      </w:r>
      <w:r w:rsidR="00FB7636">
        <w:rPr>
          <w:rFonts w:asciiTheme="minorHAnsi" w:hAnsiTheme="minorHAnsi"/>
          <w:sz w:val="24"/>
        </w:rPr>
        <w:t>należy wskazać,</w:t>
      </w:r>
      <w:r w:rsidR="005551B3">
        <w:rPr>
          <w:rFonts w:asciiTheme="minorHAnsi" w:hAnsiTheme="minorHAnsi"/>
          <w:sz w:val="24"/>
        </w:rPr>
        <w:t xml:space="preserve"> </w:t>
      </w:r>
      <w:r w:rsidR="00FB7636">
        <w:rPr>
          <w:rFonts w:asciiTheme="minorHAnsi" w:hAnsiTheme="minorHAnsi"/>
          <w:sz w:val="24"/>
        </w:rPr>
        <w:t xml:space="preserve">że </w:t>
      </w:r>
      <w:r w:rsidR="005551B3">
        <w:rPr>
          <w:rFonts w:asciiTheme="minorHAnsi" w:hAnsiTheme="minorHAnsi"/>
          <w:sz w:val="24"/>
        </w:rPr>
        <w:t xml:space="preserve">wszczynając postępowanie nadzorcze </w:t>
      </w:r>
      <w:r w:rsidR="005462DC">
        <w:rPr>
          <w:rFonts w:asciiTheme="minorHAnsi" w:hAnsiTheme="minorHAnsi"/>
          <w:sz w:val="24"/>
        </w:rPr>
        <w:t xml:space="preserve">w stosunku do zarządzenia </w:t>
      </w:r>
      <w:r w:rsidR="00D9106B">
        <w:rPr>
          <w:rFonts w:asciiTheme="minorHAnsi" w:hAnsiTheme="minorHAnsi"/>
          <w:sz w:val="24"/>
        </w:rPr>
        <w:br/>
      </w:r>
      <w:r w:rsidR="005462DC">
        <w:rPr>
          <w:rFonts w:asciiTheme="minorHAnsi" w:hAnsiTheme="minorHAnsi"/>
          <w:sz w:val="24"/>
        </w:rPr>
        <w:t>nr 89/</w:t>
      </w:r>
      <w:r w:rsidR="005551B3">
        <w:rPr>
          <w:rFonts w:asciiTheme="minorHAnsi" w:hAnsiTheme="minorHAnsi"/>
          <w:sz w:val="24"/>
        </w:rPr>
        <w:t>2018 Wojewoda, w zawiadomieniu o wszczęciu postępowania nadzorczego</w:t>
      </w:r>
      <w:r w:rsidR="00143E95">
        <w:rPr>
          <w:rFonts w:asciiTheme="minorHAnsi" w:hAnsiTheme="minorHAnsi"/>
          <w:sz w:val="24"/>
        </w:rPr>
        <w:t>,</w:t>
      </w:r>
      <w:r w:rsidR="005551B3">
        <w:rPr>
          <w:rFonts w:asciiTheme="minorHAnsi" w:hAnsiTheme="minorHAnsi"/>
          <w:sz w:val="24"/>
        </w:rPr>
        <w:t xml:space="preserve"> wstrzymał wykonanie zarządzenia nr 89/2018 </w:t>
      </w:r>
      <w:r w:rsidR="005462DC">
        <w:rPr>
          <w:rFonts w:asciiTheme="minorHAnsi" w:hAnsiTheme="minorHAnsi"/>
          <w:sz w:val="24"/>
        </w:rPr>
        <w:t>Wójta Gminy J</w:t>
      </w:r>
      <w:r w:rsidR="008C4999">
        <w:rPr>
          <w:rFonts w:asciiTheme="minorHAnsi" w:hAnsiTheme="minorHAnsi"/>
          <w:sz w:val="24"/>
        </w:rPr>
        <w:t>astrzębia. Zatem W</w:t>
      </w:r>
      <w:r w:rsidR="005551B3">
        <w:rPr>
          <w:rFonts w:asciiTheme="minorHAnsi" w:hAnsiTheme="minorHAnsi"/>
          <w:sz w:val="24"/>
        </w:rPr>
        <w:t xml:space="preserve">ójt winien wstrzymać się </w:t>
      </w:r>
      <w:r w:rsidR="00D9106B">
        <w:rPr>
          <w:rFonts w:asciiTheme="minorHAnsi" w:hAnsiTheme="minorHAnsi"/>
          <w:sz w:val="24"/>
        </w:rPr>
        <w:br/>
      </w:r>
      <w:r w:rsidR="005551B3">
        <w:rPr>
          <w:rFonts w:asciiTheme="minorHAnsi" w:hAnsiTheme="minorHAnsi"/>
          <w:sz w:val="24"/>
        </w:rPr>
        <w:t xml:space="preserve">z </w:t>
      </w:r>
      <w:r w:rsidR="005462DC">
        <w:rPr>
          <w:rFonts w:asciiTheme="minorHAnsi" w:hAnsiTheme="minorHAnsi"/>
          <w:sz w:val="24"/>
        </w:rPr>
        <w:t>jakimkolwiek działaniami do czasu uprawomocnienia się rozstrzygnięcia nadzorczego. W ocenie o</w:t>
      </w:r>
      <w:r w:rsidR="008C4999">
        <w:rPr>
          <w:rFonts w:asciiTheme="minorHAnsi" w:hAnsiTheme="minorHAnsi"/>
          <w:sz w:val="24"/>
        </w:rPr>
        <w:t>rganu nadzoru</w:t>
      </w:r>
      <w:r w:rsidR="00143E95">
        <w:rPr>
          <w:rFonts w:asciiTheme="minorHAnsi" w:hAnsiTheme="minorHAnsi"/>
          <w:sz w:val="24"/>
        </w:rPr>
        <w:t>,</w:t>
      </w:r>
      <w:r w:rsidR="00D9106B">
        <w:rPr>
          <w:rFonts w:asciiTheme="minorHAnsi" w:hAnsiTheme="minorHAnsi"/>
          <w:sz w:val="24"/>
        </w:rPr>
        <w:t xml:space="preserve"> </w:t>
      </w:r>
      <w:r w:rsidR="00143E95">
        <w:rPr>
          <w:rFonts w:asciiTheme="minorHAnsi" w:hAnsiTheme="minorHAnsi"/>
          <w:sz w:val="24"/>
        </w:rPr>
        <w:t xml:space="preserve">w takim stanie prawnym, </w:t>
      </w:r>
      <w:r w:rsidR="008C4999">
        <w:rPr>
          <w:rFonts w:asciiTheme="minorHAnsi" w:hAnsiTheme="minorHAnsi"/>
          <w:sz w:val="24"/>
        </w:rPr>
        <w:t>Wójt Gminy</w:t>
      </w:r>
      <w:r w:rsidR="005462DC">
        <w:rPr>
          <w:rFonts w:asciiTheme="minorHAnsi" w:hAnsiTheme="minorHAnsi"/>
          <w:sz w:val="24"/>
        </w:rPr>
        <w:t xml:space="preserve"> nie</w:t>
      </w:r>
      <w:r w:rsidR="00075F2F">
        <w:rPr>
          <w:rFonts w:asciiTheme="minorHAnsi" w:hAnsiTheme="minorHAnsi"/>
          <w:sz w:val="24"/>
        </w:rPr>
        <w:t xml:space="preserve"> był uprawniony do wydania zarzą</w:t>
      </w:r>
      <w:r w:rsidR="007B7AFD">
        <w:rPr>
          <w:rFonts w:asciiTheme="minorHAnsi" w:hAnsiTheme="minorHAnsi"/>
          <w:sz w:val="24"/>
        </w:rPr>
        <w:t xml:space="preserve">dzenia </w:t>
      </w:r>
      <w:r w:rsidR="00D9106B">
        <w:rPr>
          <w:rFonts w:asciiTheme="minorHAnsi" w:hAnsiTheme="minorHAnsi"/>
          <w:sz w:val="24"/>
        </w:rPr>
        <w:br/>
      </w:r>
      <w:bookmarkStart w:id="0" w:name="_GoBack"/>
      <w:bookmarkEnd w:id="0"/>
      <w:r w:rsidR="007B7AFD">
        <w:rPr>
          <w:rFonts w:asciiTheme="minorHAnsi" w:hAnsiTheme="minorHAnsi"/>
          <w:sz w:val="24"/>
        </w:rPr>
        <w:t>nr 100/</w:t>
      </w:r>
      <w:r w:rsidR="005462DC">
        <w:rPr>
          <w:rFonts w:asciiTheme="minorHAnsi" w:hAnsiTheme="minorHAnsi"/>
          <w:sz w:val="24"/>
        </w:rPr>
        <w:t xml:space="preserve">2018 </w:t>
      </w:r>
      <w:r w:rsidR="00E55D30">
        <w:rPr>
          <w:rFonts w:asciiTheme="minorHAnsi" w:hAnsiTheme="minorHAnsi"/>
          <w:sz w:val="24"/>
        </w:rPr>
        <w:t xml:space="preserve">jako konsekwencji zarządzenia nr 89/2018 właśnie ze względu na wstrzymanie jego wykonania. Zatem </w:t>
      </w:r>
      <w:r w:rsidR="005462DC">
        <w:rPr>
          <w:rFonts w:asciiTheme="minorHAnsi" w:hAnsiTheme="minorHAnsi"/>
          <w:sz w:val="24"/>
        </w:rPr>
        <w:t>uznani</w:t>
      </w:r>
      <w:r w:rsidR="00E55D30">
        <w:rPr>
          <w:rFonts w:asciiTheme="minorHAnsi" w:hAnsiTheme="minorHAnsi"/>
          <w:sz w:val="24"/>
        </w:rPr>
        <w:t>e</w:t>
      </w:r>
      <w:r w:rsidR="005462DC">
        <w:rPr>
          <w:rFonts w:asciiTheme="minorHAnsi" w:hAnsiTheme="minorHAnsi"/>
          <w:sz w:val="24"/>
        </w:rPr>
        <w:t xml:space="preserve">, że </w:t>
      </w:r>
      <w:r w:rsidR="00075F2F">
        <w:rPr>
          <w:rFonts w:asciiTheme="minorHAnsi" w:hAnsiTheme="minorHAnsi"/>
          <w:sz w:val="24"/>
        </w:rPr>
        <w:t>poprzednia dyrektor ponow</w:t>
      </w:r>
      <w:r w:rsidR="00E55D30">
        <w:rPr>
          <w:rFonts w:asciiTheme="minorHAnsi" w:hAnsiTheme="minorHAnsi"/>
          <w:sz w:val="24"/>
        </w:rPr>
        <w:t>nie stała się dyrektorem szkoły</w:t>
      </w:r>
      <w:r w:rsidR="0027078E">
        <w:rPr>
          <w:rFonts w:asciiTheme="minorHAnsi" w:hAnsiTheme="minorHAnsi"/>
          <w:sz w:val="24"/>
        </w:rPr>
        <w:t>,</w:t>
      </w:r>
      <w:r w:rsidR="00E55D30">
        <w:rPr>
          <w:rFonts w:asciiTheme="minorHAnsi" w:hAnsiTheme="minorHAnsi"/>
          <w:sz w:val="24"/>
        </w:rPr>
        <w:t xml:space="preserve"> jest pozbawione podstaw prawnych.</w:t>
      </w:r>
    </w:p>
    <w:p w:rsidR="00075F2F" w:rsidRDefault="00075F2F" w:rsidP="00E1442F">
      <w:pPr>
        <w:pStyle w:val="Tekstpodstawowy"/>
        <w:spacing w:before="120" w:after="120" w:line="240" w:lineRule="auto"/>
        <w:ind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Odwołanie dyrektor szkoły, Pani Katarzyny Szymańskiej, wybranej</w:t>
      </w:r>
      <w:r w:rsidR="008C4999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na podstawie ogłoszonego konkursu</w:t>
      </w:r>
      <w:r w:rsidR="00A847D9">
        <w:rPr>
          <w:rFonts w:asciiTheme="minorHAnsi" w:hAnsiTheme="minorHAnsi"/>
          <w:sz w:val="24"/>
        </w:rPr>
        <w:t xml:space="preserve">, której powierzono </w:t>
      </w:r>
      <w:r>
        <w:rPr>
          <w:rFonts w:asciiTheme="minorHAnsi" w:hAnsiTheme="minorHAnsi"/>
          <w:sz w:val="24"/>
        </w:rPr>
        <w:t>stanowisk</w:t>
      </w:r>
      <w:r w:rsidR="00A847D9">
        <w:rPr>
          <w:rFonts w:asciiTheme="minorHAnsi" w:hAnsiTheme="minorHAnsi"/>
          <w:sz w:val="24"/>
        </w:rPr>
        <w:t>o</w:t>
      </w:r>
      <w:r>
        <w:rPr>
          <w:rFonts w:asciiTheme="minorHAnsi" w:hAnsiTheme="minorHAnsi"/>
          <w:sz w:val="24"/>
        </w:rPr>
        <w:t xml:space="preserve"> dyrektora zespołu Szkolno-Przedszkolnego w Jastrzębi zarządzeniem nr 65.2016 Wójta Gminy Jastrzębia z dnia 16 lipca 2018 r.</w:t>
      </w:r>
      <w:r w:rsidR="0077361E">
        <w:rPr>
          <w:rFonts w:asciiTheme="minorHAnsi" w:hAnsiTheme="minorHAnsi"/>
          <w:sz w:val="24"/>
        </w:rPr>
        <w:t xml:space="preserve"> nie powinno być wydane</w:t>
      </w:r>
      <w:r w:rsidR="00E55D30">
        <w:rPr>
          <w:rFonts w:asciiTheme="minorHAnsi" w:hAnsiTheme="minorHAnsi"/>
          <w:sz w:val="24"/>
        </w:rPr>
        <w:t xml:space="preserve">, </w:t>
      </w:r>
      <w:r w:rsidR="00E1442F">
        <w:rPr>
          <w:rFonts w:asciiTheme="minorHAnsi" w:hAnsiTheme="minorHAnsi"/>
          <w:sz w:val="24"/>
        </w:rPr>
        <w:br/>
      </w:r>
      <w:r w:rsidR="00E55D30">
        <w:rPr>
          <w:rFonts w:asciiTheme="minorHAnsi" w:hAnsiTheme="minorHAnsi"/>
          <w:sz w:val="24"/>
        </w:rPr>
        <w:t xml:space="preserve">a ponadto </w:t>
      </w:r>
      <w:r>
        <w:rPr>
          <w:rFonts w:asciiTheme="minorHAnsi" w:hAnsiTheme="minorHAnsi"/>
          <w:sz w:val="24"/>
        </w:rPr>
        <w:t xml:space="preserve">nie </w:t>
      </w:r>
      <w:r w:rsidR="00A847D9">
        <w:rPr>
          <w:rFonts w:asciiTheme="minorHAnsi" w:hAnsiTheme="minorHAnsi"/>
          <w:sz w:val="24"/>
        </w:rPr>
        <w:t>zostało uzasadnione w sposób odpowiadający dyspozycji przepisu art. 66 ust. 1 pkt 2 ustawy Prawo oświatowe</w:t>
      </w:r>
      <w:r w:rsidR="00E55D30">
        <w:rPr>
          <w:rFonts w:asciiTheme="minorHAnsi" w:hAnsiTheme="minorHAnsi"/>
          <w:sz w:val="24"/>
        </w:rPr>
        <w:t>, poprzez co rażąco narusza porządek prawny.</w:t>
      </w:r>
    </w:p>
    <w:p w:rsidR="00E16127" w:rsidRDefault="00075F2F" w:rsidP="00E1442F">
      <w:pPr>
        <w:pStyle w:val="Tekstpodstawowy"/>
        <w:spacing w:before="120" w:after="120" w:line="240" w:lineRule="auto"/>
        <w:ind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Wójt w uzasadnieniu zarządzenia nr 100/201</w:t>
      </w:r>
      <w:r w:rsidR="008D12FE">
        <w:rPr>
          <w:rFonts w:asciiTheme="minorHAnsi" w:hAnsiTheme="minorHAnsi"/>
          <w:sz w:val="24"/>
        </w:rPr>
        <w:t>8</w:t>
      </w:r>
      <w:r w:rsidR="00E55D30">
        <w:rPr>
          <w:rFonts w:asciiTheme="minorHAnsi" w:hAnsiTheme="minorHAnsi"/>
          <w:sz w:val="24"/>
        </w:rPr>
        <w:t>,</w:t>
      </w:r>
      <w:r w:rsidR="008D12FE">
        <w:rPr>
          <w:rFonts w:asciiTheme="minorHAnsi" w:hAnsiTheme="minorHAnsi"/>
          <w:sz w:val="24"/>
        </w:rPr>
        <w:t xml:space="preserve"> odwołując w trybie </w:t>
      </w:r>
      <w:r w:rsidR="00E55D30">
        <w:rPr>
          <w:rFonts w:asciiTheme="minorHAnsi" w:hAnsiTheme="minorHAnsi"/>
          <w:sz w:val="24"/>
        </w:rPr>
        <w:t>szczególnym</w:t>
      </w:r>
      <w:r w:rsidR="008D12FE">
        <w:rPr>
          <w:rFonts w:asciiTheme="minorHAnsi" w:hAnsiTheme="minorHAnsi"/>
          <w:sz w:val="24"/>
        </w:rPr>
        <w:t xml:space="preserve"> obec</w:t>
      </w:r>
      <w:r>
        <w:rPr>
          <w:rFonts w:asciiTheme="minorHAnsi" w:hAnsiTheme="minorHAnsi"/>
          <w:sz w:val="24"/>
        </w:rPr>
        <w:t>ną dyrektor szkoły podaje,</w:t>
      </w:r>
      <w:r w:rsidR="008D12FE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że okoliczności </w:t>
      </w:r>
      <w:r w:rsidR="008D12FE">
        <w:rPr>
          <w:rFonts w:asciiTheme="minorHAnsi" w:hAnsiTheme="minorHAnsi"/>
          <w:sz w:val="24"/>
        </w:rPr>
        <w:t>uzasadniające odwołanie na podstawie art.</w:t>
      </w:r>
      <w:r w:rsidR="00E55D30">
        <w:rPr>
          <w:rFonts w:asciiTheme="minorHAnsi" w:hAnsiTheme="minorHAnsi"/>
          <w:sz w:val="24"/>
        </w:rPr>
        <w:t xml:space="preserve"> </w:t>
      </w:r>
      <w:r w:rsidR="008D12FE">
        <w:rPr>
          <w:rFonts w:asciiTheme="minorHAnsi" w:hAnsiTheme="minorHAnsi"/>
          <w:sz w:val="24"/>
        </w:rPr>
        <w:t>66 ust.</w:t>
      </w:r>
      <w:r w:rsidR="007B7AFD">
        <w:rPr>
          <w:rFonts w:asciiTheme="minorHAnsi" w:hAnsiTheme="minorHAnsi"/>
          <w:sz w:val="24"/>
        </w:rPr>
        <w:t xml:space="preserve"> </w:t>
      </w:r>
      <w:r w:rsidR="008D12FE">
        <w:rPr>
          <w:rFonts w:asciiTheme="minorHAnsi" w:hAnsiTheme="minorHAnsi"/>
          <w:sz w:val="24"/>
        </w:rPr>
        <w:t xml:space="preserve">1 pkt </w:t>
      </w:r>
      <w:r w:rsidR="00E55D30">
        <w:rPr>
          <w:rFonts w:asciiTheme="minorHAnsi" w:hAnsiTheme="minorHAnsi"/>
          <w:sz w:val="24"/>
        </w:rPr>
        <w:t>2</w:t>
      </w:r>
      <w:r w:rsidR="008D12FE">
        <w:rPr>
          <w:rFonts w:asciiTheme="minorHAnsi" w:hAnsiTheme="minorHAnsi"/>
          <w:sz w:val="24"/>
        </w:rPr>
        <w:t xml:space="preserve"> ustawy Prawo oś</w:t>
      </w:r>
      <w:r w:rsidR="007B7AFD">
        <w:rPr>
          <w:rFonts w:asciiTheme="minorHAnsi" w:hAnsiTheme="minorHAnsi"/>
          <w:sz w:val="24"/>
        </w:rPr>
        <w:t>wiatowe nie muszą być zawinione</w:t>
      </w:r>
      <w:r w:rsidR="008D12FE">
        <w:rPr>
          <w:rFonts w:asciiTheme="minorHAnsi" w:hAnsiTheme="minorHAnsi"/>
          <w:sz w:val="24"/>
        </w:rPr>
        <w:t>, wystarczy, że zachodzi obiektywna przyczyna całkowitego braku możliwości dalszego sprawowania funkcji kierowniczej. Jedyną przyczyną od</w:t>
      </w:r>
      <w:r w:rsidR="003008F2">
        <w:rPr>
          <w:rFonts w:asciiTheme="minorHAnsi" w:hAnsiTheme="minorHAnsi"/>
          <w:sz w:val="24"/>
        </w:rPr>
        <w:t>woł</w:t>
      </w:r>
      <w:r w:rsidR="008D12FE">
        <w:rPr>
          <w:rFonts w:asciiTheme="minorHAnsi" w:hAnsiTheme="minorHAnsi"/>
          <w:sz w:val="24"/>
        </w:rPr>
        <w:t>ania dyrektor szkoły j</w:t>
      </w:r>
      <w:r w:rsidR="003008F2">
        <w:rPr>
          <w:rFonts w:asciiTheme="minorHAnsi" w:hAnsiTheme="minorHAnsi"/>
          <w:sz w:val="24"/>
        </w:rPr>
        <w:t>est w ocenie Wójta okoliczność</w:t>
      </w:r>
      <w:r w:rsidR="00E55D30">
        <w:rPr>
          <w:rFonts w:asciiTheme="minorHAnsi" w:hAnsiTheme="minorHAnsi"/>
          <w:sz w:val="24"/>
        </w:rPr>
        <w:t>,</w:t>
      </w:r>
      <w:r w:rsidR="003008F2">
        <w:rPr>
          <w:rFonts w:asciiTheme="minorHAnsi" w:hAnsiTheme="minorHAnsi"/>
          <w:sz w:val="24"/>
        </w:rPr>
        <w:t xml:space="preserve"> ż</w:t>
      </w:r>
      <w:r w:rsidR="008D12FE">
        <w:rPr>
          <w:rFonts w:asciiTheme="minorHAnsi" w:hAnsiTheme="minorHAnsi"/>
          <w:sz w:val="24"/>
        </w:rPr>
        <w:t>e nie mogą być dwie oso</w:t>
      </w:r>
      <w:r w:rsidR="003008F2">
        <w:rPr>
          <w:rFonts w:asciiTheme="minorHAnsi" w:hAnsiTheme="minorHAnsi"/>
          <w:sz w:val="24"/>
        </w:rPr>
        <w:t>by zajmujące stanowisko dyrektor</w:t>
      </w:r>
      <w:r w:rsidR="008D12FE">
        <w:rPr>
          <w:rFonts w:asciiTheme="minorHAnsi" w:hAnsiTheme="minorHAnsi"/>
          <w:sz w:val="24"/>
        </w:rPr>
        <w:t xml:space="preserve">a. </w:t>
      </w:r>
      <w:r w:rsidR="00A847D9">
        <w:rPr>
          <w:rFonts w:asciiTheme="minorHAnsi" w:hAnsiTheme="minorHAnsi"/>
          <w:sz w:val="24"/>
        </w:rPr>
        <w:t>Wójt n</w:t>
      </w:r>
      <w:r w:rsidR="008D12FE">
        <w:rPr>
          <w:rFonts w:asciiTheme="minorHAnsi" w:hAnsiTheme="minorHAnsi"/>
          <w:sz w:val="24"/>
        </w:rPr>
        <w:t xml:space="preserve">ie </w:t>
      </w:r>
      <w:r w:rsidR="00A847D9">
        <w:rPr>
          <w:rFonts w:asciiTheme="minorHAnsi" w:hAnsiTheme="minorHAnsi"/>
          <w:sz w:val="24"/>
        </w:rPr>
        <w:t>podaje</w:t>
      </w:r>
      <w:r w:rsidR="008D12FE">
        <w:rPr>
          <w:rFonts w:asciiTheme="minorHAnsi" w:hAnsiTheme="minorHAnsi"/>
          <w:sz w:val="24"/>
        </w:rPr>
        <w:t xml:space="preserve"> żadnych merytorycznych przyczyn odwołania obecnej dyrektor, a</w:t>
      </w:r>
      <w:r w:rsidR="003008F2">
        <w:rPr>
          <w:rFonts w:asciiTheme="minorHAnsi" w:hAnsiTheme="minorHAnsi"/>
          <w:sz w:val="24"/>
        </w:rPr>
        <w:t xml:space="preserve"> jedynie powołuje się na własne</w:t>
      </w:r>
      <w:r w:rsidR="008D12FE">
        <w:rPr>
          <w:rFonts w:asciiTheme="minorHAnsi" w:hAnsiTheme="minorHAnsi"/>
          <w:sz w:val="24"/>
        </w:rPr>
        <w:t xml:space="preserve"> zarządz</w:t>
      </w:r>
      <w:r w:rsidR="003008F2">
        <w:rPr>
          <w:rFonts w:asciiTheme="minorHAnsi" w:hAnsiTheme="minorHAnsi"/>
          <w:sz w:val="24"/>
        </w:rPr>
        <w:t>enie</w:t>
      </w:r>
      <w:r w:rsidR="008D12FE">
        <w:rPr>
          <w:rFonts w:asciiTheme="minorHAnsi" w:hAnsiTheme="minorHAnsi"/>
          <w:sz w:val="24"/>
        </w:rPr>
        <w:t xml:space="preserve"> nr 89/2018 w sprawie uchylenia</w:t>
      </w:r>
      <w:r w:rsidR="008D12FE" w:rsidRPr="008D12FE">
        <w:rPr>
          <w:rFonts w:asciiTheme="minorHAnsi" w:hAnsiTheme="minorHAnsi"/>
          <w:sz w:val="24"/>
        </w:rPr>
        <w:t xml:space="preserve"> </w:t>
      </w:r>
      <w:r w:rsidR="008D12FE">
        <w:rPr>
          <w:rFonts w:asciiTheme="minorHAnsi" w:hAnsiTheme="minorHAnsi"/>
          <w:sz w:val="24"/>
        </w:rPr>
        <w:t xml:space="preserve">zarządzenie nr 46.2018 poprzedniego Wójta Gminy Jastrzębia z dnia 12 czerwca 2018 r. w sprawie odwołania Dyrektora </w:t>
      </w:r>
      <w:r w:rsidR="008D12FE">
        <w:rPr>
          <w:rFonts w:asciiTheme="minorHAnsi" w:hAnsiTheme="minorHAnsi"/>
          <w:bCs/>
          <w:sz w:val="24"/>
        </w:rPr>
        <w:t>Zespołu Szkolno–Przedszkolnego w Jastrzębi z zajmowanego stanowiska</w:t>
      </w:r>
      <w:r w:rsidR="00E55D30">
        <w:rPr>
          <w:rFonts w:asciiTheme="minorHAnsi" w:hAnsiTheme="minorHAnsi"/>
          <w:bCs/>
          <w:sz w:val="24"/>
        </w:rPr>
        <w:t>.</w:t>
      </w:r>
      <w:r w:rsidR="008D12FE">
        <w:rPr>
          <w:rFonts w:asciiTheme="minorHAnsi" w:hAnsiTheme="minorHAnsi"/>
          <w:sz w:val="24"/>
        </w:rPr>
        <w:t xml:space="preserve"> </w:t>
      </w:r>
      <w:r w:rsidR="00FB7636">
        <w:rPr>
          <w:rFonts w:asciiTheme="minorHAnsi" w:hAnsiTheme="minorHAnsi"/>
          <w:sz w:val="24"/>
        </w:rPr>
        <w:t xml:space="preserve">W </w:t>
      </w:r>
      <w:r w:rsidR="007B7AFD">
        <w:rPr>
          <w:rFonts w:asciiTheme="minorHAnsi" w:hAnsiTheme="minorHAnsi"/>
          <w:sz w:val="24"/>
        </w:rPr>
        <w:t>uzasadnieniu zarządzenia nr</w:t>
      </w:r>
      <w:r w:rsidR="009B0EB6">
        <w:rPr>
          <w:rFonts w:asciiTheme="minorHAnsi" w:hAnsiTheme="minorHAnsi"/>
          <w:sz w:val="24"/>
        </w:rPr>
        <w:t> </w:t>
      </w:r>
      <w:r w:rsidR="007B7AFD">
        <w:rPr>
          <w:rFonts w:asciiTheme="minorHAnsi" w:hAnsiTheme="minorHAnsi"/>
          <w:sz w:val="24"/>
        </w:rPr>
        <w:t>100/</w:t>
      </w:r>
      <w:r w:rsidR="008C4999">
        <w:rPr>
          <w:rFonts w:asciiTheme="minorHAnsi" w:hAnsiTheme="minorHAnsi"/>
          <w:sz w:val="24"/>
        </w:rPr>
        <w:t>2018 W</w:t>
      </w:r>
      <w:r w:rsidR="00FB7636">
        <w:rPr>
          <w:rFonts w:asciiTheme="minorHAnsi" w:hAnsiTheme="minorHAnsi"/>
          <w:sz w:val="24"/>
        </w:rPr>
        <w:t xml:space="preserve">ójt </w:t>
      </w:r>
      <w:r w:rsidR="00FB7636">
        <w:rPr>
          <w:rFonts w:asciiTheme="minorHAnsi" w:hAnsiTheme="minorHAnsi"/>
          <w:sz w:val="24"/>
        </w:rPr>
        <w:lastRenderedPageBreak/>
        <w:t>wskazuje</w:t>
      </w:r>
      <w:r w:rsidR="003008F2">
        <w:rPr>
          <w:rFonts w:asciiTheme="minorHAnsi" w:hAnsiTheme="minorHAnsi"/>
          <w:sz w:val="24"/>
        </w:rPr>
        <w:t xml:space="preserve"> ponadto</w:t>
      </w:r>
      <w:r w:rsidR="00E55D30">
        <w:rPr>
          <w:rFonts w:asciiTheme="minorHAnsi" w:hAnsiTheme="minorHAnsi"/>
          <w:sz w:val="24"/>
        </w:rPr>
        <w:t>, że zasięgnął opinii Kuratora O</w:t>
      </w:r>
      <w:r w:rsidR="00FB7636">
        <w:rPr>
          <w:rFonts w:asciiTheme="minorHAnsi" w:hAnsiTheme="minorHAnsi"/>
          <w:sz w:val="24"/>
        </w:rPr>
        <w:t>światy</w:t>
      </w:r>
      <w:r w:rsidR="003008F2">
        <w:rPr>
          <w:rFonts w:asciiTheme="minorHAnsi" w:hAnsiTheme="minorHAnsi"/>
          <w:sz w:val="24"/>
        </w:rPr>
        <w:t xml:space="preserve"> w sprawie odwołania pani Katarzyny Szymańskiej bez wypowiedzenia, w trakcie roku szkolnego</w:t>
      </w:r>
      <w:r w:rsidR="00FB7636">
        <w:rPr>
          <w:rFonts w:asciiTheme="minorHAnsi" w:hAnsiTheme="minorHAnsi"/>
          <w:sz w:val="24"/>
        </w:rPr>
        <w:t xml:space="preserve">. </w:t>
      </w:r>
      <w:r w:rsidR="003008F2">
        <w:rPr>
          <w:rFonts w:asciiTheme="minorHAnsi" w:hAnsiTheme="minorHAnsi"/>
          <w:sz w:val="24"/>
        </w:rPr>
        <w:t xml:space="preserve">Mazowiecki </w:t>
      </w:r>
      <w:r w:rsidR="00FB7636">
        <w:rPr>
          <w:rFonts w:asciiTheme="minorHAnsi" w:hAnsiTheme="minorHAnsi"/>
          <w:sz w:val="24"/>
        </w:rPr>
        <w:t xml:space="preserve">Kurator </w:t>
      </w:r>
      <w:r w:rsidR="003008F2">
        <w:rPr>
          <w:rFonts w:asciiTheme="minorHAnsi" w:hAnsiTheme="minorHAnsi"/>
          <w:sz w:val="24"/>
        </w:rPr>
        <w:t xml:space="preserve">Oświaty </w:t>
      </w:r>
      <w:r w:rsidR="00FB7636">
        <w:rPr>
          <w:rFonts w:asciiTheme="minorHAnsi" w:hAnsiTheme="minorHAnsi"/>
          <w:sz w:val="24"/>
        </w:rPr>
        <w:t>opinię wydał</w:t>
      </w:r>
      <w:r w:rsidR="00E55D30">
        <w:rPr>
          <w:rFonts w:asciiTheme="minorHAnsi" w:hAnsiTheme="minorHAnsi"/>
          <w:sz w:val="24"/>
        </w:rPr>
        <w:t>,</w:t>
      </w:r>
      <w:r w:rsidR="00FB7636">
        <w:rPr>
          <w:rFonts w:asciiTheme="minorHAnsi" w:hAnsiTheme="minorHAnsi"/>
          <w:sz w:val="24"/>
        </w:rPr>
        <w:t xml:space="preserve"> ale była ona </w:t>
      </w:r>
      <w:r w:rsidR="007B7AFD">
        <w:rPr>
          <w:rFonts w:asciiTheme="minorHAnsi" w:hAnsiTheme="minorHAnsi"/>
          <w:sz w:val="24"/>
        </w:rPr>
        <w:t>dla</w:t>
      </w:r>
      <w:r w:rsidR="003008F2">
        <w:rPr>
          <w:rFonts w:asciiTheme="minorHAnsi" w:hAnsiTheme="minorHAnsi"/>
          <w:sz w:val="24"/>
        </w:rPr>
        <w:t xml:space="preserve"> Wójta </w:t>
      </w:r>
      <w:r w:rsidR="00FB7636">
        <w:rPr>
          <w:rFonts w:asciiTheme="minorHAnsi" w:hAnsiTheme="minorHAnsi"/>
          <w:sz w:val="24"/>
        </w:rPr>
        <w:t>negatywna</w:t>
      </w:r>
      <w:r w:rsidR="00E55D30">
        <w:rPr>
          <w:rFonts w:asciiTheme="minorHAnsi" w:hAnsiTheme="minorHAnsi"/>
          <w:sz w:val="24"/>
        </w:rPr>
        <w:t>,</w:t>
      </w:r>
      <w:r w:rsidR="00FB7636">
        <w:rPr>
          <w:rFonts w:asciiTheme="minorHAnsi" w:hAnsiTheme="minorHAnsi"/>
          <w:sz w:val="24"/>
        </w:rPr>
        <w:t xml:space="preserve"> mim</w:t>
      </w:r>
      <w:r w:rsidR="003008F2">
        <w:rPr>
          <w:rFonts w:asciiTheme="minorHAnsi" w:hAnsiTheme="minorHAnsi"/>
          <w:sz w:val="24"/>
        </w:rPr>
        <w:t>o to W</w:t>
      </w:r>
      <w:r w:rsidR="00FB7636">
        <w:rPr>
          <w:rFonts w:asciiTheme="minorHAnsi" w:hAnsiTheme="minorHAnsi"/>
          <w:sz w:val="24"/>
        </w:rPr>
        <w:t xml:space="preserve">ójt zdecydował się na odwołanie obecnej dyrektor </w:t>
      </w:r>
      <w:r w:rsidR="00E1442F">
        <w:rPr>
          <w:rFonts w:asciiTheme="minorHAnsi" w:hAnsiTheme="minorHAnsi"/>
          <w:sz w:val="24"/>
        </w:rPr>
        <w:br/>
      </w:r>
      <w:r w:rsidR="00FB7636">
        <w:rPr>
          <w:rFonts w:asciiTheme="minorHAnsi" w:hAnsiTheme="minorHAnsi"/>
          <w:sz w:val="24"/>
        </w:rPr>
        <w:t>w trybie natychmiastowym ze stanowiska.</w:t>
      </w:r>
    </w:p>
    <w:p w:rsidR="000C6C54" w:rsidRPr="008D12FE" w:rsidRDefault="0027078E" w:rsidP="00E1442F">
      <w:pPr>
        <w:pStyle w:val="Tekstpodstawowy"/>
        <w:spacing w:before="120" w:after="120" w:line="240" w:lineRule="auto"/>
        <w:ind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Organ nadzoru zwraca uwagę, że o</w:t>
      </w:r>
      <w:r w:rsidR="001618FC">
        <w:rPr>
          <w:rFonts w:asciiTheme="minorHAnsi" w:hAnsiTheme="minorHAnsi"/>
          <w:sz w:val="24"/>
        </w:rPr>
        <w:t xml:space="preserve">dwołanie wybranej </w:t>
      </w:r>
      <w:r>
        <w:rPr>
          <w:rFonts w:asciiTheme="minorHAnsi" w:hAnsiTheme="minorHAnsi"/>
          <w:sz w:val="24"/>
        </w:rPr>
        <w:t xml:space="preserve">w konkursie </w:t>
      </w:r>
      <w:r w:rsidR="001618FC">
        <w:rPr>
          <w:rFonts w:asciiTheme="minorHAnsi" w:hAnsiTheme="minorHAnsi"/>
          <w:sz w:val="24"/>
        </w:rPr>
        <w:t>dyrektor szkoły i</w:t>
      </w:r>
      <w:r w:rsidR="009B0EB6">
        <w:rPr>
          <w:rFonts w:asciiTheme="minorHAnsi" w:hAnsiTheme="minorHAnsi"/>
          <w:sz w:val="24"/>
        </w:rPr>
        <w:t> </w:t>
      </w:r>
      <w:r>
        <w:rPr>
          <w:rFonts w:asciiTheme="minorHAnsi" w:hAnsiTheme="minorHAnsi"/>
          <w:sz w:val="24"/>
        </w:rPr>
        <w:t xml:space="preserve">jednoczesne </w:t>
      </w:r>
      <w:r w:rsidR="001618FC">
        <w:rPr>
          <w:rFonts w:asciiTheme="minorHAnsi" w:hAnsiTheme="minorHAnsi"/>
          <w:sz w:val="24"/>
        </w:rPr>
        <w:t>powierzenie kierowania szkołą</w:t>
      </w:r>
      <w:r w:rsidR="00D74EBD">
        <w:rPr>
          <w:rFonts w:asciiTheme="minorHAnsi" w:hAnsiTheme="minorHAnsi"/>
          <w:sz w:val="24"/>
        </w:rPr>
        <w:t xml:space="preserve"> dyrektor odwołanej</w:t>
      </w:r>
      <w:r w:rsidR="001618FC">
        <w:rPr>
          <w:rFonts w:asciiTheme="minorHAnsi" w:hAnsiTheme="minorHAnsi"/>
          <w:sz w:val="24"/>
        </w:rPr>
        <w:t xml:space="preserve"> w miesiącu czerwcu 2018 r. spowodowało </w:t>
      </w:r>
      <w:r>
        <w:rPr>
          <w:rFonts w:asciiTheme="minorHAnsi" w:hAnsiTheme="minorHAnsi"/>
          <w:sz w:val="24"/>
        </w:rPr>
        <w:t xml:space="preserve">daleko idące skutki prawne oraz niepewność w zakresie zarządzania szkołą. Sytuacja ta wywołuje wątpliwości co do legalności działań osoby wykonującej obowiązki dyrektora, a co za tym idzie, legalności wytwarzanych w szkole dokumentów, a także innych decyzji, w tym personalnych, podejmowanych przez osobę dopuszczona do zarządzania szkołą. Okoliczności te przenoszą się wprost na podstawowe zadanie szkoły – prowadzenie procesu dydaktycznego. </w:t>
      </w:r>
    </w:p>
    <w:p w:rsidR="004624F1" w:rsidRPr="00512A2B" w:rsidRDefault="00214108" w:rsidP="00E1442F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sz w:val="24"/>
        </w:rPr>
      </w:pPr>
      <w:r w:rsidRPr="00512A2B">
        <w:rPr>
          <w:rFonts w:asciiTheme="minorHAnsi" w:hAnsiTheme="minorHAnsi"/>
          <w:sz w:val="24"/>
        </w:rPr>
        <w:t xml:space="preserve">Biorąc powyższe pod uwagę, uznać należy, </w:t>
      </w:r>
      <w:r w:rsidR="007B2D2B">
        <w:rPr>
          <w:rFonts w:asciiTheme="minorHAnsi" w:hAnsiTheme="minorHAnsi"/>
          <w:sz w:val="24"/>
        </w:rPr>
        <w:t xml:space="preserve">że zarządzenie </w:t>
      </w:r>
      <w:r w:rsidR="008D12FE">
        <w:rPr>
          <w:rFonts w:asciiTheme="minorHAnsi" w:hAnsiTheme="minorHAnsi"/>
          <w:bCs/>
          <w:sz w:val="24"/>
        </w:rPr>
        <w:t>nr 100</w:t>
      </w:r>
      <w:r w:rsidR="004D5A1C">
        <w:rPr>
          <w:rFonts w:asciiTheme="minorHAnsi" w:hAnsiTheme="minorHAnsi"/>
          <w:bCs/>
          <w:sz w:val="24"/>
        </w:rPr>
        <w:t xml:space="preserve">/2018 </w:t>
      </w:r>
      <w:r w:rsidR="008D12FE">
        <w:rPr>
          <w:rFonts w:asciiTheme="minorHAnsi" w:hAnsiTheme="minorHAnsi"/>
          <w:bCs/>
          <w:sz w:val="24"/>
        </w:rPr>
        <w:t xml:space="preserve">Wójta Gminy Jastrzębia </w:t>
      </w:r>
      <w:r w:rsidR="00E1442F">
        <w:rPr>
          <w:rFonts w:asciiTheme="minorHAnsi" w:hAnsiTheme="minorHAnsi"/>
          <w:bCs/>
          <w:sz w:val="24"/>
        </w:rPr>
        <w:br/>
      </w:r>
      <w:r w:rsidR="008D12FE">
        <w:rPr>
          <w:rFonts w:asciiTheme="minorHAnsi" w:hAnsiTheme="minorHAnsi"/>
          <w:bCs/>
          <w:sz w:val="24"/>
        </w:rPr>
        <w:t>z dnia 27 grudnia</w:t>
      </w:r>
      <w:r w:rsidR="004D5A1C">
        <w:rPr>
          <w:rFonts w:asciiTheme="minorHAnsi" w:hAnsiTheme="minorHAnsi"/>
          <w:bCs/>
          <w:sz w:val="24"/>
        </w:rPr>
        <w:t xml:space="preserve"> 2018 r. </w:t>
      </w:r>
      <w:r w:rsidR="00470CD7" w:rsidRPr="00512A2B">
        <w:rPr>
          <w:rFonts w:asciiTheme="minorHAnsi" w:hAnsiTheme="minorHAnsi"/>
          <w:sz w:val="24"/>
        </w:rPr>
        <w:t xml:space="preserve">narusza </w:t>
      </w:r>
      <w:r w:rsidR="00DB7E0E" w:rsidRPr="00512A2B">
        <w:rPr>
          <w:rFonts w:asciiTheme="minorHAnsi" w:hAnsiTheme="minorHAnsi"/>
          <w:sz w:val="24"/>
        </w:rPr>
        <w:t xml:space="preserve">prawo </w:t>
      </w:r>
      <w:r w:rsidR="00470CD7" w:rsidRPr="00512A2B">
        <w:rPr>
          <w:rFonts w:asciiTheme="minorHAnsi" w:hAnsiTheme="minorHAnsi"/>
          <w:sz w:val="24"/>
        </w:rPr>
        <w:t>w sposób</w:t>
      </w:r>
      <w:r w:rsidR="00B60181">
        <w:rPr>
          <w:rFonts w:asciiTheme="minorHAnsi" w:hAnsiTheme="minorHAnsi"/>
          <w:sz w:val="24"/>
        </w:rPr>
        <w:t xml:space="preserve"> istotny</w:t>
      </w:r>
      <w:r w:rsidR="003605AB" w:rsidRPr="00512A2B">
        <w:rPr>
          <w:rFonts w:asciiTheme="minorHAnsi" w:hAnsiTheme="minorHAnsi"/>
          <w:sz w:val="24"/>
        </w:rPr>
        <w:t xml:space="preserve">, co uzasadnia stwierdzenie </w:t>
      </w:r>
      <w:r w:rsidR="00800CD9" w:rsidRPr="00512A2B">
        <w:rPr>
          <w:rFonts w:asciiTheme="minorHAnsi" w:hAnsiTheme="minorHAnsi"/>
          <w:sz w:val="24"/>
        </w:rPr>
        <w:t xml:space="preserve">nieważności </w:t>
      </w:r>
      <w:r w:rsidR="007B2D2B">
        <w:rPr>
          <w:rFonts w:asciiTheme="minorHAnsi" w:hAnsiTheme="minorHAnsi"/>
          <w:sz w:val="24"/>
        </w:rPr>
        <w:t>zarządzenia.</w:t>
      </w:r>
    </w:p>
    <w:p w:rsidR="004D5A1C" w:rsidRDefault="004D5A1C" w:rsidP="00E1442F">
      <w:pPr>
        <w:suppressAutoHyphens w:val="0"/>
        <w:spacing w:before="120" w:after="120"/>
        <w:ind w:firstLine="284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Niniejsze rozstrzygnięcie wstrzymuje – z mocy samego prawa – wykonanie zarządzenia.</w:t>
      </w:r>
      <w:r w:rsidR="00BB5FD1">
        <w:rPr>
          <w:rFonts w:asciiTheme="minorHAnsi" w:hAnsiTheme="minorHAnsi"/>
          <w:bCs/>
        </w:rPr>
        <w:t xml:space="preserve"> </w:t>
      </w:r>
    </w:p>
    <w:p w:rsidR="000510A6" w:rsidRDefault="000510A6" w:rsidP="00E1442F">
      <w:pPr>
        <w:suppressAutoHyphens w:val="0"/>
        <w:spacing w:before="120" w:after="120"/>
        <w:ind w:firstLine="284"/>
        <w:jc w:val="both"/>
        <w:rPr>
          <w:rFonts w:asciiTheme="minorHAnsi" w:hAnsiTheme="minorHAnsi"/>
          <w:bCs/>
        </w:rPr>
      </w:pPr>
      <w:r w:rsidRPr="00512A2B">
        <w:rPr>
          <w:rFonts w:asciiTheme="minorHAnsi" w:hAnsiTheme="minorHAnsi"/>
          <w:bCs/>
        </w:rPr>
        <w:t xml:space="preserve">Na niniejsze </w:t>
      </w:r>
      <w:r w:rsidR="00551885" w:rsidRPr="00512A2B">
        <w:rPr>
          <w:rFonts w:asciiTheme="minorHAnsi" w:hAnsiTheme="minorHAnsi"/>
          <w:bCs/>
        </w:rPr>
        <w:t>r</w:t>
      </w:r>
      <w:r w:rsidR="007463C3" w:rsidRPr="00512A2B">
        <w:rPr>
          <w:rFonts w:asciiTheme="minorHAnsi" w:hAnsiTheme="minorHAnsi"/>
          <w:bCs/>
        </w:rPr>
        <w:t xml:space="preserve">ozstrzygnięcie nadzorcze </w:t>
      </w:r>
      <w:r w:rsidR="00474DD8">
        <w:rPr>
          <w:rFonts w:asciiTheme="minorHAnsi" w:hAnsiTheme="minorHAnsi"/>
          <w:bCs/>
        </w:rPr>
        <w:t>Gminie</w:t>
      </w:r>
      <w:r w:rsidRPr="00512A2B">
        <w:rPr>
          <w:rFonts w:asciiTheme="minorHAnsi" w:hAnsiTheme="minorHAnsi"/>
          <w:bCs/>
        </w:rPr>
        <w:t xml:space="preserve"> przysługuje skarga do Wojewódzkiego Sądu Administracyjnego w Warszawie w terminie 30 dni od daty doręczenia, wnoszona za</w:t>
      </w:r>
      <w:r w:rsidR="009E268E">
        <w:rPr>
          <w:rFonts w:asciiTheme="minorHAnsi" w:hAnsiTheme="minorHAnsi"/>
          <w:bCs/>
        </w:rPr>
        <w:t> </w:t>
      </w:r>
      <w:r w:rsidRPr="00512A2B">
        <w:rPr>
          <w:rFonts w:asciiTheme="minorHAnsi" w:hAnsiTheme="minorHAnsi"/>
          <w:bCs/>
        </w:rPr>
        <w:t>moim pośrednictwem.</w:t>
      </w:r>
    </w:p>
    <w:p w:rsidR="00E1442F" w:rsidRDefault="00E1442F" w:rsidP="00E1442F">
      <w:pPr>
        <w:suppressAutoHyphens w:val="0"/>
        <w:spacing w:before="120" w:after="120"/>
        <w:jc w:val="both"/>
        <w:rPr>
          <w:rFonts w:asciiTheme="minorHAnsi" w:hAnsiTheme="minorHAnsi"/>
          <w:bCs/>
        </w:rPr>
      </w:pPr>
    </w:p>
    <w:p w:rsidR="00E1442F" w:rsidRDefault="00E1442F" w:rsidP="00E1442F">
      <w:pPr>
        <w:suppressAutoHyphens w:val="0"/>
        <w:spacing w:before="120" w:after="120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Wojewoda Mazowiecki:</w:t>
      </w:r>
      <w:r>
        <w:rPr>
          <w:rFonts w:asciiTheme="minorHAnsi" w:hAnsiTheme="minorHAnsi"/>
          <w:bCs/>
        </w:rPr>
        <w:br/>
      </w:r>
      <w:r w:rsidRPr="00E1442F">
        <w:rPr>
          <w:rFonts w:asciiTheme="minorHAnsi" w:hAnsiTheme="minorHAnsi"/>
          <w:bCs/>
          <w:i/>
        </w:rPr>
        <w:t>Zdzisław Sipiera</w:t>
      </w:r>
    </w:p>
    <w:p w:rsidR="00E1442F" w:rsidRDefault="00E1442F" w:rsidP="00E1442F">
      <w:pPr>
        <w:suppressAutoHyphens w:val="0"/>
        <w:spacing w:before="120" w:after="120"/>
        <w:jc w:val="both"/>
        <w:rPr>
          <w:rFonts w:asciiTheme="minorHAnsi" w:hAnsiTheme="minorHAnsi"/>
          <w:bCs/>
        </w:rPr>
      </w:pPr>
    </w:p>
    <w:sectPr w:rsidR="00E1442F" w:rsidSect="00383046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B1" w:rsidRDefault="007C0CB1" w:rsidP="00D2589E">
      <w:r>
        <w:separator/>
      </w:r>
    </w:p>
  </w:endnote>
  <w:endnote w:type="continuationSeparator" w:id="0">
    <w:p w:rsidR="007C0CB1" w:rsidRDefault="007C0CB1" w:rsidP="00D2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B1" w:rsidRDefault="007C0CB1" w:rsidP="00D2589E">
      <w:r>
        <w:separator/>
      </w:r>
    </w:p>
  </w:footnote>
  <w:footnote w:type="continuationSeparator" w:id="0">
    <w:p w:rsidR="007C0CB1" w:rsidRDefault="007C0CB1" w:rsidP="00D2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34C9C"/>
    <w:multiLevelType w:val="hybridMultilevel"/>
    <w:tmpl w:val="A056877E"/>
    <w:lvl w:ilvl="0" w:tplc="897CC3C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A6"/>
    <w:rsid w:val="00021328"/>
    <w:rsid w:val="000510A6"/>
    <w:rsid w:val="000540A2"/>
    <w:rsid w:val="00073EBD"/>
    <w:rsid w:val="00075F2F"/>
    <w:rsid w:val="00094E7F"/>
    <w:rsid w:val="00097BE7"/>
    <w:rsid w:val="000A6BB7"/>
    <w:rsid w:val="000B66A9"/>
    <w:rsid w:val="000C3FAA"/>
    <w:rsid w:val="000C6C54"/>
    <w:rsid w:val="000E2C4A"/>
    <w:rsid w:val="000F3A5F"/>
    <w:rsid w:val="001303CB"/>
    <w:rsid w:val="00143E95"/>
    <w:rsid w:val="001618FC"/>
    <w:rsid w:val="00172E75"/>
    <w:rsid w:val="00176187"/>
    <w:rsid w:val="001765DE"/>
    <w:rsid w:val="00176B89"/>
    <w:rsid w:val="00190F29"/>
    <w:rsid w:val="00192701"/>
    <w:rsid w:val="0019507D"/>
    <w:rsid w:val="001A18F5"/>
    <w:rsid w:val="001B0DB7"/>
    <w:rsid w:val="001D4F0E"/>
    <w:rsid w:val="001D5FCB"/>
    <w:rsid w:val="001E45C5"/>
    <w:rsid w:val="001F5245"/>
    <w:rsid w:val="001F7BFD"/>
    <w:rsid w:val="00214108"/>
    <w:rsid w:val="00224D74"/>
    <w:rsid w:val="002309AE"/>
    <w:rsid w:val="00232F84"/>
    <w:rsid w:val="0027078E"/>
    <w:rsid w:val="00274670"/>
    <w:rsid w:val="002920C9"/>
    <w:rsid w:val="002946AE"/>
    <w:rsid w:val="002A1C95"/>
    <w:rsid w:val="002C1D55"/>
    <w:rsid w:val="002C5EF8"/>
    <w:rsid w:val="002D4B6E"/>
    <w:rsid w:val="002E2173"/>
    <w:rsid w:val="002E6E7D"/>
    <w:rsid w:val="002F3AC1"/>
    <w:rsid w:val="002F781B"/>
    <w:rsid w:val="003008F2"/>
    <w:rsid w:val="003068C8"/>
    <w:rsid w:val="003077E3"/>
    <w:rsid w:val="003271D2"/>
    <w:rsid w:val="00341299"/>
    <w:rsid w:val="0034517D"/>
    <w:rsid w:val="003605AB"/>
    <w:rsid w:val="00365295"/>
    <w:rsid w:val="00383046"/>
    <w:rsid w:val="00392688"/>
    <w:rsid w:val="003B08CA"/>
    <w:rsid w:val="003B1D4C"/>
    <w:rsid w:val="003C3C8D"/>
    <w:rsid w:val="003E024C"/>
    <w:rsid w:val="003E1735"/>
    <w:rsid w:val="003E57EC"/>
    <w:rsid w:val="003F0855"/>
    <w:rsid w:val="00400244"/>
    <w:rsid w:val="004214FC"/>
    <w:rsid w:val="00435D00"/>
    <w:rsid w:val="0045558D"/>
    <w:rsid w:val="00457858"/>
    <w:rsid w:val="00460DC9"/>
    <w:rsid w:val="004624F1"/>
    <w:rsid w:val="0046638A"/>
    <w:rsid w:val="00470CD7"/>
    <w:rsid w:val="00471F50"/>
    <w:rsid w:val="00474DD8"/>
    <w:rsid w:val="00477319"/>
    <w:rsid w:val="00481124"/>
    <w:rsid w:val="00491C6F"/>
    <w:rsid w:val="00497C4A"/>
    <w:rsid w:val="004B3A09"/>
    <w:rsid w:val="004B4ABF"/>
    <w:rsid w:val="004B501B"/>
    <w:rsid w:val="004D5211"/>
    <w:rsid w:val="004D5527"/>
    <w:rsid w:val="004D5A1C"/>
    <w:rsid w:val="005100A0"/>
    <w:rsid w:val="00510531"/>
    <w:rsid w:val="00510E1E"/>
    <w:rsid w:val="00512A2B"/>
    <w:rsid w:val="00530911"/>
    <w:rsid w:val="005462DC"/>
    <w:rsid w:val="00551885"/>
    <w:rsid w:val="005551B3"/>
    <w:rsid w:val="00580968"/>
    <w:rsid w:val="00587642"/>
    <w:rsid w:val="005923A2"/>
    <w:rsid w:val="00595901"/>
    <w:rsid w:val="005A7F28"/>
    <w:rsid w:val="005E5FE6"/>
    <w:rsid w:val="00604F4D"/>
    <w:rsid w:val="00606B34"/>
    <w:rsid w:val="00621E80"/>
    <w:rsid w:val="0062384F"/>
    <w:rsid w:val="00653C49"/>
    <w:rsid w:val="00657E3B"/>
    <w:rsid w:val="00666464"/>
    <w:rsid w:val="00696AD6"/>
    <w:rsid w:val="006A77B6"/>
    <w:rsid w:val="006B4820"/>
    <w:rsid w:val="006B4BED"/>
    <w:rsid w:val="006B61F1"/>
    <w:rsid w:val="006D4AA5"/>
    <w:rsid w:val="006E20EA"/>
    <w:rsid w:val="006E6543"/>
    <w:rsid w:val="006F5D27"/>
    <w:rsid w:val="00711521"/>
    <w:rsid w:val="0072682D"/>
    <w:rsid w:val="00732FB2"/>
    <w:rsid w:val="00741EBF"/>
    <w:rsid w:val="00744183"/>
    <w:rsid w:val="007463C3"/>
    <w:rsid w:val="00750CB7"/>
    <w:rsid w:val="0077361E"/>
    <w:rsid w:val="007845E2"/>
    <w:rsid w:val="007A18CB"/>
    <w:rsid w:val="007B1533"/>
    <w:rsid w:val="007B2D2B"/>
    <w:rsid w:val="007B7AFD"/>
    <w:rsid w:val="007C0CB1"/>
    <w:rsid w:val="007D6440"/>
    <w:rsid w:val="007E3174"/>
    <w:rsid w:val="00800CD9"/>
    <w:rsid w:val="00855283"/>
    <w:rsid w:val="008758F8"/>
    <w:rsid w:val="00875D11"/>
    <w:rsid w:val="00883A52"/>
    <w:rsid w:val="008978A5"/>
    <w:rsid w:val="008A0B83"/>
    <w:rsid w:val="008B2CCD"/>
    <w:rsid w:val="008C0F1A"/>
    <w:rsid w:val="008C2D17"/>
    <w:rsid w:val="008C4999"/>
    <w:rsid w:val="008C5F7C"/>
    <w:rsid w:val="008D12FE"/>
    <w:rsid w:val="008D1BAE"/>
    <w:rsid w:val="008F087C"/>
    <w:rsid w:val="008F4000"/>
    <w:rsid w:val="009032FE"/>
    <w:rsid w:val="0091181D"/>
    <w:rsid w:val="00912AE3"/>
    <w:rsid w:val="00920F1C"/>
    <w:rsid w:val="00950ACC"/>
    <w:rsid w:val="00967B43"/>
    <w:rsid w:val="00984485"/>
    <w:rsid w:val="009A38BE"/>
    <w:rsid w:val="009B0EB6"/>
    <w:rsid w:val="009B200C"/>
    <w:rsid w:val="009D52D6"/>
    <w:rsid w:val="009E0833"/>
    <w:rsid w:val="009E268E"/>
    <w:rsid w:val="009E477B"/>
    <w:rsid w:val="00A4322D"/>
    <w:rsid w:val="00A5192D"/>
    <w:rsid w:val="00A5201A"/>
    <w:rsid w:val="00A847D9"/>
    <w:rsid w:val="00AA676A"/>
    <w:rsid w:val="00AD6E4C"/>
    <w:rsid w:val="00AD75BC"/>
    <w:rsid w:val="00B241E9"/>
    <w:rsid w:val="00B322D8"/>
    <w:rsid w:val="00B337A1"/>
    <w:rsid w:val="00B41681"/>
    <w:rsid w:val="00B60181"/>
    <w:rsid w:val="00B63157"/>
    <w:rsid w:val="00B7335A"/>
    <w:rsid w:val="00B82A5A"/>
    <w:rsid w:val="00BB5FD1"/>
    <w:rsid w:val="00BD7F24"/>
    <w:rsid w:val="00BE1C6D"/>
    <w:rsid w:val="00C0097A"/>
    <w:rsid w:val="00C02BA8"/>
    <w:rsid w:val="00C56D2D"/>
    <w:rsid w:val="00C606EE"/>
    <w:rsid w:val="00C67A8F"/>
    <w:rsid w:val="00C72081"/>
    <w:rsid w:val="00C73E34"/>
    <w:rsid w:val="00CC4F3C"/>
    <w:rsid w:val="00CD3323"/>
    <w:rsid w:val="00CD5585"/>
    <w:rsid w:val="00CD6413"/>
    <w:rsid w:val="00CF4622"/>
    <w:rsid w:val="00D2589E"/>
    <w:rsid w:val="00D47A6E"/>
    <w:rsid w:val="00D55A5E"/>
    <w:rsid w:val="00D64E5A"/>
    <w:rsid w:val="00D72C37"/>
    <w:rsid w:val="00D735A4"/>
    <w:rsid w:val="00D74EBD"/>
    <w:rsid w:val="00D83BF7"/>
    <w:rsid w:val="00D85C55"/>
    <w:rsid w:val="00D8764E"/>
    <w:rsid w:val="00D9106B"/>
    <w:rsid w:val="00D929D6"/>
    <w:rsid w:val="00DA7EB0"/>
    <w:rsid w:val="00DB4865"/>
    <w:rsid w:val="00DB7E0E"/>
    <w:rsid w:val="00DC3863"/>
    <w:rsid w:val="00DE6EC8"/>
    <w:rsid w:val="00DE7DA2"/>
    <w:rsid w:val="00DF28A5"/>
    <w:rsid w:val="00E03170"/>
    <w:rsid w:val="00E04F0B"/>
    <w:rsid w:val="00E1442F"/>
    <w:rsid w:val="00E16127"/>
    <w:rsid w:val="00E30494"/>
    <w:rsid w:val="00E313B2"/>
    <w:rsid w:val="00E55D30"/>
    <w:rsid w:val="00E71BA6"/>
    <w:rsid w:val="00E9402F"/>
    <w:rsid w:val="00E97714"/>
    <w:rsid w:val="00EA30D7"/>
    <w:rsid w:val="00EA484B"/>
    <w:rsid w:val="00ED7C68"/>
    <w:rsid w:val="00EF1C41"/>
    <w:rsid w:val="00F00ABB"/>
    <w:rsid w:val="00F01579"/>
    <w:rsid w:val="00F12CFD"/>
    <w:rsid w:val="00F1346E"/>
    <w:rsid w:val="00F15E54"/>
    <w:rsid w:val="00F23DF8"/>
    <w:rsid w:val="00F31DBF"/>
    <w:rsid w:val="00F443C7"/>
    <w:rsid w:val="00F451CE"/>
    <w:rsid w:val="00F47574"/>
    <w:rsid w:val="00F5661F"/>
    <w:rsid w:val="00F72C61"/>
    <w:rsid w:val="00F744F5"/>
    <w:rsid w:val="00FA7633"/>
    <w:rsid w:val="00FB7636"/>
    <w:rsid w:val="00FC34CB"/>
    <w:rsid w:val="00FC3E6F"/>
    <w:rsid w:val="00FD5CA3"/>
    <w:rsid w:val="00FE7353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6E32"/>
  <w15:docId w15:val="{A454BFD5-20A5-4E0D-88C2-26B26663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10A6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510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71BA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lb">
    <w:name w:val="a_lb"/>
    <w:basedOn w:val="Domylnaczcionkaakapitu"/>
    <w:rsid w:val="006B61F1"/>
  </w:style>
  <w:style w:type="character" w:styleId="Hipercze">
    <w:name w:val="Hyperlink"/>
    <w:rsid w:val="00CC4F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CB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n-ref">
    <w:name w:val="fn-ref"/>
    <w:basedOn w:val="Domylnaczcionkaakapitu"/>
    <w:rsid w:val="00FD5CA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8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89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2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7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67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71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85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79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85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Prawny w Radomiu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Wrona</dc:creator>
  <cp:keywords/>
  <dc:description/>
  <cp:lastModifiedBy>nazwisko imie</cp:lastModifiedBy>
  <cp:revision>6</cp:revision>
  <cp:lastPrinted>2018-11-23T14:42:00Z</cp:lastPrinted>
  <dcterms:created xsi:type="dcterms:W3CDTF">2019-09-02T12:13:00Z</dcterms:created>
  <dcterms:modified xsi:type="dcterms:W3CDTF">2019-09-09T10:28:00Z</dcterms:modified>
</cp:coreProperties>
</file>