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9F68" w14:textId="1F76D8AA" w:rsidR="00C55EFA" w:rsidRDefault="00C55EFA" w:rsidP="00C55E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13E649A2" wp14:editId="04A38BEB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FDA4" w14:textId="77777777" w:rsidR="00C55EFA" w:rsidRPr="00C55EFA" w:rsidRDefault="00C55EFA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7615632" w14:textId="4EDA5271" w:rsidR="00E20686" w:rsidRPr="00C55EFA" w:rsidRDefault="00B65C6A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Warszawa,</w:t>
      </w:r>
      <w:r w:rsidR="00B739A5" w:rsidRPr="00C55EFA">
        <w:rPr>
          <w:rFonts w:asciiTheme="minorHAnsi" w:hAnsiTheme="minorHAnsi" w:cstheme="minorHAnsi"/>
          <w:sz w:val="24"/>
          <w:szCs w:val="24"/>
        </w:rPr>
        <w:t xml:space="preserve"> 30</w:t>
      </w:r>
      <w:r w:rsidR="000347FE" w:rsidRPr="00C55EFA">
        <w:rPr>
          <w:rFonts w:asciiTheme="minorHAnsi" w:hAnsiTheme="minorHAnsi" w:cstheme="minorHAnsi"/>
          <w:sz w:val="24"/>
          <w:szCs w:val="24"/>
        </w:rPr>
        <w:t xml:space="preserve"> października 2024</w:t>
      </w:r>
      <w:r w:rsidR="001D479F" w:rsidRPr="00C55EF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1B0A27AF" w:rsidR="002446E3" w:rsidRPr="00C55EFA" w:rsidRDefault="00D329A0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55EFA">
        <w:rPr>
          <w:rFonts w:asciiTheme="minorHAnsi" w:hAnsiTheme="minorHAnsi" w:cstheme="minorHAnsi"/>
          <w:sz w:val="24"/>
          <w:szCs w:val="24"/>
        </w:rPr>
        <w:t>DOOŚ-OA.4205.1.2015.</w:t>
      </w:r>
      <w:r w:rsidR="00B940C7" w:rsidRPr="00C55EFA">
        <w:rPr>
          <w:rFonts w:asciiTheme="minorHAnsi" w:hAnsiTheme="minorHAnsi" w:cstheme="minorHAnsi"/>
          <w:sz w:val="24"/>
          <w:szCs w:val="24"/>
        </w:rPr>
        <w:t>1</w:t>
      </w:r>
      <w:r w:rsidR="000347FE" w:rsidRPr="00C55EFA">
        <w:rPr>
          <w:rFonts w:asciiTheme="minorHAnsi" w:hAnsiTheme="minorHAnsi" w:cstheme="minorHAnsi"/>
          <w:sz w:val="24"/>
          <w:szCs w:val="24"/>
        </w:rPr>
        <w:t>80</w:t>
      </w:r>
    </w:p>
    <w:p w14:paraId="5F52EB5B" w14:textId="77777777" w:rsidR="002446E3" w:rsidRPr="00C55EFA" w:rsidRDefault="002446E3" w:rsidP="00C55EF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ZAWIADOMIENIE</w:t>
      </w:r>
    </w:p>
    <w:p w14:paraId="0B1BE7F7" w14:textId="6DE17144" w:rsidR="00DB1632" w:rsidRPr="00C55EFA" w:rsidRDefault="00726E38" w:rsidP="00C55EF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C55EFA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720665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 w:rsidR="000347FE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54 § 4 ustawy z dnia 30 sierpnia 2002 r. – Prawo o postępowaniu przed sądami administracyjnymi (Dz. U. z 2024 r. poz. 935), dalej </w:t>
      </w:r>
      <w:proofErr w:type="spellStart"/>
      <w:r w:rsidR="000347FE" w:rsidRPr="00C55EFA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="000347FE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, w związku </w:t>
      </w:r>
      <w:r w:rsidR="00720665" w:rsidRPr="00C55EFA">
        <w:rPr>
          <w:rFonts w:asciiTheme="minorHAnsi" w:hAnsiTheme="minorHAnsi" w:cstheme="minorHAnsi"/>
          <w:sz w:val="24"/>
          <w:szCs w:val="24"/>
        </w:rPr>
        <w:t xml:space="preserve">z art. 74 ust. 3 ustawy z dnia 3 października 2008 r. </w:t>
      </w:r>
      <w:r w:rsidR="00720665" w:rsidRPr="00C55EFA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B940C7" w:rsidRPr="00C55EFA">
        <w:rPr>
          <w:rFonts w:asciiTheme="minorHAnsi" w:hAnsiTheme="minorHAnsi" w:cstheme="minorHAnsi"/>
          <w:sz w:val="24"/>
          <w:szCs w:val="24"/>
        </w:rPr>
        <w:t xml:space="preserve"> (</w:t>
      </w:r>
      <w:r w:rsidR="00992EDC" w:rsidRPr="00C55EFA">
        <w:rPr>
          <w:rFonts w:asciiTheme="minorHAnsi" w:hAnsiTheme="minorHAnsi" w:cstheme="minorHAnsi"/>
          <w:sz w:val="24"/>
          <w:szCs w:val="24"/>
        </w:rPr>
        <w:t>Dz. U. z 2023 r. poz. 1094</w:t>
      </w:r>
      <w:r w:rsidR="00720665" w:rsidRPr="00C55EFA">
        <w:rPr>
          <w:rFonts w:asciiTheme="minorHAnsi" w:hAnsiTheme="minorHAnsi" w:cstheme="minorHAnsi"/>
          <w:sz w:val="24"/>
          <w:szCs w:val="24"/>
        </w:rPr>
        <w:t xml:space="preserve">), dalej </w:t>
      </w:r>
      <w:r w:rsidR="00720665" w:rsidRPr="00C55EFA">
        <w:rPr>
          <w:rFonts w:asciiTheme="minorHAnsi" w:hAnsiTheme="minorHAnsi" w:cstheme="minorHAnsi"/>
          <w:iCs/>
          <w:sz w:val="24"/>
          <w:szCs w:val="24"/>
        </w:rPr>
        <w:t>u.o.o.ś.</w:t>
      </w:r>
      <w:r w:rsidR="00720665" w:rsidRPr="00C55EFA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C55EFA">
        <w:rPr>
          <w:rFonts w:asciiTheme="minorHAnsi" w:hAnsiTheme="minorHAnsi" w:cstheme="minorHAnsi"/>
          <w:sz w:val="24"/>
          <w:szCs w:val="24"/>
        </w:rPr>
        <w:t>zawiadamia</w:t>
      </w:r>
      <w:r w:rsidR="00577967" w:rsidRPr="00C55EFA">
        <w:rPr>
          <w:rFonts w:asciiTheme="minorHAnsi" w:hAnsiTheme="minorHAnsi" w:cstheme="minorHAnsi"/>
          <w:sz w:val="24"/>
          <w:szCs w:val="24"/>
        </w:rPr>
        <w:t xml:space="preserve"> </w:t>
      </w:r>
      <w:r w:rsidR="000347FE" w:rsidRPr="00C55EFA">
        <w:rPr>
          <w:rFonts w:asciiTheme="minorHAnsi" w:hAnsiTheme="minorHAnsi" w:cstheme="minorHAnsi"/>
          <w:sz w:val="24"/>
          <w:szCs w:val="24"/>
        </w:rPr>
        <w:t xml:space="preserve">o przekazaniu do Wojewódzkiego Sądu Administracyjnego w Warszawie skargi na postanowienie </w:t>
      </w:r>
      <w:bookmarkStart w:id="0" w:name="_Hlk177115233"/>
      <w:r w:rsidR="004B75DA" w:rsidRPr="00C55EFA">
        <w:rPr>
          <w:rFonts w:asciiTheme="minorHAnsi" w:hAnsiTheme="minorHAnsi" w:cstheme="minorHAnsi"/>
          <w:sz w:val="24"/>
          <w:szCs w:val="24"/>
        </w:rPr>
        <w:t xml:space="preserve">Generalnego Dyrektora Ochrony Środowiska z </w:t>
      </w:r>
      <w:r w:rsidR="000347FE" w:rsidRPr="00C55EFA">
        <w:rPr>
          <w:rFonts w:asciiTheme="minorHAnsi" w:hAnsiTheme="minorHAnsi" w:cstheme="minorHAnsi"/>
          <w:sz w:val="24"/>
          <w:szCs w:val="24"/>
        </w:rPr>
        <w:t xml:space="preserve">1 sierpnia 2024 r., znak: DOOŚ-OA.4205.1.2015.165, odmawiające wstrzymania natychmiastowego wykonania decyzji Generalnego Dyrektora Ochrony Środowiska z </w:t>
      </w:r>
      <w:r w:rsidR="004B75DA" w:rsidRPr="00C55EFA">
        <w:rPr>
          <w:rFonts w:asciiTheme="minorHAnsi" w:hAnsiTheme="minorHAnsi" w:cstheme="minorHAnsi"/>
          <w:sz w:val="24"/>
          <w:szCs w:val="24"/>
        </w:rPr>
        <w:t xml:space="preserve">19 </w:t>
      </w:r>
      <w:r w:rsidR="00F55B43" w:rsidRPr="00C55EFA">
        <w:rPr>
          <w:rFonts w:asciiTheme="minorHAnsi" w:hAnsiTheme="minorHAnsi" w:cstheme="minorHAnsi"/>
          <w:sz w:val="24"/>
          <w:szCs w:val="24"/>
        </w:rPr>
        <w:t xml:space="preserve">września 2023 r., znak: </w:t>
      </w:r>
      <w:r w:rsidR="00217299" w:rsidRPr="00C55EFA">
        <w:rPr>
          <w:rFonts w:asciiTheme="minorHAnsi" w:hAnsiTheme="minorHAnsi" w:cstheme="minorHAnsi"/>
          <w:sz w:val="24"/>
          <w:szCs w:val="24"/>
        </w:rPr>
        <w:t>DOOŚ-OA.4205.1.2015.</w:t>
      </w:r>
      <w:r w:rsidR="000C123B" w:rsidRPr="00C55EFA">
        <w:rPr>
          <w:rFonts w:asciiTheme="minorHAnsi" w:hAnsiTheme="minorHAnsi" w:cstheme="minorHAnsi"/>
          <w:sz w:val="24"/>
          <w:szCs w:val="24"/>
        </w:rPr>
        <w:t>12</w:t>
      </w:r>
      <w:r w:rsidR="00AF0D49" w:rsidRPr="00C55EFA">
        <w:rPr>
          <w:rFonts w:asciiTheme="minorHAnsi" w:hAnsiTheme="minorHAnsi" w:cstheme="minorHAnsi"/>
          <w:sz w:val="24"/>
          <w:szCs w:val="24"/>
        </w:rPr>
        <w:t>5</w:t>
      </w:r>
      <w:r w:rsidR="00217299" w:rsidRPr="00C55EFA">
        <w:rPr>
          <w:rFonts w:asciiTheme="minorHAnsi" w:hAnsiTheme="minorHAnsi" w:cstheme="minorHAnsi"/>
          <w:sz w:val="24"/>
          <w:szCs w:val="24"/>
        </w:rPr>
        <w:t>, o</w:t>
      </w:r>
      <w:r w:rsidR="00577967" w:rsidRPr="00C55EFA">
        <w:rPr>
          <w:rFonts w:asciiTheme="minorHAnsi" w:hAnsiTheme="minorHAnsi" w:cstheme="minorHAnsi"/>
          <w:sz w:val="24"/>
          <w:szCs w:val="24"/>
        </w:rPr>
        <w:t> </w:t>
      </w:r>
      <w:r w:rsidR="00217299" w:rsidRPr="00C55EFA">
        <w:rPr>
          <w:rFonts w:asciiTheme="minorHAnsi" w:hAnsiTheme="minorHAnsi" w:cstheme="minorHAnsi"/>
          <w:sz w:val="24"/>
          <w:szCs w:val="24"/>
        </w:rPr>
        <w:t>śr</w:t>
      </w:r>
      <w:r w:rsidR="00990282" w:rsidRPr="00C55EFA">
        <w:rPr>
          <w:rFonts w:asciiTheme="minorHAnsi" w:hAnsiTheme="minorHAnsi" w:cstheme="minorHAnsi"/>
          <w:sz w:val="24"/>
          <w:szCs w:val="24"/>
        </w:rPr>
        <w:t xml:space="preserve">odowiskowych uwarunkowaniach </w:t>
      </w:r>
      <w:r w:rsidR="0001599C" w:rsidRPr="00C55EFA">
        <w:rPr>
          <w:rFonts w:asciiTheme="minorHAnsi" w:hAnsiTheme="minorHAnsi" w:cstheme="minorHAnsi"/>
          <w:sz w:val="24"/>
          <w:szCs w:val="24"/>
        </w:rPr>
        <w:t xml:space="preserve">dla </w:t>
      </w:r>
      <w:r w:rsidR="00217299" w:rsidRPr="00C55EFA">
        <w:rPr>
          <w:rFonts w:asciiTheme="minorHAnsi" w:hAnsiTheme="minorHAnsi" w:cstheme="minorHAnsi"/>
          <w:sz w:val="24"/>
          <w:szCs w:val="24"/>
        </w:rPr>
        <w:t xml:space="preserve">przedsięwzięcia polegającego na: </w:t>
      </w:r>
      <w:r w:rsidR="000C123B" w:rsidRPr="00C55EFA">
        <w:rPr>
          <w:rFonts w:asciiTheme="minorHAnsi" w:hAnsiTheme="minorHAnsi" w:cstheme="minorHAnsi"/>
          <w:sz w:val="24"/>
          <w:szCs w:val="24"/>
        </w:rPr>
        <w:t>„</w:t>
      </w:r>
      <w:r w:rsidR="00217299" w:rsidRPr="00C55EFA">
        <w:rPr>
          <w:rFonts w:asciiTheme="minorHAnsi" w:hAnsiTheme="minorHAnsi" w:cstheme="minorHAnsi"/>
          <w:sz w:val="24"/>
          <w:szCs w:val="24"/>
        </w:rPr>
        <w:t>Budowie i</w:t>
      </w:r>
      <w:r w:rsidR="000C123B" w:rsidRPr="00C55EFA">
        <w:rPr>
          <w:rFonts w:asciiTheme="minorHAnsi" w:hAnsiTheme="minorHAnsi" w:cstheme="minorHAnsi"/>
          <w:sz w:val="24"/>
          <w:szCs w:val="24"/>
        </w:rPr>
        <w:t> </w:t>
      </w:r>
      <w:r w:rsidR="00217299" w:rsidRPr="00C55EFA">
        <w:rPr>
          <w:rFonts w:asciiTheme="minorHAnsi" w:hAnsiTheme="minorHAnsi" w:cstheme="minorHAnsi"/>
          <w:sz w:val="24"/>
          <w:szCs w:val="24"/>
        </w:rPr>
        <w:t>eksploatacji pierwszej w</w:t>
      </w:r>
      <w:r w:rsidR="003901EB" w:rsidRPr="00C55EFA">
        <w:rPr>
          <w:rFonts w:asciiTheme="minorHAnsi" w:hAnsiTheme="minorHAnsi" w:cstheme="minorHAnsi"/>
          <w:sz w:val="24"/>
          <w:szCs w:val="24"/>
        </w:rPr>
        <w:t> </w:t>
      </w:r>
      <w:r w:rsidR="00217299" w:rsidRPr="00C55EFA">
        <w:rPr>
          <w:rFonts w:asciiTheme="minorHAnsi" w:hAnsiTheme="minorHAnsi" w:cstheme="minorHAnsi"/>
          <w:sz w:val="24"/>
          <w:szCs w:val="24"/>
        </w:rPr>
        <w:t xml:space="preserve">Polsce Elektrowni Jądrowej, o mocy elektrycznej do 3750 </w:t>
      </w:r>
      <w:proofErr w:type="spellStart"/>
      <w:r w:rsidR="00217299" w:rsidRPr="00C55EFA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217299" w:rsidRPr="00C55EFA">
        <w:rPr>
          <w:rFonts w:asciiTheme="minorHAnsi" w:hAnsiTheme="minorHAnsi" w:cstheme="minorHAnsi"/>
          <w:sz w:val="24"/>
          <w:szCs w:val="24"/>
        </w:rPr>
        <w:t>, na obszarze gmin: Choczewo lub Gniewino i</w:t>
      </w:r>
      <w:r w:rsidR="002C58E1" w:rsidRPr="00C55EFA">
        <w:rPr>
          <w:rFonts w:asciiTheme="minorHAnsi" w:hAnsiTheme="minorHAnsi" w:cstheme="minorHAnsi"/>
          <w:sz w:val="24"/>
          <w:szCs w:val="24"/>
        </w:rPr>
        <w:t> </w:t>
      </w:r>
      <w:r w:rsidR="00217299" w:rsidRPr="00C55EFA">
        <w:rPr>
          <w:rFonts w:asciiTheme="minorHAnsi" w:hAnsiTheme="minorHAnsi" w:cstheme="minorHAnsi"/>
          <w:sz w:val="24"/>
          <w:szCs w:val="24"/>
        </w:rPr>
        <w:t>Krokowa</w:t>
      </w:r>
      <w:r w:rsidR="000C123B" w:rsidRPr="00C55EFA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F55B43" w:rsidRPr="00C55EFA">
        <w:rPr>
          <w:rFonts w:asciiTheme="minorHAnsi" w:hAnsiTheme="minorHAnsi" w:cstheme="minorHAnsi"/>
          <w:sz w:val="24"/>
          <w:szCs w:val="24"/>
        </w:rPr>
        <w:t xml:space="preserve">, planowanego do realizacji w wariancie 1 – lokalizacja Lubiatowo-Kopalino, </w:t>
      </w:r>
      <w:proofErr w:type="spellStart"/>
      <w:r w:rsidR="00F55B43" w:rsidRPr="00C55EFA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F55B43" w:rsidRPr="00C55EFA">
        <w:rPr>
          <w:rFonts w:asciiTheme="minorHAnsi" w:hAnsiTheme="minorHAnsi" w:cstheme="minorHAnsi"/>
          <w:sz w:val="24"/>
          <w:szCs w:val="24"/>
        </w:rPr>
        <w:t xml:space="preserve"> techniczny 1A</w:t>
      </w:r>
      <w:r w:rsidR="00577967" w:rsidRPr="00C55EFA">
        <w:rPr>
          <w:rFonts w:asciiTheme="minorHAnsi" w:hAnsiTheme="minorHAnsi" w:cstheme="minorHAnsi"/>
          <w:sz w:val="24"/>
          <w:szCs w:val="24"/>
        </w:rPr>
        <w:t>.</w:t>
      </w:r>
    </w:p>
    <w:p w14:paraId="28D266FC" w14:textId="22628C63" w:rsidR="00577967" w:rsidRPr="00C55EFA" w:rsidRDefault="000347FE" w:rsidP="00C55EF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Równocześnie</w:t>
      </w:r>
      <w:r w:rsidR="00C05E4B" w:rsidRPr="00C55EFA">
        <w:rPr>
          <w:rFonts w:asciiTheme="minorHAnsi" w:hAnsiTheme="minorHAnsi" w:cstheme="minorHAnsi"/>
          <w:sz w:val="24"/>
          <w:szCs w:val="24"/>
        </w:rPr>
        <w:t xml:space="preserve"> Generalny Dyrektor Ochrony Środowiska informuje, że – zgodnie z art. 33 </w:t>
      </w:r>
      <w:r w:rsidR="00C05E4B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§ 1a </w:t>
      </w:r>
      <w:proofErr w:type="spellStart"/>
      <w:r w:rsidR="00C05E4B" w:rsidRPr="00C55EFA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="00C05E4B" w:rsidRPr="00C55EFA">
        <w:rPr>
          <w:rFonts w:asciiTheme="minorHAnsi" w:hAnsiTheme="minorHAnsi" w:cstheme="minorHAnsi"/>
          <w:color w:val="000000"/>
          <w:sz w:val="24"/>
          <w:szCs w:val="24"/>
        </w:rPr>
        <w:t>. – osoba, która brała udział w postępowaniu i nie wniosła skargi, a wynik postępowania sądowego dotyczy jej interesu prawnego, jest uczestnikiem tego postępowania na prawach strony, jeżeli przed rozpoczęciem rozpra</w:t>
      </w:r>
      <w:r w:rsidR="00173411" w:rsidRPr="00C55EFA">
        <w:rPr>
          <w:rFonts w:asciiTheme="minorHAnsi" w:hAnsiTheme="minorHAnsi" w:cstheme="minorHAnsi"/>
          <w:color w:val="000000"/>
          <w:sz w:val="24"/>
          <w:szCs w:val="24"/>
        </w:rPr>
        <w:t>wy złoży wniosek o przystąpienie</w:t>
      </w:r>
      <w:r w:rsidR="00C05E4B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 do postępowania.</w:t>
      </w:r>
    </w:p>
    <w:p w14:paraId="5AB0F3C7" w14:textId="4F0C4C0F" w:rsidR="00720665" w:rsidRPr="00C55EFA" w:rsidRDefault="00B739A5" w:rsidP="00C55EFA">
      <w:pPr>
        <w:tabs>
          <w:tab w:val="left" w:pos="5964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ab/>
      </w:r>
    </w:p>
    <w:p w14:paraId="51850FD4" w14:textId="272026C0" w:rsidR="00720665" w:rsidRPr="00C55EFA" w:rsidRDefault="00720665" w:rsidP="00C55EF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C55EFA">
        <w:rPr>
          <w:rFonts w:asciiTheme="minorHAnsi" w:hAnsiTheme="minorHAnsi" w:cstheme="minorHAnsi"/>
          <w:sz w:val="24"/>
          <w:szCs w:val="24"/>
        </w:rPr>
        <w:t>04.11.2024 r. do 18.11.2024 r.</w:t>
      </w:r>
    </w:p>
    <w:p w14:paraId="78BD1F7D" w14:textId="414CA1A0" w:rsidR="00720665" w:rsidRPr="00C55EFA" w:rsidRDefault="00720665" w:rsidP="00C55EF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762D9CD" w14:textId="6F939746" w:rsidR="00B739A5" w:rsidRPr="00C55EFA" w:rsidRDefault="00B739A5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Z upoważnienia</w:t>
      </w:r>
      <w:r w:rsidR="00C55EFA">
        <w:rPr>
          <w:rFonts w:asciiTheme="minorHAnsi" w:hAnsiTheme="minorHAnsi" w:cstheme="minorHAnsi"/>
          <w:sz w:val="24"/>
          <w:szCs w:val="24"/>
        </w:rPr>
        <w:t xml:space="preserve"> </w:t>
      </w:r>
      <w:r w:rsidRPr="00C55EFA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364A6FA1" w14:textId="77777777" w:rsidR="00B739A5" w:rsidRPr="00C55EFA" w:rsidRDefault="00B739A5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KATARZYNA BIŃKOWSKA</w:t>
      </w:r>
    </w:p>
    <w:p w14:paraId="60A94B61" w14:textId="77777777" w:rsidR="00B739A5" w:rsidRPr="00C55EFA" w:rsidRDefault="00B739A5" w:rsidP="00C55E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Naczelnik Wydziału</w:t>
      </w:r>
    </w:p>
    <w:p w14:paraId="6CB36D6F" w14:textId="2CD7BD31" w:rsidR="002A14F7" w:rsidRPr="00C55EFA" w:rsidRDefault="00B739A5" w:rsidP="00C55EF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>Departament Ocen Oddziaływania na Środowisko</w:t>
      </w:r>
      <w:r w:rsidR="00C55EFA">
        <w:rPr>
          <w:rFonts w:asciiTheme="minorHAnsi" w:hAnsiTheme="minorHAnsi" w:cstheme="minorHAnsi"/>
          <w:sz w:val="24"/>
          <w:szCs w:val="24"/>
        </w:rPr>
        <w:t xml:space="preserve"> – podpis elektroniczny</w:t>
      </w:r>
    </w:p>
    <w:p w14:paraId="7032265B" w14:textId="454BCFF3" w:rsidR="00720665" w:rsidRPr="00C55EFA" w:rsidRDefault="00C05E4B" w:rsidP="00C55EF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C55EFA">
        <w:rPr>
          <w:rFonts w:asciiTheme="minorHAnsi" w:hAnsiTheme="minorHAnsi" w:cstheme="minorHAnsi"/>
          <w:sz w:val="24"/>
          <w:szCs w:val="24"/>
        </w:rPr>
        <w:t xml:space="preserve">Art. 33 </w:t>
      </w:r>
      <w:r w:rsidRPr="00C55EFA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Pr="00C55EFA">
        <w:rPr>
          <w:rFonts w:asciiTheme="minorHAnsi" w:hAnsiTheme="minorHAnsi" w:cstheme="minorHAnsi"/>
          <w:iCs/>
          <w:sz w:val="24"/>
          <w:szCs w:val="24"/>
        </w:rPr>
        <w:t xml:space="preserve"> 1a </w:t>
      </w:r>
      <w:proofErr w:type="spellStart"/>
      <w:r w:rsidRPr="00C55EFA">
        <w:rPr>
          <w:rFonts w:asciiTheme="minorHAnsi" w:hAnsiTheme="minorHAnsi" w:cstheme="minorHAnsi"/>
          <w:iCs/>
          <w:sz w:val="24"/>
          <w:szCs w:val="24"/>
        </w:rPr>
        <w:t>p.p.s</w:t>
      </w:r>
      <w:r w:rsidR="007433FD" w:rsidRPr="00C55EFA">
        <w:rPr>
          <w:rFonts w:asciiTheme="minorHAnsi" w:hAnsiTheme="minorHAnsi" w:cstheme="minorHAnsi"/>
          <w:iCs/>
          <w:sz w:val="24"/>
          <w:szCs w:val="24"/>
        </w:rPr>
        <w:t>.a</w:t>
      </w:r>
      <w:proofErr w:type="spellEnd"/>
      <w:r w:rsidR="00720665" w:rsidRPr="00C55EFA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C55EFA">
        <w:rPr>
          <w:rFonts w:asciiTheme="minorHAnsi" w:hAnsiTheme="minorHAnsi" w:cstheme="minorHAnsi"/>
          <w:sz w:val="24"/>
          <w:szCs w:val="24"/>
        </w:rPr>
        <w:t xml:space="preserve"> </w:t>
      </w:r>
      <w:r w:rsidRPr="00C55EFA">
        <w:rPr>
          <w:rFonts w:asciiTheme="minorHAnsi" w:hAnsiTheme="minorHAnsi" w:cstheme="minorHAnsi"/>
          <w:sz w:val="24"/>
          <w:szCs w:val="24"/>
        </w:rPr>
        <w:t>Jeżeli przepis szczególny przewiduje, że strony postępowania przed organem administracji publicznej są zawiadamiane o akta</w:t>
      </w:r>
      <w:r w:rsidR="007433FD" w:rsidRPr="00C55EFA">
        <w:rPr>
          <w:rFonts w:asciiTheme="minorHAnsi" w:hAnsiTheme="minorHAnsi" w:cstheme="minorHAnsi"/>
          <w:sz w:val="24"/>
          <w:szCs w:val="24"/>
        </w:rPr>
        <w:t>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36B5575" w14:textId="7A490976" w:rsidR="00E34826" w:rsidRPr="00C55EFA" w:rsidRDefault="002C441D" w:rsidP="00C55EF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55EFA">
        <w:rPr>
          <w:rFonts w:asciiTheme="minorHAnsi" w:hAnsiTheme="minorHAnsi" w:cstheme="minorHAnsi"/>
          <w:sz w:val="24"/>
          <w:szCs w:val="24"/>
        </w:rPr>
        <w:t xml:space="preserve">Art. </w:t>
      </w:r>
      <w:r w:rsidR="007433FD" w:rsidRPr="00C55EFA">
        <w:rPr>
          <w:rFonts w:asciiTheme="minorHAnsi" w:hAnsiTheme="minorHAnsi" w:cstheme="minorHAnsi"/>
          <w:sz w:val="24"/>
          <w:szCs w:val="24"/>
        </w:rPr>
        <w:t xml:space="preserve">55 </w:t>
      </w:r>
      <w:r w:rsidR="007433FD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§ 4 </w:t>
      </w:r>
      <w:proofErr w:type="spellStart"/>
      <w:r w:rsidR="007433FD" w:rsidRPr="00C55EFA">
        <w:rPr>
          <w:rFonts w:asciiTheme="minorHAnsi" w:hAnsiTheme="minorHAnsi" w:cstheme="minorHAnsi"/>
          <w:color w:val="000000"/>
          <w:sz w:val="24"/>
          <w:szCs w:val="24"/>
        </w:rPr>
        <w:t>p.p.s.a</w:t>
      </w:r>
      <w:proofErr w:type="spellEnd"/>
      <w:r w:rsidR="007433FD" w:rsidRPr="00C55EFA">
        <w:rPr>
          <w:rFonts w:asciiTheme="minorHAnsi" w:hAnsiTheme="minorHAnsi" w:cstheme="minorHAnsi"/>
          <w:color w:val="000000"/>
          <w:sz w:val="24"/>
          <w:szCs w:val="24"/>
        </w:rPr>
        <w:t xml:space="preserve">. W przypadku, o którym mowa w art. 33 § 1a, organ zawiadamia o przekazaniu skargi wraz z odpowiedzią na skargę przez obwieszczenie w siedzibie organu i na </w:t>
      </w:r>
      <w:r w:rsidR="007433FD" w:rsidRPr="00C55EFA">
        <w:rPr>
          <w:rFonts w:asciiTheme="minorHAnsi" w:hAnsiTheme="minorHAnsi" w:cstheme="minorHAnsi"/>
          <w:color w:val="000000"/>
          <w:sz w:val="24"/>
          <w:szCs w:val="24"/>
        </w:rPr>
        <w:lastRenderedPageBreak/>
        <w:t>jego stronie internetowej oraz w sposób zwyczajowo przyjęty w danej miejscowości, pouczając o treści tego przepisu.</w:t>
      </w:r>
    </w:p>
    <w:p w14:paraId="2BA3756C" w14:textId="77777777" w:rsidR="00720665" w:rsidRPr="00C55EFA" w:rsidRDefault="00720665" w:rsidP="00C55EFA">
      <w:pPr>
        <w:pStyle w:val="Bezodstpw1"/>
        <w:spacing w:after="60"/>
        <w:rPr>
          <w:rFonts w:asciiTheme="minorHAnsi" w:hAnsiTheme="minorHAnsi" w:cstheme="minorHAnsi"/>
        </w:rPr>
      </w:pPr>
      <w:r w:rsidRPr="00C55EFA">
        <w:rPr>
          <w:rFonts w:asciiTheme="minorHAnsi" w:hAnsiTheme="minorHAnsi" w:cstheme="minorHAnsi"/>
        </w:rPr>
        <w:t xml:space="preserve">Art. 74 ust. 3 </w:t>
      </w:r>
      <w:r w:rsidRPr="00C55EFA">
        <w:rPr>
          <w:rFonts w:asciiTheme="minorHAnsi" w:hAnsiTheme="minorHAnsi" w:cstheme="minorHAnsi"/>
          <w:iCs/>
        </w:rPr>
        <w:t>u.o.o.ś.</w:t>
      </w:r>
      <w:r w:rsidRPr="00C55EFA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C55EFA" w:rsidRDefault="00720665" w:rsidP="00C55EFA">
      <w:pPr>
        <w:pStyle w:val="Bezodstpw1"/>
        <w:rPr>
          <w:rFonts w:asciiTheme="minorHAnsi" w:hAnsiTheme="minorHAnsi" w:cstheme="minorHAnsi"/>
        </w:rPr>
      </w:pPr>
      <w:r w:rsidRPr="00C55EFA">
        <w:rPr>
          <w:rFonts w:asciiTheme="minorHAnsi" w:hAnsiTheme="minorHAnsi" w:cstheme="minorHAnsi"/>
          <w:bCs/>
        </w:rPr>
        <w:t>Art. 15</w:t>
      </w:r>
      <w:r w:rsidR="005464DE" w:rsidRPr="00C55EFA">
        <w:rPr>
          <w:rFonts w:asciiTheme="minorHAnsi" w:hAnsiTheme="minorHAnsi" w:cstheme="minorHAnsi"/>
          <w:bCs/>
        </w:rPr>
        <w:t xml:space="preserve"> ust. 1</w:t>
      </w:r>
      <w:r w:rsidRPr="00C55EFA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C55EFA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C55EFA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D084" w14:textId="77777777" w:rsidR="00575704" w:rsidRDefault="00575704">
      <w:pPr>
        <w:spacing w:after="0" w:line="240" w:lineRule="auto"/>
      </w:pPr>
      <w:r>
        <w:separator/>
      </w:r>
    </w:p>
  </w:endnote>
  <w:endnote w:type="continuationSeparator" w:id="0">
    <w:p w14:paraId="1A78BEBA" w14:textId="77777777" w:rsidR="00575704" w:rsidRDefault="0057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6CB00F9C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C55EFA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3782" w14:textId="77777777" w:rsidR="00575704" w:rsidRDefault="00575704">
      <w:pPr>
        <w:spacing w:after="0" w:line="240" w:lineRule="auto"/>
      </w:pPr>
      <w:r>
        <w:separator/>
      </w:r>
    </w:p>
  </w:footnote>
  <w:footnote w:type="continuationSeparator" w:id="0">
    <w:p w14:paraId="5DB50D97" w14:textId="77777777" w:rsidR="00575704" w:rsidRDefault="0057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75D19747" w14:textId="457D4551" w:rsidR="00E20686" w:rsidRPr="00A65CAB" w:rsidRDefault="00E20686" w:rsidP="00C55EFA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347FE"/>
    <w:rsid w:val="0005613B"/>
    <w:rsid w:val="00095A51"/>
    <w:rsid w:val="000B5AC4"/>
    <w:rsid w:val="000C123B"/>
    <w:rsid w:val="000C76D0"/>
    <w:rsid w:val="000E58D7"/>
    <w:rsid w:val="00134540"/>
    <w:rsid w:val="00146D4B"/>
    <w:rsid w:val="00173411"/>
    <w:rsid w:val="001A0283"/>
    <w:rsid w:val="001A0E88"/>
    <w:rsid w:val="001B1C22"/>
    <w:rsid w:val="001D479F"/>
    <w:rsid w:val="001F4F3A"/>
    <w:rsid w:val="00217299"/>
    <w:rsid w:val="002215AF"/>
    <w:rsid w:val="002446E3"/>
    <w:rsid w:val="002A14F7"/>
    <w:rsid w:val="002A4305"/>
    <w:rsid w:val="002C2566"/>
    <w:rsid w:val="002C441D"/>
    <w:rsid w:val="002C58E1"/>
    <w:rsid w:val="002C779C"/>
    <w:rsid w:val="003901EB"/>
    <w:rsid w:val="003A4832"/>
    <w:rsid w:val="003B0822"/>
    <w:rsid w:val="004378B8"/>
    <w:rsid w:val="0044724A"/>
    <w:rsid w:val="0046088E"/>
    <w:rsid w:val="00476358"/>
    <w:rsid w:val="004846D7"/>
    <w:rsid w:val="004957C6"/>
    <w:rsid w:val="004B75DA"/>
    <w:rsid w:val="004C638B"/>
    <w:rsid w:val="004F5C94"/>
    <w:rsid w:val="00537A11"/>
    <w:rsid w:val="00540D4B"/>
    <w:rsid w:val="005464DE"/>
    <w:rsid w:val="00575704"/>
    <w:rsid w:val="00577399"/>
    <w:rsid w:val="00577967"/>
    <w:rsid w:val="005F7D2A"/>
    <w:rsid w:val="0060436A"/>
    <w:rsid w:val="006319BF"/>
    <w:rsid w:val="00645BE2"/>
    <w:rsid w:val="006568C0"/>
    <w:rsid w:val="006663A9"/>
    <w:rsid w:val="006C70BB"/>
    <w:rsid w:val="006F0467"/>
    <w:rsid w:val="00720665"/>
    <w:rsid w:val="007245D0"/>
    <w:rsid w:val="00726E38"/>
    <w:rsid w:val="00742B4B"/>
    <w:rsid w:val="007433FD"/>
    <w:rsid w:val="008056E2"/>
    <w:rsid w:val="008570C8"/>
    <w:rsid w:val="00861699"/>
    <w:rsid w:val="009005C6"/>
    <w:rsid w:val="0091356D"/>
    <w:rsid w:val="00931E8C"/>
    <w:rsid w:val="00954909"/>
    <w:rsid w:val="00990282"/>
    <w:rsid w:val="00992EDC"/>
    <w:rsid w:val="009C23ED"/>
    <w:rsid w:val="009F6DAC"/>
    <w:rsid w:val="00A63E04"/>
    <w:rsid w:val="00A73226"/>
    <w:rsid w:val="00A80F9E"/>
    <w:rsid w:val="00AA325C"/>
    <w:rsid w:val="00AF0D49"/>
    <w:rsid w:val="00B1296E"/>
    <w:rsid w:val="00B31B0B"/>
    <w:rsid w:val="00B378F2"/>
    <w:rsid w:val="00B64572"/>
    <w:rsid w:val="00B65C6A"/>
    <w:rsid w:val="00B739A5"/>
    <w:rsid w:val="00B80C63"/>
    <w:rsid w:val="00B92515"/>
    <w:rsid w:val="00B940C7"/>
    <w:rsid w:val="00BA1F59"/>
    <w:rsid w:val="00BA5287"/>
    <w:rsid w:val="00BF663A"/>
    <w:rsid w:val="00C05E4B"/>
    <w:rsid w:val="00C24B58"/>
    <w:rsid w:val="00C4313B"/>
    <w:rsid w:val="00C55EFA"/>
    <w:rsid w:val="00C60237"/>
    <w:rsid w:val="00C904A9"/>
    <w:rsid w:val="00CD36E8"/>
    <w:rsid w:val="00D26EC4"/>
    <w:rsid w:val="00D329A0"/>
    <w:rsid w:val="00D4278D"/>
    <w:rsid w:val="00D574DA"/>
    <w:rsid w:val="00DB1632"/>
    <w:rsid w:val="00E20686"/>
    <w:rsid w:val="00E32CD3"/>
    <w:rsid w:val="00E34826"/>
    <w:rsid w:val="00E375CB"/>
    <w:rsid w:val="00E37A4A"/>
    <w:rsid w:val="00E5113F"/>
    <w:rsid w:val="00E607F5"/>
    <w:rsid w:val="00E61949"/>
    <w:rsid w:val="00E926F0"/>
    <w:rsid w:val="00EC11B3"/>
    <w:rsid w:val="00ED4D81"/>
    <w:rsid w:val="00EF0FB3"/>
    <w:rsid w:val="00F26187"/>
    <w:rsid w:val="00F33085"/>
    <w:rsid w:val="00F55B43"/>
    <w:rsid w:val="00F63448"/>
    <w:rsid w:val="00F64486"/>
    <w:rsid w:val="00F93903"/>
    <w:rsid w:val="00FC2A4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  <w:style w:type="character" w:styleId="Odwoaniedokomentarza">
    <w:name w:val="annotation reference"/>
    <w:basedOn w:val="Domylnaczcionkaakapitu"/>
    <w:uiPriority w:val="99"/>
    <w:semiHidden/>
    <w:unhideWhenUsed/>
    <w:rsid w:val="00992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E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E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527D-B798-41B0-85F4-D31E9AB4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Magda Dominiak</cp:lastModifiedBy>
  <cp:revision>3</cp:revision>
  <cp:lastPrinted>2024-09-23T07:50:00Z</cp:lastPrinted>
  <dcterms:created xsi:type="dcterms:W3CDTF">2024-11-04T07:20:00Z</dcterms:created>
  <dcterms:modified xsi:type="dcterms:W3CDTF">2024-11-04T07:24:00Z</dcterms:modified>
</cp:coreProperties>
</file>