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2125682"/>
    <w:p w14:paraId="3D185465" w14:textId="77777777" w:rsidR="00013941" w:rsidRPr="00013941" w:rsidRDefault="00013941" w:rsidP="00013941">
      <w:pPr>
        <w:spacing w:before="480" w:after="480" w:line="360" w:lineRule="auto"/>
        <w:rPr>
          <w:rFonts w:asciiTheme="minorHAnsi" w:hAnsiTheme="minorHAnsi" w:cstheme="minorHAnsi"/>
          <w:b/>
          <w:bCs/>
          <w:i/>
          <w:iCs/>
        </w:rPr>
      </w:pPr>
      <w:r w:rsidRPr="00013941">
        <w:rPr>
          <w:rFonts w:asciiTheme="minorHAnsi" w:hAnsiTheme="minorHAnsi" w:cstheme="minorHAnsi"/>
        </w:rPr>
        <w:object w:dxaOrig="641" w:dyaOrig="721" w14:anchorId="18B6E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3.5pt;height:43.5pt" o:ole="" fillcolor="window">
            <v:imagedata r:id="rId5" o:title=""/>
          </v:shape>
          <o:OLEObject Type="Embed" ProgID="Word.Picture.8" ShapeID="_x0000_i1027" DrawAspect="Content" ObjectID="_1782113380" r:id="rId6"/>
        </w:object>
      </w:r>
    </w:p>
    <w:p w14:paraId="4A8E86EB" w14:textId="537BDE8C" w:rsidR="00013941" w:rsidRPr="00013941" w:rsidRDefault="00013941" w:rsidP="00013941">
      <w:pPr>
        <w:spacing w:before="480" w:after="480" w:line="360" w:lineRule="auto"/>
        <w:rPr>
          <w:rFonts w:asciiTheme="minorHAnsi" w:hAnsiTheme="minorHAnsi" w:cstheme="minorHAnsi"/>
          <w:b/>
          <w:bCs/>
        </w:rPr>
      </w:pPr>
      <w:r w:rsidRPr="00013941">
        <w:rPr>
          <w:rFonts w:asciiTheme="minorHAnsi" w:hAnsiTheme="minorHAnsi"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7A797BD6" w14:textId="2190C97D" w:rsidR="00013941" w:rsidRPr="00013941" w:rsidRDefault="006C50DA" w:rsidP="00013941">
      <w:pPr>
        <w:spacing w:before="480" w:after="48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13941">
        <w:rPr>
          <w:rFonts w:asciiTheme="minorHAnsi" w:hAnsiTheme="minorHAnsi" w:cstheme="minorHAnsi"/>
          <w:sz w:val="22"/>
          <w:szCs w:val="22"/>
        </w:rPr>
        <w:t>WPN.6202.</w:t>
      </w:r>
      <w:r w:rsidR="00B966E2" w:rsidRPr="00013941">
        <w:rPr>
          <w:rFonts w:asciiTheme="minorHAnsi" w:hAnsiTheme="minorHAnsi" w:cstheme="minorHAnsi"/>
          <w:sz w:val="22"/>
          <w:szCs w:val="22"/>
        </w:rPr>
        <w:t>21</w:t>
      </w:r>
      <w:r w:rsidR="00F9703B" w:rsidRPr="00013941">
        <w:rPr>
          <w:rFonts w:asciiTheme="minorHAnsi" w:hAnsiTheme="minorHAnsi" w:cstheme="minorHAnsi"/>
          <w:sz w:val="22"/>
          <w:szCs w:val="22"/>
        </w:rPr>
        <w:t>.202</w:t>
      </w:r>
      <w:r w:rsidR="00B966E2" w:rsidRPr="00013941">
        <w:rPr>
          <w:rFonts w:asciiTheme="minorHAnsi" w:hAnsiTheme="minorHAnsi" w:cstheme="minorHAnsi"/>
          <w:sz w:val="22"/>
          <w:szCs w:val="22"/>
        </w:rPr>
        <w:t>4</w:t>
      </w:r>
      <w:r w:rsidRPr="00013941">
        <w:rPr>
          <w:rFonts w:asciiTheme="minorHAnsi" w:hAnsiTheme="minorHAnsi" w:cstheme="minorHAnsi"/>
          <w:sz w:val="22"/>
          <w:szCs w:val="22"/>
        </w:rPr>
        <w:t>.M</w:t>
      </w:r>
      <w:r w:rsidR="00F9703B" w:rsidRPr="00013941">
        <w:rPr>
          <w:rFonts w:asciiTheme="minorHAnsi" w:hAnsiTheme="minorHAnsi" w:cstheme="minorHAnsi"/>
          <w:sz w:val="22"/>
          <w:szCs w:val="22"/>
        </w:rPr>
        <w:t>C</w:t>
      </w:r>
      <w:r w:rsidR="00013941" w:rsidRPr="000139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278BE86" w14:textId="7B2FF93C" w:rsidR="00294E06" w:rsidRPr="00013941" w:rsidRDefault="00013941" w:rsidP="00013941">
      <w:pPr>
        <w:spacing w:before="480" w:after="480" w:line="360" w:lineRule="auto"/>
        <w:rPr>
          <w:rFonts w:asciiTheme="minorHAnsi" w:hAnsiTheme="minorHAnsi" w:cstheme="minorHAnsi"/>
          <w:sz w:val="22"/>
          <w:szCs w:val="22"/>
        </w:rPr>
      </w:pPr>
      <w:r w:rsidRPr="00013941">
        <w:rPr>
          <w:rFonts w:asciiTheme="minorHAnsi" w:hAnsiTheme="minorHAnsi" w:cstheme="minorHAnsi"/>
          <w:color w:val="000000"/>
          <w:sz w:val="22"/>
          <w:szCs w:val="22"/>
        </w:rPr>
        <w:t xml:space="preserve">Gorzów Wielkopolski., </w:t>
      </w:r>
      <w:r w:rsidRPr="00013941">
        <w:rPr>
          <w:rFonts w:asciiTheme="minorHAnsi" w:hAnsiTheme="minorHAnsi" w:cstheme="minorHAnsi"/>
          <w:sz w:val="22"/>
          <w:szCs w:val="22"/>
        </w:rPr>
        <w:t xml:space="preserve">dnia 10 lipca 2024 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r.</w:t>
      </w:r>
    </w:p>
    <w:p w14:paraId="13AEBF43" w14:textId="6F922983" w:rsidR="006134B7" w:rsidRPr="00013941" w:rsidRDefault="00013941" w:rsidP="00013941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</w:rPr>
      </w:pPr>
      <w:r w:rsidRPr="00013941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0A068DA7" w14:textId="642FCB4E" w:rsidR="00C00C26" w:rsidRPr="00013941" w:rsidRDefault="00810670" w:rsidP="00013941">
      <w:pPr>
        <w:spacing w:before="480" w:after="48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Regionalny Dyrektor Ochrony Środowiska w Gorzowie Wielkopolskim, działając na podstawie art. 19 ust. 1a ustawy o ochronie przyrody z dnia 16 kwietnia 2004 roku (Dz. U. 20</w:t>
      </w:r>
      <w:r w:rsidR="00F9703B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E26CC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</w:t>
      </w:r>
      <w:r w:rsidR="00363034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ED69E2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1336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zm.),</w:t>
      </w:r>
      <w:r w:rsidRPr="0001394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§ 3 rozporządzenia Ministra Środowiska z dnia 12 maja 2005 r. w sprawie sporządzania projektu planu ochrony dla parku narodowego, rezerwatu przyrody i parku krajobrazowego, dokonywania zmian w tym planie oraz ochrony zasobów, tworów  i składników przyrody (Dz. U. z 2005 r. Nr 94, poz. 794), w związku z art. 39 ustawy z dnia 3 października 2008 roku o udostępnianiu informacji o środowisku i jego ochronie, udziale społeczeństwa w ochronie środowiska oraz o ocenach oddziaływania na środowisko (Dz. U. z 20</w:t>
      </w:r>
      <w:r w:rsidR="00F9703B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65F8E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poz. </w:t>
      </w:r>
      <w:r w:rsidR="00F65F8E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1094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</w:t>
      </w:r>
    </w:p>
    <w:p w14:paraId="4D053990" w14:textId="18976008" w:rsidR="00121EF9" w:rsidRPr="00013941" w:rsidRDefault="00810670" w:rsidP="00013941">
      <w:pPr>
        <w:tabs>
          <w:tab w:val="left" w:pos="142"/>
        </w:tabs>
        <w:spacing w:before="480" w:after="48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139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zawiadamia</w:t>
      </w:r>
    </w:p>
    <w:p w14:paraId="391AE9DF" w14:textId="6C08D5FB" w:rsidR="005C1463" w:rsidRPr="00013941" w:rsidRDefault="0001622E" w:rsidP="00013941">
      <w:pPr>
        <w:pStyle w:val="Akapitzlist"/>
        <w:numPr>
          <w:ilvl w:val="0"/>
          <w:numId w:val="4"/>
        </w:numPr>
        <w:spacing w:before="480" w:after="480" w:line="360" w:lineRule="auto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FE4665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670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przystąpieniu </w:t>
      </w:r>
      <w:r w:rsidR="00810670" w:rsidRPr="000139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sporządzenia projektów</w:t>
      </w:r>
      <w:r w:rsidR="00810670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planów ochrony dla rezerwatów przyrody:</w:t>
      </w:r>
      <w:r w:rsidR="00810670" w:rsidRPr="0001394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E4665" w:rsidRPr="0001394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„</w:t>
      </w:r>
      <w:proofErr w:type="spellStart"/>
      <w:r w:rsidR="00FE4665" w:rsidRPr="0001394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Przygiełkowe</w:t>
      </w:r>
      <w:proofErr w:type="spellEnd"/>
      <w:r w:rsidR="00FE4665" w:rsidRPr="0001394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Moczary”, </w:t>
      </w:r>
      <w:r w:rsidR="00C11FB1" w:rsidRPr="0001394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„</w:t>
      </w:r>
      <w:r w:rsidR="00FE4665" w:rsidRPr="0001394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Wrzosiec</w:t>
      </w:r>
      <w:r w:rsidR="00C00C26" w:rsidRPr="0001394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” i</w:t>
      </w:r>
      <w:r w:rsidR="00C11FB1" w:rsidRPr="0001394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„Zacisze</w:t>
      </w:r>
      <w:r w:rsidR="007F4AAC" w:rsidRPr="0001394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”</w:t>
      </w:r>
      <w:r w:rsidR="00C00C26" w:rsidRPr="0001394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;</w:t>
      </w:r>
    </w:p>
    <w:p w14:paraId="52547E8B" w14:textId="5C4F5F53" w:rsidR="005C1463" w:rsidRPr="00013941" w:rsidRDefault="0001622E" w:rsidP="00013941">
      <w:pPr>
        <w:pStyle w:val="Akapitzlist"/>
        <w:numPr>
          <w:ilvl w:val="0"/>
          <w:numId w:val="4"/>
        </w:numPr>
        <w:spacing w:before="480" w:after="480" w:line="360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13941">
        <w:rPr>
          <w:rFonts w:asciiTheme="minorHAnsi" w:hAnsiTheme="minorHAnsi" w:cstheme="minorHAnsi"/>
          <w:sz w:val="22"/>
          <w:szCs w:val="22"/>
        </w:rPr>
        <w:t xml:space="preserve">o przystąpieniu </w:t>
      </w:r>
      <w:r w:rsidRPr="00013941">
        <w:rPr>
          <w:rFonts w:asciiTheme="minorHAnsi" w:hAnsiTheme="minorHAnsi" w:cstheme="minorHAnsi"/>
          <w:b/>
          <w:sz w:val="22"/>
          <w:szCs w:val="22"/>
        </w:rPr>
        <w:t>do konsultacji społecznych</w:t>
      </w:r>
      <w:r w:rsidRPr="00013941">
        <w:rPr>
          <w:rFonts w:asciiTheme="minorHAnsi" w:hAnsiTheme="minorHAnsi" w:cstheme="minorHAnsi"/>
          <w:sz w:val="22"/>
          <w:szCs w:val="22"/>
        </w:rPr>
        <w:t xml:space="preserve"> sporządzonych przez Regionalnego Dyrektora Ochrony Środowiska w Gorzowie Wielkopolskim projektów zarządzeń w sprawie ustanowienia planów  ochrony dla rezerwatów przyrody: </w:t>
      </w:r>
      <w:r w:rsidR="00C00C26" w:rsidRPr="00013941">
        <w:rPr>
          <w:rFonts w:asciiTheme="minorHAnsi" w:hAnsiTheme="minorHAnsi" w:cstheme="minorHAnsi"/>
          <w:sz w:val="22"/>
          <w:szCs w:val="22"/>
        </w:rPr>
        <w:t>„Dębina” i</w:t>
      </w:r>
      <w:r w:rsidR="00E0125C" w:rsidRPr="00013941">
        <w:rPr>
          <w:rFonts w:asciiTheme="minorHAnsi" w:hAnsiTheme="minorHAnsi" w:cstheme="minorHAnsi"/>
          <w:sz w:val="22"/>
          <w:szCs w:val="22"/>
        </w:rPr>
        <w:t xml:space="preserve"> </w:t>
      </w:r>
      <w:r w:rsidRPr="00013941">
        <w:rPr>
          <w:rFonts w:asciiTheme="minorHAnsi" w:hAnsiTheme="minorHAnsi" w:cstheme="minorHAnsi"/>
          <w:sz w:val="22"/>
          <w:szCs w:val="22"/>
        </w:rPr>
        <w:t>„</w:t>
      </w:r>
      <w:r w:rsidR="00A61D4C" w:rsidRPr="00013941">
        <w:rPr>
          <w:rFonts w:asciiTheme="minorHAnsi" w:hAnsiTheme="minorHAnsi" w:cstheme="minorHAnsi"/>
          <w:sz w:val="22"/>
          <w:szCs w:val="22"/>
        </w:rPr>
        <w:t>Pniewski Ług</w:t>
      </w:r>
      <w:r w:rsidR="00C00C26" w:rsidRPr="00013941">
        <w:rPr>
          <w:rFonts w:asciiTheme="minorHAnsi" w:hAnsiTheme="minorHAnsi" w:cstheme="minorHAnsi"/>
          <w:sz w:val="22"/>
          <w:szCs w:val="22"/>
        </w:rPr>
        <w:t>”;</w:t>
      </w:r>
    </w:p>
    <w:p w14:paraId="4F3C11DE" w14:textId="5B10F4D3" w:rsidR="00C00C26" w:rsidRPr="00013941" w:rsidRDefault="00C00C26" w:rsidP="00013941">
      <w:pPr>
        <w:pStyle w:val="Akapitzlist"/>
        <w:numPr>
          <w:ilvl w:val="0"/>
          <w:numId w:val="4"/>
        </w:numPr>
        <w:spacing w:before="480" w:after="480" w:line="360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13941">
        <w:rPr>
          <w:rFonts w:asciiTheme="minorHAnsi" w:hAnsiTheme="minorHAnsi" w:cstheme="minorHAnsi"/>
          <w:sz w:val="22"/>
          <w:szCs w:val="22"/>
        </w:rPr>
        <w:t xml:space="preserve">o przystąpieniu </w:t>
      </w:r>
      <w:r w:rsidRPr="00013941">
        <w:rPr>
          <w:rFonts w:asciiTheme="minorHAnsi" w:hAnsiTheme="minorHAnsi" w:cstheme="minorHAnsi"/>
          <w:b/>
          <w:sz w:val="22"/>
          <w:szCs w:val="22"/>
        </w:rPr>
        <w:t>do konsultacji społecznych</w:t>
      </w:r>
      <w:r w:rsidRPr="00013941">
        <w:rPr>
          <w:rFonts w:asciiTheme="minorHAnsi" w:hAnsiTheme="minorHAnsi" w:cstheme="minorHAnsi"/>
          <w:sz w:val="22"/>
          <w:szCs w:val="22"/>
        </w:rPr>
        <w:t xml:space="preserve"> sporządzonego przez Regionalnego Dyrektora Ochrony Środowiska w Gorzowie Wielkopolskim projektu zarządzenia w sprawie ustanowienia planu zadań ochronnych dla obszaru Natura 2000 Torfowisko Chłopiny PLH080004.</w:t>
      </w:r>
    </w:p>
    <w:p w14:paraId="1F2FC0AD" w14:textId="0365D738" w:rsidR="00F94A78" w:rsidRPr="00013941" w:rsidRDefault="0001622E" w:rsidP="00013941">
      <w:pPr>
        <w:spacing w:before="480" w:after="48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Jednocześnie zawiadamiam wszystkich zainteresowanych o możliwości</w:t>
      </w:r>
      <w:r w:rsidR="00F94A78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3C2EA2B" w14:textId="75DD09BE" w:rsidR="0045657E" w:rsidRPr="00013941" w:rsidRDefault="0001622E" w:rsidP="00013941">
      <w:pPr>
        <w:pStyle w:val="Akapitzlist"/>
        <w:numPr>
          <w:ilvl w:val="0"/>
          <w:numId w:val="6"/>
        </w:numPr>
        <w:spacing w:before="480" w:after="480" w:line="360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zapoznania się z </w:t>
      </w:r>
      <w:r w:rsidR="009E1EDA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założeniami do </w:t>
      </w:r>
      <w:r w:rsidR="00CB67FA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ww. </w:t>
      </w:r>
      <w:r w:rsidR="009E1EDA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planów ochrony oraz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projektami </w:t>
      </w:r>
      <w:r w:rsidR="00CB67FA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ww. 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zarządzeń w </w:t>
      </w:r>
      <w:r w:rsidR="00504B4E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 robocze w 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siedzibie Regionalnej Dyrekcji Ochrony Środowiska w Gorzowie Wielkopolskim przy ul. Jagiellończyka 13, w godzinach od 7.</w:t>
      </w:r>
      <w:r w:rsidR="009E1EDA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15.</w:t>
      </w:r>
      <w:r w:rsidR="009E1EDA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na stronie internetowej Biuletynu Informacji Publicznej (BIP) Regionalnej Dyrekcji Ochrony Środowiska w Gorzowie Wielkopolskim (w zakładce </w:t>
      </w:r>
      <w:r w:rsidR="00866E1E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 robimy / </w:t>
      </w: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obwieszczenia i zawiadomienia),</w:t>
      </w:r>
    </w:p>
    <w:p w14:paraId="3B19D2B9" w14:textId="6E7411D5" w:rsidR="00E8228B" w:rsidRPr="00013941" w:rsidRDefault="0001622E" w:rsidP="00013941">
      <w:pPr>
        <w:pStyle w:val="Akapitzlist"/>
        <w:numPr>
          <w:ilvl w:val="0"/>
          <w:numId w:val="6"/>
        </w:numPr>
        <w:spacing w:before="480" w:after="480" w:line="360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składania uwag i wniosków do przedmiotowych projektów dokumentów w formie pisemnej, elektronicznej i ustnej, </w:t>
      </w:r>
      <w:r w:rsidRPr="000139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terminie 21 dni od ukazania się niniejszego obwieszczenia.</w:t>
      </w:r>
    </w:p>
    <w:p w14:paraId="7889D0A8" w14:textId="38C01452" w:rsidR="00C00C26" w:rsidRPr="00013941" w:rsidRDefault="00E8228B" w:rsidP="00013941">
      <w:pPr>
        <w:pStyle w:val="Akapitzlist"/>
        <w:spacing w:before="480" w:after="480" w:line="36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013941">
        <w:rPr>
          <w:rFonts w:asciiTheme="minorHAnsi" w:hAnsiTheme="minorHAnsi" w:cstheme="minorHAnsi"/>
          <w:sz w:val="22"/>
          <w:szCs w:val="22"/>
        </w:rPr>
        <w:t>Uwagi lub wnioski należy kierować na adres: Regionalna Dyrekcja Ochrony Środowiska w Gorzowie Wielkopolskim</w:t>
      </w:r>
      <w:r w:rsidR="0057601F" w:rsidRPr="00013941">
        <w:rPr>
          <w:rFonts w:asciiTheme="minorHAnsi" w:hAnsiTheme="minorHAnsi" w:cstheme="minorHAnsi"/>
          <w:sz w:val="22"/>
          <w:szCs w:val="22"/>
        </w:rPr>
        <w:t xml:space="preserve">, </w:t>
      </w:r>
      <w:r w:rsidR="0057601F" w:rsidRPr="00013941">
        <w:rPr>
          <w:rFonts w:asciiTheme="minorHAnsi" w:hAnsiTheme="minorHAnsi" w:cstheme="minorHAnsi"/>
          <w:color w:val="000000" w:themeColor="text1"/>
          <w:sz w:val="22"/>
          <w:szCs w:val="22"/>
        </w:rPr>
        <w:t>ul. Jagiellończyka 13, 66-400 Gorzów Wielkopolski</w:t>
      </w:r>
      <w:r w:rsidRPr="00013941">
        <w:rPr>
          <w:rFonts w:asciiTheme="minorHAnsi" w:hAnsiTheme="minorHAnsi" w:cstheme="minorHAnsi"/>
          <w:sz w:val="22"/>
          <w:szCs w:val="22"/>
        </w:rPr>
        <w:t xml:space="preserve"> lub na adres e-mail</w:t>
      </w:r>
      <w:r w:rsidR="0057601F" w:rsidRPr="00013941">
        <w:rPr>
          <w:rFonts w:asciiTheme="minorHAnsi" w:hAnsiTheme="minorHAnsi" w:cstheme="minorHAnsi"/>
          <w:sz w:val="22"/>
          <w:szCs w:val="22"/>
        </w:rPr>
        <w:t xml:space="preserve"> sekretariatu urzędu</w:t>
      </w:r>
      <w:r w:rsidRPr="00013941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804E6E" w:rsidRPr="00013941">
          <w:rPr>
            <w:rStyle w:val="Hipercze"/>
            <w:rFonts w:asciiTheme="minorHAnsi" w:hAnsiTheme="minorHAnsi" w:cstheme="minorHAnsi"/>
            <w:sz w:val="22"/>
            <w:szCs w:val="22"/>
          </w:rPr>
          <w:t>sekretariat@gorzowwlkp.rdos.gov.pl</w:t>
        </w:r>
      </w:hyperlink>
      <w:r w:rsidR="00804E6E" w:rsidRPr="00013941">
        <w:rPr>
          <w:rFonts w:asciiTheme="minorHAnsi" w:hAnsiTheme="minorHAnsi" w:cstheme="minorHAnsi"/>
          <w:sz w:val="22"/>
          <w:szCs w:val="22"/>
        </w:rPr>
        <w:t>.</w:t>
      </w:r>
    </w:p>
    <w:p w14:paraId="6CB75E0C" w14:textId="3BD84FF4" w:rsidR="00C00C26" w:rsidRPr="00013941" w:rsidRDefault="007F4AAC" w:rsidP="00013941">
      <w:pPr>
        <w:spacing w:before="480" w:after="48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941">
        <w:rPr>
          <w:rFonts w:asciiTheme="minorHAnsi" w:hAnsiTheme="minorHAnsi" w:cstheme="minorHAnsi"/>
          <w:b/>
          <w:sz w:val="22"/>
          <w:szCs w:val="22"/>
        </w:rPr>
        <w:t xml:space="preserve">Organem właściwym do rozpatrzenia uwag i wniosków jest </w:t>
      </w:r>
      <w:r w:rsidRPr="00013941">
        <w:rPr>
          <w:rFonts w:asciiTheme="minorHAnsi" w:hAnsiTheme="minorHAnsi" w:cstheme="minorHAnsi"/>
          <w:b/>
          <w:bCs/>
          <w:sz w:val="22"/>
          <w:szCs w:val="22"/>
        </w:rPr>
        <w:t>Regionalny Dyrektor Ochrony Środowiska w Gorzowie Wielkopolskim.</w:t>
      </w:r>
    </w:p>
    <w:p w14:paraId="11AE03F8" w14:textId="74800606" w:rsidR="00A61D4C" w:rsidRPr="00013941" w:rsidRDefault="00A20E01" w:rsidP="00013941">
      <w:pPr>
        <w:spacing w:before="480" w:after="48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013941">
        <w:rPr>
          <w:rFonts w:asciiTheme="minorHAnsi" w:hAnsiTheme="minorHAnsi" w:cstheme="minorHAnsi"/>
          <w:sz w:val="16"/>
          <w:szCs w:val="16"/>
        </w:rPr>
        <w:t xml:space="preserve">W przypadku złożenia uwag lub wniosków do wyłożonej dokumentacji przez osoby fizyczne, Regionalny Dyrektor Ochrony Środowiska w </w:t>
      </w:r>
      <w:r w:rsidR="004E66AC" w:rsidRPr="00013941">
        <w:rPr>
          <w:rFonts w:asciiTheme="minorHAnsi" w:hAnsiTheme="minorHAnsi" w:cstheme="minorHAnsi"/>
          <w:sz w:val="16"/>
          <w:szCs w:val="16"/>
        </w:rPr>
        <w:t>Gorzowie Wielkopolskim</w:t>
      </w:r>
      <w:r w:rsidRPr="00013941">
        <w:rPr>
          <w:rFonts w:asciiTheme="minorHAnsi" w:hAnsiTheme="minorHAnsi" w:cstheme="minorHAnsi"/>
          <w:sz w:val="16"/>
          <w:szCs w:val="16"/>
        </w:rPr>
        <w:t xml:space="preserve"> informuje, że dane osobowe w Regionalnej Dyrekcji Ochrony Środowiska w </w:t>
      </w:r>
      <w:r w:rsidR="00051BFE" w:rsidRPr="00013941">
        <w:rPr>
          <w:rFonts w:asciiTheme="minorHAnsi" w:hAnsiTheme="minorHAnsi" w:cstheme="minorHAnsi"/>
          <w:sz w:val="16"/>
          <w:szCs w:val="16"/>
        </w:rPr>
        <w:t>Gorzowie Wielkopolskim</w:t>
      </w:r>
      <w:r w:rsidRPr="00013941">
        <w:rPr>
          <w:rFonts w:asciiTheme="minorHAnsi" w:hAnsiTheme="minorHAnsi" w:cstheme="minorHAnsi"/>
          <w:sz w:val="16"/>
          <w:szCs w:val="16"/>
        </w:rPr>
        <w:t xml:space="preserve"> są przetwarzane zgodnie </w:t>
      </w:r>
      <w:r w:rsidR="00400022" w:rsidRPr="00013941">
        <w:rPr>
          <w:rFonts w:asciiTheme="minorHAnsi" w:hAnsiTheme="minorHAnsi" w:cstheme="minorHAnsi"/>
          <w:sz w:val="16"/>
          <w:szCs w:val="16"/>
        </w:rPr>
        <w:br/>
      </w:r>
      <w:r w:rsidRPr="00013941">
        <w:rPr>
          <w:rFonts w:asciiTheme="minorHAnsi" w:hAnsiTheme="minorHAnsi" w:cstheme="minorHAnsi"/>
          <w:sz w:val="16"/>
          <w:szCs w:val="16"/>
        </w:rPr>
        <w:t>z polityką prywatności.</w:t>
      </w:r>
    </w:p>
    <w:sectPr w:rsidR="00A61D4C" w:rsidRPr="00013941" w:rsidSect="002C27FF">
      <w:pgSz w:w="11906" w:h="16838"/>
      <w:pgMar w:top="567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92A75"/>
    <w:multiLevelType w:val="hybridMultilevel"/>
    <w:tmpl w:val="00DE90E4"/>
    <w:lvl w:ilvl="0" w:tplc="ADA0856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36FD4DD6"/>
    <w:multiLevelType w:val="hybridMultilevel"/>
    <w:tmpl w:val="818C64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660411"/>
    <w:multiLevelType w:val="hybridMultilevel"/>
    <w:tmpl w:val="382EAFB8"/>
    <w:lvl w:ilvl="0" w:tplc="AD04EFDE">
      <w:start w:val="1"/>
      <w:numFmt w:val="decimal"/>
      <w:lvlText w:val="%1."/>
      <w:lvlJc w:val="left"/>
      <w:pPr>
        <w:ind w:left="214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53E12183"/>
    <w:multiLevelType w:val="hybridMultilevel"/>
    <w:tmpl w:val="D128932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B4D5E0B"/>
    <w:multiLevelType w:val="hybridMultilevel"/>
    <w:tmpl w:val="147C4882"/>
    <w:lvl w:ilvl="0" w:tplc="21287F64">
      <w:start w:val="1"/>
      <w:numFmt w:val="bullet"/>
      <w:lvlText w:val="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3CC1"/>
    <w:multiLevelType w:val="hybridMultilevel"/>
    <w:tmpl w:val="DF4645EA"/>
    <w:lvl w:ilvl="0" w:tplc="E1C840A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4558589">
    <w:abstractNumId w:val="1"/>
  </w:num>
  <w:num w:numId="2" w16cid:durableId="1656106643">
    <w:abstractNumId w:val="3"/>
  </w:num>
  <w:num w:numId="3" w16cid:durableId="1190874387">
    <w:abstractNumId w:val="5"/>
  </w:num>
  <w:num w:numId="4" w16cid:durableId="1375958552">
    <w:abstractNumId w:val="2"/>
  </w:num>
  <w:num w:numId="5" w16cid:durableId="695036044">
    <w:abstractNumId w:val="4"/>
  </w:num>
  <w:num w:numId="6" w16cid:durableId="55990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06"/>
    <w:rsid w:val="00013941"/>
    <w:rsid w:val="0001622E"/>
    <w:rsid w:val="000239F9"/>
    <w:rsid w:val="00051BFE"/>
    <w:rsid w:val="00053575"/>
    <w:rsid w:val="00063502"/>
    <w:rsid w:val="000711A2"/>
    <w:rsid w:val="00083D73"/>
    <w:rsid w:val="000A050F"/>
    <w:rsid w:val="000C085F"/>
    <w:rsid w:val="000F3D8A"/>
    <w:rsid w:val="000F58B1"/>
    <w:rsid w:val="00121EF9"/>
    <w:rsid w:val="00137032"/>
    <w:rsid w:val="00176024"/>
    <w:rsid w:val="0018330E"/>
    <w:rsid w:val="0019026F"/>
    <w:rsid w:val="001D62EC"/>
    <w:rsid w:val="001E39AA"/>
    <w:rsid w:val="001E421F"/>
    <w:rsid w:val="001F312D"/>
    <w:rsid w:val="0022134B"/>
    <w:rsid w:val="00251FBC"/>
    <w:rsid w:val="00253991"/>
    <w:rsid w:val="00265019"/>
    <w:rsid w:val="00270474"/>
    <w:rsid w:val="00294E06"/>
    <w:rsid w:val="002B093B"/>
    <w:rsid w:val="002B549E"/>
    <w:rsid w:val="002C27FF"/>
    <w:rsid w:val="002D6253"/>
    <w:rsid w:val="0030124B"/>
    <w:rsid w:val="00325F95"/>
    <w:rsid w:val="00345DB1"/>
    <w:rsid w:val="00357053"/>
    <w:rsid w:val="00363034"/>
    <w:rsid w:val="003D2405"/>
    <w:rsid w:val="003E4E1D"/>
    <w:rsid w:val="00400022"/>
    <w:rsid w:val="00415662"/>
    <w:rsid w:val="00421004"/>
    <w:rsid w:val="0042407F"/>
    <w:rsid w:val="00431370"/>
    <w:rsid w:val="00431749"/>
    <w:rsid w:val="0045657E"/>
    <w:rsid w:val="00464904"/>
    <w:rsid w:val="00485E0E"/>
    <w:rsid w:val="004A2947"/>
    <w:rsid w:val="004E1119"/>
    <w:rsid w:val="004E1B23"/>
    <w:rsid w:val="004E66AC"/>
    <w:rsid w:val="00504B4E"/>
    <w:rsid w:val="005061F3"/>
    <w:rsid w:val="005159AE"/>
    <w:rsid w:val="0057601F"/>
    <w:rsid w:val="00576C0A"/>
    <w:rsid w:val="005C1463"/>
    <w:rsid w:val="005D19BA"/>
    <w:rsid w:val="005E39C5"/>
    <w:rsid w:val="00600B7C"/>
    <w:rsid w:val="006134B7"/>
    <w:rsid w:val="0062203D"/>
    <w:rsid w:val="00624242"/>
    <w:rsid w:val="006666DC"/>
    <w:rsid w:val="006A41C9"/>
    <w:rsid w:val="006C0AC5"/>
    <w:rsid w:val="006C50DA"/>
    <w:rsid w:val="006D146A"/>
    <w:rsid w:val="006E17DD"/>
    <w:rsid w:val="00700B53"/>
    <w:rsid w:val="0070437C"/>
    <w:rsid w:val="00717976"/>
    <w:rsid w:val="00755960"/>
    <w:rsid w:val="00794564"/>
    <w:rsid w:val="007C535C"/>
    <w:rsid w:val="007F4AAC"/>
    <w:rsid w:val="00804E6E"/>
    <w:rsid w:val="00810670"/>
    <w:rsid w:val="00811AE5"/>
    <w:rsid w:val="0084393D"/>
    <w:rsid w:val="00866E1E"/>
    <w:rsid w:val="008B25D3"/>
    <w:rsid w:val="008B55E3"/>
    <w:rsid w:val="008E7FF6"/>
    <w:rsid w:val="00906B5C"/>
    <w:rsid w:val="00910D81"/>
    <w:rsid w:val="00921CDC"/>
    <w:rsid w:val="00951A66"/>
    <w:rsid w:val="00956D23"/>
    <w:rsid w:val="00962087"/>
    <w:rsid w:val="00975A23"/>
    <w:rsid w:val="009A470B"/>
    <w:rsid w:val="009A54E5"/>
    <w:rsid w:val="009C1939"/>
    <w:rsid w:val="009C4F18"/>
    <w:rsid w:val="009C7FBB"/>
    <w:rsid w:val="009E1EDA"/>
    <w:rsid w:val="009F7764"/>
    <w:rsid w:val="00A048CD"/>
    <w:rsid w:val="00A05675"/>
    <w:rsid w:val="00A20E01"/>
    <w:rsid w:val="00A507AF"/>
    <w:rsid w:val="00A52DCC"/>
    <w:rsid w:val="00A54316"/>
    <w:rsid w:val="00A61D4C"/>
    <w:rsid w:val="00A675DB"/>
    <w:rsid w:val="00A77589"/>
    <w:rsid w:val="00A974A1"/>
    <w:rsid w:val="00AD45CF"/>
    <w:rsid w:val="00AE26CC"/>
    <w:rsid w:val="00AF52F9"/>
    <w:rsid w:val="00B02824"/>
    <w:rsid w:val="00B2267A"/>
    <w:rsid w:val="00B35404"/>
    <w:rsid w:val="00B41B12"/>
    <w:rsid w:val="00B57D7F"/>
    <w:rsid w:val="00B966E2"/>
    <w:rsid w:val="00C00C26"/>
    <w:rsid w:val="00C11FB1"/>
    <w:rsid w:val="00C13EB6"/>
    <w:rsid w:val="00C155E3"/>
    <w:rsid w:val="00C315F5"/>
    <w:rsid w:val="00C32CE2"/>
    <w:rsid w:val="00C3400A"/>
    <w:rsid w:val="00C50109"/>
    <w:rsid w:val="00C51B6B"/>
    <w:rsid w:val="00C6291E"/>
    <w:rsid w:val="00C6645B"/>
    <w:rsid w:val="00C720AB"/>
    <w:rsid w:val="00C85674"/>
    <w:rsid w:val="00C975DB"/>
    <w:rsid w:val="00C97BC7"/>
    <w:rsid w:val="00CB67FA"/>
    <w:rsid w:val="00CC7CD6"/>
    <w:rsid w:val="00CF03E9"/>
    <w:rsid w:val="00D02650"/>
    <w:rsid w:val="00D03D96"/>
    <w:rsid w:val="00D04AB5"/>
    <w:rsid w:val="00D27934"/>
    <w:rsid w:val="00D55562"/>
    <w:rsid w:val="00D574AA"/>
    <w:rsid w:val="00D83BD5"/>
    <w:rsid w:val="00DA2649"/>
    <w:rsid w:val="00DC26C9"/>
    <w:rsid w:val="00DD05E7"/>
    <w:rsid w:val="00E0125C"/>
    <w:rsid w:val="00E23CF9"/>
    <w:rsid w:val="00E46248"/>
    <w:rsid w:val="00E8228B"/>
    <w:rsid w:val="00EA7978"/>
    <w:rsid w:val="00EB3F67"/>
    <w:rsid w:val="00EC156A"/>
    <w:rsid w:val="00ED20F4"/>
    <w:rsid w:val="00ED69E2"/>
    <w:rsid w:val="00EF0637"/>
    <w:rsid w:val="00F12679"/>
    <w:rsid w:val="00F21861"/>
    <w:rsid w:val="00F56E10"/>
    <w:rsid w:val="00F65F8E"/>
    <w:rsid w:val="00F70EE8"/>
    <w:rsid w:val="00F94A78"/>
    <w:rsid w:val="00F9703B"/>
    <w:rsid w:val="00F9723A"/>
    <w:rsid w:val="00FE4665"/>
    <w:rsid w:val="00FE6A97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2B3B"/>
  <w15:docId w15:val="{EF1986CD-4A99-4AC3-BDE2-02A02973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E06"/>
    <w:pPr>
      <w:keepNext/>
      <w:jc w:val="center"/>
      <w:outlineLvl w:val="1"/>
    </w:pPr>
    <w:rPr>
      <w:rFonts w:ascii="Garamond" w:hAnsi="Garamond"/>
      <w:b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94E06"/>
    <w:rPr>
      <w:rFonts w:ascii="Garamond" w:eastAsia="Times New Roman" w:hAnsi="Garamond" w:cs="Times New Roman"/>
      <w:b/>
      <w:smallCaps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2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7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3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61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E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139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orzowwlkp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10 lipca 2024 roku, znak: WPN.6202.21.2024.MC</dc:title>
  <dc:creator>m.zylewicz</dc:creator>
  <cp:lastModifiedBy>Kamila Skołuda</cp:lastModifiedBy>
  <cp:revision>2</cp:revision>
  <cp:lastPrinted>2024-07-10T06:21:00Z</cp:lastPrinted>
  <dcterms:created xsi:type="dcterms:W3CDTF">2024-07-10T08:43:00Z</dcterms:created>
  <dcterms:modified xsi:type="dcterms:W3CDTF">2024-07-10T08:43:00Z</dcterms:modified>
</cp:coreProperties>
</file>