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B1" w:rsidRDefault="00E06CB1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bookmarkStart w:id="0" w:name="_GoBack"/>
      <w:bookmarkEnd w:id="0"/>
    </w:p>
    <w:p w:rsidR="008F2B76" w:rsidRDefault="008F2B76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E06CB1" w:rsidRDefault="000870AD" w:rsidP="00FB458B">
      <w:r>
        <w:rPr>
          <w:noProof/>
        </w:rPr>
        <w:drawing>
          <wp:inline distT="0" distB="0" distL="0" distR="0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CB1" w:rsidRDefault="00E06CB1" w:rsidP="00FB458B"/>
    <w:p w:rsidR="00E06CB1" w:rsidRDefault="000870AD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  <w:r>
        <w:rPr>
          <w:rFonts w:ascii="Arial" w:hAnsi="Arial" w:cs="Arial"/>
          <w:spacing w:val="20"/>
          <w:sz w:val="22"/>
          <w:szCs w:val="22"/>
        </w:rPr>
        <w:br/>
        <w:t xml:space="preserve"> </w:t>
      </w:r>
    </w:p>
    <w:p w:rsidR="00E06CB1" w:rsidRDefault="00E06CB1">
      <w:pPr>
        <w:jc w:val="center"/>
        <w:rPr>
          <w:rFonts w:ascii="Arial" w:hAnsi="Arial" w:cs="Arial"/>
          <w:i/>
          <w:iCs/>
        </w:rPr>
      </w:pPr>
    </w:p>
    <w:p w:rsidR="00E06CB1" w:rsidRDefault="000870A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Aukcja odbywa się na zasadach określonych Regulaminem postępowań na sprzedaż nieruchomości Poczty Polskiej S.A. dostępnym na stronie internetowej </w:t>
      </w:r>
      <w:hyperlink r:id="rId8" w:history="1">
        <w:r w:rsidR="008F2B76" w:rsidRPr="006419E7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 w:rsidR="008F2B76">
        <w:rPr>
          <w:rFonts w:ascii="Arial" w:hAnsi="Arial" w:cs="Arial"/>
          <w:b/>
          <w:bCs/>
          <w:sz w:val="16"/>
          <w:szCs w:val="16"/>
        </w:rPr>
        <w:t xml:space="preserve">, </w:t>
      </w:r>
      <w:r>
        <w:rPr>
          <w:rFonts w:ascii="Arial" w:hAnsi="Arial" w:cs="Arial"/>
          <w:b/>
          <w:bCs/>
          <w:sz w:val="16"/>
          <w:szCs w:val="16"/>
        </w:rPr>
        <w:t>w siedzibie Sprzedawcy oraz Prowadzącego aukc</w:t>
      </w:r>
      <w:r w:rsidR="008F2B76">
        <w:rPr>
          <w:rFonts w:ascii="Arial" w:hAnsi="Arial" w:cs="Arial"/>
          <w:b/>
          <w:bCs/>
          <w:sz w:val="16"/>
          <w:szCs w:val="16"/>
        </w:rPr>
        <w:t>ję</w:t>
      </w:r>
      <w:r w:rsidR="004849D2">
        <w:rPr>
          <w:rFonts w:ascii="Arial" w:hAnsi="Arial" w:cs="Arial"/>
          <w:b/>
          <w:bCs/>
          <w:sz w:val="16"/>
          <w:szCs w:val="16"/>
        </w:rPr>
        <w:t xml:space="preserve"> – informacje pod nr telefonu 502 015 605</w:t>
      </w:r>
      <w:r>
        <w:rPr>
          <w:rFonts w:ascii="Arial" w:hAnsi="Arial" w:cs="Arial"/>
          <w:b/>
          <w:bCs/>
          <w:sz w:val="16"/>
          <w:szCs w:val="16"/>
        </w:rPr>
        <w:t xml:space="preserve">. Oferent zobowiązany jest do pisemnej akceptacji treści ww. Regulaminu.  </w:t>
      </w:r>
    </w:p>
    <w:p w:rsidR="00E06CB1" w:rsidRDefault="00E06CB1">
      <w:pPr>
        <w:spacing w:line="360" w:lineRule="auto"/>
        <w:ind w:left="-284"/>
        <w:jc w:val="center"/>
        <w:rPr>
          <w:rFonts w:ascii="Arial" w:hAnsi="Arial" w:cs="Arial"/>
          <w:bCs/>
          <w:sz w:val="16"/>
          <w:szCs w:val="16"/>
        </w:rPr>
      </w:pPr>
    </w:p>
    <w:p w:rsidR="00E06CB1" w:rsidRDefault="00E06CB1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aukcję: </w:t>
      </w:r>
      <w:r>
        <w:rPr>
          <w:rFonts w:ascii="Arial" w:hAnsi="Arial" w:cs="Arial"/>
          <w:sz w:val="16"/>
          <w:szCs w:val="18"/>
        </w:rPr>
        <w:t xml:space="preserve">Poczta Polska S.A., Pion </w:t>
      </w:r>
      <w:r>
        <w:rPr>
          <w:rFonts w:ascii="Arial" w:hAnsi="Arial" w:cs="Arial"/>
          <w:sz w:val="16"/>
          <w:szCs w:val="16"/>
        </w:rPr>
        <w:t xml:space="preserve">Infrastruktury, </w:t>
      </w:r>
      <w:r w:rsidR="008F2B76" w:rsidRPr="008F2B76">
        <w:rPr>
          <w:rFonts w:ascii="Arial" w:hAnsi="Arial" w:cs="Arial"/>
          <w:color w:val="000000" w:themeColor="text1"/>
          <w:sz w:val="16"/>
          <w:szCs w:val="16"/>
        </w:rPr>
        <w:t>Region</w:t>
      </w:r>
      <w:r w:rsidR="004849D2">
        <w:rPr>
          <w:rFonts w:ascii="Arial" w:hAnsi="Arial" w:cs="Arial"/>
          <w:color w:val="000000" w:themeColor="text1"/>
          <w:sz w:val="16"/>
          <w:szCs w:val="16"/>
        </w:rPr>
        <w:t xml:space="preserve"> Pionu Infrastruktury w Łodzi, Al. Kościuszki 5/7, 90-940 Ł</w:t>
      </w:r>
      <w:r w:rsidR="004626CD">
        <w:rPr>
          <w:rFonts w:ascii="Arial" w:hAnsi="Arial" w:cs="Arial"/>
          <w:color w:val="000000" w:themeColor="text1"/>
          <w:sz w:val="16"/>
          <w:szCs w:val="16"/>
        </w:rPr>
        <w:t>ódź</w:t>
      </w:r>
    </w:p>
    <w:p w:rsidR="00F177EE" w:rsidRPr="00F177EE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8F2B76" w:rsidRDefault="008F2B76" w:rsidP="008F2B76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8F2B76" w:rsidRDefault="00C601BD" w:rsidP="008F2B76">
      <w:pPr>
        <w:spacing w:line="360" w:lineRule="auto"/>
        <w:ind w:left="-20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Lokal </w:t>
      </w:r>
      <w:r w:rsidR="009D6016">
        <w:rPr>
          <w:rFonts w:ascii="Arial" w:hAnsi="Arial" w:cs="Arial"/>
          <w:b/>
          <w:sz w:val="16"/>
          <w:szCs w:val="16"/>
          <w:u w:val="single"/>
        </w:rPr>
        <w:t>nie</w:t>
      </w:r>
      <w:r w:rsidR="00D31547">
        <w:rPr>
          <w:rFonts w:ascii="Arial" w:hAnsi="Arial" w:cs="Arial"/>
          <w:b/>
          <w:sz w:val="16"/>
          <w:szCs w:val="16"/>
          <w:u w:val="single"/>
        </w:rPr>
        <w:t>m</w:t>
      </w:r>
      <w:r>
        <w:rPr>
          <w:rFonts w:ascii="Arial" w:hAnsi="Arial" w:cs="Arial"/>
          <w:b/>
          <w:sz w:val="16"/>
          <w:szCs w:val="16"/>
          <w:u w:val="single"/>
        </w:rPr>
        <w:t xml:space="preserve">ieszkalny nr </w:t>
      </w:r>
      <w:r w:rsidR="009D6016">
        <w:rPr>
          <w:rFonts w:ascii="Arial" w:hAnsi="Arial" w:cs="Arial"/>
          <w:b/>
          <w:sz w:val="16"/>
          <w:szCs w:val="16"/>
          <w:u w:val="single"/>
        </w:rPr>
        <w:t>1</w:t>
      </w:r>
      <w:r>
        <w:rPr>
          <w:rFonts w:ascii="Arial" w:hAnsi="Arial" w:cs="Arial"/>
          <w:b/>
          <w:sz w:val="16"/>
          <w:szCs w:val="16"/>
          <w:u w:val="single"/>
        </w:rPr>
        <w:t xml:space="preserve"> – </w:t>
      </w:r>
      <w:r w:rsidR="004626CD">
        <w:rPr>
          <w:rFonts w:ascii="Arial" w:hAnsi="Arial" w:cs="Arial"/>
          <w:b/>
          <w:sz w:val="16"/>
          <w:szCs w:val="16"/>
          <w:u w:val="single"/>
        </w:rPr>
        <w:t>Niemysłów 34 A, gmina Poddębice</w:t>
      </w:r>
      <w:r>
        <w:rPr>
          <w:rFonts w:ascii="Arial" w:hAnsi="Arial" w:cs="Arial"/>
          <w:b/>
          <w:sz w:val="16"/>
          <w:szCs w:val="16"/>
          <w:u w:val="single"/>
        </w:rPr>
        <w:t xml:space="preserve">, powiat </w:t>
      </w:r>
      <w:r w:rsidR="004626CD">
        <w:rPr>
          <w:rFonts w:ascii="Arial" w:hAnsi="Arial" w:cs="Arial"/>
          <w:b/>
          <w:sz w:val="16"/>
          <w:szCs w:val="16"/>
          <w:u w:val="single"/>
        </w:rPr>
        <w:t>poddębicki</w:t>
      </w:r>
      <w:r>
        <w:rPr>
          <w:rFonts w:ascii="Arial" w:hAnsi="Arial" w:cs="Arial"/>
          <w:b/>
          <w:sz w:val="16"/>
          <w:szCs w:val="16"/>
          <w:u w:val="single"/>
        </w:rPr>
        <w:t xml:space="preserve">, województwo </w:t>
      </w:r>
      <w:r w:rsidR="004626CD">
        <w:rPr>
          <w:rFonts w:ascii="Arial" w:hAnsi="Arial" w:cs="Arial"/>
          <w:b/>
          <w:sz w:val="16"/>
          <w:szCs w:val="16"/>
          <w:u w:val="single"/>
        </w:rPr>
        <w:t>łódzkie</w:t>
      </w:r>
      <w:r w:rsidR="00761D5F">
        <w:rPr>
          <w:rFonts w:ascii="Arial" w:hAnsi="Arial" w:cs="Arial"/>
          <w:b/>
          <w:sz w:val="16"/>
          <w:szCs w:val="16"/>
          <w:u w:val="single"/>
        </w:rPr>
        <w:t>.</w:t>
      </w:r>
    </w:p>
    <w:p w:rsidR="00FB458B" w:rsidRPr="00FB458B" w:rsidRDefault="00FB458B" w:rsidP="00FB458B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FB458B">
        <w:rPr>
          <w:rFonts w:ascii="Arial" w:hAnsi="Arial" w:cs="Arial"/>
          <w:sz w:val="16"/>
          <w:szCs w:val="16"/>
        </w:rPr>
        <w:t>Prawo odrębnej własności lokalu niemieszkalnego nr 1 o powierzchni użytkowej 212,10 m</w:t>
      </w:r>
      <w:r w:rsidRPr="001A735F">
        <w:rPr>
          <w:rFonts w:ascii="Arial" w:hAnsi="Arial" w:cs="Arial"/>
          <w:sz w:val="16"/>
          <w:szCs w:val="16"/>
          <w:vertAlign w:val="superscript"/>
        </w:rPr>
        <w:t>2</w:t>
      </w:r>
      <w:r w:rsidRPr="00FB458B">
        <w:rPr>
          <w:rFonts w:ascii="Arial" w:hAnsi="Arial" w:cs="Arial"/>
          <w:sz w:val="16"/>
          <w:szCs w:val="16"/>
        </w:rPr>
        <w:t>, usytuowanego na parterze budynku biurowego położonego w miejscowości Niemysłów 34 A, w gminie Poddębice, w powiecie poddębickim w województwie łódzkim, objętego księgą wieczystą</w:t>
      </w:r>
      <w:r w:rsidR="001A735F">
        <w:rPr>
          <w:rFonts w:ascii="Arial" w:hAnsi="Arial" w:cs="Arial"/>
          <w:sz w:val="16"/>
          <w:szCs w:val="16"/>
        </w:rPr>
        <w:t xml:space="preserve"> </w:t>
      </w:r>
      <w:r w:rsidRPr="00FB458B">
        <w:rPr>
          <w:rFonts w:ascii="Arial" w:hAnsi="Arial" w:cs="Arial"/>
          <w:sz w:val="16"/>
          <w:szCs w:val="16"/>
        </w:rPr>
        <w:t>Nr SR2L/00021750/0, prowadzoną przez Sąd Rejonowy w Łasku, VI Zamiejscowy Wydz</w:t>
      </w:r>
      <w:r w:rsidR="002220D3">
        <w:rPr>
          <w:rFonts w:ascii="Arial" w:hAnsi="Arial" w:cs="Arial"/>
          <w:sz w:val="16"/>
          <w:szCs w:val="16"/>
        </w:rPr>
        <w:t>iał Ksiąg Wieczystych z siedzibą</w:t>
      </w:r>
      <w:r w:rsidRPr="00FB458B">
        <w:rPr>
          <w:rFonts w:ascii="Arial" w:hAnsi="Arial" w:cs="Arial"/>
          <w:sz w:val="16"/>
          <w:szCs w:val="16"/>
        </w:rPr>
        <w:t xml:space="preserve"> </w:t>
      </w:r>
      <w:r w:rsidR="001A735F">
        <w:rPr>
          <w:rFonts w:ascii="Arial" w:hAnsi="Arial" w:cs="Arial"/>
          <w:sz w:val="16"/>
          <w:szCs w:val="16"/>
        </w:rPr>
        <w:br/>
      </w:r>
      <w:r w:rsidRPr="00FB458B">
        <w:rPr>
          <w:rFonts w:ascii="Arial" w:hAnsi="Arial" w:cs="Arial"/>
          <w:sz w:val="16"/>
          <w:szCs w:val="16"/>
        </w:rPr>
        <w:t>w Poddębicach, wraz z udziałem wynoszący</w:t>
      </w:r>
      <w:r w:rsidR="001A735F">
        <w:rPr>
          <w:rFonts w:ascii="Arial" w:hAnsi="Arial" w:cs="Arial"/>
          <w:sz w:val="16"/>
          <w:szCs w:val="16"/>
        </w:rPr>
        <w:t>m</w:t>
      </w:r>
      <w:r w:rsidRPr="00FB458B">
        <w:rPr>
          <w:rFonts w:ascii="Arial" w:hAnsi="Arial" w:cs="Arial"/>
          <w:sz w:val="16"/>
          <w:szCs w:val="16"/>
        </w:rPr>
        <w:t xml:space="preserve"> 52/100 części w nieruchomości wspólnej, którą stanowi prawo własności działki gruntu oznaczonej w ewidencji gruntów numerem 360/1 o powierzchni 0,1206 ha oraz części budynku i urządzenia, które nie służą wyłącznie do użytku właścicieli lokali, objętej księgą wieczystą Nr SR2L/00021749/0 prowadzoną przez Sąd Rejonowy w Łasku VI, Zamiejscowy Wydział Ksiąg Wieczystych z siedzibą w Poddębicach</w:t>
      </w:r>
      <w:r>
        <w:rPr>
          <w:rFonts w:ascii="Arial" w:hAnsi="Arial" w:cs="Arial"/>
          <w:sz w:val="16"/>
          <w:szCs w:val="16"/>
        </w:rPr>
        <w:t>.</w:t>
      </w:r>
    </w:p>
    <w:p w:rsidR="00FB458B" w:rsidRDefault="00FB458B" w:rsidP="00FB458B">
      <w:pPr>
        <w:rPr>
          <w:b/>
          <w:u w:val="single"/>
        </w:rPr>
      </w:pPr>
    </w:p>
    <w:p w:rsidR="008E2FAF" w:rsidRDefault="000870AD" w:rsidP="008E2FAF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Prowadzący aukcję informuje:</w:t>
      </w:r>
    </w:p>
    <w:p w:rsidR="008E2FAF" w:rsidRPr="002220D3" w:rsidRDefault="00B64651" w:rsidP="002220D3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220D3">
        <w:rPr>
          <w:rFonts w:ascii="Arial" w:hAnsi="Arial" w:cs="Arial"/>
          <w:color w:val="000000" w:themeColor="text1"/>
          <w:sz w:val="16"/>
          <w:szCs w:val="16"/>
        </w:rPr>
        <w:t>teren, na którym położona jest przedmiotowa nieruchomość,</w:t>
      </w:r>
      <w:r w:rsidR="008E2FAF" w:rsidRPr="002220D3">
        <w:rPr>
          <w:rFonts w:ascii="Arial" w:hAnsi="Arial" w:cs="Arial"/>
          <w:color w:val="000000" w:themeColor="text1"/>
          <w:sz w:val="16"/>
          <w:szCs w:val="16"/>
        </w:rPr>
        <w:t xml:space="preserve"> nie posiada aktualnie obowiązującego miejscowego planu zagospodarowania przestrzennego. Poprzedni plan utracił ważność z dniem 31 grudnia 2013 roku na mocy art. 87 ust. 3 ustawy z dnia 27 marca 2013 roku – o planowaniu i zagospodarowaniu przestrzennym. Zgodnie ze zmianą Studium Uwarunkowań i Kierunków Zagospodarowania Przestrzennego Miasta i Gminy Poddębice uchwalonego Uchwałą Nr XVIII/114/15  Rady Miejskiej w Poddębicach z dnia 30 listopada 2015 roku działka o numerze ewidencyjnym 360/1 oznaczona jest – symbolem MR – tereny osadnictwa wiejskiego, funkcja towarzysząca lub uzupełniająca: zabudowa jednorodzinna, usługi lokalne, agroturystyka.</w:t>
      </w:r>
    </w:p>
    <w:p w:rsidR="00A4237B" w:rsidRDefault="00A4237B" w:rsidP="00A4237B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b</w:t>
      </w:r>
      <w:r w:rsidR="00945ED4">
        <w:rPr>
          <w:rFonts w:ascii="Arial" w:hAnsi="Arial" w:cs="Arial"/>
          <w:color w:val="000000" w:themeColor="text1"/>
          <w:sz w:val="16"/>
          <w:szCs w:val="16"/>
        </w:rPr>
        <w:t>udynek</w:t>
      </w:r>
      <w:r w:rsidR="005758C0">
        <w:rPr>
          <w:rFonts w:ascii="Arial" w:hAnsi="Arial" w:cs="Arial"/>
          <w:color w:val="000000" w:themeColor="text1"/>
          <w:sz w:val="16"/>
          <w:szCs w:val="16"/>
        </w:rPr>
        <w:t xml:space="preserve"> nie posiada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 xml:space="preserve"> świadectwa charakterystyki energetycznej.</w:t>
      </w:r>
    </w:p>
    <w:p w:rsidR="00B64651" w:rsidRDefault="008E2FAF" w:rsidP="00A4237B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</w:t>
      </w:r>
      <w:r w:rsidRPr="000563C1">
        <w:rPr>
          <w:rFonts w:ascii="Arial" w:hAnsi="Arial" w:cs="Arial"/>
          <w:sz w:val="16"/>
          <w:szCs w:val="16"/>
        </w:rPr>
        <w:t xml:space="preserve"> obrębie nieruchomości gruntowej zlokalizowana jest infrastruktura </w:t>
      </w:r>
      <w:r>
        <w:rPr>
          <w:rFonts w:ascii="Arial" w:hAnsi="Arial" w:cs="Arial"/>
          <w:sz w:val="16"/>
          <w:szCs w:val="16"/>
        </w:rPr>
        <w:t xml:space="preserve">operatora telekomunikacyjnego, </w:t>
      </w:r>
      <w:r w:rsidRPr="000563C1">
        <w:rPr>
          <w:rFonts w:ascii="Arial" w:hAnsi="Arial" w:cs="Arial"/>
          <w:sz w:val="16"/>
          <w:szCs w:val="16"/>
        </w:rPr>
        <w:t>dla której nie ustanowiono służebności przesyłu. Nabywca lokalu będzie zobowiązany do ustanowienia służebności przesyłu na zasadach oraz w terminie</w:t>
      </w:r>
      <w:r>
        <w:rPr>
          <w:rFonts w:ascii="Arial" w:hAnsi="Arial" w:cs="Arial"/>
          <w:sz w:val="16"/>
          <w:szCs w:val="16"/>
        </w:rPr>
        <w:t xml:space="preserve"> </w:t>
      </w:r>
      <w:r w:rsidRPr="000563C1">
        <w:rPr>
          <w:rFonts w:ascii="Arial" w:hAnsi="Arial" w:cs="Arial"/>
          <w:sz w:val="16"/>
          <w:szCs w:val="16"/>
        </w:rPr>
        <w:t xml:space="preserve">ustalonym </w:t>
      </w:r>
      <w:r>
        <w:rPr>
          <w:rFonts w:ascii="Arial" w:hAnsi="Arial" w:cs="Arial"/>
          <w:sz w:val="16"/>
          <w:szCs w:val="16"/>
        </w:rPr>
        <w:t>z</w:t>
      </w:r>
      <w:r w:rsidRPr="000563C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operatorem</w:t>
      </w:r>
      <w:r w:rsidR="009D601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Cena wywoławcza netto: </w:t>
      </w:r>
      <w:r w:rsidR="001A079C">
        <w:rPr>
          <w:rFonts w:ascii="Arial" w:hAnsi="Arial" w:cs="Arial"/>
          <w:b/>
          <w:sz w:val="16"/>
          <w:szCs w:val="16"/>
        </w:rPr>
        <w:t xml:space="preserve"> </w:t>
      </w:r>
      <w:r w:rsidR="000C4C99">
        <w:rPr>
          <w:rFonts w:ascii="Arial" w:hAnsi="Arial" w:cs="Arial"/>
          <w:b/>
          <w:sz w:val="16"/>
          <w:szCs w:val="16"/>
        </w:rPr>
        <w:t>123</w:t>
      </w:r>
      <w:r w:rsidR="00724FF5">
        <w:rPr>
          <w:rFonts w:ascii="Arial" w:hAnsi="Arial" w:cs="Arial"/>
          <w:b/>
          <w:sz w:val="16"/>
          <w:szCs w:val="16"/>
        </w:rPr>
        <w:t>.000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  <w:r w:rsidR="008674F0">
        <w:rPr>
          <w:rFonts w:ascii="Arial" w:hAnsi="Arial" w:cs="Arial"/>
          <w:b/>
          <w:sz w:val="16"/>
          <w:szCs w:val="16"/>
        </w:rPr>
        <w:tab/>
      </w:r>
      <w:r w:rsidR="00761D5F">
        <w:rPr>
          <w:rFonts w:ascii="Arial" w:hAnsi="Arial" w:cs="Arial"/>
          <w:b/>
          <w:sz w:val="16"/>
          <w:szCs w:val="16"/>
        </w:rPr>
        <w:tab/>
        <w:t xml:space="preserve">    </w:t>
      </w:r>
      <w:r w:rsidRPr="008674F0">
        <w:rPr>
          <w:rFonts w:ascii="Arial" w:hAnsi="Arial" w:cs="Arial"/>
          <w:b/>
          <w:sz w:val="16"/>
          <w:szCs w:val="16"/>
          <w:u w:val="single"/>
        </w:rPr>
        <w:t xml:space="preserve">Minimalne </w:t>
      </w:r>
      <w:r>
        <w:rPr>
          <w:rFonts w:ascii="Arial" w:hAnsi="Arial" w:cs="Arial"/>
          <w:b/>
          <w:sz w:val="16"/>
          <w:szCs w:val="16"/>
          <w:u w:val="single"/>
        </w:rPr>
        <w:t>Postąpienie:</w:t>
      </w:r>
      <w:r w:rsidR="001A079C">
        <w:rPr>
          <w:rFonts w:ascii="Arial" w:hAnsi="Arial" w:cs="Arial"/>
          <w:b/>
          <w:sz w:val="16"/>
          <w:szCs w:val="16"/>
        </w:rPr>
        <w:t xml:space="preserve">  </w:t>
      </w:r>
      <w:r w:rsidR="000C4C99">
        <w:rPr>
          <w:rFonts w:ascii="Arial" w:hAnsi="Arial" w:cs="Arial"/>
          <w:b/>
          <w:sz w:val="16"/>
          <w:szCs w:val="16"/>
        </w:rPr>
        <w:t>1.5</w:t>
      </w:r>
      <w:r w:rsidR="00695A8C">
        <w:rPr>
          <w:rFonts w:ascii="Arial" w:hAnsi="Arial" w:cs="Arial"/>
          <w:b/>
          <w:sz w:val="16"/>
          <w:szCs w:val="16"/>
        </w:rPr>
        <w:t>00</w:t>
      </w:r>
      <w:r w:rsidR="001A079C">
        <w:rPr>
          <w:rFonts w:ascii="Arial" w:hAnsi="Arial" w:cs="Arial"/>
          <w:b/>
          <w:sz w:val="16"/>
          <w:szCs w:val="16"/>
        </w:rPr>
        <w:t xml:space="preserve">,00 </w:t>
      </w:r>
      <w:r w:rsidR="009D6016">
        <w:rPr>
          <w:rFonts w:ascii="Arial" w:hAnsi="Arial" w:cs="Arial"/>
          <w:b/>
          <w:sz w:val="16"/>
          <w:szCs w:val="16"/>
        </w:rPr>
        <w:t xml:space="preserve">zł              </w:t>
      </w:r>
      <w:r w:rsidR="00761D5F">
        <w:rPr>
          <w:rFonts w:ascii="Arial" w:hAnsi="Arial" w:cs="Arial"/>
          <w:b/>
          <w:sz w:val="16"/>
          <w:szCs w:val="16"/>
        </w:rPr>
        <w:t xml:space="preserve">  </w:t>
      </w:r>
      <w:r w:rsidR="008674F0">
        <w:rPr>
          <w:rFonts w:ascii="Arial" w:hAnsi="Arial" w:cs="Arial"/>
          <w:b/>
          <w:sz w:val="16"/>
          <w:szCs w:val="16"/>
        </w:rPr>
        <w:t xml:space="preserve"> </w:t>
      </w:r>
      <w:r w:rsidR="00761D5F">
        <w:rPr>
          <w:rFonts w:ascii="Arial" w:hAnsi="Arial" w:cs="Arial"/>
          <w:b/>
          <w:sz w:val="16"/>
          <w:szCs w:val="16"/>
        </w:rPr>
        <w:t xml:space="preserve">    </w:t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 w:rsidR="00761D5F">
        <w:rPr>
          <w:rFonts w:ascii="Arial" w:hAnsi="Arial" w:cs="Arial"/>
          <w:b/>
          <w:sz w:val="16"/>
          <w:szCs w:val="16"/>
        </w:rPr>
        <w:t xml:space="preserve"> </w:t>
      </w:r>
      <w:r w:rsidR="000C4C99">
        <w:rPr>
          <w:rFonts w:ascii="Arial" w:hAnsi="Arial" w:cs="Arial"/>
          <w:b/>
          <w:sz w:val="16"/>
          <w:szCs w:val="16"/>
        </w:rPr>
        <w:t>12</w:t>
      </w:r>
      <w:r w:rsidR="00ED36A9">
        <w:rPr>
          <w:rFonts w:ascii="Arial" w:hAnsi="Arial" w:cs="Arial"/>
          <w:b/>
          <w:sz w:val="16"/>
          <w:szCs w:val="16"/>
        </w:rPr>
        <w:t>.</w:t>
      </w:r>
      <w:r w:rsidR="000C4C99">
        <w:rPr>
          <w:rFonts w:ascii="Arial" w:hAnsi="Arial" w:cs="Arial"/>
          <w:b/>
          <w:sz w:val="16"/>
          <w:szCs w:val="16"/>
        </w:rPr>
        <w:t>3</w:t>
      </w:r>
      <w:r w:rsidR="00ED36A9">
        <w:rPr>
          <w:rFonts w:ascii="Arial" w:hAnsi="Arial" w:cs="Arial"/>
          <w:b/>
          <w:sz w:val="16"/>
          <w:szCs w:val="16"/>
        </w:rPr>
        <w:t>00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:rsidR="00E06CB1" w:rsidRPr="001A079C" w:rsidRDefault="001A079C">
      <w:pPr>
        <w:spacing w:line="360" w:lineRule="auto"/>
        <w:ind w:hanging="2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A079C">
        <w:rPr>
          <w:rFonts w:ascii="Arial" w:hAnsi="Arial" w:cs="Arial"/>
          <w:color w:val="000000" w:themeColor="text1"/>
          <w:sz w:val="16"/>
          <w:szCs w:val="16"/>
        </w:rPr>
        <w:t>(</w:t>
      </w:r>
      <w:r w:rsidR="000870AD" w:rsidRPr="001A079C">
        <w:rPr>
          <w:rFonts w:ascii="Arial" w:hAnsi="Arial" w:cs="Arial"/>
          <w:color w:val="000000" w:themeColor="text1"/>
          <w:sz w:val="16"/>
          <w:szCs w:val="16"/>
        </w:rPr>
        <w:t xml:space="preserve">sprzedaż nieruchomości jest </w:t>
      </w:r>
      <w:r w:rsidR="00ED36A9">
        <w:rPr>
          <w:rFonts w:ascii="Arial" w:hAnsi="Arial" w:cs="Arial"/>
          <w:color w:val="000000" w:themeColor="text1"/>
          <w:sz w:val="16"/>
          <w:szCs w:val="16"/>
        </w:rPr>
        <w:t>zwolniona z podatku VAT)</w:t>
      </w:r>
    </w:p>
    <w:p w:rsidR="001A079C" w:rsidRDefault="001A079C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</w:t>
      </w:r>
      <w:r w:rsidR="008674F0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2 Regulaminu Postępowań.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Aukcja odbędzie się w siedzibie prowadzącego aukcję, w dniu </w:t>
      </w:r>
      <w:r w:rsidR="001A735F" w:rsidRPr="001A735F">
        <w:rPr>
          <w:rFonts w:ascii="Arial" w:hAnsi="Arial" w:cs="Arial"/>
          <w:b/>
          <w:bCs/>
          <w:sz w:val="16"/>
          <w:szCs w:val="16"/>
        </w:rPr>
        <w:t>0</w:t>
      </w:r>
      <w:r w:rsidR="00BB55A8" w:rsidRPr="001A735F">
        <w:rPr>
          <w:rFonts w:ascii="Arial" w:hAnsi="Arial" w:cs="Arial"/>
          <w:b/>
          <w:bCs/>
          <w:sz w:val="16"/>
          <w:szCs w:val="16"/>
        </w:rPr>
        <w:t>3</w:t>
      </w:r>
      <w:r w:rsidR="008C5613">
        <w:rPr>
          <w:rFonts w:ascii="Arial" w:hAnsi="Arial" w:cs="Arial"/>
          <w:b/>
          <w:sz w:val="16"/>
          <w:szCs w:val="16"/>
        </w:rPr>
        <w:t xml:space="preserve"> września</w:t>
      </w:r>
      <w:r w:rsidR="001A079C" w:rsidRPr="001A079C">
        <w:rPr>
          <w:rFonts w:ascii="Arial" w:hAnsi="Arial" w:cs="Arial"/>
          <w:b/>
          <w:sz w:val="16"/>
          <w:szCs w:val="16"/>
        </w:rPr>
        <w:t xml:space="preserve"> 2020</w:t>
      </w:r>
      <w:r w:rsidR="00945E37">
        <w:rPr>
          <w:rFonts w:ascii="Arial" w:hAnsi="Arial" w:cs="Arial"/>
          <w:b/>
          <w:sz w:val="16"/>
          <w:szCs w:val="16"/>
        </w:rPr>
        <w:t xml:space="preserve"> </w:t>
      </w:r>
      <w:r w:rsidR="001A079C" w:rsidRPr="001A079C">
        <w:rPr>
          <w:rFonts w:ascii="Arial" w:hAnsi="Arial" w:cs="Arial"/>
          <w:b/>
          <w:sz w:val="16"/>
          <w:szCs w:val="16"/>
        </w:rPr>
        <w:t>r.</w:t>
      </w:r>
    </w:p>
    <w:p w:rsidR="00E06CB1" w:rsidRDefault="000870AD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Składanie i analiza dokumentów odbędzie się o godzinie </w:t>
      </w:r>
      <w:r w:rsidR="00695A8C" w:rsidRPr="00695A8C">
        <w:rPr>
          <w:rFonts w:ascii="Arial" w:hAnsi="Arial" w:cs="Arial"/>
          <w:b/>
          <w:sz w:val="16"/>
          <w:szCs w:val="16"/>
        </w:rPr>
        <w:t>1</w:t>
      </w:r>
      <w:r w:rsidR="009D6016">
        <w:rPr>
          <w:rFonts w:ascii="Arial" w:hAnsi="Arial" w:cs="Arial"/>
          <w:b/>
          <w:sz w:val="16"/>
          <w:szCs w:val="16"/>
        </w:rPr>
        <w:t>2</w:t>
      </w:r>
      <w:r w:rsidR="001A079C" w:rsidRPr="00695A8C">
        <w:rPr>
          <w:rFonts w:ascii="Arial" w:hAnsi="Arial" w:cs="Arial"/>
          <w:b/>
          <w:sz w:val="16"/>
          <w:szCs w:val="16"/>
        </w:rPr>
        <w:t>:</w:t>
      </w:r>
      <w:r w:rsidR="00695A8C" w:rsidRPr="00695A8C">
        <w:rPr>
          <w:rFonts w:ascii="Arial" w:hAnsi="Arial" w:cs="Arial"/>
          <w:b/>
          <w:sz w:val="16"/>
          <w:szCs w:val="16"/>
        </w:rPr>
        <w:t>00</w:t>
      </w:r>
      <w:r w:rsidR="001A079C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aukcja rozpocznie się o godzinie 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ED36A9">
        <w:rPr>
          <w:rFonts w:ascii="Arial" w:hAnsi="Arial" w:cs="Arial"/>
          <w:b/>
          <w:sz w:val="16"/>
          <w:szCs w:val="16"/>
        </w:rPr>
        <w:t>1</w:t>
      </w:r>
      <w:r w:rsidR="009D6016">
        <w:rPr>
          <w:rFonts w:ascii="Arial" w:hAnsi="Arial" w:cs="Arial"/>
          <w:b/>
          <w:sz w:val="16"/>
          <w:szCs w:val="16"/>
        </w:rPr>
        <w:t>2</w:t>
      </w:r>
      <w:r w:rsidR="001A079C" w:rsidRPr="008674F0">
        <w:rPr>
          <w:rFonts w:ascii="Arial" w:hAnsi="Arial" w:cs="Arial"/>
          <w:b/>
          <w:sz w:val="16"/>
          <w:szCs w:val="16"/>
        </w:rPr>
        <w:t>:</w:t>
      </w:r>
      <w:r w:rsidR="008C5613">
        <w:rPr>
          <w:rFonts w:ascii="Arial" w:hAnsi="Arial" w:cs="Arial"/>
          <w:b/>
          <w:sz w:val="16"/>
          <w:szCs w:val="16"/>
        </w:rPr>
        <w:t>30</w:t>
      </w:r>
      <w:r w:rsidR="001A079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pokoju nr </w:t>
      </w:r>
      <w:r w:rsidR="00BB55A8">
        <w:rPr>
          <w:rFonts w:ascii="Arial" w:hAnsi="Arial" w:cs="Arial"/>
          <w:b/>
          <w:sz w:val="16"/>
          <w:szCs w:val="16"/>
        </w:rPr>
        <w:t>306</w:t>
      </w:r>
      <w:r w:rsidR="001A079C">
        <w:rPr>
          <w:rFonts w:ascii="Arial" w:hAnsi="Arial" w:cs="Arial"/>
          <w:sz w:val="16"/>
          <w:szCs w:val="16"/>
        </w:rPr>
        <w:t>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 powinno być wpłacone nie później </w:t>
      </w:r>
      <w:r w:rsidR="009D601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niż do dnia </w:t>
      </w:r>
      <w:r w:rsidR="00BB55A8">
        <w:rPr>
          <w:rFonts w:ascii="Arial" w:hAnsi="Arial" w:cs="Arial"/>
          <w:b/>
          <w:sz w:val="16"/>
          <w:szCs w:val="16"/>
        </w:rPr>
        <w:t>3</w:t>
      </w:r>
      <w:r w:rsidR="00B64651">
        <w:rPr>
          <w:rFonts w:ascii="Arial" w:hAnsi="Arial" w:cs="Arial"/>
          <w:b/>
          <w:sz w:val="16"/>
          <w:szCs w:val="16"/>
        </w:rPr>
        <w:t>1</w:t>
      </w:r>
      <w:r w:rsidR="008674F0" w:rsidRPr="00B64651">
        <w:rPr>
          <w:rFonts w:ascii="Arial" w:hAnsi="Arial" w:cs="Arial"/>
          <w:b/>
          <w:sz w:val="16"/>
          <w:szCs w:val="16"/>
        </w:rPr>
        <w:t xml:space="preserve"> </w:t>
      </w:r>
      <w:r w:rsidR="00BB55A8">
        <w:rPr>
          <w:rFonts w:ascii="Arial" w:hAnsi="Arial" w:cs="Arial"/>
          <w:b/>
          <w:sz w:val="16"/>
          <w:szCs w:val="16"/>
        </w:rPr>
        <w:t>sierpnia</w:t>
      </w:r>
      <w:r w:rsidR="008674F0">
        <w:rPr>
          <w:rFonts w:ascii="Arial" w:hAnsi="Arial" w:cs="Arial"/>
          <w:b/>
          <w:sz w:val="16"/>
          <w:szCs w:val="16"/>
        </w:rPr>
        <w:t xml:space="preserve"> 2020</w:t>
      </w:r>
      <w:r w:rsidR="00945E37">
        <w:rPr>
          <w:rFonts w:ascii="Arial" w:hAnsi="Arial" w:cs="Arial"/>
          <w:b/>
          <w:sz w:val="16"/>
          <w:szCs w:val="16"/>
        </w:rPr>
        <w:t xml:space="preserve"> </w:t>
      </w:r>
      <w:r w:rsidR="008674F0">
        <w:rPr>
          <w:rFonts w:ascii="Arial" w:hAnsi="Arial" w:cs="Arial"/>
          <w:b/>
          <w:sz w:val="16"/>
          <w:szCs w:val="16"/>
        </w:rPr>
        <w:t>r.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:rsidR="00E06CB1" w:rsidRDefault="000870A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nr konta:</w:t>
      </w:r>
      <w:r w:rsidR="008066BF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85 1320 0019 0099 0718 2000 0025, </w:t>
      </w:r>
      <w:r>
        <w:rPr>
          <w:rFonts w:ascii="Arial" w:hAnsi="Arial" w:cs="Arial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sz w:val="16"/>
          <w:szCs w:val="16"/>
        </w:rPr>
        <w:t xml:space="preserve">„aukcja – </w:t>
      </w:r>
      <w:r w:rsidR="007B0768">
        <w:rPr>
          <w:rFonts w:ascii="Arial" w:hAnsi="Arial" w:cs="Arial"/>
          <w:b/>
          <w:sz w:val="16"/>
          <w:szCs w:val="16"/>
        </w:rPr>
        <w:t>Niemysłów 34 A</w:t>
      </w:r>
      <w:r w:rsidR="00ED36A9">
        <w:rPr>
          <w:rFonts w:ascii="Arial" w:hAnsi="Arial" w:cs="Arial"/>
          <w:b/>
          <w:sz w:val="16"/>
          <w:szCs w:val="16"/>
        </w:rPr>
        <w:t xml:space="preserve"> lokal </w:t>
      </w:r>
      <w:r w:rsidR="009D6016">
        <w:rPr>
          <w:rFonts w:ascii="Arial" w:hAnsi="Arial" w:cs="Arial"/>
          <w:b/>
          <w:sz w:val="16"/>
          <w:szCs w:val="16"/>
        </w:rPr>
        <w:t>nie</w:t>
      </w:r>
      <w:r w:rsidR="00ED36A9">
        <w:rPr>
          <w:rFonts w:ascii="Arial" w:hAnsi="Arial" w:cs="Arial"/>
          <w:b/>
          <w:sz w:val="16"/>
          <w:szCs w:val="16"/>
        </w:rPr>
        <w:t>mieszkalny</w:t>
      </w:r>
      <w:r w:rsidR="00005BBD">
        <w:rPr>
          <w:rFonts w:ascii="Arial" w:hAnsi="Arial" w:cs="Arial"/>
          <w:b/>
          <w:sz w:val="16"/>
          <w:szCs w:val="16"/>
        </w:rPr>
        <w:t xml:space="preserve"> nr </w:t>
      </w:r>
      <w:r w:rsidR="009D6016">
        <w:rPr>
          <w:rFonts w:ascii="Arial" w:hAnsi="Arial" w:cs="Arial"/>
          <w:b/>
          <w:sz w:val="16"/>
          <w:szCs w:val="16"/>
        </w:rPr>
        <w:t>1</w:t>
      </w:r>
      <w:r>
        <w:rPr>
          <w:rFonts w:ascii="Arial" w:hAnsi="Arial" w:cs="Arial"/>
          <w:b/>
          <w:sz w:val="16"/>
          <w:szCs w:val="16"/>
        </w:rPr>
        <w:t xml:space="preserve">” </w:t>
      </w:r>
    </w:p>
    <w:p w:rsidR="00005BBD" w:rsidRDefault="00005BB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</w:p>
    <w:p w:rsidR="00E06CB1" w:rsidRDefault="000870A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UWAGA – wadium:</w:t>
      </w:r>
    </w:p>
    <w:p w:rsidR="00E06CB1" w:rsidRDefault="00BC7EE6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:rsidR="00E06CB1" w:rsidRDefault="00BC7EE6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2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 xml:space="preserve">oglądać po uprzednim uzgodnieniu telefonicznym </w:t>
      </w:r>
      <w:r w:rsidRPr="0097084E">
        <w:rPr>
          <w:rStyle w:val="Numerstrony"/>
          <w:rFonts w:ascii="Arial" w:hAnsi="Arial" w:cs="Arial"/>
          <w:b/>
          <w:sz w:val="16"/>
          <w:szCs w:val="16"/>
        </w:rPr>
        <w:t>(kontakt:</w:t>
      </w:r>
      <w:r w:rsidR="00A64376">
        <w:rPr>
          <w:rStyle w:val="Numerstrony"/>
          <w:rFonts w:ascii="Arial" w:hAnsi="Arial" w:cs="Arial"/>
          <w:b/>
          <w:sz w:val="16"/>
          <w:szCs w:val="16"/>
        </w:rPr>
        <w:t xml:space="preserve"> </w:t>
      </w:r>
      <w:r w:rsidR="008674F0" w:rsidRPr="0097084E">
        <w:rPr>
          <w:rStyle w:val="Numerstrony"/>
          <w:rFonts w:ascii="Arial" w:hAnsi="Arial" w:cs="Arial"/>
          <w:b/>
          <w:sz w:val="16"/>
          <w:szCs w:val="16"/>
        </w:rPr>
        <w:t>tel</w:t>
      </w:r>
      <w:r w:rsidR="008674F0" w:rsidRPr="0072328C">
        <w:rPr>
          <w:rStyle w:val="Numerstrony"/>
          <w:rFonts w:ascii="Arial" w:hAnsi="Arial" w:cs="Arial"/>
          <w:b/>
          <w:sz w:val="16"/>
          <w:szCs w:val="16"/>
        </w:rPr>
        <w:t>.</w:t>
      </w:r>
      <w:r w:rsidR="008674F0" w:rsidRPr="0072328C">
        <w:rPr>
          <w:b/>
        </w:rPr>
        <w:t xml:space="preserve"> </w:t>
      </w:r>
      <w:r w:rsidR="00ED36A9">
        <w:rPr>
          <w:rStyle w:val="unitinfoval"/>
          <w:rFonts w:ascii="Arial" w:hAnsi="Arial" w:cs="Arial"/>
          <w:b/>
          <w:sz w:val="16"/>
          <w:szCs w:val="16"/>
        </w:rPr>
        <w:t>5</w:t>
      </w:r>
      <w:r w:rsidR="00005BBD">
        <w:rPr>
          <w:rStyle w:val="unitinfoval"/>
          <w:rFonts w:ascii="Arial" w:hAnsi="Arial" w:cs="Arial"/>
          <w:b/>
          <w:sz w:val="16"/>
          <w:szCs w:val="16"/>
        </w:rPr>
        <w:t>02</w:t>
      </w:r>
      <w:r w:rsidR="00ED36A9">
        <w:rPr>
          <w:rStyle w:val="unitinfoval"/>
          <w:rFonts w:ascii="Arial" w:hAnsi="Arial" w:cs="Arial"/>
          <w:b/>
          <w:sz w:val="16"/>
          <w:szCs w:val="16"/>
        </w:rPr>
        <w:t> 0</w:t>
      </w:r>
      <w:r w:rsidR="00A64376">
        <w:rPr>
          <w:rStyle w:val="unitinfoval"/>
          <w:rFonts w:ascii="Arial" w:hAnsi="Arial" w:cs="Arial"/>
          <w:b/>
          <w:sz w:val="16"/>
          <w:szCs w:val="16"/>
        </w:rPr>
        <w:t>15</w:t>
      </w:r>
      <w:r w:rsidR="00ED36A9">
        <w:rPr>
          <w:rStyle w:val="unitinfoval"/>
          <w:rFonts w:ascii="Arial" w:hAnsi="Arial" w:cs="Arial"/>
          <w:b/>
          <w:sz w:val="16"/>
          <w:szCs w:val="16"/>
        </w:rPr>
        <w:t xml:space="preserve"> </w:t>
      </w:r>
      <w:r w:rsidR="00A64376">
        <w:rPr>
          <w:rStyle w:val="unitinfoval"/>
          <w:rFonts w:ascii="Arial" w:hAnsi="Arial" w:cs="Arial"/>
          <w:b/>
          <w:sz w:val="16"/>
          <w:szCs w:val="16"/>
        </w:rPr>
        <w:t>605</w:t>
      </w:r>
      <w:r w:rsidRPr="0072328C">
        <w:rPr>
          <w:rStyle w:val="Numerstrony"/>
          <w:rFonts w:ascii="Arial" w:hAnsi="Arial" w:cs="Arial"/>
          <w:b/>
          <w:sz w:val="16"/>
          <w:szCs w:val="16"/>
        </w:rPr>
        <w:t>),</w:t>
      </w:r>
      <w:r>
        <w:rPr>
          <w:rStyle w:val="Numerstrony"/>
          <w:rFonts w:ascii="Arial" w:hAnsi="Arial" w:cs="Arial"/>
          <w:sz w:val="16"/>
          <w:szCs w:val="16"/>
        </w:rPr>
        <w:t xml:space="preserve"> począwszy od dnia publikacji ogłoszenia do dnia </w:t>
      </w:r>
      <w:r w:rsidR="00BB55A8">
        <w:rPr>
          <w:rStyle w:val="Numerstrony"/>
          <w:rFonts w:ascii="Arial" w:hAnsi="Arial" w:cs="Arial"/>
          <w:b/>
          <w:sz w:val="16"/>
          <w:szCs w:val="16"/>
        </w:rPr>
        <w:t>31 sierpnia</w:t>
      </w:r>
      <w:r w:rsidR="008674F0" w:rsidRPr="00005BBD">
        <w:rPr>
          <w:rStyle w:val="Numerstrony"/>
          <w:rFonts w:ascii="Arial" w:hAnsi="Arial" w:cs="Arial"/>
          <w:b/>
          <w:sz w:val="16"/>
          <w:szCs w:val="16"/>
        </w:rPr>
        <w:t xml:space="preserve"> 2020</w:t>
      </w:r>
      <w:r w:rsidR="00945E37" w:rsidRPr="00005BBD">
        <w:rPr>
          <w:rStyle w:val="Numerstrony"/>
          <w:rFonts w:ascii="Arial" w:hAnsi="Arial" w:cs="Arial"/>
          <w:b/>
          <w:sz w:val="16"/>
          <w:szCs w:val="16"/>
        </w:rPr>
        <w:t xml:space="preserve"> </w:t>
      </w:r>
      <w:r w:rsidR="008674F0" w:rsidRPr="00005BBD">
        <w:rPr>
          <w:rStyle w:val="Numerstrony"/>
          <w:rFonts w:ascii="Arial" w:hAnsi="Arial" w:cs="Arial"/>
          <w:b/>
          <w:sz w:val="16"/>
          <w:szCs w:val="16"/>
        </w:rPr>
        <w:t>r.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aukcji osoby fizycznej, w tym reprezentującej osobę prawną, ma ona obowiązek złożenia pisemnego oświadczenia o wyrażeniu zgody na przetwarzanie jej danych osobowych dla potrzeb prowadzonej aukcji.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1" w:name="_Hlk528566787"/>
      <w:bookmarkEnd w:id="1"/>
    </w:p>
    <w:p w:rsidR="00E06CB1" w:rsidRDefault="000870AD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aukcji oraz procedurze aukcyjnej można uzyskać na stronie </w:t>
      </w:r>
      <w:hyperlink r:id="rId9" w:history="1">
        <w:r w:rsidR="008674F0" w:rsidRPr="006419E7">
          <w:rPr>
            <w:rStyle w:val="Hipercze"/>
            <w:rFonts w:ascii="Arial" w:hAnsi="Arial" w:cs="Arial"/>
            <w:sz w:val="16"/>
            <w:szCs w:val="16"/>
          </w:rPr>
          <w:t>http://nieruchomosci.poczta-polska.pl</w:t>
        </w:r>
      </w:hyperlink>
      <w:r w:rsidR="008674F0">
        <w:rPr>
          <w:rFonts w:ascii="Arial" w:hAnsi="Arial" w:cs="Arial"/>
          <w:sz w:val="16"/>
          <w:szCs w:val="16"/>
        </w:rPr>
        <w:t xml:space="preserve"> oraz pod numerem telefonu</w:t>
      </w:r>
      <w:r>
        <w:rPr>
          <w:rFonts w:ascii="Arial" w:hAnsi="Arial" w:cs="Arial"/>
          <w:sz w:val="16"/>
          <w:szCs w:val="16"/>
        </w:rPr>
        <w:t xml:space="preserve">: </w:t>
      </w:r>
      <w:r w:rsidR="00A64376">
        <w:rPr>
          <w:rFonts w:ascii="Arial" w:hAnsi="Arial" w:cs="Arial"/>
          <w:sz w:val="16"/>
          <w:szCs w:val="16"/>
        </w:rPr>
        <w:t>502 015 605</w:t>
      </w:r>
      <w:r w:rsidR="008674F0">
        <w:rPr>
          <w:rFonts w:ascii="Arial" w:hAnsi="Arial" w:cs="Arial"/>
          <w:sz w:val="16"/>
          <w:szCs w:val="16"/>
        </w:rPr>
        <w:t>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E06CB1" w:rsidSect="00B239EC">
      <w:footerReference w:type="default" r:id="rId10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1E0" w:rsidRDefault="00A461E0">
      <w:r>
        <w:separator/>
      </w:r>
    </w:p>
  </w:endnote>
  <w:endnote w:type="continuationSeparator" w:id="0">
    <w:p w:rsidR="00A461E0" w:rsidRDefault="00A4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91132"/>
      <w:docPartObj>
        <w:docPartGallery w:val="Page Numbers (Bottom of Page)"/>
        <w:docPartUnique/>
      </w:docPartObj>
    </w:sdtPr>
    <w:sdtEndPr/>
    <w:sdtContent>
      <w:p w:rsidR="00C601BD" w:rsidRDefault="00984B51">
        <w:pPr>
          <w:pStyle w:val="Stopka"/>
          <w:jc w:val="center"/>
        </w:pPr>
        <w:r>
          <w:fldChar w:fldCharType="begin"/>
        </w:r>
        <w:r w:rsidR="0098468B">
          <w:instrText>PAGE</w:instrText>
        </w:r>
        <w:r>
          <w:fldChar w:fldCharType="separate"/>
        </w:r>
        <w:r w:rsidR="006755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01BD" w:rsidRDefault="00C601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1E0" w:rsidRDefault="00A461E0">
      <w:r>
        <w:separator/>
      </w:r>
    </w:p>
  </w:footnote>
  <w:footnote w:type="continuationSeparator" w:id="0">
    <w:p w:rsidR="00A461E0" w:rsidRDefault="00A46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2A67"/>
    <w:multiLevelType w:val="hybridMultilevel"/>
    <w:tmpl w:val="122EC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2" w15:restartNumberingAfterBreak="0">
    <w:nsid w:val="50F20E3A"/>
    <w:multiLevelType w:val="hybridMultilevel"/>
    <w:tmpl w:val="0630E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1"/>
    <w:rsid w:val="00005BBD"/>
    <w:rsid w:val="000857A0"/>
    <w:rsid w:val="000870AD"/>
    <w:rsid w:val="000942DD"/>
    <w:rsid w:val="000A71BA"/>
    <w:rsid w:val="000C4C99"/>
    <w:rsid w:val="000F5359"/>
    <w:rsid w:val="0013010C"/>
    <w:rsid w:val="00131B9D"/>
    <w:rsid w:val="00134064"/>
    <w:rsid w:val="001847D6"/>
    <w:rsid w:val="00194BE5"/>
    <w:rsid w:val="001A079C"/>
    <w:rsid w:val="001A735F"/>
    <w:rsid w:val="002220D3"/>
    <w:rsid w:val="002D104F"/>
    <w:rsid w:val="003407F4"/>
    <w:rsid w:val="003927B4"/>
    <w:rsid w:val="003B06F1"/>
    <w:rsid w:val="003E41B9"/>
    <w:rsid w:val="003F237A"/>
    <w:rsid w:val="00430C42"/>
    <w:rsid w:val="004311C6"/>
    <w:rsid w:val="004626CD"/>
    <w:rsid w:val="00467E1D"/>
    <w:rsid w:val="004777EA"/>
    <w:rsid w:val="004849D2"/>
    <w:rsid w:val="004A3380"/>
    <w:rsid w:val="004C0FFC"/>
    <w:rsid w:val="00526238"/>
    <w:rsid w:val="00564461"/>
    <w:rsid w:val="00565582"/>
    <w:rsid w:val="00571DE7"/>
    <w:rsid w:val="005758C0"/>
    <w:rsid w:val="00675568"/>
    <w:rsid w:val="00695A8C"/>
    <w:rsid w:val="006B0AFB"/>
    <w:rsid w:val="006B1ABF"/>
    <w:rsid w:val="0072328C"/>
    <w:rsid w:val="00724FF5"/>
    <w:rsid w:val="00761D5F"/>
    <w:rsid w:val="007B0768"/>
    <w:rsid w:val="007C6498"/>
    <w:rsid w:val="007F4EF3"/>
    <w:rsid w:val="007F6483"/>
    <w:rsid w:val="007F6BED"/>
    <w:rsid w:val="008023F4"/>
    <w:rsid w:val="008066BF"/>
    <w:rsid w:val="00841DB5"/>
    <w:rsid w:val="008674F0"/>
    <w:rsid w:val="0087085B"/>
    <w:rsid w:val="008C0C34"/>
    <w:rsid w:val="008C5613"/>
    <w:rsid w:val="008E2FAF"/>
    <w:rsid w:val="008F2B76"/>
    <w:rsid w:val="00945E37"/>
    <w:rsid w:val="00945ED4"/>
    <w:rsid w:val="0097084E"/>
    <w:rsid w:val="0098468B"/>
    <w:rsid w:val="00984B51"/>
    <w:rsid w:val="009860C7"/>
    <w:rsid w:val="009D6016"/>
    <w:rsid w:val="00A4237B"/>
    <w:rsid w:val="00A44405"/>
    <w:rsid w:val="00A461E0"/>
    <w:rsid w:val="00A64376"/>
    <w:rsid w:val="00AD27CC"/>
    <w:rsid w:val="00B21805"/>
    <w:rsid w:val="00B239EC"/>
    <w:rsid w:val="00B64651"/>
    <w:rsid w:val="00BB55A8"/>
    <w:rsid w:val="00BC7EE6"/>
    <w:rsid w:val="00BD5DEB"/>
    <w:rsid w:val="00C178C2"/>
    <w:rsid w:val="00C601BD"/>
    <w:rsid w:val="00C609AD"/>
    <w:rsid w:val="00C73CFF"/>
    <w:rsid w:val="00C767BF"/>
    <w:rsid w:val="00C82845"/>
    <w:rsid w:val="00CB4E50"/>
    <w:rsid w:val="00CB6ED1"/>
    <w:rsid w:val="00D31547"/>
    <w:rsid w:val="00D86EBE"/>
    <w:rsid w:val="00DB744E"/>
    <w:rsid w:val="00DC3CB2"/>
    <w:rsid w:val="00DD2A59"/>
    <w:rsid w:val="00DF10F2"/>
    <w:rsid w:val="00E06CB1"/>
    <w:rsid w:val="00E5624F"/>
    <w:rsid w:val="00E9696C"/>
    <w:rsid w:val="00EB5FD8"/>
    <w:rsid w:val="00EC3AC7"/>
    <w:rsid w:val="00ED36A9"/>
    <w:rsid w:val="00F177EE"/>
    <w:rsid w:val="00F875A0"/>
    <w:rsid w:val="00FB458B"/>
    <w:rsid w:val="00FD0A28"/>
    <w:rsid w:val="00FE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8488FF-3202-402B-9E4C-9DCFEDA6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B239EC"/>
    <w:rPr>
      <w:rFonts w:cs="Lucida Sans"/>
    </w:rPr>
  </w:style>
  <w:style w:type="paragraph" w:styleId="Legenda">
    <w:name w:val="caption"/>
    <w:basedOn w:val="Normalny"/>
    <w:qFormat/>
    <w:rsid w:val="00B239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239EC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B239EC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8F2B7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005B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4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ieruchomosci.poczta-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creator>B. Wrzesień</dc:creator>
  <cp:lastModifiedBy>Gajda Joanna</cp:lastModifiedBy>
  <cp:revision>2</cp:revision>
  <cp:lastPrinted>2020-05-27T13:09:00Z</cp:lastPrinted>
  <dcterms:created xsi:type="dcterms:W3CDTF">2020-07-31T09:23:00Z</dcterms:created>
  <dcterms:modified xsi:type="dcterms:W3CDTF">2020-07-31T09:23:00Z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