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BA" w:rsidRDefault="00AE0DBA"/>
    <w:p w:rsidR="00A33824" w:rsidRPr="00E72BBE" w:rsidRDefault="00D66157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224528">
        <w:rPr>
          <w:b/>
        </w:rPr>
        <w:t>132</w:t>
      </w:r>
    </w:p>
    <w:p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224528">
        <w:rPr>
          <w:b/>
        </w:rPr>
        <w:t>26</w:t>
      </w:r>
      <w:bookmarkStart w:id="0" w:name="_GoBack"/>
      <w:bookmarkEnd w:id="0"/>
      <w:r w:rsidR="00A12C2C">
        <w:rPr>
          <w:b/>
        </w:rPr>
        <w:t xml:space="preserve"> października </w:t>
      </w:r>
      <w:r w:rsidR="00A33824" w:rsidRPr="00E72BBE">
        <w:rPr>
          <w:b/>
        </w:rPr>
        <w:t>20</w:t>
      </w:r>
      <w:r w:rsidR="002B7B2E">
        <w:rPr>
          <w:b/>
        </w:rPr>
        <w:t>20</w:t>
      </w:r>
      <w:r w:rsidR="00A33824" w:rsidRPr="00E72BBE">
        <w:rPr>
          <w:b/>
        </w:rPr>
        <w:t xml:space="preserve"> r.</w:t>
      </w:r>
    </w:p>
    <w:p w:rsidR="00CF2DE2" w:rsidRPr="00574147" w:rsidRDefault="00A33824" w:rsidP="004952A7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</w:t>
      </w:r>
      <w:r w:rsidR="00574147" w:rsidRPr="00574147">
        <w:rPr>
          <w:b/>
          <w:color w:val="000000"/>
        </w:rPr>
        <w:t>projektu</w:t>
      </w:r>
      <w:r w:rsidR="00A12C2C">
        <w:rPr>
          <w:b/>
          <w:lang w:eastAsia="en-US"/>
        </w:rPr>
        <w:t xml:space="preserve"> u</w:t>
      </w:r>
      <w:r w:rsidR="00574147">
        <w:rPr>
          <w:b/>
          <w:lang w:eastAsia="en-US"/>
        </w:rPr>
        <w:t>stawy</w:t>
      </w:r>
      <w:r w:rsidR="00A12C2C">
        <w:rPr>
          <w:b/>
          <w:lang w:eastAsia="en-US"/>
        </w:rPr>
        <w:t xml:space="preserve"> o zmianie u</w:t>
      </w:r>
      <w:r w:rsidR="00574147" w:rsidRPr="00574147">
        <w:rPr>
          <w:b/>
          <w:lang w:eastAsia="en-US"/>
        </w:rPr>
        <w:t>stawy o pomocy społecznej</w:t>
      </w:r>
    </w:p>
    <w:p w:rsidR="00A33824" w:rsidRPr="00574147" w:rsidRDefault="00A33824" w:rsidP="00CF2DE2">
      <w:pPr>
        <w:spacing w:line="360" w:lineRule="auto"/>
        <w:jc w:val="both"/>
        <w:rPr>
          <w:rFonts w:eastAsia="Gulim"/>
          <w:b/>
          <w:color w:val="000000"/>
        </w:rPr>
      </w:pPr>
    </w:p>
    <w:p w:rsidR="00417F59" w:rsidRPr="00A12C2C" w:rsidRDefault="00D067D6" w:rsidP="00574147">
      <w:pPr>
        <w:spacing w:line="360" w:lineRule="auto"/>
        <w:jc w:val="both"/>
      </w:pPr>
      <w:r w:rsidRPr="00D067D6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Pożytku Publicznego (Dz. U. poz. 2052) oraz art. 35 ust. 2 usta</w:t>
      </w:r>
      <w:r>
        <w:rPr>
          <w:rFonts w:eastAsia="Gulim"/>
          <w:color w:val="000000"/>
        </w:rPr>
        <w:t>wy z dnia 24 kwietnia 2003 r. o </w:t>
      </w:r>
      <w:r w:rsidRPr="00D067D6">
        <w:rPr>
          <w:rFonts w:eastAsia="Gulim"/>
          <w:color w:val="000000"/>
        </w:rPr>
        <w:t>działalności pożytku publicznego i wolontariacie (Dz. U. z 2020 r. poz. 1057), uchwala się stanowisko Rady Działalności Pożytku Publicznego w sprawie</w:t>
      </w:r>
      <w:r>
        <w:rPr>
          <w:rFonts w:eastAsia="Gulim"/>
          <w:color w:val="000000"/>
        </w:rPr>
        <w:t xml:space="preserve"> </w:t>
      </w:r>
      <w:r w:rsidR="00574147" w:rsidRPr="00A12C2C">
        <w:rPr>
          <w:color w:val="000000"/>
        </w:rPr>
        <w:t>projektu</w:t>
      </w:r>
      <w:r w:rsidR="00574147" w:rsidRPr="00A12C2C">
        <w:rPr>
          <w:lang w:eastAsia="en-US"/>
        </w:rPr>
        <w:t xml:space="preserve"> </w:t>
      </w:r>
      <w:r w:rsidR="00A12C2C">
        <w:rPr>
          <w:lang w:eastAsia="en-US"/>
        </w:rPr>
        <w:t>u</w:t>
      </w:r>
      <w:r w:rsidR="00574147" w:rsidRPr="00A12C2C">
        <w:rPr>
          <w:lang w:eastAsia="en-US"/>
        </w:rPr>
        <w:t xml:space="preserve">stawy o zmianie </w:t>
      </w:r>
      <w:r w:rsidR="00A12C2C">
        <w:rPr>
          <w:lang w:eastAsia="en-US"/>
        </w:rPr>
        <w:t>u</w:t>
      </w:r>
      <w:r w:rsidR="00574147" w:rsidRPr="00A12C2C">
        <w:rPr>
          <w:lang w:eastAsia="en-US"/>
        </w:rPr>
        <w:t>stawy o pomocy społecznej</w:t>
      </w:r>
      <w:r w:rsidR="00A12C2C">
        <w:rPr>
          <w:lang w:eastAsia="en-US"/>
        </w:rPr>
        <w:t>.</w:t>
      </w:r>
    </w:p>
    <w:p w:rsidR="009F461D" w:rsidRPr="00D30854" w:rsidRDefault="00E576FB" w:rsidP="00417F59">
      <w:pPr>
        <w:spacing w:line="360" w:lineRule="auto"/>
        <w:jc w:val="center"/>
        <w:rPr>
          <w:b/>
        </w:rPr>
      </w:pPr>
      <w:r w:rsidRPr="00E72BBE">
        <w:rPr>
          <w:b/>
        </w:rPr>
        <w:t>§ 1</w:t>
      </w:r>
    </w:p>
    <w:p w:rsidR="00D95939" w:rsidRPr="00574147" w:rsidRDefault="004952A7" w:rsidP="00417F59">
      <w:pPr>
        <w:spacing w:line="360" w:lineRule="auto"/>
        <w:jc w:val="both"/>
      </w:pPr>
      <w:r>
        <w:t xml:space="preserve">Rada </w:t>
      </w:r>
      <w:r w:rsidR="00417F59" w:rsidRPr="00D30854">
        <w:t>Działalności Pożytku Publicznego</w:t>
      </w:r>
      <w:r w:rsidR="00A12C2C">
        <w:t>, zwana dalej „Radą”,</w:t>
      </w:r>
      <w:r w:rsidR="00417F59" w:rsidRPr="00D30854">
        <w:t xml:space="preserve"> </w:t>
      </w:r>
      <w:r w:rsidR="00574147">
        <w:t xml:space="preserve">pozytywnie </w:t>
      </w:r>
      <w:r w:rsidR="0097728D">
        <w:t>opiniuje</w:t>
      </w:r>
      <w:r>
        <w:t xml:space="preserve"> </w:t>
      </w:r>
      <w:r w:rsidR="00AC4D67">
        <w:rPr>
          <w:color w:val="000000"/>
        </w:rPr>
        <w:t>projekt</w:t>
      </w:r>
      <w:r w:rsidR="00A12C2C">
        <w:rPr>
          <w:lang w:eastAsia="en-US"/>
        </w:rPr>
        <w:t xml:space="preserve"> ustawy o zmianie u</w:t>
      </w:r>
      <w:r w:rsidR="00574147" w:rsidRPr="00574147">
        <w:rPr>
          <w:lang w:eastAsia="en-US"/>
        </w:rPr>
        <w:t>stawy o pomocy społecznej</w:t>
      </w:r>
      <w:r w:rsidR="00574147">
        <w:rPr>
          <w:lang w:eastAsia="en-US"/>
        </w:rPr>
        <w:t xml:space="preserve">. </w:t>
      </w:r>
      <w:r w:rsidR="00106DB4">
        <w:rPr>
          <w:lang w:eastAsia="en-US"/>
        </w:rPr>
        <w:t xml:space="preserve">Zaproponowane </w:t>
      </w:r>
      <w:r w:rsidR="000970D9">
        <w:rPr>
          <w:lang w:eastAsia="en-US"/>
        </w:rPr>
        <w:t>zmian</w:t>
      </w:r>
      <w:r w:rsidR="00106DB4">
        <w:rPr>
          <w:lang w:eastAsia="en-US"/>
        </w:rPr>
        <w:t>y</w:t>
      </w:r>
      <w:r w:rsidR="00574147">
        <w:rPr>
          <w:lang w:eastAsia="en-US"/>
        </w:rPr>
        <w:t xml:space="preserve"> </w:t>
      </w:r>
      <w:r w:rsidR="00AC4D67">
        <w:rPr>
          <w:lang w:eastAsia="en-US"/>
        </w:rPr>
        <w:t>odpowi</w:t>
      </w:r>
      <w:r w:rsidR="000970D9">
        <w:rPr>
          <w:lang w:eastAsia="en-US"/>
        </w:rPr>
        <w:t>ada</w:t>
      </w:r>
      <w:r w:rsidR="00106DB4">
        <w:rPr>
          <w:lang w:eastAsia="en-US"/>
        </w:rPr>
        <w:t>ją</w:t>
      </w:r>
      <w:r w:rsidR="00AC4D67">
        <w:rPr>
          <w:lang w:eastAsia="en-US"/>
        </w:rPr>
        <w:t xml:space="preserve"> na </w:t>
      </w:r>
      <w:r w:rsidR="000970D9">
        <w:rPr>
          <w:lang w:eastAsia="en-US"/>
        </w:rPr>
        <w:t>potrzeby</w:t>
      </w:r>
      <w:r w:rsidR="00106DB4">
        <w:rPr>
          <w:lang w:eastAsia="en-US"/>
        </w:rPr>
        <w:t xml:space="preserve"> i postulaty </w:t>
      </w:r>
      <w:r w:rsidR="000970D9">
        <w:rPr>
          <w:lang w:eastAsia="en-US"/>
        </w:rPr>
        <w:t>środowiska służb społecznych</w:t>
      </w:r>
      <w:r w:rsidR="003D6700">
        <w:rPr>
          <w:lang w:eastAsia="en-US"/>
        </w:rPr>
        <w:t>.</w:t>
      </w:r>
    </w:p>
    <w:p w:rsidR="009C3EC1" w:rsidRDefault="00A26882" w:rsidP="00417F59">
      <w:pPr>
        <w:spacing w:line="360" w:lineRule="auto"/>
        <w:jc w:val="center"/>
        <w:rPr>
          <w:b/>
        </w:rPr>
      </w:pPr>
      <w:r w:rsidRPr="00E72BBE">
        <w:rPr>
          <w:b/>
        </w:rPr>
        <w:t>§ 2</w:t>
      </w:r>
    </w:p>
    <w:p w:rsidR="007C5843" w:rsidRDefault="00D95939" w:rsidP="0097728D">
      <w:pPr>
        <w:spacing w:line="360" w:lineRule="auto"/>
        <w:jc w:val="both"/>
      </w:pPr>
      <w:r w:rsidRPr="00D95939">
        <w:t xml:space="preserve">Rada </w:t>
      </w:r>
      <w:r w:rsidR="0097728D">
        <w:t xml:space="preserve">mając na uwadze zasadę równego traktowania </w:t>
      </w:r>
      <w:r w:rsidR="002A7740">
        <w:t xml:space="preserve">osób z niepełnosprawnościami </w:t>
      </w:r>
      <w:r w:rsidR="007C5843">
        <w:t>oraz</w:t>
      </w:r>
      <w:r w:rsidR="002A7740">
        <w:t xml:space="preserve"> dostępnoś</w:t>
      </w:r>
      <w:r w:rsidR="002266EF">
        <w:t>ć</w:t>
      </w:r>
      <w:r w:rsidR="002A7740">
        <w:t xml:space="preserve"> do pomocy z Programu Operacyjnego Pomoc Żywnościowa 2014-2020, proponuje następujące </w:t>
      </w:r>
      <w:r w:rsidR="007C5843">
        <w:t>rozszerzenie wyłączenia  w art.</w:t>
      </w:r>
      <w:r w:rsidR="00A12C2C">
        <w:t xml:space="preserve"> </w:t>
      </w:r>
      <w:r w:rsidR="007C5843">
        <w:t>8 ust.</w:t>
      </w:r>
      <w:r w:rsidR="00A12C2C">
        <w:t xml:space="preserve"> </w:t>
      </w:r>
      <w:r w:rsidR="007C5843">
        <w:t>4a</w:t>
      </w:r>
      <w:r w:rsidR="00A12C2C">
        <w:t xml:space="preserve"> </w:t>
      </w:r>
      <w:r w:rsidR="007C5843" w:rsidRPr="00747949">
        <w:rPr>
          <w:i/>
        </w:rPr>
        <w:t>„W przypadku dochodu ustalonego zgodnie z ust.</w:t>
      </w:r>
      <w:r w:rsidR="00A12C2C" w:rsidRPr="00747949">
        <w:rPr>
          <w:i/>
        </w:rPr>
        <w:t xml:space="preserve"> </w:t>
      </w:r>
      <w:r w:rsidR="007C5843" w:rsidRPr="00747949">
        <w:rPr>
          <w:i/>
        </w:rPr>
        <w:t>3 i 4 na podstawie ustalenia prawa do świadczenia pieniężnego oraz opłaty wnoszonej przez osoby, o których mowa w art.</w:t>
      </w:r>
      <w:r w:rsidR="00A12C2C" w:rsidRPr="00747949">
        <w:rPr>
          <w:i/>
        </w:rPr>
        <w:t xml:space="preserve"> </w:t>
      </w:r>
      <w:r w:rsidR="007C5843" w:rsidRPr="00747949">
        <w:rPr>
          <w:i/>
        </w:rPr>
        <w:t>61 ust.</w:t>
      </w:r>
      <w:r w:rsidR="00A12C2C" w:rsidRPr="00747949">
        <w:rPr>
          <w:i/>
        </w:rPr>
        <w:t xml:space="preserve"> </w:t>
      </w:r>
      <w:r w:rsidR="007C5843" w:rsidRPr="00747949">
        <w:rPr>
          <w:i/>
        </w:rPr>
        <w:t>2 pkt 2, oraz na potrzeby ustalenia uprawnienia do pomocy żywnościowej w ramach Programu Operacyjnego Pomoc Żywnościowa 2014-2020 na podstawie odrębnych przepisów, w dochodzie osoby lub rodziny nie uwzględnia się świadczenia uzupełniającego, o którym mowa w art.</w:t>
      </w:r>
      <w:r w:rsidR="00A12C2C" w:rsidRPr="00747949">
        <w:rPr>
          <w:i/>
        </w:rPr>
        <w:t xml:space="preserve"> </w:t>
      </w:r>
      <w:r w:rsidR="007C5843" w:rsidRPr="00747949">
        <w:rPr>
          <w:i/>
        </w:rPr>
        <w:t>1 ust.</w:t>
      </w:r>
      <w:r w:rsidR="00A12C2C" w:rsidRPr="00747949">
        <w:rPr>
          <w:i/>
        </w:rPr>
        <w:t xml:space="preserve"> </w:t>
      </w:r>
      <w:r w:rsidR="007C5843" w:rsidRPr="00747949">
        <w:rPr>
          <w:i/>
        </w:rPr>
        <w:t xml:space="preserve">1 </w:t>
      </w:r>
      <w:r w:rsidR="003D6700" w:rsidRPr="00747949">
        <w:rPr>
          <w:i/>
        </w:rPr>
        <w:t>ustawy z dnia 31 lipca 2019</w:t>
      </w:r>
      <w:r w:rsidR="00A12C2C" w:rsidRPr="00747949">
        <w:rPr>
          <w:i/>
        </w:rPr>
        <w:t xml:space="preserve"> </w:t>
      </w:r>
      <w:r w:rsidR="003D6700" w:rsidRPr="00747949">
        <w:rPr>
          <w:i/>
        </w:rPr>
        <w:t>r. o świadczeniu uzupełniającym dla osób niezdolnych do samodziel</w:t>
      </w:r>
      <w:r w:rsidR="00C07442" w:rsidRPr="00747949">
        <w:rPr>
          <w:i/>
        </w:rPr>
        <w:t>nej egzystencji (Dz.U.poz.1622)”</w:t>
      </w:r>
      <w:r w:rsidR="00C07442">
        <w:t>.</w:t>
      </w:r>
    </w:p>
    <w:p w:rsidR="0086788F" w:rsidRDefault="009D2FA8" w:rsidP="00417F59">
      <w:pPr>
        <w:spacing w:line="360" w:lineRule="auto"/>
        <w:jc w:val="center"/>
      </w:pPr>
      <w:r w:rsidRPr="003B2143">
        <w:rPr>
          <w:b/>
        </w:rPr>
        <w:t>§ 3</w:t>
      </w:r>
    </w:p>
    <w:p w:rsidR="00185DDA" w:rsidRPr="00E72BBE" w:rsidRDefault="0086788F" w:rsidP="00D30854">
      <w:pPr>
        <w:spacing w:line="360" w:lineRule="auto"/>
        <w:jc w:val="both"/>
      </w:pPr>
      <w:r>
        <w:t xml:space="preserve">Uchwała wchodzi w życie z dniem podjęcia. </w:t>
      </w:r>
    </w:p>
    <w:sectPr w:rsidR="00185DDA" w:rsidRPr="00E72BBE" w:rsidSect="006E5FA0">
      <w:pgSz w:w="11906" w:h="16838"/>
      <w:pgMar w:top="720" w:right="155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5B57"/>
    <w:multiLevelType w:val="hybridMultilevel"/>
    <w:tmpl w:val="2FEC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72397"/>
    <w:rsid w:val="0008710C"/>
    <w:rsid w:val="0009037F"/>
    <w:rsid w:val="000970D9"/>
    <w:rsid w:val="000D32D8"/>
    <w:rsid w:val="000E3561"/>
    <w:rsid w:val="00106DB4"/>
    <w:rsid w:val="00185DDA"/>
    <w:rsid w:val="00187409"/>
    <w:rsid w:val="00224528"/>
    <w:rsid w:val="002266EF"/>
    <w:rsid w:val="002A7740"/>
    <w:rsid w:val="002B7B2E"/>
    <w:rsid w:val="00302B87"/>
    <w:rsid w:val="00316D8F"/>
    <w:rsid w:val="00360B0A"/>
    <w:rsid w:val="003B2143"/>
    <w:rsid w:val="003B4923"/>
    <w:rsid w:val="003D6700"/>
    <w:rsid w:val="00417F59"/>
    <w:rsid w:val="004327D8"/>
    <w:rsid w:val="00445C4C"/>
    <w:rsid w:val="004952A7"/>
    <w:rsid w:val="004C0AAC"/>
    <w:rsid w:val="00536C7D"/>
    <w:rsid w:val="00574147"/>
    <w:rsid w:val="00586363"/>
    <w:rsid w:val="005E31AF"/>
    <w:rsid w:val="00623269"/>
    <w:rsid w:val="006C72B0"/>
    <w:rsid w:val="006E5FA0"/>
    <w:rsid w:val="00747949"/>
    <w:rsid w:val="007C5843"/>
    <w:rsid w:val="008031EA"/>
    <w:rsid w:val="0086788F"/>
    <w:rsid w:val="008F5951"/>
    <w:rsid w:val="0093793C"/>
    <w:rsid w:val="009446F3"/>
    <w:rsid w:val="009745A6"/>
    <w:rsid w:val="0097728D"/>
    <w:rsid w:val="009A5CB0"/>
    <w:rsid w:val="009C3EC1"/>
    <w:rsid w:val="009D2FA8"/>
    <w:rsid w:val="009F3234"/>
    <w:rsid w:val="009F461D"/>
    <w:rsid w:val="00A12C2C"/>
    <w:rsid w:val="00A26882"/>
    <w:rsid w:val="00A318E1"/>
    <w:rsid w:val="00A33824"/>
    <w:rsid w:val="00AC4D67"/>
    <w:rsid w:val="00AE0DBA"/>
    <w:rsid w:val="00AE4ED2"/>
    <w:rsid w:val="00B16B20"/>
    <w:rsid w:val="00B57819"/>
    <w:rsid w:val="00BD2DA3"/>
    <w:rsid w:val="00BD4DBB"/>
    <w:rsid w:val="00BE10B7"/>
    <w:rsid w:val="00BE1D97"/>
    <w:rsid w:val="00C07442"/>
    <w:rsid w:val="00C5193E"/>
    <w:rsid w:val="00C72768"/>
    <w:rsid w:val="00C846EF"/>
    <w:rsid w:val="00C9344B"/>
    <w:rsid w:val="00CA6A7D"/>
    <w:rsid w:val="00CC7014"/>
    <w:rsid w:val="00CE23D0"/>
    <w:rsid w:val="00CF2DE2"/>
    <w:rsid w:val="00D067D6"/>
    <w:rsid w:val="00D27B55"/>
    <w:rsid w:val="00D30854"/>
    <w:rsid w:val="00D66157"/>
    <w:rsid w:val="00D95939"/>
    <w:rsid w:val="00DF1408"/>
    <w:rsid w:val="00E576FB"/>
    <w:rsid w:val="00E72BBE"/>
    <w:rsid w:val="00ED3ED4"/>
    <w:rsid w:val="00F16EF4"/>
    <w:rsid w:val="00FC74E8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6B97"/>
  <w15:docId w15:val="{0604E8D0-2F5D-409C-A1B5-8C35967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Wójcik Aleksandra (DOB)</cp:lastModifiedBy>
  <cp:revision>7</cp:revision>
  <cp:lastPrinted>2019-01-08T09:27:00Z</cp:lastPrinted>
  <dcterms:created xsi:type="dcterms:W3CDTF">2020-10-17T10:32:00Z</dcterms:created>
  <dcterms:modified xsi:type="dcterms:W3CDTF">2020-10-26T06:41:00Z</dcterms:modified>
</cp:coreProperties>
</file>