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1A63A382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FE19A4" w:rsidRPr="00FE19A4">
              <w:rPr>
                <w:rFonts w:asciiTheme="minorHAnsi" w:hAnsiTheme="minorHAnsi" w:cstheme="minorHAnsi"/>
                <w:b w:val="0"/>
                <w:iCs/>
                <w:sz w:val="24"/>
                <w:szCs w:val="24"/>
                <w:highlight w:val="none"/>
              </w:rPr>
              <w:t xml:space="preserve">Rozporządzenie Ministra Sprawiedliwości </w:t>
            </w:r>
            <w:r w:rsidR="00FE19A4" w:rsidRPr="00FE19A4">
              <w:rPr>
                <w:rFonts w:asciiTheme="minorHAnsi" w:hAnsiTheme="minorHAnsi" w:cstheme="minorHAnsi"/>
                <w:b w:val="0"/>
                <w:bCs/>
                <w:iCs/>
                <w:sz w:val="24"/>
                <w:szCs w:val="24"/>
                <w:highlight w:val="none"/>
                <w:lang w:eastAsia="en-US"/>
              </w:rPr>
              <w:t xml:space="preserve">w </w:t>
            </w:r>
            <w:r w:rsidR="00FE19A4" w:rsidRPr="00FE19A4">
              <w:rPr>
                <w:rFonts w:asciiTheme="minorHAnsi" w:hAnsiTheme="minorHAnsi" w:cstheme="minorHAnsi"/>
                <w:b w:val="0"/>
                <w:bCs/>
                <w:iCs/>
                <w:sz w:val="24"/>
                <w:szCs w:val="24"/>
                <w:highlight w:val="none"/>
              </w:rPr>
              <w:t>sprawie</w:t>
            </w:r>
            <w:r w:rsidR="00FE19A4" w:rsidRPr="00FE19A4">
              <w:rPr>
                <w:rFonts w:asciiTheme="minorHAnsi" w:hAnsiTheme="minorHAnsi" w:cstheme="minorHAnsi"/>
                <w:b w:val="0"/>
                <w:bCs/>
                <w:iCs/>
                <w:sz w:val="24"/>
                <w:szCs w:val="24"/>
                <w:highlight w:val="none"/>
                <w:lang w:eastAsia="en-US"/>
              </w:rPr>
              <w:t xml:space="preserve"> sposobu i trybu prowadzenia akt oraz zbioru dokumentów</w:t>
            </w:r>
            <w:r w:rsidR="00FE19A4" w:rsidRPr="00FE19A4">
              <w:rPr>
                <w:rFonts w:asciiTheme="minorHAnsi" w:hAnsiTheme="minorHAnsi" w:cstheme="minorHAnsi"/>
                <w:b w:val="0"/>
                <w:bCs/>
                <w:iCs/>
                <w:sz w:val="24"/>
                <w:szCs w:val="24"/>
                <w:highlight w:val="none"/>
              </w:rPr>
              <w:t>, w tym stosowania urządzeń ewidencyjnych, a także udostępniania tych akt oraz zbioru dokumentów</w:t>
            </w:r>
            <w:r w:rsidR="00FE19A4" w:rsidRPr="00FE19A4">
              <w:rPr>
                <w:rFonts w:asciiTheme="minorHAnsi" w:hAnsiTheme="minorHAnsi" w:cstheme="minorHAnsi"/>
                <w:b w:val="0"/>
                <w:bCs/>
                <w:iCs/>
                <w:sz w:val="24"/>
                <w:szCs w:val="24"/>
                <w:highlight w:val="none"/>
                <w:lang w:eastAsia="en-US"/>
              </w:rPr>
              <w:t xml:space="preserve"> w postępowaniu o zawarcie układu </w:t>
            </w:r>
            <w:bookmarkStart w:id="0" w:name="_Hlk64408187"/>
            <w:r w:rsidR="00FE19A4" w:rsidRPr="00FE19A4">
              <w:rPr>
                <w:rFonts w:asciiTheme="minorHAnsi" w:hAnsiTheme="minorHAnsi" w:cstheme="minorHAnsi"/>
                <w:b w:val="0"/>
                <w:bCs/>
                <w:iCs/>
                <w:sz w:val="24"/>
                <w:szCs w:val="24"/>
                <w:highlight w:val="none"/>
                <w:lang w:eastAsia="en-US"/>
              </w:rPr>
              <w:t>na zgromadzeniu wierzycieli przez osobę fizyczną nieprowadzącą działalności gospodarczej</w:t>
            </w:r>
            <w:bookmarkEnd w:id="0"/>
            <w:r w:rsidR="00FE19A4" w:rsidRPr="00FE19A4">
              <w:rPr>
                <w:rFonts w:asciiTheme="minorHAnsi" w:hAnsiTheme="minorHAnsi" w:cstheme="minorHAnsi"/>
                <w:b w:val="0"/>
                <w:bCs/>
                <w:iCs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960F94" w:rsidRPr="00FE1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(art. 491 </w:t>
            </w:r>
            <w:proofErr w:type="spellStart"/>
            <w:r w:rsidR="00960F94" w:rsidRPr="00FE1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zn</w:t>
            </w:r>
            <w:proofErr w:type="spellEnd"/>
            <w:r w:rsidR="00960F94" w:rsidRPr="00FE1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 37 ust. 7 P.U.)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055F4E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071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20BB0ADB" w:rsidR="002F726A" w:rsidRPr="002F726A" w:rsidRDefault="00EC071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Krajowy Rejestr Zadłużonych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04C7A40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06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54A34EE2" w:rsidR="002F726A" w:rsidRPr="002F726A" w:rsidRDefault="00BC2069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Krajowy Rejestr Zadłużonych</w:t>
            </w: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215565E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06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0E806CF6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06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4CDA58F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19632673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7EB4B215" w14:textId="3C2F7A12" w:rsidR="002F726A" w:rsidRPr="002F726A" w:rsidRDefault="007C24F8" w:rsidP="00BE1AC6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  <w:r w:rsidR="00BE1AC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KRS (informacje dot. Spółek), PESEL (identyfikacja obywatela), CEIDG (informacja o działalności gospodarczej przedsiębiorców), TERYT (informacje o punktach adresowych) CEPIK (dane o pojazdach i ich właścicielach)</w:t>
            </w: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14E769A2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119ABFFF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1E701BF8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31DFB044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06C5F"/>
    <w:rsid w:val="00016224"/>
    <w:rsid w:val="000574B6"/>
    <w:rsid w:val="00062A7C"/>
    <w:rsid w:val="00090F63"/>
    <w:rsid w:val="000A12EC"/>
    <w:rsid w:val="002347F4"/>
    <w:rsid w:val="00247169"/>
    <w:rsid w:val="00270AC5"/>
    <w:rsid w:val="002715A6"/>
    <w:rsid w:val="002C0105"/>
    <w:rsid w:val="002F726A"/>
    <w:rsid w:val="00386575"/>
    <w:rsid w:val="003B36B9"/>
    <w:rsid w:val="003E3EA5"/>
    <w:rsid w:val="003F5733"/>
    <w:rsid w:val="00404CD6"/>
    <w:rsid w:val="00410C09"/>
    <w:rsid w:val="00412928"/>
    <w:rsid w:val="00435E28"/>
    <w:rsid w:val="004F7E62"/>
    <w:rsid w:val="005039A4"/>
    <w:rsid w:val="006012F9"/>
    <w:rsid w:val="00655EB8"/>
    <w:rsid w:val="00661C06"/>
    <w:rsid w:val="00664C0B"/>
    <w:rsid w:val="00691231"/>
    <w:rsid w:val="006E4945"/>
    <w:rsid w:val="007803AE"/>
    <w:rsid w:val="007C24F8"/>
    <w:rsid w:val="008947CD"/>
    <w:rsid w:val="009053EE"/>
    <w:rsid w:val="00960F94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BC2069"/>
    <w:rsid w:val="00BE1AC6"/>
    <w:rsid w:val="00C06375"/>
    <w:rsid w:val="00CC4B02"/>
    <w:rsid w:val="00D56C69"/>
    <w:rsid w:val="00EA274F"/>
    <w:rsid w:val="00EB3DAC"/>
    <w:rsid w:val="00EC071A"/>
    <w:rsid w:val="00F116F0"/>
    <w:rsid w:val="00F13791"/>
    <w:rsid w:val="00F311AF"/>
    <w:rsid w:val="00FE19A4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696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Mielcarz Aleksandra  (DLPC)</cp:lastModifiedBy>
  <cp:revision>2</cp:revision>
  <dcterms:created xsi:type="dcterms:W3CDTF">2021-08-19T09:30:00Z</dcterms:created>
  <dcterms:modified xsi:type="dcterms:W3CDTF">2021-08-19T09:30:00Z</dcterms:modified>
</cp:coreProperties>
</file>