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F" w:rsidRPr="0089226A" w:rsidRDefault="0089226A" w:rsidP="0089226A">
      <w:pPr>
        <w:jc w:val="right"/>
        <w:rPr>
          <w:b/>
        </w:rPr>
      </w:pPr>
      <w:r w:rsidRPr="0089226A">
        <w:rPr>
          <w:b/>
        </w:rPr>
        <w:t>Załącznik nr 1</w:t>
      </w:r>
    </w:p>
    <w:p w:rsidR="0089226A" w:rsidRPr="0019066A" w:rsidRDefault="0089226A">
      <w:pPr>
        <w:rPr>
          <w:b/>
          <w:i/>
        </w:rPr>
      </w:pPr>
      <w:r w:rsidRPr="0019066A">
        <w:rPr>
          <w:b/>
          <w:i/>
        </w:rPr>
        <w:t xml:space="preserve">Wykaz zbędnych składników majątku ruchomego Państwowej Szkoły Muzycznej I </w:t>
      </w:r>
      <w:proofErr w:type="spellStart"/>
      <w:r w:rsidRPr="0019066A">
        <w:rPr>
          <w:b/>
          <w:i/>
        </w:rPr>
        <w:t>i</w:t>
      </w:r>
      <w:proofErr w:type="spellEnd"/>
      <w:r w:rsidRPr="0019066A">
        <w:rPr>
          <w:b/>
          <w:i/>
        </w:rPr>
        <w:t xml:space="preserve"> II stopnia im. Romana Maciejewskiego w Lesznie: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629"/>
        <w:gridCol w:w="1352"/>
        <w:gridCol w:w="1840"/>
        <w:gridCol w:w="856"/>
        <w:gridCol w:w="1286"/>
        <w:gridCol w:w="1125"/>
        <w:gridCol w:w="3544"/>
      </w:tblGrid>
      <w:tr w:rsidR="00C358C7" w:rsidTr="00C358C7">
        <w:trPr>
          <w:trHeight w:val="554"/>
        </w:trPr>
        <w:tc>
          <w:tcPr>
            <w:tcW w:w="629" w:type="dxa"/>
          </w:tcPr>
          <w:p w:rsidR="0089226A" w:rsidRDefault="0089226A">
            <w:r>
              <w:t>L. p.</w:t>
            </w:r>
          </w:p>
        </w:tc>
        <w:tc>
          <w:tcPr>
            <w:tcW w:w="1352" w:type="dxa"/>
          </w:tcPr>
          <w:p w:rsidR="0089226A" w:rsidRDefault="0089226A">
            <w:r>
              <w:t>Nazwa składnika</w:t>
            </w:r>
          </w:p>
        </w:tc>
        <w:tc>
          <w:tcPr>
            <w:tcW w:w="1840" w:type="dxa"/>
          </w:tcPr>
          <w:p w:rsidR="0089226A" w:rsidRDefault="00C358C7">
            <w:r>
              <w:t>Oznaczenie/</w:t>
            </w:r>
            <w:r>
              <w:br/>
            </w:r>
            <w:r w:rsidR="008C6E50">
              <w:t>nr seryjny</w:t>
            </w:r>
          </w:p>
        </w:tc>
        <w:tc>
          <w:tcPr>
            <w:tcW w:w="856" w:type="dxa"/>
          </w:tcPr>
          <w:p w:rsidR="0089226A" w:rsidRDefault="0089226A">
            <w:r>
              <w:t>Rok zakupu</w:t>
            </w:r>
          </w:p>
        </w:tc>
        <w:tc>
          <w:tcPr>
            <w:tcW w:w="1286" w:type="dxa"/>
          </w:tcPr>
          <w:p w:rsidR="0089226A" w:rsidRDefault="0089226A">
            <w:r>
              <w:t>Wartość początkowa</w:t>
            </w:r>
          </w:p>
        </w:tc>
        <w:tc>
          <w:tcPr>
            <w:tcW w:w="1125" w:type="dxa"/>
          </w:tcPr>
          <w:p w:rsidR="0089226A" w:rsidRDefault="0089226A">
            <w:r>
              <w:t>Wartość rynkowa</w:t>
            </w:r>
          </w:p>
        </w:tc>
        <w:tc>
          <w:tcPr>
            <w:tcW w:w="3544" w:type="dxa"/>
          </w:tcPr>
          <w:p w:rsidR="0089226A" w:rsidRDefault="0089226A" w:rsidP="00263369">
            <w:r>
              <w:t xml:space="preserve">Opis </w:t>
            </w:r>
          </w:p>
        </w:tc>
      </w:tr>
      <w:tr w:rsidR="00C358C7" w:rsidTr="00C358C7">
        <w:trPr>
          <w:trHeight w:val="523"/>
        </w:trPr>
        <w:tc>
          <w:tcPr>
            <w:tcW w:w="629" w:type="dxa"/>
          </w:tcPr>
          <w:p w:rsidR="0089226A" w:rsidRDefault="0089226A">
            <w:r>
              <w:t>1.</w:t>
            </w:r>
          </w:p>
        </w:tc>
        <w:tc>
          <w:tcPr>
            <w:tcW w:w="1352" w:type="dxa"/>
          </w:tcPr>
          <w:p w:rsidR="0089226A" w:rsidRDefault="008C6E50">
            <w:r>
              <w:t xml:space="preserve">Pianino </w:t>
            </w:r>
            <w:r>
              <w:br/>
              <w:t xml:space="preserve">Ed </w:t>
            </w:r>
            <w:proofErr w:type="spellStart"/>
            <w:r>
              <w:t>Seiler</w:t>
            </w:r>
            <w:proofErr w:type="spellEnd"/>
          </w:p>
        </w:tc>
        <w:tc>
          <w:tcPr>
            <w:tcW w:w="1840" w:type="dxa"/>
          </w:tcPr>
          <w:p w:rsidR="0089226A" w:rsidRDefault="008C6E50">
            <w:r>
              <w:t>3/15</w:t>
            </w:r>
            <w:r>
              <w:br/>
              <w:t>42752</w:t>
            </w:r>
          </w:p>
        </w:tc>
        <w:tc>
          <w:tcPr>
            <w:tcW w:w="856" w:type="dxa"/>
          </w:tcPr>
          <w:p w:rsidR="0089226A" w:rsidRDefault="001C3B9D">
            <w:r>
              <w:t>1995</w:t>
            </w:r>
          </w:p>
        </w:tc>
        <w:tc>
          <w:tcPr>
            <w:tcW w:w="1286" w:type="dxa"/>
          </w:tcPr>
          <w:p w:rsidR="0089226A" w:rsidRDefault="001C3B9D">
            <w:r>
              <w:t>1050,-</w:t>
            </w:r>
          </w:p>
        </w:tc>
        <w:tc>
          <w:tcPr>
            <w:tcW w:w="1125" w:type="dxa"/>
          </w:tcPr>
          <w:p w:rsidR="0089226A" w:rsidRDefault="00C358C7">
            <w:r>
              <w:t>1000,-</w:t>
            </w:r>
          </w:p>
        </w:tc>
        <w:tc>
          <w:tcPr>
            <w:tcW w:w="3544" w:type="dxa"/>
          </w:tcPr>
          <w:p w:rsidR="0089226A" w:rsidRDefault="00263369">
            <w:r>
              <w:t xml:space="preserve">Sprawne, </w:t>
            </w:r>
            <w:r w:rsidR="00E05EC3">
              <w:t xml:space="preserve">2-pedałowe, </w:t>
            </w:r>
            <w:r w:rsidR="007700FD">
              <w:t xml:space="preserve">wysokie, </w:t>
            </w:r>
            <w:r w:rsidR="00E05EC3">
              <w:t>styl retro, lekko zniszczona obudowa (obicia), pożółkła klawiatura</w:t>
            </w:r>
          </w:p>
        </w:tc>
      </w:tr>
      <w:tr w:rsidR="00C358C7" w:rsidTr="00C358C7">
        <w:trPr>
          <w:trHeight w:val="554"/>
        </w:trPr>
        <w:tc>
          <w:tcPr>
            <w:tcW w:w="629" w:type="dxa"/>
          </w:tcPr>
          <w:p w:rsidR="0089226A" w:rsidRDefault="0089226A">
            <w:r>
              <w:t>2.</w:t>
            </w:r>
          </w:p>
        </w:tc>
        <w:tc>
          <w:tcPr>
            <w:tcW w:w="1352" w:type="dxa"/>
          </w:tcPr>
          <w:p w:rsidR="0089226A" w:rsidRDefault="008C6E50">
            <w:r>
              <w:t>Pianino</w:t>
            </w:r>
            <w:r>
              <w:br/>
              <w:t>Legnica</w:t>
            </w:r>
          </w:p>
        </w:tc>
        <w:tc>
          <w:tcPr>
            <w:tcW w:w="1840" w:type="dxa"/>
          </w:tcPr>
          <w:p w:rsidR="0089226A" w:rsidRDefault="008C6E50">
            <w:r>
              <w:t>II/24</w:t>
            </w:r>
            <w:r>
              <w:br/>
              <w:t>99152</w:t>
            </w:r>
          </w:p>
        </w:tc>
        <w:tc>
          <w:tcPr>
            <w:tcW w:w="856" w:type="dxa"/>
          </w:tcPr>
          <w:p w:rsidR="0089226A" w:rsidRDefault="008C6E50">
            <w:r>
              <w:t>1991</w:t>
            </w:r>
          </w:p>
        </w:tc>
        <w:tc>
          <w:tcPr>
            <w:tcW w:w="1286" w:type="dxa"/>
          </w:tcPr>
          <w:p w:rsidR="0089226A" w:rsidRDefault="008C6E50">
            <w:r>
              <w:t>600</w:t>
            </w:r>
            <w:r w:rsidR="001C3B9D">
              <w:t>,-</w:t>
            </w:r>
          </w:p>
        </w:tc>
        <w:tc>
          <w:tcPr>
            <w:tcW w:w="1125" w:type="dxa"/>
          </w:tcPr>
          <w:p w:rsidR="0089226A" w:rsidRDefault="00C358C7">
            <w:r>
              <w:t>900,-</w:t>
            </w:r>
          </w:p>
        </w:tc>
        <w:tc>
          <w:tcPr>
            <w:tcW w:w="3544" w:type="dxa"/>
          </w:tcPr>
          <w:p w:rsidR="0089226A" w:rsidRDefault="00263369">
            <w:r>
              <w:t xml:space="preserve">Sprawne, </w:t>
            </w:r>
            <w:r w:rsidR="00E05EC3">
              <w:t xml:space="preserve">3-pedałowe, </w:t>
            </w:r>
            <w:r w:rsidR="007700FD">
              <w:t>widoczne</w:t>
            </w:r>
            <w:r w:rsidR="006B50E2">
              <w:t xml:space="preserve"> obicia na obudowie, luźna pokrywa – brakuje </w:t>
            </w:r>
            <w:r w:rsidR="00C358C7">
              <w:t>sworzni w zawiasach</w:t>
            </w:r>
          </w:p>
        </w:tc>
      </w:tr>
      <w:tr w:rsidR="00C358C7" w:rsidTr="00C358C7">
        <w:trPr>
          <w:trHeight w:val="523"/>
        </w:trPr>
        <w:tc>
          <w:tcPr>
            <w:tcW w:w="629" w:type="dxa"/>
          </w:tcPr>
          <w:p w:rsidR="0089226A" w:rsidRDefault="0089226A">
            <w:r>
              <w:t>3.</w:t>
            </w:r>
          </w:p>
        </w:tc>
        <w:tc>
          <w:tcPr>
            <w:tcW w:w="1352" w:type="dxa"/>
          </w:tcPr>
          <w:p w:rsidR="0089226A" w:rsidRDefault="008C6E50">
            <w:r>
              <w:t>Pianino</w:t>
            </w:r>
            <w:r>
              <w:br/>
              <w:t>Legnica</w:t>
            </w:r>
          </w:p>
        </w:tc>
        <w:tc>
          <w:tcPr>
            <w:tcW w:w="1840" w:type="dxa"/>
          </w:tcPr>
          <w:p w:rsidR="0089226A" w:rsidRDefault="008C6E50">
            <w:r>
              <w:t>II-11, P-1/W</w:t>
            </w:r>
            <w:r>
              <w:br/>
              <w:t>86642</w:t>
            </w:r>
          </w:p>
        </w:tc>
        <w:tc>
          <w:tcPr>
            <w:tcW w:w="856" w:type="dxa"/>
          </w:tcPr>
          <w:p w:rsidR="0089226A" w:rsidRDefault="008C6E50">
            <w:r>
              <w:t>1980</w:t>
            </w:r>
          </w:p>
        </w:tc>
        <w:tc>
          <w:tcPr>
            <w:tcW w:w="1286" w:type="dxa"/>
          </w:tcPr>
          <w:p w:rsidR="0089226A" w:rsidRDefault="008C6E50">
            <w:r>
              <w:t>3,34</w:t>
            </w:r>
          </w:p>
        </w:tc>
        <w:tc>
          <w:tcPr>
            <w:tcW w:w="1125" w:type="dxa"/>
          </w:tcPr>
          <w:p w:rsidR="0089226A" w:rsidRDefault="00C358C7">
            <w:r>
              <w:t>1000,-</w:t>
            </w:r>
          </w:p>
        </w:tc>
        <w:tc>
          <w:tcPr>
            <w:tcW w:w="3544" w:type="dxa"/>
          </w:tcPr>
          <w:p w:rsidR="0089226A" w:rsidRDefault="00263369">
            <w:r>
              <w:t xml:space="preserve">Sprawne, </w:t>
            </w:r>
            <w:r w:rsidR="006B50E2">
              <w:t xml:space="preserve">2-pedałowe, </w:t>
            </w:r>
            <w:r>
              <w:t xml:space="preserve">niskie, </w:t>
            </w:r>
            <w:r w:rsidR="006B50E2">
              <w:t xml:space="preserve">obudowa jasna, mat, </w:t>
            </w:r>
            <w:r>
              <w:t>widoczne obicia i odbarwienia</w:t>
            </w:r>
          </w:p>
        </w:tc>
      </w:tr>
      <w:tr w:rsidR="00C358C7" w:rsidTr="00C358C7">
        <w:trPr>
          <w:trHeight w:val="554"/>
        </w:trPr>
        <w:tc>
          <w:tcPr>
            <w:tcW w:w="629" w:type="dxa"/>
          </w:tcPr>
          <w:p w:rsidR="0089226A" w:rsidRDefault="0089226A">
            <w:r>
              <w:t>4.</w:t>
            </w:r>
          </w:p>
        </w:tc>
        <w:tc>
          <w:tcPr>
            <w:tcW w:w="1352" w:type="dxa"/>
          </w:tcPr>
          <w:p w:rsidR="0089226A" w:rsidRDefault="008C6E50">
            <w:r>
              <w:t>Pianino</w:t>
            </w:r>
            <w:r>
              <w:br/>
              <w:t>Białoruś</w:t>
            </w:r>
          </w:p>
        </w:tc>
        <w:tc>
          <w:tcPr>
            <w:tcW w:w="1840" w:type="dxa"/>
          </w:tcPr>
          <w:p w:rsidR="0089226A" w:rsidRDefault="008C6E50">
            <w:r>
              <w:t>II 3</w:t>
            </w:r>
            <w:r>
              <w:br/>
              <w:t>394581</w:t>
            </w:r>
          </w:p>
        </w:tc>
        <w:tc>
          <w:tcPr>
            <w:tcW w:w="856" w:type="dxa"/>
          </w:tcPr>
          <w:p w:rsidR="0089226A" w:rsidRDefault="008C6E50">
            <w:r>
              <w:t>1978</w:t>
            </w:r>
          </w:p>
        </w:tc>
        <w:tc>
          <w:tcPr>
            <w:tcW w:w="1286" w:type="dxa"/>
          </w:tcPr>
          <w:p w:rsidR="0089226A" w:rsidRDefault="008C6E50">
            <w:r>
              <w:t>2,76</w:t>
            </w:r>
          </w:p>
        </w:tc>
        <w:tc>
          <w:tcPr>
            <w:tcW w:w="1125" w:type="dxa"/>
          </w:tcPr>
          <w:p w:rsidR="0089226A" w:rsidRDefault="00C358C7">
            <w:r>
              <w:t>1000,-</w:t>
            </w:r>
          </w:p>
        </w:tc>
        <w:tc>
          <w:tcPr>
            <w:tcW w:w="3544" w:type="dxa"/>
          </w:tcPr>
          <w:p w:rsidR="0089226A" w:rsidRDefault="00263369" w:rsidP="00263369">
            <w:r>
              <w:t xml:space="preserve">Sprawne, 2-pedałowe, niskie, obudowa </w:t>
            </w:r>
            <w:r>
              <w:t>ciemna, połysk</w:t>
            </w:r>
            <w:r>
              <w:t>, widoczne obic</w:t>
            </w:r>
            <w:r>
              <w:t>ia</w:t>
            </w:r>
          </w:p>
        </w:tc>
      </w:tr>
      <w:tr w:rsidR="00C358C7" w:rsidTr="00C358C7">
        <w:trPr>
          <w:trHeight w:val="554"/>
        </w:trPr>
        <w:tc>
          <w:tcPr>
            <w:tcW w:w="629" w:type="dxa"/>
          </w:tcPr>
          <w:p w:rsidR="008C6E50" w:rsidRDefault="008C6E50">
            <w:r>
              <w:t>5.</w:t>
            </w:r>
          </w:p>
        </w:tc>
        <w:tc>
          <w:tcPr>
            <w:tcW w:w="1352" w:type="dxa"/>
          </w:tcPr>
          <w:p w:rsidR="008C6E50" w:rsidRDefault="008C6E50">
            <w:r>
              <w:t>Pianino</w:t>
            </w:r>
            <w:r>
              <w:br/>
            </w:r>
            <w:proofErr w:type="spellStart"/>
            <w:r>
              <w:t>Calisia</w:t>
            </w:r>
            <w:proofErr w:type="spellEnd"/>
          </w:p>
        </w:tc>
        <w:tc>
          <w:tcPr>
            <w:tcW w:w="1840" w:type="dxa"/>
          </w:tcPr>
          <w:p w:rsidR="008C6E50" w:rsidRDefault="008C6E50">
            <w:r>
              <w:t>3/14, P-1/W</w:t>
            </w:r>
            <w:r>
              <w:br/>
              <w:t>98605</w:t>
            </w:r>
          </w:p>
        </w:tc>
        <w:tc>
          <w:tcPr>
            <w:tcW w:w="856" w:type="dxa"/>
          </w:tcPr>
          <w:p w:rsidR="008C6E50" w:rsidRDefault="008C6E50">
            <w:r>
              <w:t>1996</w:t>
            </w:r>
          </w:p>
        </w:tc>
        <w:tc>
          <w:tcPr>
            <w:tcW w:w="1286" w:type="dxa"/>
          </w:tcPr>
          <w:p w:rsidR="008C6E50" w:rsidRDefault="008C6E50">
            <w:r>
              <w:t>2000</w:t>
            </w:r>
            <w:r w:rsidR="001C3B9D">
              <w:t>,-</w:t>
            </w:r>
          </w:p>
        </w:tc>
        <w:tc>
          <w:tcPr>
            <w:tcW w:w="1125" w:type="dxa"/>
          </w:tcPr>
          <w:p w:rsidR="008C6E50" w:rsidRDefault="00C358C7">
            <w:r>
              <w:t>2000,-</w:t>
            </w:r>
          </w:p>
        </w:tc>
        <w:tc>
          <w:tcPr>
            <w:tcW w:w="3544" w:type="dxa"/>
          </w:tcPr>
          <w:p w:rsidR="008C6E50" w:rsidRDefault="00263369">
            <w:r>
              <w:t xml:space="preserve">Sprawne, </w:t>
            </w:r>
            <w:r>
              <w:t>3</w:t>
            </w:r>
            <w:r>
              <w:t>-pedałowe, niskie, obudowa jasna, mat, widoczne obicia i odbarwienia</w:t>
            </w:r>
          </w:p>
        </w:tc>
      </w:tr>
      <w:tr w:rsidR="00C358C7" w:rsidTr="00C358C7">
        <w:trPr>
          <w:trHeight w:val="554"/>
        </w:trPr>
        <w:tc>
          <w:tcPr>
            <w:tcW w:w="629" w:type="dxa"/>
          </w:tcPr>
          <w:p w:rsidR="008C6E50" w:rsidRDefault="008C6E50">
            <w:r>
              <w:t>6.</w:t>
            </w:r>
          </w:p>
        </w:tc>
        <w:tc>
          <w:tcPr>
            <w:tcW w:w="1352" w:type="dxa"/>
          </w:tcPr>
          <w:p w:rsidR="008C6E50" w:rsidRDefault="008C6E50">
            <w:r>
              <w:t>Pianino</w:t>
            </w:r>
          </w:p>
          <w:p w:rsidR="008C6E50" w:rsidRDefault="008C6E50">
            <w:r>
              <w:t>Legnica</w:t>
            </w:r>
          </w:p>
        </w:tc>
        <w:tc>
          <w:tcPr>
            <w:tcW w:w="1840" w:type="dxa"/>
          </w:tcPr>
          <w:p w:rsidR="008C6E50" w:rsidRDefault="008C6E50">
            <w:r>
              <w:t>PWSZ</w:t>
            </w:r>
            <w:r>
              <w:br/>
              <w:t>130253</w:t>
            </w:r>
          </w:p>
        </w:tc>
        <w:tc>
          <w:tcPr>
            <w:tcW w:w="856" w:type="dxa"/>
          </w:tcPr>
          <w:p w:rsidR="008C6E50" w:rsidRDefault="008C6E50" w:rsidP="00C358C7">
            <w:r>
              <w:t>2018</w:t>
            </w:r>
          </w:p>
        </w:tc>
        <w:tc>
          <w:tcPr>
            <w:tcW w:w="1286" w:type="dxa"/>
          </w:tcPr>
          <w:p w:rsidR="008C6E50" w:rsidRDefault="008C6E50">
            <w:r>
              <w:t>19,70</w:t>
            </w:r>
          </w:p>
        </w:tc>
        <w:tc>
          <w:tcPr>
            <w:tcW w:w="1125" w:type="dxa"/>
          </w:tcPr>
          <w:p w:rsidR="008C6E50" w:rsidRDefault="00C358C7">
            <w:r>
              <w:t>1000,-</w:t>
            </w:r>
          </w:p>
        </w:tc>
        <w:tc>
          <w:tcPr>
            <w:tcW w:w="3544" w:type="dxa"/>
          </w:tcPr>
          <w:p w:rsidR="008C6E50" w:rsidRDefault="00263369">
            <w:r>
              <w:t xml:space="preserve">Sprawne, </w:t>
            </w:r>
            <w:r>
              <w:t>3</w:t>
            </w:r>
            <w:r>
              <w:t>-pedałowe, niskie, obudowa jasna, mat, widoczne obicia i odbarwienia</w:t>
            </w:r>
          </w:p>
        </w:tc>
      </w:tr>
    </w:tbl>
    <w:p w:rsidR="0089226A" w:rsidRDefault="0089226A"/>
    <w:p w:rsidR="00263369" w:rsidRDefault="00263369">
      <w:r>
        <w:t>Wszystkie pianina będą wymagały nastrojenia przed dalszym użytkowaniem.</w:t>
      </w:r>
      <w:bookmarkStart w:id="0" w:name="_GoBack"/>
      <w:bookmarkEnd w:id="0"/>
    </w:p>
    <w:sectPr w:rsidR="0026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6A"/>
    <w:rsid w:val="0019066A"/>
    <w:rsid w:val="001C3B9D"/>
    <w:rsid w:val="00263369"/>
    <w:rsid w:val="0036764F"/>
    <w:rsid w:val="006B50E2"/>
    <w:rsid w:val="007700FD"/>
    <w:rsid w:val="0089226A"/>
    <w:rsid w:val="008C6E50"/>
    <w:rsid w:val="00C358C7"/>
    <w:rsid w:val="00E0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83F4"/>
  <w15:chartTrackingRefBased/>
  <w15:docId w15:val="{1C307661-E1F3-4A90-B99C-A191340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Szymanowska</dc:creator>
  <cp:keywords/>
  <dc:description/>
  <cp:lastModifiedBy>Agnieszka Szymanowska</cp:lastModifiedBy>
  <cp:revision>5</cp:revision>
  <cp:lastPrinted>2022-11-15T11:15:00Z</cp:lastPrinted>
  <dcterms:created xsi:type="dcterms:W3CDTF">2022-09-20T10:03:00Z</dcterms:created>
  <dcterms:modified xsi:type="dcterms:W3CDTF">2022-11-15T11:17:00Z</dcterms:modified>
</cp:coreProperties>
</file>