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74D9" w14:textId="77777777" w:rsidR="00B66962" w:rsidRDefault="00562B96">
      <w:pPr>
        <w:pStyle w:val="Tytu"/>
      </w:pPr>
      <w:r>
        <w:t>Informacja o wyniku kontroli zamówienia publicznego w ramach PO WER</w:t>
      </w:r>
    </w:p>
    <w:p w14:paraId="1A06B46D" w14:textId="77777777" w:rsidR="00B66962" w:rsidRDefault="00B66962">
      <w:pPr>
        <w:pStyle w:val="Tekstpodstawowy"/>
        <w:rPr>
          <w:b/>
          <w:sz w:val="20"/>
        </w:rPr>
      </w:pPr>
    </w:p>
    <w:p w14:paraId="0E447C5D" w14:textId="77777777" w:rsidR="00B66962" w:rsidRDefault="00B66962">
      <w:pPr>
        <w:pStyle w:val="Tekstpodstawowy"/>
        <w:rPr>
          <w:b/>
          <w:sz w:val="20"/>
        </w:rPr>
      </w:pPr>
    </w:p>
    <w:p w14:paraId="7463A930" w14:textId="77777777" w:rsidR="00B66962" w:rsidRDefault="00B66962">
      <w:pPr>
        <w:pStyle w:val="Tekstpodstawowy"/>
        <w:spacing w:before="10"/>
        <w:rPr>
          <w:b/>
          <w:sz w:val="28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831"/>
      </w:tblGrid>
      <w:tr w:rsidR="00B66962" w14:paraId="0A227F5C" w14:textId="77777777">
        <w:trPr>
          <w:trHeight w:val="1067"/>
        </w:trPr>
        <w:tc>
          <w:tcPr>
            <w:tcW w:w="4797" w:type="dxa"/>
          </w:tcPr>
          <w:p w14:paraId="2E5E997D" w14:textId="77777777" w:rsidR="00B66962" w:rsidRDefault="00562B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Nazwa jednostki kontrolującej</w:t>
            </w:r>
          </w:p>
        </w:tc>
        <w:tc>
          <w:tcPr>
            <w:tcW w:w="4831" w:type="dxa"/>
          </w:tcPr>
          <w:p w14:paraId="7E331E68" w14:textId="77777777" w:rsidR="00B66962" w:rsidRDefault="00562B96">
            <w:pPr>
              <w:pStyle w:val="TableParagraph"/>
              <w:spacing w:line="360" w:lineRule="auto"/>
              <w:ind w:right="1305"/>
              <w:rPr>
                <w:sz w:val="24"/>
              </w:rPr>
            </w:pPr>
            <w:r>
              <w:rPr>
                <w:sz w:val="24"/>
              </w:rPr>
              <w:t>Ministerstwo Funduszy i Polityki Regionalnej</w:t>
            </w:r>
          </w:p>
        </w:tc>
      </w:tr>
      <w:tr w:rsidR="00B66962" w14:paraId="0E23C70A" w14:textId="77777777">
        <w:trPr>
          <w:trHeight w:val="1067"/>
        </w:trPr>
        <w:tc>
          <w:tcPr>
            <w:tcW w:w="4797" w:type="dxa"/>
          </w:tcPr>
          <w:p w14:paraId="687C9E66" w14:textId="77777777" w:rsidR="00B66962" w:rsidRDefault="00562B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Nazwa Beneficjenta</w:t>
            </w:r>
          </w:p>
        </w:tc>
        <w:tc>
          <w:tcPr>
            <w:tcW w:w="4831" w:type="dxa"/>
          </w:tcPr>
          <w:p w14:paraId="0ED4A0A6" w14:textId="68910C1A" w:rsidR="00B66962" w:rsidRDefault="00910C9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Wojewódzki Urząd Pracy w Poznaniu</w:t>
            </w:r>
          </w:p>
        </w:tc>
      </w:tr>
      <w:tr w:rsidR="00B66962" w14:paraId="5EC8829E" w14:textId="77777777">
        <w:trPr>
          <w:trHeight w:val="1067"/>
        </w:trPr>
        <w:tc>
          <w:tcPr>
            <w:tcW w:w="4797" w:type="dxa"/>
          </w:tcPr>
          <w:p w14:paraId="0D979018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 Programu Operacyjnego</w:t>
            </w:r>
          </w:p>
        </w:tc>
        <w:tc>
          <w:tcPr>
            <w:tcW w:w="4831" w:type="dxa"/>
          </w:tcPr>
          <w:p w14:paraId="0A7FAACF" w14:textId="77777777" w:rsidR="00B66962" w:rsidRDefault="00562B96">
            <w:pPr>
              <w:pStyle w:val="TableParagraph"/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Program Operacyjny Wiedza Edukacja Rozwój</w:t>
            </w:r>
          </w:p>
        </w:tc>
      </w:tr>
      <w:tr w:rsidR="00B66962" w14:paraId="4E153E0D" w14:textId="77777777">
        <w:trPr>
          <w:trHeight w:val="1067"/>
        </w:trPr>
        <w:tc>
          <w:tcPr>
            <w:tcW w:w="4797" w:type="dxa"/>
          </w:tcPr>
          <w:p w14:paraId="4D47C2CF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Nr/Tytuł projektu</w:t>
            </w:r>
          </w:p>
        </w:tc>
        <w:tc>
          <w:tcPr>
            <w:tcW w:w="4831" w:type="dxa"/>
          </w:tcPr>
          <w:p w14:paraId="661EFE78" w14:textId="0966723D" w:rsidR="00B66962" w:rsidRDefault="00910C99" w:rsidP="004C5B8D">
            <w:pPr>
              <w:pStyle w:val="TableParagraph"/>
              <w:spacing w:before="0" w:line="360" w:lineRule="auto"/>
              <w:ind w:left="0"/>
              <w:rPr>
                <w:sz w:val="24"/>
              </w:rPr>
            </w:pPr>
            <w:bookmarkStart w:id="0" w:name="_Hlk142476899"/>
            <w:r w:rsidRPr="00910C99">
              <w:rPr>
                <w:sz w:val="24"/>
              </w:rPr>
              <w:t>POWR.06.01.00-30-2001/20</w:t>
            </w:r>
            <w:r>
              <w:rPr>
                <w:sz w:val="24"/>
              </w:rPr>
              <w:t xml:space="preserve"> </w:t>
            </w:r>
            <w:bookmarkEnd w:id="0"/>
            <w:r w:rsidR="00562B96">
              <w:rPr>
                <w:sz w:val="24"/>
              </w:rPr>
              <w:t>pt. „</w:t>
            </w:r>
            <w:r w:rsidRPr="00910C99">
              <w:rPr>
                <w:sz w:val="24"/>
              </w:rPr>
              <w:t>Pomoc techniczna PO WER dla Wojewódzkiego Urzędu Pracy w Poznaniu na lata 2021-2022</w:t>
            </w:r>
            <w:r>
              <w:rPr>
                <w:sz w:val="24"/>
              </w:rPr>
              <w:t>”</w:t>
            </w:r>
          </w:p>
        </w:tc>
      </w:tr>
      <w:tr w:rsidR="00B66962" w14:paraId="240A9D8B" w14:textId="77777777">
        <w:trPr>
          <w:trHeight w:val="3551"/>
        </w:trPr>
        <w:tc>
          <w:tcPr>
            <w:tcW w:w="4797" w:type="dxa"/>
          </w:tcPr>
          <w:p w14:paraId="1FFA4740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 zamówienia</w:t>
            </w:r>
          </w:p>
        </w:tc>
        <w:tc>
          <w:tcPr>
            <w:tcW w:w="4831" w:type="dxa"/>
          </w:tcPr>
          <w:p w14:paraId="613E09CB" w14:textId="1181EC8F" w:rsidR="00030BFF" w:rsidRPr="004C5B8D" w:rsidRDefault="00910C99" w:rsidP="004C5B8D">
            <w:pPr>
              <w:widowControl/>
              <w:autoSpaceDE/>
              <w:autoSpaceDN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910C99">
              <w:rPr>
                <w:rFonts w:eastAsia="Times New Roman"/>
                <w:sz w:val="24"/>
                <w:szCs w:val="24"/>
              </w:rPr>
              <w:t>- Postępowanie nr: Postępowanie nr WUPXXV/3/3322/14/2021, dotyczące usługi sprzątania dla Wojewódzkiego Urzędu Pracy w Poznaniu</w:t>
            </w:r>
            <w:r w:rsidRPr="00910C99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910C99">
              <w:rPr>
                <w:rFonts w:eastAsia="Times New Roman"/>
                <w:sz w:val="24"/>
                <w:szCs w:val="24"/>
              </w:rPr>
              <w:t>(postępowanie zostało przeprowadzone w trybie podstawowym bez przeprowadzania negocjacji)</w:t>
            </w:r>
          </w:p>
        </w:tc>
      </w:tr>
      <w:tr w:rsidR="00B66962" w14:paraId="4AB463D4" w14:textId="77777777">
        <w:trPr>
          <w:trHeight w:val="653"/>
        </w:trPr>
        <w:tc>
          <w:tcPr>
            <w:tcW w:w="4797" w:type="dxa"/>
          </w:tcPr>
          <w:p w14:paraId="464AAD72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Tryb kontroli (doraźna/planowa)</w:t>
            </w:r>
          </w:p>
        </w:tc>
        <w:tc>
          <w:tcPr>
            <w:tcW w:w="4831" w:type="dxa"/>
          </w:tcPr>
          <w:p w14:paraId="39ECC0FC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planowa</w:t>
            </w:r>
          </w:p>
        </w:tc>
      </w:tr>
      <w:tr w:rsidR="00B66962" w14:paraId="6CE457F8" w14:textId="77777777">
        <w:trPr>
          <w:trHeight w:val="653"/>
        </w:trPr>
        <w:tc>
          <w:tcPr>
            <w:tcW w:w="4797" w:type="dxa"/>
          </w:tcPr>
          <w:p w14:paraId="0566A585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kontroli</w:t>
            </w:r>
          </w:p>
        </w:tc>
        <w:tc>
          <w:tcPr>
            <w:tcW w:w="4831" w:type="dxa"/>
          </w:tcPr>
          <w:p w14:paraId="4DE88933" w14:textId="71D63161" w:rsidR="00B66962" w:rsidRDefault="00910C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562B96">
              <w:rPr>
                <w:sz w:val="24"/>
              </w:rPr>
              <w:t xml:space="preserve"> - </w:t>
            </w:r>
            <w:r>
              <w:rPr>
                <w:sz w:val="24"/>
              </w:rPr>
              <w:t>23</w:t>
            </w:r>
            <w:r w:rsidR="00562B96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562B96">
              <w:rPr>
                <w:sz w:val="24"/>
              </w:rPr>
              <w:t>.2023 r.</w:t>
            </w:r>
          </w:p>
        </w:tc>
      </w:tr>
      <w:tr w:rsidR="00B66962" w14:paraId="44BB0411" w14:textId="77777777">
        <w:trPr>
          <w:trHeight w:val="1067"/>
        </w:trPr>
        <w:tc>
          <w:tcPr>
            <w:tcW w:w="4797" w:type="dxa"/>
          </w:tcPr>
          <w:p w14:paraId="0F0FBB42" w14:textId="77777777" w:rsidR="00B66962" w:rsidRDefault="00562B96">
            <w:pPr>
              <w:pStyle w:val="TableParagraph"/>
              <w:spacing w:line="360" w:lineRule="auto"/>
              <w:ind w:right="1284"/>
              <w:rPr>
                <w:sz w:val="24"/>
              </w:rPr>
            </w:pPr>
            <w:r>
              <w:rPr>
                <w:sz w:val="24"/>
              </w:rPr>
              <w:t>Wynik kontroli (stwierdzono /nie stwierdzono nieprawidłowości)</w:t>
            </w:r>
          </w:p>
        </w:tc>
        <w:tc>
          <w:tcPr>
            <w:tcW w:w="4831" w:type="dxa"/>
          </w:tcPr>
          <w:p w14:paraId="698F97AF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Nie stwierdzono nieprawidłowości</w:t>
            </w:r>
          </w:p>
        </w:tc>
      </w:tr>
      <w:tr w:rsidR="00B66962" w14:paraId="6A9B3E45" w14:textId="77777777">
        <w:trPr>
          <w:trHeight w:val="1481"/>
        </w:trPr>
        <w:tc>
          <w:tcPr>
            <w:tcW w:w="4797" w:type="dxa"/>
          </w:tcPr>
          <w:p w14:paraId="5597E4CE" w14:textId="77777777" w:rsidR="00B66962" w:rsidRDefault="00562B96">
            <w:pPr>
              <w:pStyle w:val="TableParagraph"/>
              <w:spacing w:line="360" w:lineRule="auto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Opis stwierdzonych nieprawidłowości poprzez wskazanie artykułów ustawy </w:t>
            </w:r>
            <w:proofErr w:type="spellStart"/>
            <w:r>
              <w:rPr>
                <w:sz w:val="24"/>
              </w:rPr>
              <w:t>pzp</w:t>
            </w:r>
            <w:proofErr w:type="spellEnd"/>
            <w:r>
              <w:rPr>
                <w:sz w:val="24"/>
              </w:rPr>
              <w:t>, które zostały naruszone – jeśli dotyczy.</w:t>
            </w:r>
          </w:p>
        </w:tc>
        <w:tc>
          <w:tcPr>
            <w:tcW w:w="4831" w:type="dxa"/>
          </w:tcPr>
          <w:p w14:paraId="3F318A81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Nie dotyczy.</w:t>
            </w:r>
          </w:p>
        </w:tc>
      </w:tr>
    </w:tbl>
    <w:p w14:paraId="60B0BAE0" w14:textId="77777777" w:rsidR="00B66962" w:rsidRDefault="00B66962">
      <w:pPr>
        <w:pStyle w:val="Tekstpodstawowy"/>
        <w:rPr>
          <w:b/>
          <w:sz w:val="20"/>
        </w:rPr>
      </w:pPr>
    </w:p>
    <w:p w14:paraId="76FE0D19" w14:textId="77777777" w:rsidR="00B66962" w:rsidRDefault="00B66962">
      <w:pPr>
        <w:pStyle w:val="Tekstpodstawowy"/>
        <w:rPr>
          <w:b/>
          <w:sz w:val="20"/>
        </w:rPr>
      </w:pPr>
    </w:p>
    <w:p w14:paraId="0B495D3D" w14:textId="77777777" w:rsidR="00B66962" w:rsidRDefault="00B66962">
      <w:pPr>
        <w:pStyle w:val="Tekstpodstawowy"/>
        <w:spacing w:before="9"/>
        <w:rPr>
          <w:b/>
          <w:sz w:val="25"/>
        </w:rPr>
      </w:pPr>
    </w:p>
    <w:p w14:paraId="188AA908" w14:textId="77777777" w:rsidR="00B66962" w:rsidRDefault="00562B96">
      <w:pPr>
        <w:pStyle w:val="Tekstpodstawowy"/>
        <w:spacing w:before="95"/>
        <w:ind w:left="7507" w:right="80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61421A" wp14:editId="2231A56E">
            <wp:simplePos x="0" y="0"/>
            <wp:positionH relativeFrom="page">
              <wp:posOffset>254000</wp:posOffset>
            </wp:positionH>
            <wp:positionV relativeFrom="paragraph">
              <wp:posOffset>93702</wp:posOffset>
            </wp:positionV>
            <wp:extent cx="3622827" cy="5006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827" cy="50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B8D">
        <w:pict w14:anchorId="65A43976">
          <v:line id="_x0000_s1026" style="position:absolute;left:0;text-align:left;z-index:15729152;mso-position-horizontal-relative:page;mso-position-vertical-relative:text" from="370.5pt,1.05pt" to="370.5pt,56pt" strokecolor="gray" strokeweight=".5pt">
            <w10:wrap anchorx="page"/>
          </v:line>
        </w:pict>
      </w:r>
      <w:r>
        <w:t>Ministerstwo Funduszy i Polityki Regionalnej, Wspólna 2/4, 00-926 Warszawa,</w:t>
      </w:r>
    </w:p>
    <w:p w14:paraId="1A835068" w14:textId="77777777" w:rsidR="00B66962" w:rsidRDefault="00562B96">
      <w:pPr>
        <w:pStyle w:val="Tekstpodstawowy"/>
        <w:ind w:left="7507"/>
      </w:pPr>
      <w:r>
        <w:t>tel. 22 273 80 50, fax 22 273 89 19,</w:t>
      </w:r>
    </w:p>
    <w:p w14:paraId="3AB0579C" w14:textId="77777777" w:rsidR="00B66962" w:rsidRDefault="004C5B8D">
      <w:pPr>
        <w:pStyle w:val="Tekstpodstawowy"/>
        <w:ind w:left="7507" w:right="93"/>
      </w:pPr>
      <w:hyperlink r:id="rId6">
        <w:r w:rsidR="00562B96">
          <w:t>https://www.gov.pl/web/gov/fundusze-europejskie-portal-</w:t>
        </w:r>
      </w:hyperlink>
      <w:r w:rsidR="00562B96">
        <w:t xml:space="preserve"> informacyjny</w:t>
      </w:r>
    </w:p>
    <w:p w14:paraId="1A1DCD7F" w14:textId="77777777" w:rsidR="00B66962" w:rsidRDefault="004C5B8D">
      <w:pPr>
        <w:pStyle w:val="Tekstpodstawowy"/>
        <w:ind w:left="7507"/>
      </w:pPr>
      <w:hyperlink r:id="rId7">
        <w:r w:rsidR="00562B96">
          <w:t>www.funduszeeuropejskie.gov.pl</w:t>
        </w:r>
      </w:hyperlink>
    </w:p>
    <w:sectPr w:rsidR="00B66962">
      <w:type w:val="continuous"/>
      <w:pgSz w:w="11910" w:h="16840"/>
      <w:pgMar w:top="880" w:right="4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FF5"/>
    <w:multiLevelType w:val="multilevel"/>
    <w:tmpl w:val="11BA704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62"/>
    <w:rsid w:val="00030BFF"/>
    <w:rsid w:val="004C5B8D"/>
    <w:rsid w:val="00562B96"/>
    <w:rsid w:val="007440EC"/>
    <w:rsid w:val="00910C99"/>
    <w:rsid w:val="00976879"/>
    <w:rsid w:val="00B66962"/>
    <w:rsid w:val="00B951BC"/>
    <w:rsid w:val="00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12DC4C"/>
  <w15:docId w15:val="{A1A3CC91-D56D-42EC-849E-032F0529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73"/>
      <w:ind w:left="83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0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gov/fundusze-europejskie-portal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user</dc:creator>
  <cp:lastModifiedBy>Głódż Filip</cp:lastModifiedBy>
  <cp:revision>3</cp:revision>
  <dcterms:created xsi:type="dcterms:W3CDTF">2023-08-09T10:40:00Z</dcterms:created>
  <dcterms:modified xsi:type="dcterms:W3CDTF">2023-08-10T14:26:00Z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2023-08-09T00:00:00Z</vt:filetime>
  </property>
</Properties>
</file>