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8D" w:rsidRPr="004F73C5" w:rsidRDefault="00F2488D" w:rsidP="00F248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DF1">
        <w:rPr>
          <w:rFonts w:ascii="Times New Roman" w:hAnsi="Times New Roman" w:cs="Times New Roman"/>
          <w:b/>
          <w:sz w:val="24"/>
          <w:szCs w:val="24"/>
        </w:rPr>
        <w:t>374</w:t>
      </w:r>
    </w:p>
    <w:p w:rsidR="00F2488D" w:rsidRPr="004F73C5" w:rsidRDefault="00F2488D" w:rsidP="00F248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:rsidR="00F2488D" w:rsidRDefault="00F2488D" w:rsidP="00F248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8EF">
        <w:rPr>
          <w:rFonts w:ascii="Times New Roman" w:hAnsi="Times New Roman" w:cs="Times New Roman"/>
          <w:sz w:val="24"/>
          <w:szCs w:val="24"/>
        </w:rPr>
        <w:t xml:space="preserve">z dnia </w:t>
      </w:r>
      <w:r w:rsidR="00FB1DF1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października </w:t>
      </w:r>
      <w:r w:rsidRPr="00C178EF">
        <w:rPr>
          <w:rFonts w:ascii="Times New Roman" w:hAnsi="Times New Roman" w:cs="Times New Roman"/>
          <w:sz w:val="24"/>
          <w:szCs w:val="24"/>
        </w:rPr>
        <w:t>2020 r.</w:t>
      </w:r>
    </w:p>
    <w:p w:rsidR="00F2488D" w:rsidRDefault="00F2488D" w:rsidP="00F248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8D" w:rsidRPr="004F73C5" w:rsidRDefault="00F2488D" w:rsidP="00F248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zmieniające zarządzenie </w:t>
      </w:r>
      <w:r w:rsidRPr="004F73C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powołania Pełnomocnika </w:t>
      </w:r>
      <w:r>
        <w:rPr>
          <w:rStyle w:val="alb-s"/>
          <w:rFonts w:ascii="Times New Roman" w:hAnsi="Times New Roman" w:cs="Times New Roman"/>
          <w:b/>
        </w:rPr>
        <w:t xml:space="preserve">oraz zespołu </w:t>
      </w:r>
    </w:p>
    <w:p w:rsidR="00F2488D" w:rsidRPr="004F73C5" w:rsidRDefault="00F2488D" w:rsidP="00F248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spraw organizacji szpitala tymczasowego</w:t>
      </w:r>
      <w:r w:rsidRPr="00BE15F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3B2812">
        <w:rPr>
          <w:rStyle w:val="alb-s"/>
          <w:rFonts w:ascii="Times New Roman" w:hAnsi="Times New Roman" w:cs="Times New Roman"/>
          <w:b/>
        </w:rPr>
        <w:t>w związku z przeciwdziałaniem COVID-19</w:t>
      </w:r>
      <w:r>
        <w:rPr>
          <w:rStyle w:val="alb-s"/>
          <w:rFonts w:ascii="Times New Roman" w:hAnsi="Times New Roman" w:cs="Times New Roman"/>
          <w:b/>
        </w:rPr>
        <w:t xml:space="preserve"> </w:t>
      </w:r>
    </w:p>
    <w:p w:rsidR="00F2488D" w:rsidRDefault="00F2488D" w:rsidP="00F24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488D" w:rsidRDefault="00F2488D" w:rsidP="00F24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w związku z art. 17 ustawy z dnia 23 stycznia 2009 r. o wojewodzie i administracji rządowej w województwie (Dz. U. z 2019 r. poz. 1464) zarządza się, co następuje:</w:t>
      </w:r>
    </w:p>
    <w:p w:rsidR="00F2488D" w:rsidRDefault="00F2488D" w:rsidP="00F24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88D" w:rsidRPr="00F2488D" w:rsidRDefault="00F2488D" w:rsidP="00F2488D">
      <w:pPr>
        <w:spacing w:after="0" w:line="360" w:lineRule="auto"/>
        <w:jc w:val="both"/>
        <w:rPr>
          <w:rStyle w:val="alb-s"/>
          <w:rFonts w:ascii="Times New Roman" w:hAnsi="Times New Roman" w:cs="Times New Roman"/>
          <w:sz w:val="24"/>
          <w:szCs w:val="24"/>
        </w:rPr>
      </w:pPr>
      <w:r w:rsidRPr="00F2488D">
        <w:rPr>
          <w:rFonts w:ascii="Times New Roman" w:hAnsi="Times New Roman" w:cs="Times New Roman"/>
          <w:b/>
          <w:sz w:val="24"/>
          <w:szCs w:val="24"/>
        </w:rPr>
        <w:t>§ 1.</w:t>
      </w:r>
      <w:r w:rsidRPr="00F2488D">
        <w:rPr>
          <w:rFonts w:ascii="Times New Roman" w:hAnsi="Times New Roman" w:cs="Times New Roman"/>
          <w:sz w:val="24"/>
          <w:szCs w:val="24"/>
        </w:rPr>
        <w:t xml:space="preserve">  W zarządzeniu nr 369 </w:t>
      </w:r>
      <w:r w:rsidR="00297E59">
        <w:rPr>
          <w:rFonts w:ascii="Times New Roman" w:hAnsi="Times New Roman" w:cs="Times New Roman"/>
          <w:sz w:val="24"/>
          <w:szCs w:val="24"/>
        </w:rPr>
        <w:t xml:space="preserve">Wojewody Mazowieckiego </w:t>
      </w:r>
      <w:r w:rsidRPr="00F2488D">
        <w:rPr>
          <w:rFonts w:ascii="Times New Roman" w:hAnsi="Times New Roman" w:cs="Times New Roman"/>
          <w:sz w:val="24"/>
          <w:szCs w:val="24"/>
        </w:rPr>
        <w:t xml:space="preserve">z dnia 19 października 2020 r. </w:t>
      </w:r>
      <w:r w:rsidR="008F015B">
        <w:rPr>
          <w:rFonts w:ascii="Times New Roman" w:hAnsi="Times New Roman" w:cs="Times New Roman"/>
          <w:sz w:val="24"/>
          <w:szCs w:val="24"/>
        </w:rPr>
        <w:t xml:space="preserve"> w </w:t>
      </w:r>
      <w:r w:rsidRPr="00F2488D">
        <w:rPr>
          <w:rFonts w:ascii="Times New Roman" w:hAnsi="Times New Roman" w:cs="Times New Roman"/>
          <w:sz w:val="24"/>
          <w:szCs w:val="24"/>
        </w:rPr>
        <w:t xml:space="preserve">sprawie powołania Pełnomocnika </w:t>
      </w:r>
      <w:r w:rsidRPr="00F2488D">
        <w:rPr>
          <w:rStyle w:val="alb-s"/>
          <w:rFonts w:ascii="Times New Roman" w:hAnsi="Times New Roman" w:cs="Times New Roman"/>
          <w:sz w:val="24"/>
          <w:szCs w:val="24"/>
        </w:rPr>
        <w:t xml:space="preserve">oraz zespołu </w:t>
      </w:r>
      <w:r w:rsidRPr="00F2488D">
        <w:rPr>
          <w:rFonts w:ascii="Times New Roman" w:hAnsi="Times New Roman" w:cs="Times New Roman"/>
          <w:sz w:val="24"/>
          <w:szCs w:val="24"/>
        </w:rPr>
        <w:t xml:space="preserve">do spraw organizacji szpitala tymczasowego </w:t>
      </w:r>
      <w:r w:rsidRPr="00F2488D">
        <w:rPr>
          <w:rStyle w:val="alb-s"/>
          <w:rFonts w:ascii="Times New Roman" w:hAnsi="Times New Roman" w:cs="Times New Roman"/>
          <w:sz w:val="24"/>
          <w:szCs w:val="24"/>
        </w:rPr>
        <w:t>w związku z przeciwdziałaniem COVID-19 wprowadza się następujące zmiany:</w:t>
      </w:r>
    </w:p>
    <w:p w:rsidR="00F2488D" w:rsidRDefault="00F2488D" w:rsidP="00F2488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1 dodaje się ust. 1a w brzmieniu:</w:t>
      </w:r>
    </w:p>
    <w:p w:rsidR="006C535F" w:rsidRDefault="000129A5" w:rsidP="006C535F">
      <w:pPr>
        <w:spacing w:after="0" w:line="360" w:lineRule="auto"/>
        <w:jc w:val="both"/>
        <w:rPr>
          <w:rStyle w:val="alb-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„1a. Powołuje się płk.</w:t>
      </w:r>
      <w:r w:rsidR="00F2488D" w:rsidRPr="00F24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2488D" w:rsidRPr="00F2488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n.</w:t>
      </w:r>
      <w:r w:rsidR="00F2488D" w:rsidRPr="00F24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med.</w:t>
      </w:r>
      <w:r w:rsidR="00F2488D" w:rsidRPr="00F2488D">
        <w:rPr>
          <w:rFonts w:ascii="Times New Roman" w:hAnsi="Times New Roman" w:cs="Times New Roman"/>
          <w:sz w:val="24"/>
          <w:szCs w:val="24"/>
        </w:rPr>
        <w:t xml:space="preserve"> </w:t>
      </w:r>
      <w:r w:rsidR="006C6CD9">
        <w:rPr>
          <w:rFonts w:ascii="Times New Roman" w:hAnsi="Times New Roman" w:cs="Times New Roman"/>
          <w:sz w:val="24"/>
          <w:szCs w:val="24"/>
        </w:rPr>
        <w:t xml:space="preserve">Artura </w:t>
      </w:r>
      <w:proofErr w:type="spellStart"/>
      <w:r w:rsidR="006C6CD9">
        <w:rPr>
          <w:rFonts w:ascii="Times New Roman" w:hAnsi="Times New Roman" w:cs="Times New Roman"/>
          <w:sz w:val="24"/>
          <w:szCs w:val="24"/>
        </w:rPr>
        <w:t>Bachtę</w:t>
      </w:r>
      <w:proofErr w:type="spellEnd"/>
      <w:r w:rsidR="006C6CD9" w:rsidRPr="00F2488D">
        <w:rPr>
          <w:rFonts w:ascii="Times New Roman" w:hAnsi="Times New Roman" w:cs="Times New Roman"/>
          <w:sz w:val="24"/>
          <w:szCs w:val="24"/>
        </w:rPr>
        <w:t xml:space="preserve"> </w:t>
      </w:r>
      <w:r w:rsidR="006C6CD9">
        <w:rPr>
          <w:rFonts w:ascii="Times New Roman" w:hAnsi="Times New Roman" w:cs="Times New Roman"/>
          <w:sz w:val="24"/>
          <w:szCs w:val="24"/>
        </w:rPr>
        <w:t xml:space="preserve">- </w:t>
      </w:r>
      <w:r w:rsidR="00F2488D" w:rsidRPr="00F2488D">
        <w:rPr>
          <w:rFonts w:ascii="Times New Roman" w:hAnsi="Times New Roman" w:cs="Times New Roman"/>
          <w:sz w:val="24"/>
          <w:szCs w:val="24"/>
        </w:rPr>
        <w:t xml:space="preserve">zastępcę dyrektora </w:t>
      </w:r>
      <w:r>
        <w:rPr>
          <w:rFonts w:ascii="Times New Roman" w:hAnsi="Times New Roman" w:cs="Times New Roman"/>
          <w:sz w:val="24"/>
          <w:szCs w:val="24"/>
        </w:rPr>
        <w:t xml:space="preserve">Wojskowego Instytutu Medycznego - Komendanta </w:t>
      </w:r>
      <w:r w:rsidR="00F2488D" w:rsidRPr="00F2488D">
        <w:rPr>
          <w:rFonts w:ascii="Times New Roman" w:hAnsi="Times New Roman" w:cs="Times New Roman"/>
          <w:sz w:val="24"/>
          <w:szCs w:val="24"/>
        </w:rPr>
        <w:t>Centralnego Szpitala Klinicznego Ministerstwa Obrony Narodowej</w:t>
      </w:r>
      <w:r w:rsidR="00F2488D">
        <w:rPr>
          <w:rFonts w:ascii="Times New Roman" w:hAnsi="Times New Roman" w:cs="Times New Roman"/>
          <w:sz w:val="24"/>
          <w:szCs w:val="24"/>
        </w:rPr>
        <w:t xml:space="preserve"> </w:t>
      </w:r>
      <w:r w:rsidR="008F015B">
        <w:rPr>
          <w:rFonts w:ascii="Times New Roman" w:hAnsi="Times New Roman" w:cs="Times New Roman"/>
          <w:sz w:val="24"/>
          <w:szCs w:val="24"/>
        </w:rPr>
        <w:t xml:space="preserve">- </w:t>
      </w:r>
      <w:r w:rsidR="00F2488D">
        <w:rPr>
          <w:rFonts w:ascii="Times New Roman" w:hAnsi="Times New Roman" w:cs="Times New Roman"/>
          <w:sz w:val="24"/>
          <w:szCs w:val="24"/>
        </w:rPr>
        <w:t xml:space="preserve">na </w:t>
      </w:r>
      <w:r w:rsidR="00F2488D" w:rsidRPr="00F2488D">
        <w:rPr>
          <w:rFonts w:ascii="Times New Roman" w:hAnsi="Times New Roman" w:cs="Times New Roman"/>
          <w:sz w:val="24"/>
          <w:szCs w:val="24"/>
        </w:rPr>
        <w:t xml:space="preserve">Zastępcę Pełnomocnika </w:t>
      </w:r>
      <w:r w:rsidR="006C535F" w:rsidRPr="000F7B88">
        <w:rPr>
          <w:rFonts w:ascii="Times New Roman" w:hAnsi="Times New Roman" w:cs="Times New Roman"/>
          <w:sz w:val="24"/>
          <w:szCs w:val="24"/>
        </w:rPr>
        <w:t>do spraw organizacji szpitala tymczasowego</w:t>
      </w:r>
      <w:r w:rsidR="008F015B">
        <w:rPr>
          <w:rStyle w:val="alb-s"/>
          <w:rFonts w:ascii="Times New Roman" w:hAnsi="Times New Roman" w:cs="Times New Roman"/>
          <w:sz w:val="24"/>
          <w:szCs w:val="24"/>
        </w:rPr>
        <w:t xml:space="preserve"> w </w:t>
      </w:r>
      <w:r w:rsidR="006C535F" w:rsidRPr="000F7B88">
        <w:rPr>
          <w:rStyle w:val="alb-s"/>
          <w:rFonts w:ascii="Times New Roman" w:hAnsi="Times New Roman" w:cs="Times New Roman"/>
          <w:sz w:val="24"/>
          <w:szCs w:val="24"/>
        </w:rPr>
        <w:t>związku z przeciwdziałaniem COVID-19, zwanego dalej „</w:t>
      </w:r>
      <w:r w:rsidR="006C535F">
        <w:rPr>
          <w:rStyle w:val="alb-s"/>
          <w:rFonts w:ascii="Times New Roman" w:hAnsi="Times New Roman" w:cs="Times New Roman"/>
          <w:sz w:val="24"/>
          <w:szCs w:val="24"/>
        </w:rPr>
        <w:t xml:space="preserve"> Zastępcą Pełnomocnika.</w:t>
      </w:r>
      <w:r w:rsidR="006C535F" w:rsidRPr="000F7B88">
        <w:rPr>
          <w:rStyle w:val="alb-s"/>
          <w:rFonts w:ascii="Times New Roman" w:hAnsi="Times New Roman" w:cs="Times New Roman"/>
          <w:sz w:val="24"/>
          <w:szCs w:val="24"/>
        </w:rPr>
        <w:t>”</w:t>
      </w:r>
      <w:r w:rsidR="006C535F">
        <w:rPr>
          <w:rStyle w:val="alb-s"/>
          <w:rFonts w:ascii="Times New Roman" w:hAnsi="Times New Roman" w:cs="Times New Roman"/>
          <w:sz w:val="24"/>
          <w:szCs w:val="24"/>
        </w:rPr>
        <w:t>;</w:t>
      </w:r>
    </w:p>
    <w:p w:rsidR="006C535F" w:rsidRDefault="006C535F" w:rsidP="006C535F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alb-s"/>
          <w:rFonts w:ascii="Times New Roman" w:hAnsi="Times New Roman" w:cs="Times New Roman"/>
          <w:sz w:val="24"/>
          <w:szCs w:val="24"/>
        </w:rPr>
      </w:pPr>
      <w:r>
        <w:rPr>
          <w:rStyle w:val="alb-s"/>
          <w:rFonts w:ascii="Times New Roman" w:hAnsi="Times New Roman" w:cs="Times New Roman"/>
          <w:sz w:val="24"/>
          <w:szCs w:val="24"/>
        </w:rPr>
        <w:t>§ 2 otrzymuje brzmienie:</w:t>
      </w:r>
    </w:p>
    <w:p w:rsidR="00F2488D" w:rsidRPr="000F7B88" w:rsidRDefault="00EF36E0" w:rsidP="00F24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F2488D" w:rsidRPr="00EF36E0"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F2488D" w:rsidRPr="000F7B88">
        <w:rPr>
          <w:rFonts w:ascii="Times New Roman" w:hAnsi="Times New Roman" w:cs="Times New Roman"/>
          <w:sz w:val="24"/>
          <w:szCs w:val="24"/>
        </w:rPr>
        <w:t xml:space="preserve"> Do zakresu zadań Pełnomocnika należy w szczególności:</w:t>
      </w:r>
    </w:p>
    <w:p w:rsidR="00F2488D" w:rsidRDefault="00F2488D" w:rsidP="00F248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B88">
        <w:rPr>
          <w:rFonts w:ascii="Times New Roman" w:hAnsi="Times New Roman" w:cs="Times New Roman"/>
          <w:sz w:val="24"/>
          <w:szCs w:val="24"/>
        </w:rPr>
        <w:t>koordynacja pracy Zespołu;</w:t>
      </w:r>
    </w:p>
    <w:p w:rsidR="000129A5" w:rsidRPr="000F7B88" w:rsidRDefault="000129A5" w:rsidP="00F248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współdecydowanie w zakresie zadań Pełnomocnika z Zastępcą Pełnomocnika</w:t>
      </w:r>
    </w:p>
    <w:p w:rsidR="00F2488D" w:rsidRPr="000F7B88" w:rsidRDefault="00F2488D" w:rsidP="00F248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B88">
        <w:rPr>
          <w:rFonts w:ascii="Times New Roman" w:hAnsi="Times New Roman" w:cs="Times New Roman"/>
          <w:sz w:val="24"/>
          <w:szCs w:val="24"/>
        </w:rPr>
        <w:t>stała współpraca z przedstawicielami, o których mowa w § 3 ust.</w:t>
      </w:r>
      <w:r>
        <w:rPr>
          <w:rFonts w:ascii="Times New Roman" w:hAnsi="Times New Roman" w:cs="Times New Roman"/>
          <w:sz w:val="24"/>
          <w:szCs w:val="24"/>
        </w:rPr>
        <w:t>1;</w:t>
      </w:r>
      <w:r w:rsidRPr="000F7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88D" w:rsidRDefault="00F2488D" w:rsidP="00F248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B88">
        <w:rPr>
          <w:rFonts w:ascii="Times New Roman" w:hAnsi="Times New Roman" w:cs="Times New Roman"/>
          <w:sz w:val="24"/>
          <w:szCs w:val="24"/>
        </w:rPr>
        <w:t xml:space="preserve"> raportowanie Wojewodzie Mazowieckiemu w trybie bieżącym etapu realizacji zadania.</w:t>
      </w:r>
    </w:p>
    <w:p w:rsidR="00EF36E0" w:rsidRPr="000F7B88" w:rsidRDefault="00EF36E0" w:rsidP="00EF36E0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F7B88">
        <w:rPr>
          <w:rFonts w:ascii="Times New Roman" w:hAnsi="Times New Roman" w:cs="Times New Roman"/>
          <w:sz w:val="24"/>
          <w:szCs w:val="24"/>
        </w:rPr>
        <w:t xml:space="preserve">Do zakresu zadań </w:t>
      </w:r>
      <w:r>
        <w:rPr>
          <w:rFonts w:ascii="Times New Roman" w:hAnsi="Times New Roman" w:cs="Times New Roman"/>
          <w:sz w:val="24"/>
          <w:szCs w:val="24"/>
        </w:rPr>
        <w:t xml:space="preserve">Zastępcy </w:t>
      </w:r>
      <w:r w:rsidRPr="000F7B88">
        <w:rPr>
          <w:rFonts w:ascii="Times New Roman" w:hAnsi="Times New Roman" w:cs="Times New Roman"/>
          <w:sz w:val="24"/>
          <w:szCs w:val="24"/>
        </w:rPr>
        <w:t>Pełnomocnika należy w szczególności:</w:t>
      </w:r>
    </w:p>
    <w:p w:rsidR="00EF36E0" w:rsidRDefault="00EF36E0" w:rsidP="00EF36E0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129A5">
        <w:rPr>
          <w:rFonts w:ascii="Times New Roman" w:hAnsi="Times New Roman" w:cs="Times New Roman"/>
          <w:sz w:val="24"/>
          <w:szCs w:val="24"/>
        </w:rPr>
        <w:t xml:space="preserve">współdecydowanie 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6675A7">
        <w:rPr>
          <w:rFonts w:ascii="Times New Roman" w:hAnsi="Times New Roman" w:cs="Times New Roman"/>
          <w:sz w:val="24"/>
          <w:szCs w:val="24"/>
        </w:rPr>
        <w:t xml:space="preserve">Pełnomocnikiem </w:t>
      </w:r>
      <w:r>
        <w:rPr>
          <w:rFonts w:ascii="Times New Roman" w:hAnsi="Times New Roman" w:cs="Times New Roman"/>
          <w:sz w:val="24"/>
          <w:szCs w:val="24"/>
        </w:rPr>
        <w:t>w zakresie koordynacji pracy Zespołu;</w:t>
      </w:r>
    </w:p>
    <w:p w:rsidR="00EF36E0" w:rsidRDefault="00EF36E0" w:rsidP="00EF36E0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współpraca z </w:t>
      </w:r>
      <w:r w:rsidRPr="00F2488D">
        <w:rPr>
          <w:rFonts w:ascii="Times New Roman" w:hAnsi="Times New Roman" w:cs="Times New Roman"/>
          <w:sz w:val="24"/>
          <w:szCs w:val="24"/>
        </w:rPr>
        <w:t>Centraln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F2488D">
        <w:rPr>
          <w:rFonts w:ascii="Times New Roman" w:hAnsi="Times New Roman" w:cs="Times New Roman"/>
          <w:sz w:val="24"/>
          <w:szCs w:val="24"/>
        </w:rPr>
        <w:t xml:space="preserve"> Szpital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F2488D">
        <w:rPr>
          <w:rFonts w:ascii="Times New Roman" w:hAnsi="Times New Roman" w:cs="Times New Roman"/>
          <w:sz w:val="24"/>
          <w:szCs w:val="24"/>
        </w:rPr>
        <w:t xml:space="preserve"> Kliniczn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F2488D">
        <w:rPr>
          <w:rFonts w:ascii="Times New Roman" w:hAnsi="Times New Roman" w:cs="Times New Roman"/>
          <w:sz w:val="24"/>
          <w:szCs w:val="24"/>
        </w:rPr>
        <w:t xml:space="preserve"> Ministerstwa Obrony Narodowej</w:t>
      </w:r>
      <w:r>
        <w:rPr>
          <w:rFonts w:ascii="Times New Roman" w:hAnsi="Times New Roman" w:cs="Times New Roman"/>
          <w:sz w:val="24"/>
          <w:szCs w:val="24"/>
        </w:rPr>
        <w:t xml:space="preserve"> Wojskowym Instytutem Medycznym jako szpitalem patronackim wobec szpitala tymczasowego.”;</w:t>
      </w:r>
    </w:p>
    <w:p w:rsidR="006675A7" w:rsidRDefault="00EF36E0" w:rsidP="00EF36E0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 § 3</w:t>
      </w:r>
      <w:r w:rsidR="006675A7">
        <w:rPr>
          <w:rFonts w:ascii="Times New Roman" w:hAnsi="Times New Roman" w:cs="Times New Roman"/>
          <w:sz w:val="24"/>
          <w:szCs w:val="24"/>
        </w:rPr>
        <w:t>:</w:t>
      </w:r>
    </w:p>
    <w:p w:rsidR="00EF36E0" w:rsidRDefault="006675A7" w:rsidP="00EF36E0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EF36E0">
        <w:rPr>
          <w:rFonts w:ascii="Times New Roman" w:hAnsi="Times New Roman" w:cs="Times New Roman"/>
          <w:sz w:val="24"/>
          <w:szCs w:val="24"/>
        </w:rPr>
        <w:t xml:space="preserve"> w ust. 1 uchyla się pkt 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675A7" w:rsidRDefault="006675A7" w:rsidP="00EF36E0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ust. 3 otrzymuje brzmienie:</w:t>
      </w:r>
    </w:p>
    <w:p w:rsidR="006675A7" w:rsidRPr="00156B2B" w:rsidRDefault="006675A7" w:rsidP="006675A7">
      <w:pPr>
        <w:pStyle w:val="Teksttreci20"/>
        <w:shd w:val="clear" w:color="auto" w:fill="auto"/>
        <w:spacing w:after="0" w:line="413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„3. </w:t>
      </w:r>
      <w:r w:rsidRPr="00156B2B">
        <w:rPr>
          <w:sz w:val="24"/>
          <w:szCs w:val="24"/>
        </w:rPr>
        <w:t xml:space="preserve">Pracami zespołu kieruje Pełnomocnik jako Przewodniczący zespołu, </w:t>
      </w:r>
      <w:r>
        <w:rPr>
          <w:sz w:val="24"/>
          <w:szCs w:val="24"/>
        </w:rPr>
        <w:t>przy pomocy Zastępcy Pełnomocnika jako Zastępcy Przewodniczącego zespołu. W</w:t>
      </w:r>
      <w:r w:rsidRPr="00156B2B">
        <w:rPr>
          <w:sz w:val="24"/>
          <w:szCs w:val="24"/>
        </w:rPr>
        <w:t xml:space="preserve"> razie </w:t>
      </w:r>
      <w:r>
        <w:rPr>
          <w:sz w:val="24"/>
          <w:szCs w:val="24"/>
        </w:rPr>
        <w:t>ich nieobecności zespołem kieruje wskazany</w:t>
      </w:r>
      <w:r w:rsidRPr="00156B2B">
        <w:rPr>
          <w:sz w:val="24"/>
          <w:szCs w:val="24"/>
        </w:rPr>
        <w:t xml:space="preserve"> członek zespołu.</w:t>
      </w:r>
      <w:r>
        <w:rPr>
          <w:sz w:val="24"/>
          <w:szCs w:val="24"/>
        </w:rPr>
        <w:t>”.</w:t>
      </w:r>
    </w:p>
    <w:p w:rsidR="006675A7" w:rsidRPr="00EF36E0" w:rsidRDefault="006675A7" w:rsidP="00EF36E0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2488D" w:rsidRPr="00030F81" w:rsidRDefault="00F2488D" w:rsidP="00F24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675A7">
        <w:rPr>
          <w:rFonts w:ascii="Times New Roman" w:hAnsi="Times New Roman" w:cs="Times New Roman"/>
          <w:b/>
          <w:sz w:val="24"/>
          <w:szCs w:val="24"/>
        </w:rPr>
        <w:t>2</w:t>
      </w:r>
      <w:r w:rsidRPr="004F73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Wykonanie zarządzenia powierza się Dyrektorowi Wydziału</w:t>
      </w:r>
      <w:r w:rsidRPr="00030F81">
        <w:t xml:space="preserve"> </w:t>
      </w:r>
      <w:r w:rsidRPr="00030F81">
        <w:rPr>
          <w:rFonts w:ascii="Times New Roman" w:hAnsi="Times New Roman" w:cs="Times New Roman"/>
          <w:sz w:val="24"/>
          <w:szCs w:val="24"/>
        </w:rPr>
        <w:t xml:space="preserve">Bezpieczeństwa i Zarządzania Kryzysowego Mazowieckiego Urzędu Wojewódzkiego w Warszawie. </w:t>
      </w:r>
    </w:p>
    <w:p w:rsidR="00F2488D" w:rsidRPr="00030F81" w:rsidRDefault="00F2488D" w:rsidP="00F24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88D" w:rsidRDefault="00F2488D" w:rsidP="00F24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675A7">
        <w:rPr>
          <w:rFonts w:ascii="Times New Roman" w:hAnsi="Times New Roman" w:cs="Times New Roman"/>
          <w:b/>
          <w:sz w:val="24"/>
          <w:szCs w:val="24"/>
        </w:rPr>
        <w:t>3</w:t>
      </w:r>
      <w:r w:rsidRPr="004F73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życiem z dniem podpisania. </w:t>
      </w:r>
    </w:p>
    <w:p w:rsidR="00F2488D" w:rsidRDefault="00F2488D" w:rsidP="00F24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488D" w:rsidRDefault="00F2488D" w:rsidP="00F248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488D" w:rsidRPr="004F73C5" w:rsidRDefault="00F2488D" w:rsidP="00F248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 xml:space="preserve">WOJEWODA MAZOWIECKI </w:t>
      </w:r>
    </w:p>
    <w:p w:rsidR="00F2488D" w:rsidRPr="004F73C5" w:rsidRDefault="00F2488D" w:rsidP="00F248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</w:p>
    <w:p w:rsidR="00F2488D" w:rsidRDefault="00F2488D" w:rsidP="00F2488D">
      <w:pPr>
        <w:spacing w:after="0" w:line="360" w:lineRule="auto"/>
      </w:pP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 w:rsidRPr="004F73C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F73C5">
        <w:rPr>
          <w:rFonts w:ascii="Times New Roman" w:hAnsi="Times New Roman" w:cs="Times New Roman"/>
          <w:b/>
          <w:sz w:val="24"/>
          <w:szCs w:val="24"/>
        </w:rPr>
        <w:t xml:space="preserve">KONSTANTY RADZIWIŁŁ </w:t>
      </w:r>
    </w:p>
    <w:p w:rsidR="00B9331E" w:rsidRDefault="00B9331E"/>
    <w:sectPr w:rsidR="00B93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22E"/>
    <w:multiLevelType w:val="multilevel"/>
    <w:tmpl w:val="068803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FD4C0F"/>
    <w:multiLevelType w:val="multilevel"/>
    <w:tmpl w:val="57C0CA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434FBD"/>
    <w:multiLevelType w:val="hybridMultilevel"/>
    <w:tmpl w:val="39E0C0E2"/>
    <w:lvl w:ilvl="0" w:tplc="EE9C9B1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43D"/>
    <w:multiLevelType w:val="hybridMultilevel"/>
    <w:tmpl w:val="066C9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8D"/>
    <w:rsid w:val="000129A5"/>
    <w:rsid w:val="00100B57"/>
    <w:rsid w:val="00297E59"/>
    <w:rsid w:val="006675A7"/>
    <w:rsid w:val="006C535F"/>
    <w:rsid w:val="006C6CD9"/>
    <w:rsid w:val="008F015B"/>
    <w:rsid w:val="00B9331E"/>
    <w:rsid w:val="00EF36E0"/>
    <w:rsid w:val="00F2488D"/>
    <w:rsid w:val="00FB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8F4E"/>
  <w15:docId w15:val="{BF2721BB-1592-415F-9EFD-D4398100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88D"/>
    <w:pPr>
      <w:ind w:left="720"/>
      <w:contextualSpacing/>
    </w:pPr>
  </w:style>
  <w:style w:type="character" w:customStyle="1" w:styleId="alb-s">
    <w:name w:val="a_lb-s"/>
    <w:basedOn w:val="Domylnaczcionkaakapitu"/>
    <w:rsid w:val="00F2488D"/>
  </w:style>
  <w:style w:type="character" w:customStyle="1" w:styleId="Teksttreci2">
    <w:name w:val="Tekst treści (2)_"/>
    <w:basedOn w:val="Domylnaczcionkaakapitu"/>
    <w:link w:val="Teksttreci20"/>
    <w:rsid w:val="00F248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488D"/>
    <w:pPr>
      <w:widowControl w:val="0"/>
      <w:shd w:val="clear" w:color="auto" w:fill="FFFFFF"/>
      <w:spacing w:after="360" w:line="408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Teksttreci2Pogrubienie">
    <w:name w:val="Tekst treści (2) + Pogrubienie"/>
    <w:basedOn w:val="Teksttreci2"/>
    <w:rsid w:val="00F24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Katarzyńska</dc:creator>
  <cp:keywords/>
  <dc:description/>
  <cp:lastModifiedBy>Anna Kazimierska</cp:lastModifiedBy>
  <cp:revision>2</cp:revision>
  <dcterms:created xsi:type="dcterms:W3CDTF">2020-10-22T12:40:00Z</dcterms:created>
  <dcterms:modified xsi:type="dcterms:W3CDTF">2020-10-22T12:40:00Z</dcterms:modified>
</cp:coreProperties>
</file>