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6EDB7" w14:textId="1035519C" w:rsidR="00A848B3" w:rsidRPr="0076372F" w:rsidRDefault="00A848B3" w:rsidP="00A848B3">
      <w:pPr>
        <w:jc w:val="right"/>
        <w:rPr>
          <w:rFonts w:ascii="Arial" w:hAnsi="Arial" w:cs="Arial"/>
          <w:b/>
        </w:rPr>
      </w:pPr>
      <w:r w:rsidRPr="0076372F">
        <w:rPr>
          <w:rFonts w:ascii="Arial" w:hAnsi="Arial" w:cs="Arial"/>
          <w:b/>
        </w:rPr>
        <w:t xml:space="preserve">Załącznik nr </w:t>
      </w:r>
      <w:r w:rsidR="00DB40E5">
        <w:rPr>
          <w:rFonts w:ascii="Arial" w:hAnsi="Arial" w:cs="Arial"/>
          <w:b/>
        </w:rPr>
        <w:t>2</w:t>
      </w:r>
      <w:r w:rsidRPr="0076372F">
        <w:rPr>
          <w:rFonts w:ascii="Arial" w:hAnsi="Arial" w:cs="Arial"/>
          <w:b/>
        </w:rPr>
        <w:t>.</w:t>
      </w:r>
      <w:r w:rsidR="00F12143" w:rsidRPr="0076372F">
        <w:rPr>
          <w:rFonts w:ascii="Arial" w:hAnsi="Arial" w:cs="Arial"/>
          <w:b/>
        </w:rPr>
        <w:t>3</w:t>
      </w:r>
      <w:r w:rsidRPr="0076372F">
        <w:rPr>
          <w:rFonts w:ascii="Arial" w:hAnsi="Arial" w:cs="Arial"/>
          <w:b/>
        </w:rPr>
        <w:t xml:space="preserve"> do SWZ</w:t>
      </w:r>
    </w:p>
    <w:p w14:paraId="377A683D" w14:textId="21565750" w:rsidR="00A848B3" w:rsidRPr="00ED31E3" w:rsidRDefault="00A848B3" w:rsidP="00A848B3">
      <w:pPr>
        <w:jc w:val="right"/>
        <w:rPr>
          <w:rFonts w:ascii="Arial" w:hAnsi="Arial" w:cs="Arial"/>
          <w:b/>
        </w:rPr>
      </w:pPr>
      <w:r w:rsidRPr="0076372F">
        <w:rPr>
          <w:rFonts w:ascii="Arial" w:hAnsi="Arial" w:cs="Arial"/>
          <w:b/>
        </w:rPr>
        <w:t>Nr postępowania ADM.272.1.2024</w:t>
      </w:r>
    </w:p>
    <w:p w14:paraId="6DFDAF38" w14:textId="77777777" w:rsidR="00A848B3" w:rsidRPr="00ED31E3" w:rsidRDefault="00A848B3" w:rsidP="00A848B3">
      <w:pPr>
        <w:jc w:val="center"/>
        <w:rPr>
          <w:rFonts w:ascii="Arial" w:hAnsi="Arial" w:cs="Arial"/>
          <w:b/>
        </w:rPr>
      </w:pPr>
      <w:r w:rsidRPr="00ED31E3">
        <w:rPr>
          <w:rFonts w:ascii="Arial" w:hAnsi="Arial" w:cs="Arial"/>
          <w:b/>
        </w:rPr>
        <w:t>OPIS PRZEDMIOTU ZAMÓWIENIA /</w:t>
      </w:r>
    </w:p>
    <w:p w14:paraId="3837E6FD" w14:textId="77777777" w:rsidR="00A848B3" w:rsidRPr="00ED31E3" w:rsidRDefault="00A848B3" w:rsidP="00A848B3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bCs/>
        </w:rPr>
      </w:pPr>
      <w:r w:rsidRPr="00ED31E3">
        <w:rPr>
          <w:rFonts w:ascii="Arial" w:hAnsi="Arial" w:cs="Arial"/>
          <w:b/>
          <w:bCs/>
        </w:rPr>
        <w:t xml:space="preserve">FORMULARZ SPECYFIKACJI TECHNICZNEJ </w:t>
      </w:r>
    </w:p>
    <w:p w14:paraId="29FF35C3" w14:textId="787E2171" w:rsidR="00A71050" w:rsidRPr="001E18CE" w:rsidRDefault="00A0307C" w:rsidP="00A71050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Pr="00A0307C">
        <w:rPr>
          <w:rFonts w:ascii="Arial" w:hAnsi="Arial" w:cs="Arial"/>
          <w:b/>
          <w:sz w:val="28"/>
          <w:szCs w:val="28"/>
        </w:rPr>
        <w:t>ieplark</w:t>
      </w:r>
      <w:r w:rsidR="009B74ED">
        <w:rPr>
          <w:rFonts w:ascii="Arial" w:hAnsi="Arial" w:cs="Arial"/>
          <w:b/>
          <w:sz w:val="28"/>
          <w:szCs w:val="28"/>
        </w:rPr>
        <w:t>i</w:t>
      </w:r>
      <w:r w:rsidRPr="00A0307C">
        <w:rPr>
          <w:rFonts w:ascii="Arial" w:hAnsi="Arial" w:cs="Arial"/>
          <w:b/>
          <w:sz w:val="28"/>
          <w:szCs w:val="28"/>
        </w:rPr>
        <w:t xml:space="preserve"> do hodowli kultur mikrobiologicznych</w:t>
      </w:r>
    </w:p>
    <w:p w14:paraId="06389BB4" w14:textId="77777777" w:rsidR="00A848B3" w:rsidRPr="00ED31E3" w:rsidRDefault="00A848B3" w:rsidP="00A848B3">
      <w:pPr>
        <w:rPr>
          <w:rFonts w:ascii="Arial" w:hAnsi="Arial" w:cs="Arial"/>
        </w:rPr>
      </w:pPr>
      <w:r w:rsidRPr="00ED31E3">
        <w:rPr>
          <w:rFonts w:ascii="Arial" w:hAnsi="Arial" w:cs="Arial"/>
        </w:rPr>
        <w:t>UWAGA !</w:t>
      </w:r>
    </w:p>
    <w:p w14:paraId="44BA084E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Niniejszy dokument prezentuje minimalne wymagania Zamawiającego dla </w:t>
      </w:r>
      <w:r w:rsidRPr="00416D55">
        <w:rPr>
          <w:rFonts w:ascii="Arial" w:hAnsi="Arial" w:cs="Arial"/>
          <w:b/>
          <w:bCs/>
        </w:rPr>
        <w:t>Części nr 1</w:t>
      </w:r>
      <w:r w:rsidRPr="00ED31E3">
        <w:rPr>
          <w:rFonts w:ascii="Arial" w:hAnsi="Arial" w:cs="Arial"/>
        </w:rPr>
        <w:t xml:space="preserve"> Przedmiotu Zamówienia. Stanowi on równocześnie bazę dla sporządzenia przez Wykonawcę własnej specyfikacji technicznej oferowanego urządzenia. </w:t>
      </w:r>
    </w:p>
    <w:p w14:paraId="2FDD6FDA" w14:textId="02629EA4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Przy sporządzaniu przez Wykonawcę własnej specyfikacji technicznej oferowanego urządzenia, składając oświadczenia w kolumnie 3 należy podkreślić znacznik TAK, </w:t>
      </w:r>
      <w:r w:rsidR="00405761">
        <w:rPr>
          <w:rFonts w:ascii="Arial" w:hAnsi="Arial" w:cs="Arial"/>
        </w:rPr>
        <w:t xml:space="preserve">                      </w:t>
      </w:r>
      <w:r w:rsidRPr="00ED31E3">
        <w:rPr>
          <w:rFonts w:ascii="Arial" w:hAnsi="Arial" w:cs="Arial"/>
        </w:rPr>
        <w:t xml:space="preserve">jeśli oferowane urządzenie spełnia minimalny wymóg sformułowany przez Zamawiającego. Jeżeli zamiast minimalnego wymogu sformułowanego przez Zamawiającego Wykonawca zapewnia wyższe wymagania należy to opisać w wolnych rubrykach w kolumnie </w:t>
      </w:r>
      <w:r w:rsidR="00097C72">
        <w:rPr>
          <w:rFonts w:ascii="Arial" w:hAnsi="Arial" w:cs="Arial"/>
        </w:rPr>
        <w:t xml:space="preserve">4 </w:t>
      </w:r>
      <w:r w:rsidRPr="00ED31E3">
        <w:rPr>
          <w:rFonts w:ascii="Arial" w:hAnsi="Arial" w:cs="Arial"/>
        </w:rPr>
        <w:t>„Parametry techniczne oferowanego przedmiotu zamówienia”.</w:t>
      </w:r>
    </w:p>
    <w:p w14:paraId="5D18DE07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>Sporządzona przez Wykonawcę własna specyfikacja techniczna oferowanego urządzenia powinna być sporządzona w języku polskim, z zachowaniem postaci elektronicznej i podpisana kwalifikowanym podpisem elektronicznym lub podpisem zaufanym lub podpisem osobistym.</w:t>
      </w:r>
    </w:p>
    <w:tbl>
      <w:tblPr>
        <w:tblW w:w="91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8"/>
        <w:gridCol w:w="4961"/>
        <w:gridCol w:w="709"/>
        <w:gridCol w:w="1701"/>
      </w:tblGrid>
      <w:tr w:rsidR="00A71050" w:rsidRPr="001E18CE" w14:paraId="6593781A" w14:textId="77777777" w:rsidTr="006373F6">
        <w:trPr>
          <w:trHeight w:val="354"/>
        </w:trPr>
        <w:tc>
          <w:tcPr>
            <w:tcW w:w="1828" w:type="dxa"/>
          </w:tcPr>
          <w:p w14:paraId="2DEECCC7" w14:textId="77777777" w:rsidR="00A71050" w:rsidRPr="001E18CE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1E18C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Opis</w:t>
            </w:r>
            <w:proofErr w:type="spellEnd"/>
          </w:p>
        </w:tc>
        <w:tc>
          <w:tcPr>
            <w:tcW w:w="4961" w:type="dxa"/>
          </w:tcPr>
          <w:p w14:paraId="3D32CBE1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eastAsiaTheme="minorEastAsia" w:hAnsi="Arial" w:cs="Arial"/>
                <w:b/>
                <w:bCs/>
                <w:color w:val="auto"/>
                <w:sz w:val="20"/>
                <w:szCs w:val="20"/>
              </w:rPr>
            </w:pP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Wymagania minimalne </w:t>
            </w: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Zamawiającego</w:t>
            </w:r>
          </w:p>
        </w:tc>
        <w:tc>
          <w:tcPr>
            <w:tcW w:w="2410" w:type="dxa"/>
            <w:gridSpan w:val="2"/>
          </w:tcPr>
          <w:p w14:paraId="60C44B8E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Parametry techniczne oferowanego przedmiotu zamówienia</w:t>
            </w:r>
          </w:p>
        </w:tc>
      </w:tr>
      <w:tr w:rsidR="006137F2" w:rsidRPr="001E18CE" w14:paraId="5887B09F" w14:textId="77777777" w:rsidTr="006373F6">
        <w:trPr>
          <w:trHeight w:val="354"/>
        </w:trPr>
        <w:tc>
          <w:tcPr>
            <w:tcW w:w="1828" w:type="dxa"/>
            <w:vAlign w:val="center"/>
          </w:tcPr>
          <w:p w14:paraId="2B67F885" w14:textId="688F9C1A" w:rsidR="006137F2" w:rsidRPr="001E18CE" w:rsidRDefault="006137F2" w:rsidP="006137F2">
            <w:pPr>
              <w:pStyle w:val="Nagwek"/>
              <w:tabs>
                <w:tab w:val="left" w:pos="708"/>
              </w:tabs>
              <w:spacing w:before="60" w:after="60" w:line="25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61" w:type="dxa"/>
            <w:vAlign w:val="center"/>
          </w:tcPr>
          <w:p w14:paraId="4EB5DBCF" w14:textId="68647134" w:rsidR="006137F2" w:rsidRDefault="006137F2" w:rsidP="006137F2">
            <w:pPr>
              <w:tabs>
                <w:tab w:val="left" w:pos="4425"/>
              </w:tabs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09" w:type="dxa"/>
            <w:vAlign w:val="center"/>
          </w:tcPr>
          <w:p w14:paraId="31BE77B5" w14:textId="31AC1C0C" w:rsidR="006137F2" w:rsidRPr="001E18CE" w:rsidRDefault="006137F2" w:rsidP="006137F2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14:paraId="7303169E" w14:textId="32BCBA86" w:rsidR="006137F2" w:rsidRPr="001E18CE" w:rsidRDefault="006137F2" w:rsidP="006137F2">
            <w:pPr>
              <w:pStyle w:val="Nagwek1"/>
              <w:spacing w:before="60" w:after="60" w:line="256" w:lineRule="auto"/>
              <w:jc w:val="center"/>
              <w:rPr>
                <w:rFonts w:ascii="Arial" w:eastAsiaTheme="minorHAnsi" w:hAnsi="Arial" w:cs="Arial"/>
                <w:color w:val="auto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auto"/>
                <w:sz w:val="22"/>
                <w:szCs w:val="22"/>
              </w:rPr>
              <w:t>4</w:t>
            </w:r>
          </w:p>
        </w:tc>
      </w:tr>
      <w:tr w:rsidR="00A71050" w:rsidRPr="001E18CE" w14:paraId="37CE33B3" w14:textId="77777777" w:rsidTr="006373F6">
        <w:trPr>
          <w:trHeight w:val="354"/>
        </w:trPr>
        <w:tc>
          <w:tcPr>
            <w:tcW w:w="1828" w:type="dxa"/>
            <w:hideMark/>
          </w:tcPr>
          <w:p w14:paraId="65735E67" w14:textId="3F76CD7E" w:rsidR="00A71050" w:rsidRPr="001E18CE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E18CE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  <w:r w:rsidR="00F93D4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E18CE">
              <w:rPr>
                <w:rFonts w:ascii="Arial" w:hAnsi="Arial" w:cs="Arial"/>
                <w:sz w:val="22"/>
                <w:szCs w:val="22"/>
                <w:lang w:val="en-US"/>
              </w:rPr>
              <w:t>System</w:t>
            </w:r>
          </w:p>
        </w:tc>
        <w:tc>
          <w:tcPr>
            <w:tcW w:w="4961" w:type="dxa"/>
            <w:hideMark/>
          </w:tcPr>
          <w:p w14:paraId="4421C5FE" w14:textId="77777777" w:rsidR="009D0638" w:rsidRDefault="00A856D7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A856D7">
              <w:rPr>
                <w:rFonts w:ascii="Arial" w:hAnsi="Arial" w:cs="Arial"/>
              </w:rPr>
              <w:t>ieplarka do hodowli kultur mikrobiologicznych</w:t>
            </w:r>
          </w:p>
          <w:p w14:paraId="1D6D45CE" w14:textId="766CB9D3" w:rsidR="00A71050" w:rsidRPr="001E18CE" w:rsidRDefault="009D0638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</w:rPr>
            </w:pPr>
            <w:r>
              <w:rPr>
                <w:rFonts w:ascii="Arial" w:hAnsi="Arial" w:cs="Arial"/>
              </w:rPr>
              <w:t>2 szt.</w:t>
            </w:r>
          </w:p>
        </w:tc>
        <w:tc>
          <w:tcPr>
            <w:tcW w:w="709" w:type="dxa"/>
          </w:tcPr>
          <w:p w14:paraId="041BBB4B" w14:textId="77777777" w:rsidR="00A71050" w:rsidRPr="001E18CE" w:rsidRDefault="00A71050" w:rsidP="00D76047">
            <w:pPr>
              <w:spacing w:before="60" w:after="60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36ECDC5A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eastAsiaTheme="minorHAnsi" w:hAnsi="Arial" w:cs="Arial"/>
                <w:color w:val="auto"/>
                <w:sz w:val="22"/>
                <w:szCs w:val="22"/>
              </w:rPr>
            </w:pPr>
          </w:p>
        </w:tc>
      </w:tr>
      <w:tr w:rsidR="00F93D43" w:rsidRPr="001E18CE" w14:paraId="0C33994D" w14:textId="77777777" w:rsidTr="006373F6">
        <w:trPr>
          <w:trHeight w:val="300"/>
        </w:trPr>
        <w:tc>
          <w:tcPr>
            <w:tcW w:w="1828" w:type="dxa"/>
          </w:tcPr>
          <w:p w14:paraId="01DC0BC9" w14:textId="2FE5ABD1" w:rsidR="00F93D43" w:rsidRDefault="00F93D43" w:rsidP="00D76047">
            <w:pPr>
              <w:spacing w:before="60" w:after="6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2. </w:t>
            </w:r>
            <w:proofErr w:type="spellStart"/>
            <w:r w:rsidR="00DC556A">
              <w:rPr>
                <w:rFonts w:ascii="Arial" w:hAnsi="Arial" w:cs="Arial"/>
                <w:lang w:val="en-US"/>
              </w:rPr>
              <w:t>Wymiary</w:t>
            </w:r>
            <w:proofErr w:type="spellEnd"/>
          </w:p>
        </w:tc>
        <w:tc>
          <w:tcPr>
            <w:tcW w:w="4961" w:type="dxa"/>
          </w:tcPr>
          <w:p w14:paraId="50EA3592" w14:textId="0580A8AE" w:rsidR="00BD4B58" w:rsidRDefault="00BD4B58" w:rsidP="00D173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Materiał zestawu: stal nierdzew</w:t>
            </w:r>
            <w:r w:rsidR="00D35681">
              <w:rPr>
                <w:rFonts w:ascii="Arial" w:hAnsi="Arial" w:cs="Arial"/>
              </w:rPr>
              <w:t>na</w:t>
            </w:r>
          </w:p>
          <w:p w14:paraId="17934867" w14:textId="46CBA407" w:rsidR="00552635" w:rsidRPr="00C65B4D" w:rsidRDefault="0068683A" w:rsidP="005526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65B4D">
              <w:rPr>
                <w:rFonts w:ascii="Arial" w:hAnsi="Arial" w:cs="Arial"/>
              </w:rPr>
              <w:t>Wymiary (</w:t>
            </w:r>
            <w:r w:rsidR="00BD4B58" w:rsidRPr="00C65B4D">
              <w:rPr>
                <w:rFonts w:ascii="Arial" w:hAnsi="Arial" w:cs="Arial"/>
              </w:rPr>
              <w:t>Szerokość/Głębokość/Wysokość</w:t>
            </w:r>
            <w:r w:rsidRPr="00C65B4D">
              <w:rPr>
                <w:rFonts w:ascii="Arial" w:hAnsi="Arial" w:cs="Arial"/>
              </w:rPr>
              <w:t>)</w:t>
            </w:r>
            <w:r w:rsidR="00BD4B58" w:rsidRPr="00C65B4D">
              <w:rPr>
                <w:rFonts w:ascii="Arial" w:hAnsi="Arial" w:cs="Arial"/>
              </w:rPr>
              <w:t xml:space="preserve">: </w:t>
            </w:r>
            <w:r w:rsidR="0071696C" w:rsidRPr="00C65B4D">
              <w:rPr>
                <w:rFonts w:ascii="Arial" w:hAnsi="Arial" w:cs="Arial"/>
              </w:rPr>
              <w:t>75</w:t>
            </w:r>
            <w:r w:rsidR="00DC556A" w:rsidRPr="00C65B4D">
              <w:rPr>
                <w:rFonts w:ascii="Arial" w:hAnsi="Arial" w:cs="Arial"/>
              </w:rPr>
              <w:t>0x</w:t>
            </w:r>
            <w:r w:rsidR="0071696C" w:rsidRPr="00C65B4D">
              <w:rPr>
                <w:rFonts w:ascii="Arial" w:hAnsi="Arial" w:cs="Arial"/>
              </w:rPr>
              <w:t>8</w:t>
            </w:r>
            <w:r w:rsidR="009A3043" w:rsidRPr="00C65B4D">
              <w:rPr>
                <w:rFonts w:ascii="Arial" w:hAnsi="Arial" w:cs="Arial"/>
              </w:rPr>
              <w:t>5</w:t>
            </w:r>
            <w:r w:rsidR="006C1D79" w:rsidRPr="00C65B4D">
              <w:rPr>
                <w:rFonts w:ascii="Arial" w:hAnsi="Arial" w:cs="Arial"/>
              </w:rPr>
              <w:t>0</w:t>
            </w:r>
            <w:r w:rsidR="00DC556A" w:rsidRPr="00C65B4D">
              <w:rPr>
                <w:rFonts w:ascii="Arial" w:hAnsi="Arial" w:cs="Arial"/>
              </w:rPr>
              <w:t>x</w:t>
            </w:r>
            <w:r w:rsidR="006C1D79" w:rsidRPr="00C65B4D">
              <w:rPr>
                <w:rFonts w:ascii="Arial" w:hAnsi="Arial" w:cs="Arial"/>
              </w:rPr>
              <w:t>8</w:t>
            </w:r>
            <w:r w:rsidR="009A3043" w:rsidRPr="00C65B4D">
              <w:rPr>
                <w:rFonts w:ascii="Arial" w:hAnsi="Arial" w:cs="Arial"/>
              </w:rPr>
              <w:t>0</w:t>
            </w:r>
            <w:r w:rsidR="00DC556A" w:rsidRPr="00C65B4D">
              <w:rPr>
                <w:rFonts w:ascii="Arial" w:hAnsi="Arial" w:cs="Arial"/>
              </w:rPr>
              <w:t>0</w:t>
            </w:r>
            <w:r w:rsidR="00265406" w:rsidRPr="00C65B4D">
              <w:rPr>
                <w:rFonts w:ascii="Arial" w:hAnsi="Arial" w:cs="Arial"/>
              </w:rPr>
              <w:t>mm</w:t>
            </w:r>
            <w:r w:rsidR="001179A1" w:rsidRPr="00C65B4D">
              <w:rPr>
                <w:rFonts w:ascii="Arial" w:hAnsi="Arial" w:cs="Arial"/>
              </w:rPr>
              <w:t xml:space="preserve"> +/- 100mm</w:t>
            </w:r>
          </w:p>
          <w:p w14:paraId="69512C1C" w14:textId="1F0B0BAA" w:rsidR="00F402E0" w:rsidRPr="00C65B4D" w:rsidRDefault="00F402E0" w:rsidP="005526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65B4D">
              <w:rPr>
                <w:rFonts w:ascii="Arial" w:hAnsi="Arial" w:cs="Arial"/>
              </w:rPr>
              <w:t>- pojemność użytkowa komory (minimalna): 100l</w:t>
            </w:r>
          </w:p>
          <w:p w14:paraId="64E923AF" w14:textId="77777777" w:rsidR="00D54F29" w:rsidRDefault="00782683" w:rsidP="00D173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ilość półek: 2</w:t>
            </w:r>
          </w:p>
          <w:p w14:paraId="71BCC7D4" w14:textId="0F2D4CB3" w:rsidR="00782683" w:rsidRPr="001E18CE" w:rsidRDefault="009F5E76" w:rsidP="009F5E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podwójne drzwi</w:t>
            </w:r>
          </w:p>
        </w:tc>
        <w:tc>
          <w:tcPr>
            <w:tcW w:w="709" w:type="dxa"/>
          </w:tcPr>
          <w:p w14:paraId="724AF77E" w14:textId="77777777" w:rsidR="00F93D43" w:rsidRPr="001E18CE" w:rsidRDefault="00F93D43" w:rsidP="00D76047">
            <w:pPr>
              <w:spacing w:before="60" w:after="60" w:line="240" w:lineRule="auto"/>
              <w:ind w:left="-15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10587B2" w14:textId="77777777" w:rsidR="00F93D43" w:rsidRPr="001E18CE" w:rsidRDefault="00F93D43" w:rsidP="00D76047">
            <w:pPr>
              <w:spacing w:before="60" w:after="60" w:line="240" w:lineRule="auto"/>
              <w:ind w:left="290"/>
              <w:rPr>
                <w:rFonts w:ascii="Arial" w:hAnsi="Arial" w:cs="Arial"/>
              </w:rPr>
            </w:pPr>
          </w:p>
        </w:tc>
      </w:tr>
      <w:tr w:rsidR="00A71050" w:rsidRPr="001E18CE" w14:paraId="0ECF15D4" w14:textId="77777777" w:rsidTr="006373F6">
        <w:trPr>
          <w:trHeight w:val="300"/>
        </w:trPr>
        <w:tc>
          <w:tcPr>
            <w:tcW w:w="1828" w:type="dxa"/>
            <w:hideMark/>
          </w:tcPr>
          <w:p w14:paraId="7FBBCEF3" w14:textId="6011EF1F" w:rsidR="00A71050" w:rsidRPr="001E18CE" w:rsidRDefault="00F93D43" w:rsidP="00D76047">
            <w:pPr>
              <w:spacing w:before="60" w:after="6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 w:rsidR="00A71050" w:rsidRPr="001E18CE">
              <w:rPr>
                <w:rFonts w:ascii="Arial" w:hAnsi="Arial" w:cs="Arial"/>
                <w:lang w:val="en-US"/>
              </w:rPr>
              <w:t xml:space="preserve">. </w:t>
            </w:r>
            <w:r w:rsidR="00782683">
              <w:rPr>
                <w:rFonts w:ascii="Arial" w:hAnsi="Arial" w:cs="Arial"/>
              </w:rPr>
              <w:t>Temperatura</w:t>
            </w:r>
          </w:p>
        </w:tc>
        <w:tc>
          <w:tcPr>
            <w:tcW w:w="4961" w:type="dxa"/>
            <w:hideMark/>
          </w:tcPr>
          <w:p w14:paraId="48D88C90" w14:textId="77777777" w:rsidR="00782683" w:rsidRPr="00782683" w:rsidRDefault="00782683" w:rsidP="007826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82683">
              <w:rPr>
                <w:rFonts w:ascii="Arial" w:hAnsi="Arial" w:cs="Arial"/>
              </w:rPr>
              <w:t>TEMPERATURA</w:t>
            </w:r>
          </w:p>
          <w:p w14:paraId="36954D26" w14:textId="77777777" w:rsidR="00782683" w:rsidRPr="00C65B4D" w:rsidRDefault="00782683" w:rsidP="007826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82683">
              <w:rPr>
                <w:rFonts w:ascii="Arial" w:hAnsi="Arial" w:cs="Arial"/>
              </w:rPr>
              <w:t xml:space="preserve">- zakres temperatury </w:t>
            </w:r>
            <w:r w:rsidRPr="00C65B4D">
              <w:rPr>
                <w:rFonts w:ascii="Arial" w:hAnsi="Arial" w:cs="Arial"/>
              </w:rPr>
              <w:t>pracy [°C]: 5°C powyżej temperatury otoczenia … +70°C</w:t>
            </w:r>
          </w:p>
          <w:p w14:paraId="18BD86AB" w14:textId="77777777" w:rsidR="00782683" w:rsidRPr="00C65B4D" w:rsidRDefault="00782683" w:rsidP="007826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65B4D">
              <w:rPr>
                <w:rFonts w:ascii="Arial" w:hAnsi="Arial" w:cs="Arial"/>
              </w:rPr>
              <w:t>- regulacja temperatury co ... [°C]:  0,1</w:t>
            </w:r>
          </w:p>
          <w:p w14:paraId="39E41C1F" w14:textId="77777777" w:rsidR="00782683" w:rsidRPr="00C65B4D" w:rsidRDefault="00782683" w:rsidP="007826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65B4D">
              <w:rPr>
                <w:rFonts w:ascii="Arial" w:hAnsi="Arial" w:cs="Arial"/>
              </w:rPr>
              <w:t>- stabilność temperatury w 37°C [+/-°C]: 0,1</w:t>
            </w:r>
          </w:p>
          <w:p w14:paraId="7F17AE78" w14:textId="77777777" w:rsidR="00782683" w:rsidRPr="00C65B4D" w:rsidRDefault="00782683" w:rsidP="007826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65B4D">
              <w:rPr>
                <w:rFonts w:ascii="Arial" w:hAnsi="Arial" w:cs="Arial"/>
              </w:rPr>
              <w:t>- jednorodność temperatury w 37°C [+/-°C]: 0,3</w:t>
            </w:r>
          </w:p>
          <w:p w14:paraId="4A8D304C" w14:textId="77777777" w:rsidR="00782683" w:rsidRPr="00782683" w:rsidRDefault="00782683" w:rsidP="007826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65B4D">
              <w:rPr>
                <w:rFonts w:ascii="Arial" w:hAnsi="Arial" w:cs="Arial"/>
              </w:rPr>
              <w:t>- podwójne drzwi</w:t>
            </w:r>
          </w:p>
          <w:p w14:paraId="7E438646" w14:textId="34B02B17" w:rsidR="00A71050" w:rsidRPr="001E18CE" w:rsidRDefault="00782683" w:rsidP="007826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94C15">
              <w:rPr>
                <w:rFonts w:ascii="Arial" w:hAnsi="Arial" w:cs="Arial"/>
              </w:rPr>
              <w:t>- rejestrator stałego pomiaru i rejestracji temperatury wraz z wysłaniem powiadomienia w formie wiadomości SMS razie przekroczenia progu alarmowego lub przerwy w zasilaniu</w:t>
            </w:r>
          </w:p>
        </w:tc>
        <w:tc>
          <w:tcPr>
            <w:tcW w:w="709" w:type="dxa"/>
          </w:tcPr>
          <w:p w14:paraId="7F832855" w14:textId="77777777" w:rsidR="00A71050" w:rsidRPr="001E18CE" w:rsidRDefault="00A71050" w:rsidP="00D76047">
            <w:pPr>
              <w:spacing w:before="60" w:after="60" w:line="240" w:lineRule="auto"/>
              <w:ind w:left="-15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65AF3D49" w14:textId="77777777" w:rsidR="00A71050" w:rsidRPr="001E18CE" w:rsidRDefault="00A71050" w:rsidP="00D76047">
            <w:pPr>
              <w:spacing w:before="60" w:after="60" w:line="240" w:lineRule="auto"/>
              <w:ind w:left="290"/>
              <w:rPr>
                <w:rFonts w:ascii="Arial" w:hAnsi="Arial" w:cs="Arial"/>
              </w:rPr>
            </w:pPr>
          </w:p>
        </w:tc>
      </w:tr>
      <w:tr w:rsidR="00A71050" w:rsidRPr="001E18CE" w14:paraId="2BD8D348" w14:textId="77777777" w:rsidTr="006373F6">
        <w:trPr>
          <w:trHeight w:val="679"/>
        </w:trPr>
        <w:tc>
          <w:tcPr>
            <w:tcW w:w="1828" w:type="dxa"/>
          </w:tcPr>
          <w:p w14:paraId="3985269B" w14:textId="624C5A1F" w:rsidR="00A71050" w:rsidRPr="001E18CE" w:rsidRDefault="00F93D43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  <w:r w:rsidR="00A71050" w:rsidRPr="001E18CE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="00A71050" w:rsidRPr="001E18CE">
              <w:rPr>
                <w:rFonts w:ascii="Arial" w:hAnsi="Arial" w:cs="Arial"/>
                <w:sz w:val="22"/>
                <w:szCs w:val="22"/>
              </w:rPr>
              <w:t>Instalacja elektryczna</w:t>
            </w:r>
          </w:p>
        </w:tc>
        <w:tc>
          <w:tcPr>
            <w:tcW w:w="4961" w:type="dxa"/>
          </w:tcPr>
          <w:p w14:paraId="204BF9AC" w14:textId="48E722B9" w:rsidR="00A71050" w:rsidRPr="001E18CE" w:rsidRDefault="00584517" w:rsidP="00D54F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54F29">
              <w:rPr>
                <w:rFonts w:ascii="Arial" w:hAnsi="Arial" w:cs="Arial"/>
              </w:rPr>
              <w:t>zasilanie 230V</w:t>
            </w:r>
          </w:p>
        </w:tc>
        <w:tc>
          <w:tcPr>
            <w:tcW w:w="709" w:type="dxa"/>
          </w:tcPr>
          <w:p w14:paraId="1DB5FE8C" w14:textId="77777777" w:rsidR="00A71050" w:rsidRPr="001E18CE" w:rsidRDefault="00A71050" w:rsidP="00D76047">
            <w:pPr>
              <w:spacing w:after="0" w:line="256" w:lineRule="auto"/>
              <w:rPr>
                <w:rFonts w:ascii="Arial" w:hAnsi="Arial" w:cs="Arial"/>
                <w:b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69F30A23" w14:textId="77777777" w:rsidR="00A71050" w:rsidRPr="001E18CE" w:rsidRDefault="00A71050" w:rsidP="00D76047">
            <w:pPr>
              <w:spacing w:after="0" w:line="256" w:lineRule="auto"/>
              <w:ind w:left="360"/>
              <w:rPr>
                <w:rFonts w:ascii="Arial" w:hAnsi="Arial" w:cs="Arial"/>
                <w:b/>
              </w:rPr>
            </w:pPr>
          </w:p>
        </w:tc>
      </w:tr>
      <w:tr w:rsidR="00A71050" w:rsidRPr="001E18CE" w14:paraId="1032A953" w14:textId="77777777" w:rsidTr="006373F6">
        <w:trPr>
          <w:trHeight w:val="300"/>
        </w:trPr>
        <w:tc>
          <w:tcPr>
            <w:tcW w:w="1828" w:type="dxa"/>
          </w:tcPr>
          <w:p w14:paraId="382E4095" w14:textId="77777777" w:rsidR="00A71050" w:rsidRPr="001E18CE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1E18CE">
              <w:rPr>
                <w:rFonts w:ascii="Arial" w:hAnsi="Arial" w:cs="Arial"/>
                <w:sz w:val="22"/>
                <w:szCs w:val="22"/>
                <w:lang w:val="en-US"/>
              </w:rPr>
              <w:t>.Dodatkowo</w:t>
            </w:r>
          </w:p>
        </w:tc>
        <w:tc>
          <w:tcPr>
            <w:tcW w:w="4961" w:type="dxa"/>
          </w:tcPr>
          <w:p w14:paraId="13695E66" w14:textId="5F0F2A61" w:rsidR="00A71050" w:rsidRPr="001E18CE" w:rsidRDefault="00A71050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transport, rozładunek, wniesienie i rozmieszczenie elementów systemu</w:t>
            </w:r>
          </w:p>
          <w:p w14:paraId="48165315" w14:textId="77777777" w:rsidR="00A71050" w:rsidRPr="001E18CE" w:rsidRDefault="00A71050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lastRenderedPageBreak/>
              <w:t>- gwarancja minimum 24 m-ce</w:t>
            </w:r>
          </w:p>
          <w:p w14:paraId="7AA24D36" w14:textId="5150A103" w:rsidR="00F530AD" w:rsidRDefault="00A71050" w:rsidP="006372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 xml:space="preserve">dostępność </w:t>
            </w:r>
            <w:r w:rsidRPr="001E18CE">
              <w:rPr>
                <w:rFonts w:ascii="Arial" w:hAnsi="Arial" w:cs="Arial"/>
              </w:rPr>
              <w:t>serwis</w:t>
            </w:r>
            <w:r>
              <w:rPr>
                <w:rFonts w:ascii="Arial" w:hAnsi="Arial" w:cs="Arial"/>
              </w:rPr>
              <w:t xml:space="preserve">u i </w:t>
            </w:r>
            <w:r w:rsidRPr="001E18CE">
              <w:rPr>
                <w:rFonts w:ascii="Arial" w:hAnsi="Arial" w:cs="Arial"/>
              </w:rPr>
              <w:t>przegląd</w:t>
            </w:r>
            <w:r>
              <w:rPr>
                <w:rFonts w:ascii="Arial" w:hAnsi="Arial" w:cs="Arial"/>
              </w:rPr>
              <w:t>ów</w:t>
            </w:r>
            <w:r w:rsidRPr="001E18CE">
              <w:rPr>
                <w:rFonts w:ascii="Arial" w:hAnsi="Arial" w:cs="Arial"/>
              </w:rPr>
              <w:t xml:space="preserve"> okresow</w:t>
            </w:r>
            <w:r>
              <w:rPr>
                <w:rFonts w:ascii="Arial" w:hAnsi="Arial" w:cs="Arial"/>
              </w:rPr>
              <w:t>ych po okresie gwarancyjnym</w:t>
            </w:r>
          </w:p>
          <w:p w14:paraId="601D551B" w14:textId="63BB28D0" w:rsidR="00637220" w:rsidRPr="001E18CE" w:rsidRDefault="00637220" w:rsidP="006372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056C692" w14:textId="77777777" w:rsidR="00A71050" w:rsidRPr="001E18CE" w:rsidRDefault="00A71050" w:rsidP="00D76047">
            <w:pPr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lastRenderedPageBreak/>
              <w:t>tak</w:t>
            </w:r>
          </w:p>
        </w:tc>
        <w:tc>
          <w:tcPr>
            <w:tcW w:w="1701" w:type="dxa"/>
          </w:tcPr>
          <w:p w14:paraId="7C0CC01A" w14:textId="77777777" w:rsidR="00A71050" w:rsidRPr="001E18CE" w:rsidRDefault="00A71050" w:rsidP="00D76047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</w:tbl>
    <w:p w14:paraId="7C124187" w14:textId="77777777" w:rsidR="00A848B3" w:rsidRPr="00ED31E3" w:rsidRDefault="00A848B3" w:rsidP="00A848B3">
      <w:pPr>
        <w:rPr>
          <w:rFonts w:ascii="Arial" w:hAnsi="Arial" w:cs="Arial"/>
        </w:rPr>
      </w:pPr>
    </w:p>
    <w:p w14:paraId="6368CFDA" w14:textId="77777777" w:rsidR="00A848B3" w:rsidRPr="00ED31E3" w:rsidRDefault="00A848B3" w:rsidP="00A848B3">
      <w:pPr>
        <w:jc w:val="both"/>
        <w:rPr>
          <w:rFonts w:ascii="Arial" w:hAnsi="Arial" w:cs="Arial"/>
        </w:rPr>
      </w:pPr>
    </w:p>
    <w:p w14:paraId="46FAC91E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Wypełnia Wykonawca przy sporządzaniu własnej specyfikacji technicznej oferowanego urządzenia: </w:t>
      </w:r>
    </w:p>
    <w:p w14:paraId="1E026575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>Nazwa, typ, model oferowanego urządzenia: ……………………………………………………….</w:t>
      </w:r>
    </w:p>
    <w:p w14:paraId="5CFB0003" w14:textId="77777777" w:rsidR="00A848B3" w:rsidRPr="00ED31E3" w:rsidRDefault="00A848B3" w:rsidP="00A848B3">
      <w:pPr>
        <w:tabs>
          <w:tab w:val="left" w:pos="4425"/>
        </w:tabs>
        <w:spacing w:line="100" w:lineRule="atLeast"/>
        <w:rPr>
          <w:rFonts w:ascii="Arial" w:hAnsi="Arial" w:cs="Arial"/>
        </w:rPr>
      </w:pPr>
    </w:p>
    <w:p w14:paraId="243C4A02" w14:textId="77777777" w:rsidR="00A848B3" w:rsidRPr="00ED31E3" w:rsidRDefault="00A848B3" w:rsidP="00A848B3"/>
    <w:p w14:paraId="29B2DB12" w14:textId="77777777" w:rsidR="00A31466" w:rsidRDefault="00A31466"/>
    <w:sectPr w:rsidR="00A31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A13"/>
    <w:rsid w:val="00004F9A"/>
    <w:rsid w:val="000304DE"/>
    <w:rsid w:val="00030ABA"/>
    <w:rsid w:val="00072361"/>
    <w:rsid w:val="00097C72"/>
    <w:rsid w:val="000A586B"/>
    <w:rsid w:val="000B6307"/>
    <w:rsid w:val="000D6A27"/>
    <w:rsid w:val="00114538"/>
    <w:rsid w:val="001179A1"/>
    <w:rsid w:val="00157174"/>
    <w:rsid w:val="001C3688"/>
    <w:rsid w:val="001F3391"/>
    <w:rsid w:val="001F669D"/>
    <w:rsid w:val="00265406"/>
    <w:rsid w:val="0027065D"/>
    <w:rsid w:val="00294C15"/>
    <w:rsid w:val="002A4BAA"/>
    <w:rsid w:val="002D424F"/>
    <w:rsid w:val="002D430E"/>
    <w:rsid w:val="003160B2"/>
    <w:rsid w:val="00334E47"/>
    <w:rsid w:val="00402635"/>
    <w:rsid w:val="00405761"/>
    <w:rsid w:val="004619F7"/>
    <w:rsid w:val="004936D6"/>
    <w:rsid w:val="004D6310"/>
    <w:rsid w:val="00500DBF"/>
    <w:rsid w:val="00511B80"/>
    <w:rsid w:val="00552635"/>
    <w:rsid w:val="00584517"/>
    <w:rsid w:val="005C78A2"/>
    <w:rsid w:val="005D0AB4"/>
    <w:rsid w:val="005D0E1E"/>
    <w:rsid w:val="00605EAB"/>
    <w:rsid w:val="006137F2"/>
    <w:rsid w:val="00637220"/>
    <w:rsid w:val="006373F6"/>
    <w:rsid w:val="0068683A"/>
    <w:rsid w:val="006C1D79"/>
    <w:rsid w:val="006F4265"/>
    <w:rsid w:val="006F4BB7"/>
    <w:rsid w:val="00704C56"/>
    <w:rsid w:val="00714E5B"/>
    <w:rsid w:val="0071696C"/>
    <w:rsid w:val="0076372F"/>
    <w:rsid w:val="00782683"/>
    <w:rsid w:val="007838CB"/>
    <w:rsid w:val="007F20E7"/>
    <w:rsid w:val="008568FB"/>
    <w:rsid w:val="008A6A13"/>
    <w:rsid w:val="008D11B9"/>
    <w:rsid w:val="008E4CA7"/>
    <w:rsid w:val="008F6666"/>
    <w:rsid w:val="009A3043"/>
    <w:rsid w:val="009B74ED"/>
    <w:rsid w:val="009C2A8F"/>
    <w:rsid w:val="009D0638"/>
    <w:rsid w:val="009D4D40"/>
    <w:rsid w:val="009E1028"/>
    <w:rsid w:val="009F5E76"/>
    <w:rsid w:val="00A0307C"/>
    <w:rsid w:val="00A31466"/>
    <w:rsid w:val="00A4575A"/>
    <w:rsid w:val="00A632F8"/>
    <w:rsid w:val="00A71050"/>
    <w:rsid w:val="00A731AE"/>
    <w:rsid w:val="00A848B3"/>
    <w:rsid w:val="00A856D7"/>
    <w:rsid w:val="00AB4940"/>
    <w:rsid w:val="00AE738F"/>
    <w:rsid w:val="00B56ED1"/>
    <w:rsid w:val="00BC53C8"/>
    <w:rsid w:val="00BC6147"/>
    <w:rsid w:val="00BD4B58"/>
    <w:rsid w:val="00BE524B"/>
    <w:rsid w:val="00C4175B"/>
    <w:rsid w:val="00C65B4D"/>
    <w:rsid w:val="00C96902"/>
    <w:rsid w:val="00CA0289"/>
    <w:rsid w:val="00CA30F7"/>
    <w:rsid w:val="00CB47EA"/>
    <w:rsid w:val="00D173CB"/>
    <w:rsid w:val="00D35681"/>
    <w:rsid w:val="00D54F29"/>
    <w:rsid w:val="00D76CB1"/>
    <w:rsid w:val="00D97BD3"/>
    <w:rsid w:val="00DA4B48"/>
    <w:rsid w:val="00DB40E5"/>
    <w:rsid w:val="00DC556A"/>
    <w:rsid w:val="00E33778"/>
    <w:rsid w:val="00EA4CE2"/>
    <w:rsid w:val="00EF488A"/>
    <w:rsid w:val="00F12143"/>
    <w:rsid w:val="00F33FAD"/>
    <w:rsid w:val="00F402E0"/>
    <w:rsid w:val="00F44011"/>
    <w:rsid w:val="00F530AD"/>
    <w:rsid w:val="00F70C78"/>
    <w:rsid w:val="00F771DE"/>
    <w:rsid w:val="00F9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7457"/>
  <w15:chartTrackingRefBased/>
  <w15:docId w15:val="{57958A6F-E426-4BF0-B761-EC78B670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8B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6A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6A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6A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6A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6A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6A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6A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6A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6A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6A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6A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6A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6A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6A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6A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6A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6A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6A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6A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A6A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6A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A6A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6A13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A6A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6A13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A6A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6A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6A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6A1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A848B3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A848B3"/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848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7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8E837-B63B-45CB-AE4A-0C59EF731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Zgorzelec - Andrzej Kellner</dc:creator>
  <cp:keywords/>
  <dc:description/>
  <cp:lastModifiedBy>Nataliia Mamai</cp:lastModifiedBy>
  <cp:revision>92</cp:revision>
  <cp:lastPrinted>2024-11-15T07:37:00Z</cp:lastPrinted>
  <dcterms:created xsi:type="dcterms:W3CDTF">2024-11-11T08:00:00Z</dcterms:created>
  <dcterms:modified xsi:type="dcterms:W3CDTF">2024-11-15T07:37:00Z</dcterms:modified>
</cp:coreProperties>
</file>