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9DFC" w14:textId="1F7B619F" w:rsidR="00AA25AA" w:rsidRPr="00AA25AA" w:rsidRDefault="00AA25AA" w:rsidP="00AA25AA">
      <w:pPr>
        <w:spacing w:before="120"/>
        <w:jc w:val="both"/>
        <w:rPr>
          <w:rFonts w:ascii="Aptos" w:hAnsi="Aptos" w:cs="Red Hat Text Light"/>
          <w:b/>
          <w:bCs/>
          <w:sz w:val="22"/>
          <w:szCs w:val="22"/>
        </w:rPr>
      </w:pPr>
      <w:r w:rsidRPr="00AA25AA">
        <w:rPr>
          <w:rFonts w:ascii="Aptos" w:hAnsi="Aptos" w:cs="Red Hat Text Light"/>
          <w:b/>
          <w:bCs/>
          <w:sz w:val="22"/>
          <w:szCs w:val="22"/>
        </w:rPr>
        <w:t>ZAMAWIAJĄCY:</w:t>
      </w:r>
    </w:p>
    <w:p w14:paraId="6A86BA9D" w14:textId="77777777" w:rsidR="00AA25AA" w:rsidRPr="00115A3C" w:rsidRDefault="00AA25AA" w:rsidP="00AA25AA">
      <w:pPr>
        <w:spacing w:before="120"/>
        <w:jc w:val="both"/>
        <w:rPr>
          <w:rFonts w:ascii="Aptos" w:hAnsi="Aptos" w:cs="Red Hat Text Light"/>
          <w:sz w:val="22"/>
          <w:szCs w:val="22"/>
        </w:rPr>
      </w:pPr>
      <w:r w:rsidRPr="00115A3C">
        <w:rPr>
          <w:rFonts w:ascii="Aptos" w:hAnsi="Aptos" w:cs="Red Hat Text Light"/>
          <w:sz w:val="22"/>
          <w:szCs w:val="22"/>
        </w:rPr>
        <w:t>Państwowe Gospodarstwo Wodne Wody Polskie</w:t>
      </w:r>
    </w:p>
    <w:p w14:paraId="0F70964B" w14:textId="0FACFEC3" w:rsidR="00AA25AA" w:rsidRPr="00A80910" w:rsidRDefault="00AA25AA" w:rsidP="00AA25AA">
      <w:pPr>
        <w:spacing w:before="120"/>
        <w:jc w:val="both"/>
        <w:rPr>
          <w:rFonts w:ascii="Aptos" w:hAnsi="Aptos" w:cs="Red Hat Text Light"/>
          <w:sz w:val="22"/>
          <w:szCs w:val="22"/>
        </w:rPr>
      </w:pPr>
      <w:r w:rsidRPr="00115A3C">
        <w:rPr>
          <w:rFonts w:ascii="Aptos" w:hAnsi="Aptos" w:cs="Red Hat Text Light"/>
          <w:sz w:val="22"/>
          <w:szCs w:val="22"/>
        </w:rPr>
        <w:t>ul. Żelazna 59a, 00-848 Warszawa</w:t>
      </w:r>
    </w:p>
    <w:p w14:paraId="3DCC2E75" w14:textId="77777777" w:rsidR="00CA4F76" w:rsidRDefault="00CA4F76" w:rsidP="00AA25AA">
      <w:pPr>
        <w:spacing w:before="120"/>
        <w:jc w:val="center"/>
        <w:rPr>
          <w:rFonts w:ascii="Aptos" w:hAnsi="Aptos" w:cs="Red Hat Text Light"/>
          <w:b/>
          <w:bCs/>
          <w:sz w:val="22"/>
          <w:szCs w:val="22"/>
        </w:rPr>
      </w:pPr>
    </w:p>
    <w:p w14:paraId="1E54C103" w14:textId="252B867F" w:rsidR="00AA25AA" w:rsidRPr="00CA4F76" w:rsidRDefault="00CA4F76" w:rsidP="00CA4F76">
      <w:pPr>
        <w:spacing w:before="120"/>
        <w:jc w:val="center"/>
        <w:rPr>
          <w:rFonts w:ascii="Aptos" w:hAnsi="Aptos" w:cs="Red Hat Text Light"/>
          <w:b/>
          <w:bCs/>
          <w:sz w:val="22"/>
          <w:szCs w:val="22"/>
        </w:rPr>
      </w:pPr>
      <w:r w:rsidRPr="3C9E7835">
        <w:rPr>
          <w:rFonts w:ascii="Aptos" w:hAnsi="Aptos" w:cs="Red Hat Text Light"/>
          <w:b/>
          <w:bCs/>
          <w:sz w:val="22"/>
          <w:szCs w:val="22"/>
        </w:rPr>
        <w:t xml:space="preserve">FORMULARZ </w:t>
      </w:r>
    </w:p>
    <w:p w14:paraId="31225BF6" w14:textId="2D8579E7" w:rsidR="00AA25AA" w:rsidRPr="00115A3C" w:rsidRDefault="00AA25AA" w:rsidP="00AA25AA">
      <w:pPr>
        <w:spacing w:before="120"/>
        <w:jc w:val="both"/>
        <w:rPr>
          <w:rFonts w:ascii="Aptos" w:hAnsi="Aptos" w:cs="Red Hat Text Light"/>
          <w:b/>
          <w:sz w:val="22"/>
          <w:szCs w:val="22"/>
        </w:rPr>
      </w:pPr>
      <w:r w:rsidRPr="00115A3C">
        <w:rPr>
          <w:rFonts w:ascii="Aptos" w:hAnsi="Aptos" w:cs="Red Hat Text Light"/>
          <w:b/>
          <w:sz w:val="22"/>
          <w:szCs w:val="22"/>
        </w:rPr>
        <w:t>W</w:t>
      </w:r>
      <w:r w:rsidR="00A80910">
        <w:rPr>
          <w:rFonts w:ascii="Aptos" w:hAnsi="Aptos" w:cs="Red Hat Text Light"/>
          <w:b/>
          <w:sz w:val="22"/>
          <w:szCs w:val="22"/>
        </w:rPr>
        <w:t>YKONAWCA</w:t>
      </w:r>
      <w:r w:rsidRPr="00115A3C">
        <w:rPr>
          <w:rFonts w:ascii="Aptos" w:hAnsi="Aptos" w:cs="Red Hat Text Light"/>
          <w:b/>
          <w:sz w:val="22"/>
          <w:szCs w:val="22"/>
        </w:rPr>
        <w:t>:</w:t>
      </w:r>
    </w:p>
    <w:p w14:paraId="0E2EC743" w14:textId="408190E8" w:rsidR="00AA25AA" w:rsidRPr="00115A3C" w:rsidRDefault="00AA25AA" w:rsidP="00AA25AA">
      <w:pPr>
        <w:spacing w:before="120"/>
        <w:jc w:val="both"/>
        <w:rPr>
          <w:rFonts w:ascii="Aptos" w:hAnsi="Aptos" w:cs="Red Hat Text Light"/>
          <w:sz w:val="22"/>
          <w:szCs w:val="22"/>
        </w:rPr>
      </w:pPr>
      <w:r w:rsidRPr="00115A3C">
        <w:rPr>
          <w:rFonts w:ascii="Aptos" w:hAnsi="Aptos" w:cs="Red Hat Text Light"/>
          <w:sz w:val="22"/>
          <w:szCs w:val="22"/>
        </w:rPr>
        <w:t xml:space="preserve">Niniejszy </w:t>
      </w:r>
      <w:r w:rsidR="00CA4F76">
        <w:rPr>
          <w:rFonts w:ascii="Aptos" w:hAnsi="Aptos" w:cs="Red Hat Text Light"/>
          <w:sz w:val="22"/>
          <w:szCs w:val="22"/>
        </w:rPr>
        <w:t>formularz</w:t>
      </w:r>
      <w:r w:rsidRPr="00115A3C">
        <w:rPr>
          <w:rFonts w:ascii="Aptos" w:hAnsi="Aptos" w:cs="Red Hat Text Light"/>
          <w:sz w:val="22"/>
          <w:szCs w:val="22"/>
        </w:rPr>
        <w:t xml:space="preserve"> zostaje złożony przez</w:t>
      </w:r>
      <w:r w:rsidRPr="00115A3C">
        <w:rPr>
          <w:rStyle w:val="Odwoanieprzypisudolnego"/>
          <w:rFonts w:ascii="Aptos" w:eastAsia="Calibri" w:hAnsi="Aptos" w:cs="Red Hat Text Light"/>
          <w:sz w:val="22"/>
          <w:szCs w:val="22"/>
        </w:rPr>
        <w:footnoteReference w:id="1"/>
      </w:r>
      <w:r w:rsidRPr="00115A3C">
        <w:rPr>
          <w:rFonts w:ascii="Aptos" w:hAnsi="Aptos" w:cs="Red Hat Text Light"/>
          <w:sz w:val="22"/>
          <w:szCs w:val="22"/>
        </w:rPr>
        <w:t>:</w:t>
      </w:r>
    </w:p>
    <w:tbl>
      <w:tblPr>
        <w:tblW w:w="9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647"/>
        <w:gridCol w:w="3727"/>
      </w:tblGrid>
      <w:tr w:rsidR="00AA25AA" w:rsidRPr="001111FF" w14:paraId="30B36875" w14:textId="77777777" w:rsidTr="3C9E7835">
        <w:tc>
          <w:tcPr>
            <w:tcW w:w="720" w:type="dxa"/>
            <w:shd w:val="clear" w:color="auto" w:fill="F2F2F2" w:themeFill="background1" w:themeFillShade="F2"/>
          </w:tcPr>
          <w:p w14:paraId="339F061F" w14:textId="4F721657" w:rsidR="00AA25AA" w:rsidRPr="001111FF" w:rsidRDefault="001111FF" w:rsidP="00A439C1">
            <w:pPr>
              <w:spacing w:before="120" w:after="120"/>
              <w:jc w:val="center"/>
              <w:rPr>
                <w:rFonts w:ascii="Aptos" w:hAnsi="Aptos" w:cs="Red Hat Text Light"/>
                <w:b/>
                <w:bCs/>
                <w:sz w:val="22"/>
                <w:szCs w:val="22"/>
              </w:rPr>
            </w:pPr>
            <w:r>
              <w:rPr>
                <w:rFonts w:ascii="Aptos" w:hAnsi="Aptos" w:cs="Red Hat Text Light"/>
                <w:b/>
                <w:bCs/>
                <w:sz w:val="22"/>
                <w:szCs w:val="22"/>
              </w:rPr>
              <w:t>L.</w:t>
            </w:r>
            <w:r w:rsidR="00AA25AA" w:rsidRPr="001111FF">
              <w:rPr>
                <w:rFonts w:ascii="Aptos" w:hAnsi="Aptos" w:cs="Red Hat Text Light"/>
                <w:b/>
                <w:bCs/>
                <w:sz w:val="22"/>
                <w:szCs w:val="22"/>
              </w:rPr>
              <w:t>p.</w:t>
            </w:r>
          </w:p>
        </w:tc>
        <w:tc>
          <w:tcPr>
            <w:tcW w:w="4647" w:type="dxa"/>
            <w:shd w:val="clear" w:color="auto" w:fill="F2F2F2" w:themeFill="background1" w:themeFillShade="F2"/>
          </w:tcPr>
          <w:p w14:paraId="76BA9040" w14:textId="53047F7B" w:rsidR="00AA25AA" w:rsidRPr="001111FF" w:rsidRDefault="00AA25AA" w:rsidP="00A439C1">
            <w:pPr>
              <w:spacing w:before="120" w:after="120"/>
              <w:jc w:val="center"/>
              <w:rPr>
                <w:rFonts w:ascii="Aptos" w:hAnsi="Aptos" w:cs="Red Hat Text Light"/>
                <w:b/>
                <w:bCs/>
                <w:sz w:val="22"/>
                <w:szCs w:val="22"/>
              </w:rPr>
            </w:pPr>
            <w:r w:rsidRPr="001111FF">
              <w:rPr>
                <w:rFonts w:ascii="Aptos" w:hAnsi="Aptos" w:cs="Red Hat Text Light"/>
                <w:b/>
                <w:bCs/>
                <w:sz w:val="22"/>
                <w:szCs w:val="22"/>
              </w:rPr>
              <w:t>Nazwa(-y) W</w:t>
            </w:r>
            <w:r w:rsidR="00A80910">
              <w:rPr>
                <w:rFonts w:ascii="Aptos" w:hAnsi="Aptos" w:cs="Red Hat Text Light"/>
                <w:b/>
                <w:bCs/>
                <w:sz w:val="22"/>
                <w:szCs w:val="22"/>
              </w:rPr>
              <w:t>ykonawcy</w:t>
            </w:r>
            <w:r w:rsidRPr="001111FF">
              <w:rPr>
                <w:rFonts w:ascii="Aptos" w:hAnsi="Aptos" w:cs="Red Hat Text Light"/>
                <w:b/>
                <w:bCs/>
                <w:sz w:val="22"/>
                <w:szCs w:val="22"/>
              </w:rPr>
              <w:t>(-ów)</w:t>
            </w:r>
          </w:p>
        </w:tc>
        <w:tc>
          <w:tcPr>
            <w:tcW w:w="3727" w:type="dxa"/>
            <w:shd w:val="clear" w:color="auto" w:fill="F2F2F2" w:themeFill="background1" w:themeFillShade="F2"/>
          </w:tcPr>
          <w:p w14:paraId="6E3CE1E8" w14:textId="316F7080" w:rsidR="00AA25AA" w:rsidRPr="001111FF" w:rsidRDefault="00AA25AA" w:rsidP="00A439C1">
            <w:pPr>
              <w:spacing w:before="120" w:after="120"/>
              <w:jc w:val="center"/>
              <w:rPr>
                <w:rFonts w:ascii="Aptos" w:hAnsi="Aptos" w:cs="Red Hat Text Light"/>
                <w:b/>
                <w:bCs/>
                <w:sz w:val="22"/>
                <w:szCs w:val="22"/>
              </w:rPr>
            </w:pPr>
            <w:r w:rsidRPr="001111FF">
              <w:rPr>
                <w:rFonts w:ascii="Aptos" w:hAnsi="Aptos" w:cs="Red Hat Text Light"/>
                <w:b/>
                <w:bCs/>
                <w:sz w:val="22"/>
                <w:szCs w:val="22"/>
              </w:rPr>
              <w:t>Adres(-y) W</w:t>
            </w:r>
            <w:r w:rsidR="00A80910">
              <w:rPr>
                <w:rFonts w:ascii="Aptos" w:hAnsi="Aptos" w:cs="Red Hat Text Light"/>
                <w:b/>
                <w:bCs/>
                <w:sz w:val="22"/>
                <w:szCs w:val="22"/>
              </w:rPr>
              <w:t>ykonawcy</w:t>
            </w:r>
            <w:r w:rsidRPr="001111FF">
              <w:rPr>
                <w:rFonts w:ascii="Aptos" w:hAnsi="Aptos" w:cs="Red Hat Text Light"/>
                <w:b/>
                <w:bCs/>
                <w:sz w:val="22"/>
                <w:szCs w:val="22"/>
              </w:rPr>
              <w:t>(-ów)</w:t>
            </w:r>
          </w:p>
        </w:tc>
      </w:tr>
      <w:tr w:rsidR="00AA25AA" w:rsidRPr="00115A3C" w14:paraId="06ED3BE5" w14:textId="77777777" w:rsidTr="3C9E7835">
        <w:tc>
          <w:tcPr>
            <w:tcW w:w="720" w:type="dxa"/>
          </w:tcPr>
          <w:p w14:paraId="6DBB2EFC"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1.</w:t>
            </w:r>
          </w:p>
        </w:tc>
        <w:tc>
          <w:tcPr>
            <w:tcW w:w="4647" w:type="dxa"/>
          </w:tcPr>
          <w:p w14:paraId="41067B9F" w14:textId="77777777" w:rsidR="00AA25AA" w:rsidRPr="00115A3C" w:rsidRDefault="00AA25AA" w:rsidP="00406D3C">
            <w:pPr>
              <w:spacing w:before="120"/>
              <w:jc w:val="both"/>
              <w:rPr>
                <w:rFonts w:ascii="Aptos" w:hAnsi="Aptos" w:cs="Red Hat Text Light"/>
                <w:b/>
                <w:sz w:val="22"/>
                <w:szCs w:val="22"/>
              </w:rPr>
            </w:pPr>
          </w:p>
        </w:tc>
        <w:tc>
          <w:tcPr>
            <w:tcW w:w="3727" w:type="dxa"/>
          </w:tcPr>
          <w:p w14:paraId="30C16931" w14:textId="77777777" w:rsidR="00AA25AA" w:rsidRPr="00115A3C" w:rsidRDefault="00AA25AA" w:rsidP="00406D3C">
            <w:pPr>
              <w:spacing w:before="120"/>
              <w:jc w:val="both"/>
              <w:rPr>
                <w:rFonts w:ascii="Aptos" w:hAnsi="Aptos" w:cs="Red Hat Text Light"/>
                <w:sz w:val="22"/>
                <w:szCs w:val="22"/>
              </w:rPr>
            </w:pPr>
          </w:p>
        </w:tc>
      </w:tr>
      <w:tr w:rsidR="00AA25AA" w:rsidRPr="00115A3C" w14:paraId="0E27AFDC" w14:textId="77777777" w:rsidTr="3C9E7835">
        <w:tc>
          <w:tcPr>
            <w:tcW w:w="720" w:type="dxa"/>
          </w:tcPr>
          <w:p w14:paraId="561F716B"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w:t>
            </w:r>
          </w:p>
        </w:tc>
        <w:tc>
          <w:tcPr>
            <w:tcW w:w="4647" w:type="dxa"/>
          </w:tcPr>
          <w:p w14:paraId="0F4EFCAD" w14:textId="77777777" w:rsidR="00AA25AA" w:rsidRPr="00115A3C" w:rsidRDefault="00AA25AA" w:rsidP="00406D3C">
            <w:pPr>
              <w:spacing w:before="120"/>
              <w:jc w:val="both"/>
              <w:rPr>
                <w:rFonts w:ascii="Aptos" w:hAnsi="Aptos" w:cs="Red Hat Text Light"/>
                <w:b/>
                <w:sz w:val="22"/>
                <w:szCs w:val="22"/>
              </w:rPr>
            </w:pPr>
          </w:p>
        </w:tc>
        <w:tc>
          <w:tcPr>
            <w:tcW w:w="3727" w:type="dxa"/>
          </w:tcPr>
          <w:p w14:paraId="6440346A" w14:textId="77777777" w:rsidR="00AA25AA" w:rsidRPr="00115A3C" w:rsidRDefault="00AA25AA" w:rsidP="00406D3C">
            <w:pPr>
              <w:spacing w:before="120"/>
              <w:jc w:val="both"/>
              <w:rPr>
                <w:rFonts w:ascii="Aptos" w:hAnsi="Aptos" w:cs="Red Hat Text Light"/>
                <w:sz w:val="22"/>
                <w:szCs w:val="22"/>
              </w:rPr>
            </w:pPr>
          </w:p>
        </w:tc>
      </w:tr>
    </w:tbl>
    <w:p w14:paraId="58C6996B" w14:textId="77777777" w:rsidR="00A80910" w:rsidRDefault="00A80910" w:rsidP="00AA25AA">
      <w:pPr>
        <w:spacing w:before="120"/>
        <w:jc w:val="both"/>
        <w:rPr>
          <w:rFonts w:ascii="Aptos" w:hAnsi="Aptos" w:cs="Red Hat Text Light"/>
          <w:b/>
          <w:sz w:val="22"/>
          <w:szCs w:val="22"/>
        </w:rPr>
      </w:pPr>
    </w:p>
    <w:p w14:paraId="23924D3C" w14:textId="79C6C027" w:rsidR="00AA25AA" w:rsidRDefault="00AA25AA" w:rsidP="00A80910">
      <w:pPr>
        <w:jc w:val="both"/>
        <w:rPr>
          <w:rFonts w:ascii="Aptos" w:hAnsi="Aptos" w:cs="Red Hat Text Light"/>
          <w:b/>
          <w:sz w:val="22"/>
          <w:szCs w:val="22"/>
        </w:rPr>
      </w:pPr>
      <w:r w:rsidRPr="00115A3C">
        <w:rPr>
          <w:rFonts w:ascii="Aptos" w:hAnsi="Aptos" w:cs="Red Hat Text Light"/>
          <w:b/>
          <w:sz w:val="22"/>
          <w:szCs w:val="22"/>
        </w:rPr>
        <w:t>KONTAKT [W</w:t>
      </w:r>
      <w:r w:rsidR="00A80910">
        <w:rPr>
          <w:rFonts w:ascii="Aptos" w:hAnsi="Aptos" w:cs="Red Hat Text Light"/>
          <w:b/>
          <w:sz w:val="22"/>
          <w:szCs w:val="22"/>
        </w:rPr>
        <w:t>ykonawca</w:t>
      </w:r>
      <w:r w:rsidRPr="00115A3C">
        <w:rPr>
          <w:rFonts w:ascii="Aptos" w:hAnsi="Aptos" w:cs="Red Hat Text Light"/>
          <w:b/>
          <w:sz w:val="22"/>
          <w:szCs w:val="22"/>
        </w:rPr>
        <w:t>/Lider (pełnomocnik)]:</w:t>
      </w:r>
    </w:p>
    <w:p w14:paraId="39151B58" w14:textId="77777777" w:rsidR="00A80910" w:rsidRPr="00115A3C" w:rsidRDefault="00A80910" w:rsidP="00A80910">
      <w:pPr>
        <w:jc w:val="both"/>
        <w:rPr>
          <w:rFonts w:ascii="Aptos" w:hAnsi="Aptos" w:cs="Red Hat Text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5521"/>
      </w:tblGrid>
      <w:tr w:rsidR="00AA25AA" w:rsidRPr="00115A3C" w14:paraId="0BE02BBE" w14:textId="77777777" w:rsidTr="00A80910">
        <w:tc>
          <w:tcPr>
            <w:tcW w:w="3539" w:type="dxa"/>
            <w:shd w:val="clear" w:color="auto" w:fill="F2F2F2" w:themeFill="background1" w:themeFillShade="F2"/>
          </w:tcPr>
          <w:p w14:paraId="3EA9C71F"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Nazwa i adres</w:t>
            </w:r>
          </w:p>
        </w:tc>
        <w:tc>
          <w:tcPr>
            <w:tcW w:w="5521" w:type="dxa"/>
          </w:tcPr>
          <w:p w14:paraId="1248BF50" w14:textId="77777777" w:rsidR="00AA25AA" w:rsidRPr="00115A3C" w:rsidRDefault="00AA25AA" w:rsidP="00406D3C">
            <w:pPr>
              <w:spacing w:before="120"/>
              <w:jc w:val="both"/>
              <w:rPr>
                <w:rFonts w:ascii="Aptos" w:hAnsi="Aptos" w:cs="Red Hat Text Light"/>
                <w:sz w:val="22"/>
                <w:szCs w:val="22"/>
              </w:rPr>
            </w:pPr>
          </w:p>
        </w:tc>
      </w:tr>
      <w:tr w:rsidR="00AA25AA" w:rsidRPr="00115A3C" w14:paraId="5CD89ECA" w14:textId="77777777" w:rsidTr="00A80910">
        <w:tc>
          <w:tcPr>
            <w:tcW w:w="3539" w:type="dxa"/>
            <w:shd w:val="clear" w:color="auto" w:fill="F2F2F2" w:themeFill="background1" w:themeFillShade="F2"/>
          </w:tcPr>
          <w:p w14:paraId="31FADD09"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Nr telefonu</w:t>
            </w:r>
          </w:p>
        </w:tc>
        <w:tc>
          <w:tcPr>
            <w:tcW w:w="5521" w:type="dxa"/>
          </w:tcPr>
          <w:p w14:paraId="7FFE60E8" w14:textId="77777777" w:rsidR="00AA25AA" w:rsidRPr="00115A3C" w:rsidRDefault="00AA25AA" w:rsidP="00406D3C">
            <w:pPr>
              <w:spacing w:before="120"/>
              <w:jc w:val="both"/>
              <w:rPr>
                <w:rFonts w:ascii="Aptos" w:hAnsi="Aptos" w:cs="Red Hat Text Light"/>
                <w:sz w:val="22"/>
                <w:szCs w:val="22"/>
              </w:rPr>
            </w:pPr>
          </w:p>
        </w:tc>
      </w:tr>
      <w:tr w:rsidR="00AA25AA" w:rsidRPr="00115A3C" w14:paraId="3CBBECA7" w14:textId="77777777" w:rsidTr="00A80910">
        <w:tc>
          <w:tcPr>
            <w:tcW w:w="3539" w:type="dxa"/>
            <w:shd w:val="clear" w:color="auto" w:fill="F2F2F2" w:themeFill="background1" w:themeFillShade="F2"/>
          </w:tcPr>
          <w:p w14:paraId="7D50849E"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Adres e-mail</w:t>
            </w:r>
          </w:p>
        </w:tc>
        <w:tc>
          <w:tcPr>
            <w:tcW w:w="5521" w:type="dxa"/>
          </w:tcPr>
          <w:p w14:paraId="14FCAE6B" w14:textId="77777777" w:rsidR="00AA25AA" w:rsidRPr="00115A3C" w:rsidRDefault="00AA25AA" w:rsidP="00406D3C">
            <w:pPr>
              <w:spacing w:before="120"/>
              <w:jc w:val="both"/>
              <w:rPr>
                <w:rFonts w:ascii="Aptos" w:hAnsi="Aptos" w:cs="Red Hat Text Light"/>
                <w:sz w:val="22"/>
                <w:szCs w:val="22"/>
              </w:rPr>
            </w:pPr>
          </w:p>
        </w:tc>
      </w:tr>
      <w:tr w:rsidR="00AA25AA" w:rsidRPr="00115A3C" w14:paraId="4BE1AFEE" w14:textId="77777777" w:rsidTr="00A80910">
        <w:tc>
          <w:tcPr>
            <w:tcW w:w="3539" w:type="dxa"/>
            <w:shd w:val="clear" w:color="auto" w:fill="F2F2F2" w:themeFill="background1" w:themeFillShade="F2"/>
          </w:tcPr>
          <w:p w14:paraId="10729BD6" w14:textId="77777777" w:rsidR="00AA25AA" w:rsidRPr="00115A3C" w:rsidRDefault="00AA25AA" w:rsidP="00A439C1">
            <w:pPr>
              <w:spacing w:before="120" w:after="120"/>
              <w:rPr>
                <w:rFonts w:ascii="Aptos" w:hAnsi="Aptos" w:cs="Red Hat Text Light"/>
                <w:sz w:val="22"/>
                <w:szCs w:val="22"/>
              </w:rPr>
            </w:pPr>
            <w:r w:rsidRPr="00115A3C">
              <w:rPr>
                <w:rFonts w:ascii="Aptos" w:hAnsi="Aptos" w:cs="Red Hat Text Light"/>
                <w:sz w:val="22"/>
                <w:szCs w:val="22"/>
              </w:rPr>
              <w:t>Imię i nazwisko osoby uprawnionej do kontaktów</w:t>
            </w:r>
          </w:p>
        </w:tc>
        <w:tc>
          <w:tcPr>
            <w:tcW w:w="5521" w:type="dxa"/>
          </w:tcPr>
          <w:p w14:paraId="17D11A11" w14:textId="77777777" w:rsidR="00AA25AA" w:rsidRPr="00115A3C" w:rsidRDefault="00AA25AA" w:rsidP="00406D3C">
            <w:pPr>
              <w:spacing w:before="120"/>
              <w:jc w:val="both"/>
              <w:rPr>
                <w:rFonts w:ascii="Aptos" w:hAnsi="Aptos" w:cs="Red Hat Text Light"/>
                <w:sz w:val="22"/>
                <w:szCs w:val="22"/>
              </w:rPr>
            </w:pPr>
          </w:p>
        </w:tc>
      </w:tr>
    </w:tbl>
    <w:p w14:paraId="2C270851" w14:textId="77777777" w:rsidR="00AA25AA" w:rsidRPr="00115A3C" w:rsidRDefault="00AA25AA" w:rsidP="00AA25AA">
      <w:pPr>
        <w:tabs>
          <w:tab w:val="left" w:pos="426"/>
        </w:tabs>
        <w:spacing w:before="120"/>
        <w:jc w:val="both"/>
        <w:rPr>
          <w:rFonts w:ascii="Aptos" w:hAnsi="Aptos" w:cs="Red Hat Text Light"/>
          <w:sz w:val="22"/>
          <w:szCs w:val="22"/>
        </w:rPr>
      </w:pPr>
      <w:r w:rsidRPr="00115A3C">
        <w:rPr>
          <w:rFonts w:ascii="Aptos" w:hAnsi="Aptos" w:cs="Red Hat Text Light"/>
          <w:sz w:val="22"/>
          <w:szCs w:val="22"/>
        </w:rPr>
        <w:t>NINIEJSZYM:</w:t>
      </w:r>
    </w:p>
    <w:p w14:paraId="59B4BB4D" w14:textId="18B4414F" w:rsidR="00AA25AA" w:rsidRDefault="00A80910" w:rsidP="00AA25AA">
      <w:pPr>
        <w:tabs>
          <w:tab w:val="left" w:pos="426"/>
        </w:tabs>
        <w:spacing w:before="120"/>
        <w:jc w:val="both"/>
        <w:rPr>
          <w:rFonts w:ascii="Aptos" w:hAnsi="Aptos" w:cs="Red Hat Text Light"/>
          <w:sz w:val="22"/>
          <w:szCs w:val="22"/>
        </w:rPr>
      </w:pPr>
      <w:r w:rsidRPr="3C9E7835">
        <w:rPr>
          <w:rFonts w:ascii="Aptos" w:hAnsi="Aptos" w:cs="Red Hat Text Light"/>
          <w:sz w:val="22"/>
          <w:szCs w:val="22"/>
        </w:rPr>
        <w:t xml:space="preserve">W odpowiedzi na zaproszenie dot. oszacowania </w:t>
      </w:r>
      <w:r w:rsidR="46B96913" w:rsidRPr="3C9E7835">
        <w:rPr>
          <w:rFonts w:ascii="Aptos" w:hAnsi="Aptos" w:cs="Red Hat Text Light"/>
          <w:sz w:val="22"/>
          <w:szCs w:val="22"/>
        </w:rPr>
        <w:t xml:space="preserve">wartości zamówienia </w:t>
      </w:r>
      <w:r w:rsidR="00AA25AA" w:rsidRPr="3C9E7835">
        <w:rPr>
          <w:rFonts w:ascii="Aptos" w:hAnsi="Aptos" w:cs="Red Hat Text Light"/>
          <w:sz w:val="22"/>
          <w:szCs w:val="22"/>
        </w:rPr>
        <w:t>na</w:t>
      </w:r>
      <w:r w:rsidRPr="3C9E7835">
        <w:rPr>
          <w:rFonts w:ascii="Aptos" w:hAnsi="Aptos" w:cs="Red Hat Text Light"/>
          <w:sz w:val="22"/>
          <w:szCs w:val="22"/>
        </w:rPr>
        <w:t xml:space="preserve">: </w:t>
      </w:r>
      <w:r w:rsidR="00AA25AA" w:rsidRPr="3C9E7835">
        <w:rPr>
          <w:rFonts w:ascii="Aptos" w:hAnsi="Aptos" w:cs="Red Hat Text Light"/>
          <w:sz w:val="22"/>
          <w:szCs w:val="22"/>
        </w:rPr>
        <w:t>„</w:t>
      </w:r>
      <w:r w:rsidR="00AA25AA" w:rsidRPr="3C9E7835">
        <w:rPr>
          <w:rFonts w:ascii="Aptos" w:hAnsi="Aptos" w:cs="Red Hat Text Light"/>
          <w:b/>
          <w:bCs/>
          <w:sz w:val="22"/>
          <w:szCs w:val="22"/>
        </w:rPr>
        <w:t>Platformę zakupową jako usługę udostępnienia oprogramowania do obsługi procesów zakupowych poprzez sieć Internet dla Państwowego Gospodarstwa Wodnego Wody Polskie</w:t>
      </w:r>
      <w:r w:rsidR="00AA25AA" w:rsidRPr="3C9E7835">
        <w:rPr>
          <w:rFonts w:ascii="Aptos" w:hAnsi="Aptos" w:cs="Red Hat Text Light"/>
          <w:sz w:val="22"/>
          <w:szCs w:val="22"/>
        </w:rPr>
        <w:t>”,</w:t>
      </w:r>
      <w:r w:rsidRPr="3C9E7835">
        <w:rPr>
          <w:rFonts w:asciiTheme="minorHAnsi" w:eastAsiaTheme="minorEastAsia" w:hAnsiTheme="minorHAnsi" w:cstheme="minorBidi"/>
          <w:sz w:val="22"/>
          <w:szCs w:val="22"/>
        </w:rPr>
        <w:t xml:space="preserve"> </w:t>
      </w:r>
      <w:r w:rsidR="5AD784D6" w:rsidRPr="3C9E7835">
        <w:rPr>
          <w:rFonts w:asciiTheme="minorHAnsi" w:eastAsiaTheme="minorEastAsia" w:hAnsiTheme="minorHAnsi" w:cstheme="minorBidi"/>
          <w:sz w:val="22"/>
          <w:szCs w:val="22"/>
        </w:rPr>
        <w:t>przedstawiamy wstępną wycenę</w:t>
      </w:r>
      <w:r w:rsidRPr="3C9E7835">
        <w:rPr>
          <w:rFonts w:ascii="Aptos" w:hAnsi="Aptos" w:cs="Red Hat Text Light"/>
          <w:sz w:val="22"/>
          <w:szCs w:val="22"/>
        </w:rPr>
        <w:t>:</w:t>
      </w:r>
    </w:p>
    <w:tbl>
      <w:tblPr>
        <w:tblStyle w:val="Tabela-Siatka"/>
        <w:tblW w:w="9210" w:type="dxa"/>
        <w:tblInd w:w="0" w:type="dxa"/>
        <w:tblLook w:val="04A0" w:firstRow="1" w:lastRow="0" w:firstColumn="1" w:lastColumn="0" w:noHBand="0" w:noVBand="1"/>
      </w:tblPr>
      <w:tblGrid>
        <w:gridCol w:w="542"/>
        <w:gridCol w:w="2477"/>
        <w:gridCol w:w="1457"/>
        <w:gridCol w:w="1657"/>
        <w:gridCol w:w="1090"/>
        <w:gridCol w:w="905"/>
        <w:gridCol w:w="1082"/>
      </w:tblGrid>
      <w:tr w:rsidR="00E923E0" w:rsidRPr="00A80910" w14:paraId="15166A23" w14:textId="0C3A8DCC" w:rsidTr="00FD01B0">
        <w:trPr>
          <w:trHeight w:val="800"/>
        </w:trPr>
        <w:tc>
          <w:tcPr>
            <w:tcW w:w="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12829" w14:textId="5AE8CF0A" w:rsidR="0076377C" w:rsidRPr="00A80910" w:rsidRDefault="0076377C" w:rsidP="0076377C">
            <w:pPr>
              <w:jc w:val="center"/>
              <w:rPr>
                <w:rFonts w:ascii="Calibri" w:eastAsia="Calibri" w:hAnsi="Calibri"/>
                <w:b/>
                <w:bCs/>
                <w:sz w:val="22"/>
                <w:szCs w:val="22"/>
                <w:lang w:eastAsia="en-US"/>
              </w:rPr>
            </w:pPr>
            <w:r>
              <w:rPr>
                <w:rFonts w:ascii="Calibri" w:eastAsia="Calibri" w:hAnsi="Calibri"/>
                <w:b/>
                <w:bCs/>
                <w:sz w:val="22"/>
                <w:szCs w:val="22"/>
                <w:lang w:eastAsia="en-US"/>
              </w:rPr>
              <w:t>Lp.</w:t>
            </w:r>
          </w:p>
        </w:tc>
        <w:tc>
          <w:tcPr>
            <w:tcW w:w="2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36811" w14:textId="29DF0A24" w:rsidR="0076377C" w:rsidRPr="00A80910" w:rsidRDefault="00733AD1" w:rsidP="0076377C">
            <w:pPr>
              <w:jc w:val="center"/>
              <w:rPr>
                <w:rFonts w:ascii="Calibri" w:eastAsia="Calibri" w:hAnsi="Calibri"/>
                <w:b/>
                <w:bCs/>
                <w:sz w:val="22"/>
                <w:szCs w:val="22"/>
                <w:lang w:eastAsia="en-US"/>
              </w:rPr>
            </w:pPr>
            <w:r>
              <w:rPr>
                <w:rFonts w:ascii="Calibri" w:eastAsia="Calibri" w:hAnsi="Calibri"/>
                <w:b/>
                <w:bCs/>
                <w:sz w:val="22"/>
                <w:szCs w:val="22"/>
                <w:lang w:eastAsia="en-US"/>
              </w:rPr>
              <w:t>Przedmiot zamówienia</w:t>
            </w:r>
          </w:p>
        </w:tc>
        <w:tc>
          <w:tcPr>
            <w:tcW w:w="14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1BA753" w14:textId="729F963C" w:rsidR="0076377C" w:rsidRDefault="0076377C" w:rsidP="0076377C">
            <w:pPr>
              <w:jc w:val="center"/>
              <w:rPr>
                <w:rFonts w:ascii="Calibri" w:hAnsi="Calibri"/>
                <w:b/>
                <w:bCs/>
                <w:sz w:val="22"/>
                <w:szCs w:val="22"/>
                <w:lang w:eastAsia="en-US"/>
              </w:rPr>
            </w:pPr>
            <w:r>
              <w:rPr>
                <w:rFonts w:ascii="Calibri" w:hAnsi="Calibri"/>
                <w:b/>
                <w:bCs/>
                <w:sz w:val="22"/>
                <w:szCs w:val="22"/>
                <w:lang w:eastAsia="en-US"/>
              </w:rPr>
              <w:t>Cena jednostkowa</w:t>
            </w:r>
          </w:p>
          <w:p w14:paraId="074C263A" w14:textId="4E80D296" w:rsidR="0076377C" w:rsidRPr="00A80910" w:rsidRDefault="0076377C" w:rsidP="0076377C">
            <w:pPr>
              <w:jc w:val="center"/>
              <w:rPr>
                <w:rFonts w:ascii="Calibri" w:hAnsi="Calibri"/>
                <w:b/>
                <w:bCs/>
                <w:sz w:val="22"/>
                <w:szCs w:val="22"/>
                <w:lang w:eastAsia="en-US"/>
              </w:rPr>
            </w:pPr>
            <w:r>
              <w:rPr>
                <w:rFonts w:ascii="Calibri" w:hAnsi="Calibri"/>
                <w:b/>
                <w:bCs/>
                <w:sz w:val="22"/>
                <w:szCs w:val="22"/>
                <w:lang w:eastAsia="en-US"/>
              </w:rPr>
              <w:t>netto</w:t>
            </w:r>
          </w:p>
        </w:tc>
        <w:tc>
          <w:tcPr>
            <w:tcW w:w="1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A855B3" w14:textId="7ABD84A2" w:rsidR="000C2D12" w:rsidRDefault="1A4BB42A" w:rsidP="0076377C">
            <w:pPr>
              <w:jc w:val="center"/>
              <w:rPr>
                <w:rFonts w:ascii="Calibri" w:hAnsi="Calibri"/>
                <w:b/>
                <w:bCs/>
                <w:sz w:val="22"/>
                <w:szCs w:val="22"/>
                <w:lang w:eastAsia="en-US"/>
              </w:rPr>
            </w:pPr>
            <w:r w:rsidRPr="3C9E7835">
              <w:rPr>
                <w:rFonts w:ascii="Calibri" w:hAnsi="Calibri"/>
                <w:b/>
                <w:bCs/>
                <w:sz w:val="22"/>
                <w:szCs w:val="22"/>
                <w:lang w:eastAsia="en-US"/>
              </w:rPr>
              <w:t>Liczba miesięcy</w:t>
            </w:r>
            <w:r w:rsidR="08C70E13" w:rsidRPr="3C9E7835">
              <w:rPr>
                <w:rFonts w:ascii="Calibri" w:hAnsi="Calibri"/>
                <w:b/>
                <w:bCs/>
                <w:sz w:val="22"/>
                <w:szCs w:val="22"/>
                <w:lang w:eastAsia="en-US"/>
              </w:rPr>
              <w:t>/</w:t>
            </w:r>
          </w:p>
          <w:p w14:paraId="0F632AAF" w14:textId="53962DB7" w:rsidR="0076377C" w:rsidRPr="00A80910" w:rsidRDefault="000C2D12" w:rsidP="0076377C">
            <w:pPr>
              <w:jc w:val="center"/>
              <w:rPr>
                <w:rFonts w:ascii="Calibri" w:hAnsi="Calibri"/>
                <w:b/>
                <w:bCs/>
                <w:sz w:val="22"/>
                <w:szCs w:val="22"/>
                <w:lang w:eastAsia="en-US"/>
              </w:rPr>
            </w:pPr>
            <w:r>
              <w:rPr>
                <w:rFonts w:ascii="Calibri" w:hAnsi="Calibri"/>
                <w:b/>
                <w:bCs/>
                <w:sz w:val="22"/>
                <w:szCs w:val="22"/>
                <w:lang w:eastAsia="en-US"/>
              </w:rPr>
              <w:t>roboczo</w:t>
            </w:r>
            <w:r w:rsidR="08C70E13" w:rsidRPr="3C9E7835">
              <w:rPr>
                <w:rFonts w:ascii="Calibri" w:hAnsi="Calibri"/>
                <w:b/>
                <w:bCs/>
                <w:sz w:val="22"/>
                <w:szCs w:val="22"/>
                <w:lang w:eastAsia="en-US"/>
              </w:rPr>
              <w:t>godzin</w:t>
            </w:r>
            <w:r w:rsidRPr="3C9E7835">
              <w:rPr>
                <w:rFonts w:ascii="Calibri" w:hAnsi="Calibri"/>
                <w:b/>
                <w:bCs/>
                <w:sz w:val="22"/>
                <w:szCs w:val="22"/>
                <w:lang w:eastAsia="en-US"/>
              </w:rPr>
              <w:t>*</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CF7FF" w14:textId="06490E35" w:rsidR="0076377C" w:rsidRDefault="0076377C" w:rsidP="0076377C">
            <w:pPr>
              <w:jc w:val="center"/>
              <w:rPr>
                <w:rFonts w:ascii="Calibri" w:hAnsi="Calibri"/>
                <w:b/>
                <w:bCs/>
                <w:sz w:val="22"/>
                <w:szCs w:val="22"/>
                <w:lang w:eastAsia="en-US"/>
              </w:rPr>
            </w:pPr>
            <w:r>
              <w:rPr>
                <w:rFonts w:ascii="Calibri" w:hAnsi="Calibri"/>
                <w:b/>
                <w:bCs/>
                <w:sz w:val="22"/>
                <w:szCs w:val="22"/>
                <w:lang w:eastAsia="en-US"/>
              </w:rPr>
              <w:t>Wartość netto</w:t>
            </w:r>
          </w:p>
          <w:p w14:paraId="01B1B30C" w14:textId="36A00197" w:rsidR="0076377C" w:rsidRPr="00A80910" w:rsidRDefault="0076377C" w:rsidP="0076377C">
            <w:pPr>
              <w:jc w:val="center"/>
              <w:rPr>
                <w:rFonts w:ascii="Calibri" w:hAnsi="Calibri"/>
                <w:b/>
                <w:bCs/>
                <w:sz w:val="22"/>
                <w:szCs w:val="22"/>
                <w:lang w:eastAsia="en-US"/>
              </w:rPr>
            </w:pPr>
            <w:r w:rsidRPr="0076377C">
              <w:rPr>
                <w:rFonts w:ascii="Calibri" w:hAnsi="Calibri"/>
                <w:b/>
                <w:bCs/>
                <w:lang w:eastAsia="en-US"/>
              </w:rPr>
              <w:t xml:space="preserve">(kol. </w:t>
            </w:r>
            <w:r w:rsidR="00733AD1">
              <w:rPr>
                <w:rFonts w:ascii="Calibri" w:hAnsi="Calibri"/>
                <w:b/>
                <w:bCs/>
                <w:lang w:eastAsia="en-US"/>
              </w:rPr>
              <w:t>3</w:t>
            </w:r>
            <w:r w:rsidRPr="0076377C">
              <w:rPr>
                <w:rFonts w:ascii="Calibri" w:hAnsi="Calibri"/>
                <w:b/>
                <w:bCs/>
                <w:lang w:eastAsia="en-US"/>
              </w:rPr>
              <w:t xml:space="preserve"> x </w:t>
            </w:r>
            <w:r>
              <w:rPr>
                <w:rFonts w:ascii="Calibri" w:hAnsi="Calibri"/>
                <w:b/>
                <w:bCs/>
                <w:lang w:eastAsia="en-US"/>
              </w:rPr>
              <w:t xml:space="preserve">kol. </w:t>
            </w:r>
            <w:r w:rsidR="00733AD1">
              <w:rPr>
                <w:rFonts w:ascii="Calibri" w:hAnsi="Calibri"/>
                <w:b/>
                <w:bCs/>
                <w:lang w:eastAsia="en-US"/>
              </w:rPr>
              <w:t>4</w:t>
            </w:r>
            <w:r w:rsidRPr="0076377C">
              <w:rPr>
                <w:rFonts w:ascii="Calibri" w:hAnsi="Calibri"/>
                <w:b/>
                <w:bCs/>
                <w:lang w:eastAsia="en-US"/>
              </w:rPr>
              <w:t>)</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11243" w14:textId="38D431EB" w:rsidR="0076377C" w:rsidRPr="00A80910" w:rsidRDefault="0076377C" w:rsidP="0076377C">
            <w:pPr>
              <w:spacing w:line="256" w:lineRule="auto"/>
              <w:jc w:val="center"/>
              <w:rPr>
                <w:rFonts w:ascii="Calibri" w:hAnsi="Calibri"/>
                <w:b/>
                <w:bCs/>
                <w:sz w:val="22"/>
                <w:szCs w:val="22"/>
                <w:lang w:eastAsia="en-US"/>
              </w:rPr>
            </w:pPr>
            <w:r>
              <w:rPr>
                <w:rFonts w:ascii="Calibri" w:hAnsi="Calibri"/>
                <w:b/>
                <w:bCs/>
                <w:sz w:val="22"/>
                <w:szCs w:val="22"/>
                <w:lang w:eastAsia="en-US"/>
              </w:rPr>
              <w:t>Stawka VAT (%)</w:t>
            </w: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6F5F2" w14:textId="3BB2C479" w:rsidR="0076377C" w:rsidRDefault="0076377C" w:rsidP="0076377C">
            <w:pPr>
              <w:spacing w:line="256" w:lineRule="auto"/>
              <w:jc w:val="center"/>
              <w:rPr>
                <w:rFonts w:ascii="Calibri" w:hAnsi="Calibri"/>
                <w:b/>
                <w:bCs/>
                <w:sz w:val="22"/>
                <w:szCs w:val="22"/>
                <w:lang w:eastAsia="en-US"/>
              </w:rPr>
            </w:pPr>
            <w:r>
              <w:rPr>
                <w:rFonts w:ascii="Calibri" w:hAnsi="Calibri"/>
                <w:b/>
                <w:bCs/>
                <w:sz w:val="22"/>
                <w:szCs w:val="22"/>
                <w:lang w:eastAsia="en-US"/>
              </w:rPr>
              <w:t>Wartość brutto</w:t>
            </w:r>
          </w:p>
          <w:p w14:paraId="3D5E8029" w14:textId="50CFC96E" w:rsidR="0076377C" w:rsidRPr="00A80910" w:rsidRDefault="0076377C" w:rsidP="0076377C">
            <w:pPr>
              <w:spacing w:line="256" w:lineRule="auto"/>
              <w:jc w:val="center"/>
              <w:rPr>
                <w:rFonts w:ascii="Calibri" w:hAnsi="Calibri"/>
                <w:b/>
                <w:bCs/>
                <w:sz w:val="22"/>
                <w:szCs w:val="22"/>
                <w:lang w:eastAsia="en-US"/>
              </w:rPr>
            </w:pPr>
            <w:r w:rsidRPr="0076377C">
              <w:rPr>
                <w:rFonts w:ascii="Calibri" w:hAnsi="Calibri"/>
                <w:b/>
                <w:bCs/>
                <w:lang w:eastAsia="en-US"/>
              </w:rPr>
              <w:t xml:space="preserve">(kol. </w:t>
            </w:r>
            <w:r w:rsidR="00733AD1">
              <w:rPr>
                <w:rFonts w:ascii="Calibri" w:hAnsi="Calibri"/>
                <w:b/>
                <w:bCs/>
                <w:lang w:eastAsia="en-US"/>
              </w:rPr>
              <w:t>5</w:t>
            </w:r>
            <w:r w:rsidRPr="0076377C">
              <w:rPr>
                <w:rFonts w:ascii="Calibri" w:hAnsi="Calibri"/>
                <w:b/>
                <w:bCs/>
                <w:lang w:eastAsia="en-US"/>
              </w:rPr>
              <w:t xml:space="preserve"> + </w:t>
            </w:r>
            <w:r w:rsidR="00733AD1">
              <w:rPr>
                <w:rFonts w:ascii="Calibri" w:hAnsi="Calibri"/>
                <w:b/>
                <w:bCs/>
                <w:lang w:eastAsia="en-US"/>
              </w:rPr>
              <w:t>(</w:t>
            </w:r>
            <w:r w:rsidRPr="0076377C">
              <w:rPr>
                <w:rFonts w:ascii="Calibri" w:hAnsi="Calibri"/>
                <w:b/>
                <w:bCs/>
                <w:lang w:eastAsia="en-US"/>
              </w:rPr>
              <w:t>kol. 5</w:t>
            </w:r>
            <w:r w:rsidR="00733AD1">
              <w:rPr>
                <w:rFonts w:ascii="Calibri" w:hAnsi="Calibri"/>
                <w:b/>
                <w:bCs/>
                <w:lang w:eastAsia="en-US"/>
              </w:rPr>
              <w:t>x6)</w:t>
            </w:r>
            <w:r w:rsidRPr="0076377C">
              <w:rPr>
                <w:rFonts w:ascii="Calibri" w:hAnsi="Calibri"/>
                <w:b/>
                <w:bCs/>
                <w:lang w:eastAsia="en-US"/>
              </w:rPr>
              <w:t>)</w:t>
            </w:r>
          </w:p>
        </w:tc>
      </w:tr>
      <w:tr w:rsidR="00E923E0" w:rsidRPr="00A80910" w14:paraId="640EA265" w14:textId="5C27685C" w:rsidTr="00FD01B0">
        <w:trPr>
          <w:trHeight w:val="138"/>
        </w:trPr>
        <w:tc>
          <w:tcPr>
            <w:tcW w:w="542" w:type="dxa"/>
            <w:tcBorders>
              <w:top w:val="single" w:sz="4" w:space="0" w:color="auto"/>
              <w:left w:val="single" w:sz="4" w:space="0" w:color="auto"/>
              <w:bottom w:val="single" w:sz="4" w:space="0" w:color="auto"/>
              <w:right w:val="single" w:sz="4" w:space="0" w:color="auto"/>
            </w:tcBorders>
            <w:vAlign w:val="center"/>
            <w:hideMark/>
          </w:tcPr>
          <w:p w14:paraId="17F2735F" w14:textId="305BA427" w:rsidR="0076377C" w:rsidRPr="00733AD1" w:rsidRDefault="1A4BB42A" w:rsidP="3C9E7835">
            <w:pPr>
              <w:jc w:val="center"/>
              <w:rPr>
                <w:rFonts w:ascii="Calibri" w:eastAsia="Calibri" w:hAnsi="Calibri"/>
                <w:i/>
                <w:iCs/>
                <w:lang w:eastAsia="en-US"/>
              </w:rPr>
            </w:pPr>
            <w:r w:rsidRPr="3C9E7835">
              <w:rPr>
                <w:rFonts w:ascii="Calibri" w:eastAsia="Calibri" w:hAnsi="Calibri"/>
                <w:i/>
                <w:iCs/>
                <w:lang w:eastAsia="en-US"/>
              </w:rPr>
              <w:t>1</w:t>
            </w:r>
          </w:p>
        </w:tc>
        <w:tc>
          <w:tcPr>
            <w:tcW w:w="2477" w:type="dxa"/>
            <w:tcBorders>
              <w:top w:val="single" w:sz="4" w:space="0" w:color="auto"/>
              <w:left w:val="single" w:sz="4" w:space="0" w:color="auto"/>
              <w:bottom w:val="single" w:sz="4" w:space="0" w:color="auto"/>
              <w:right w:val="single" w:sz="4" w:space="0" w:color="auto"/>
            </w:tcBorders>
            <w:vAlign w:val="center"/>
          </w:tcPr>
          <w:p w14:paraId="0BA0BD18" w14:textId="2E9CE254" w:rsidR="0076377C" w:rsidRPr="00733AD1" w:rsidRDefault="1A4BB42A" w:rsidP="3C9E7835">
            <w:pPr>
              <w:jc w:val="center"/>
              <w:rPr>
                <w:rFonts w:ascii="Calibri" w:eastAsia="Calibri" w:hAnsi="Calibri"/>
                <w:i/>
                <w:iCs/>
                <w:lang w:eastAsia="en-US"/>
              </w:rPr>
            </w:pPr>
            <w:r w:rsidRPr="3C9E7835">
              <w:rPr>
                <w:rFonts w:ascii="Calibri" w:eastAsia="Calibri" w:hAnsi="Calibri"/>
                <w:i/>
                <w:iCs/>
                <w:lang w:eastAsia="en-US"/>
              </w:rPr>
              <w:t>2</w:t>
            </w:r>
          </w:p>
        </w:tc>
        <w:tc>
          <w:tcPr>
            <w:tcW w:w="1457" w:type="dxa"/>
            <w:tcBorders>
              <w:top w:val="single" w:sz="4" w:space="0" w:color="auto"/>
              <w:left w:val="single" w:sz="4" w:space="0" w:color="auto"/>
              <w:bottom w:val="single" w:sz="4" w:space="0" w:color="auto"/>
              <w:right w:val="single" w:sz="4" w:space="0" w:color="auto"/>
            </w:tcBorders>
            <w:vAlign w:val="center"/>
          </w:tcPr>
          <w:p w14:paraId="4B40AEE5" w14:textId="42C08516" w:rsidR="0076377C" w:rsidRPr="00733AD1" w:rsidRDefault="1A4BB42A" w:rsidP="3C9E7835">
            <w:pPr>
              <w:jc w:val="center"/>
              <w:rPr>
                <w:rFonts w:ascii="Calibri" w:hAnsi="Calibri"/>
                <w:i/>
                <w:iCs/>
                <w:lang w:eastAsia="en-US"/>
              </w:rPr>
            </w:pPr>
            <w:r w:rsidRPr="3C9E7835">
              <w:rPr>
                <w:rFonts w:ascii="Calibri" w:hAnsi="Calibri"/>
                <w:i/>
                <w:iCs/>
                <w:lang w:eastAsia="en-US"/>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B82678D" w14:textId="1B6040DF" w:rsidR="0076377C" w:rsidRPr="00733AD1" w:rsidRDefault="1A4BB42A" w:rsidP="3C9E7835">
            <w:pPr>
              <w:jc w:val="center"/>
              <w:rPr>
                <w:rFonts w:ascii="Calibri" w:eastAsia="Calibri" w:hAnsi="Calibri"/>
                <w:i/>
                <w:iCs/>
                <w:lang w:eastAsia="en-US"/>
              </w:rPr>
            </w:pPr>
            <w:r w:rsidRPr="3C9E7835">
              <w:rPr>
                <w:rFonts w:ascii="Calibri" w:hAnsi="Calibri"/>
                <w:i/>
                <w:iCs/>
                <w:lang w:eastAsia="en-US"/>
              </w:rPr>
              <w:t>4</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4CB5654" w14:textId="25E3BC82" w:rsidR="0076377C" w:rsidRPr="00733AD1" w:rsidRDefault="1A4BB42A" w:rsidP="3C9E7835">
            <w:pPr>
              <w:jc w:val="center"/>
              <w:rPr>
                <w:rFonts w:ascii="Calibri" w:eastAsia="Calibri" w:hAnsi="Calibri"/>
                <w:i/>
                <w:iCs/>
                <w:lang w:eastAsia="en-US"/>
              </w:rPr>
            </w:pPr>
            <w:r w:rsidRPr="3C9E7835">
              <w:rPr>
                <w:rFonts w:ascii="Calibri" w:hAnsi="Calibri"/>
                <w:i/>
                <w:iCs/>
                <w:lang w:eastAsia="en-US"/>
              </w:rPr>
              <w:t>5</w:t>
            </w:r>
          </w:p>
        </w:tc>
        <w:tc>
          <w:tcPr>
            <w:tcW w:w="905" w:type="dxa"/>
            <w:tcBorders>
              <w:top w:val="single" w:sz="4" w:space="0" w:color="auto"/>
              <w:left w:val="single" w:sz="4" w:space="0" w:color="auto"/>
              <w:bottom w:val="single" w:sz="4" w:space="0" w:color="auto"/>
              <w:right w:val="single" w:sz="4" w:space="0" w:color="auto"/>
            </w:tcBorders>
            <w:vAlign w:val="center"/>
          </w:tcPr>
          <w:p w14:paraId="27BBA0A5" w14:textId="660CF19B" w:rsidR="0076377C" w:rsidRPr="00733AD1" w:rsidRDefault="1A4BB42A" w:rsidP="3C9E7835">
            <w:pPr>
              <w:jc w:val="center"/>
              <w:rPr>
                <w:rFonts w:ascii="Calibri" w:eastAsia="Calibri" w:hAnsi="Calibri"/>
                <w:i/>
                <w:iCs/>
                <w:lang w:eastAsia="en-US"/>
              </w:rPr>
            </w:pPr>
            <w:r w:rsidRPr="3C9E7835">
              <w:rPr>
                <w:rFonts w:ascii="Calibri" w:eastAsia="Calibri" w:hAnsi="Calibri"/>
                <w:i/>
                <w:iCs/>
                <w:lang w:eastAsia="en-US"/>
              </w:rPr>
              <w:t>6</w:t>
            </w:r>
          </w:p>
        </w:tc>
        <w:tc>
          <w:tcPr>
            <w:tcW w:w="1082" w:type="dxa"/>
            <w:tcBorders>
              <w:top w:val="single" w:sz="4" w:space="0" w:color="auto"/>
              <w:left w:val="single" w:sz="4" w:space="0" w:color="auto"/>
              <w:bottom w:val="single" w:sz="4" w:space="0" w:color="auto"/>
              <w:right w:val="single" w:sz="4" w:space="0" w:color="auto"/>
            </w:tcBorders>
            <w:vAlign w:val="center"/>
          </w:tcPr>
          <w:p w14:paraId="6EDB6B8F" w14:textId="5460853F" w:rsidR="0076377C" w:rsidRPr="00733AD1" w:rsidRDefault="1A4BB42A" w:rsidP="3C9E7835">
            <w:pPr>
              <w:jc w:val="center"/>
              <w:rPr>
                <w:rFonts w:ascii="Calibri" w:eastAsia="Calibri" w:hAnsi="Calibri"/>
                <w:i/>
                <w:iCs/>
                <w:lang w:eastAsia="en-US"/>
              </w:rPr>
            </w:pPr>
            <w:r w:rsidRPr="3C9E7835">
              <w:rPr>
                <w:rFonts w:ascii="Calibri" w:eastAsia="Calibri" w:hAnsi="Calibri"/>
                <w:i/>
                <w:iCs/>
                <w:lang w:eastAsia="en-US"/>
              </w:rPr>
              <w:t>7</w:t>
            </w:r>
          </w:p>
        </w:tc>
      </w:tr>
      <w:tr w:rsidR="00E923E0" w:rsidRPr="00A80910" w14:paraId="0CFAF4E6" w14:textId="4F5D5B3D" w:rsidTr="00FD01B0">
        <w:trPr>
          <w:trHeight w:val="561"/>
        </w:trPr>
        <w:tc>
          <w:tcPr>
            <w:tcW w:w="542" w:type="dxa"/>
            <w:tcBorders>
              <w:top w:val="single" w:sz="4" w:space="0" w:color="auto"/>
              <w:left w:val="single" w:sz="4" w:space="0" w:color="auto"/>
              <w:bottom w:val="single" w:sz="4" w:space="0" w:color="auto"/>
              <w:right w:val="single" w:sz="4" w:space="0" w:color="auto"/>
            </w:tcBorders>
            <w:vAlign w:val="center"/>
          </w:tcPr>
          <w:p w14:paraId="605EBD7C" w14:textId="68105D7E" w:rsidR="0076377C" w:rsidRPr="00A80910" w:rsidRDefault="00CD0B24" w:rsidP="00CD0B24">
            <w:pPr>
              <w:jc w:val="center"/>
              <w:rPr>
                <w:rFonts w:ascii="Calibri" w:eastAsia="Calibri" w:hAnsi="Calibri"/>
                <w:sz w:val="22"/>
                <w:szCs w:val="22"/>
                <w:lang w:eastAsia="en-US"/>
              </w:rPr>
            </w:pPr>
            <w:r>
              <w:rPr>
                <w:rFonts w:ascii="Calibri" w:eastAsia="Calibri" w:hAnsi="Calibri"/>
                <w:sz w:val="22"/>
                <w:szCs w:val="22"/>
                <w:lang w:eastAsia="en-US"/>
              </w:rPr>
              <w:t>1</w:t>
            </w:r>
          </w:p>
        </w:tc>
        <w:tc>
          <w:tcPr>
            <w:tcW w:w="2477" w:type="dxa"/>
            <w:tcBorders>
              <w:top w:val="single" w:sz="4" w:space="0" w:color="auto"/>
              <w:left w:val="single" w:sz="4" w:space="0" w:color="auto"/>
              <w:bottom w:val="single" w:sz="4" w:space="0" w:color="auto"/>
              <w:right w:val="single" w:sz="4" w:space="0" w:color="auto"/>
            </w:tcBorders>
            <w:vAlign w:val="center"/>
          </w:tcPr>
          <w:p w14:paraId="30FE0906" w14:textId="307A918E" w:rsidR="0076377C" w:rsidRPr="00E923E0" w:rsidRDefault="00E923E0" w:rsidP="003C4C2A">
            <w:pPr>
              <w:jc w:val="center"/>
              <w:rPr>
                <w:rFonts w:ascii="Calibri" w:eastAsia="Calibri" w:hAnsi="Calibri"/>
                <w:sz w:val="22"/>
                <w:szCs w:val="22"/>
                <w:lang w:eastAsia="en-US"/>
              </w:rPr>
            </w:pPr>
            <w:r w:rsidRPr="00E923E0">
              <w:rPr>
                <w:rFonts w:ascii="Calibri" w:eastAsia="Calibri" w:hAnsi="Calibri"/>
                <w:sz w:val="22"/>
                <w:szCs w:val="22"/>
                <w:lang w:eastAsia="en-US"/>
              </w:rPr>
              <w:t>ETAP I – uruchomienie aplikacji</w:t>
            </w:r>
          </w:p>
        </w:tc>
        <w:tc>
          <w:tcPr>
            <w:tcW w:w="1457" w:type="dxa"/>
            <w:tcBorders>
              <w:top w:val="single" w:sz="4" w:space="0" w:color="auto"/>
              <w:left w:val="single" w:sz="4" w:space="0" w:color="auto"/>
              <w:bottom w:val="single" w:sz="4" w:space="0" w:color="auto"/>
              <w:right w:val="single" w:sz="4" w:space="0" w:color="auto"/>
            </w:tcBorders>
            <w:vAlign w:val="center"/>
          </w:tcPr>
          <w:p w14:paraId="2D983722" w14:textId="791E955F" w:rsidR="0076377C" w:rsidRPr="00A80910" w:rsidRDefault="0076377C" w:rsidP="3C9E7835">
            <w:pPr>
              <w:rPr>
                <w:rFonts w:ascii="Calibri" w:hAnsi="Calibri"/>
                <w:strike/>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387DB35" w14:textId="77777777" w:rsidR="0076377C" w:rsidRPr="00A80910" w:rsidRDefault="0076377C" w:rsidP="00A80910">
            <w:pPr>
              <w:rPr>
                <w:rFonts w:ascii="Calibri" w:hAnsi="Calibri"/>
                <w:b/>
                <w:bCs/>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14:paraId="4DF16183" w14:textId="77777777" w:rsidR="0076377C" w:rsidRPr="00A80910" w:rsidRDefault="0076377C" w:rsidP="00A80910">
            <w:pPr>
              <w:rPr>
                <w:rFonts w:ascii="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4036AF96" w14:textId="77777777" w:rsidR="0076377C" w:rsidRPr="00A80910" w:rsidRDefault="0076377C"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4B8207FB" w14:textId="77777777" w:rsidR="0076377C" w:rsidRPr="00A80910" w:rsidRDefault="0076377C" w:rsidP="00A80910">
            <w:pPr>
              <w:rPr>
                <w:rFonts w:ascii="Calibri" w:eastAsia="Calibri" w:hAnsi="Calibri"/>
                <w:b/>
                <w:bCs/>
                <w:sz w:val="22"/>
                <w:szCs w:val="22"/>
                <w:lang w:eastAsia="en-US"/>
              </w:rPr>
            </w:pPr>
          </w:p>
        </w:tc>
      </w:tr>
      <w:tr w:rsidR="00CD0B24" w:rsidRPr="00A80910" w14:paraId="6D99E67D" w14:textId="77777777" w:rsidTr="00FD01B0">
        <w:trPr>
          <w:trHeight w:val="561"/>
        </w:trPr>
        <w:tc>
          <w:tcPr>
            <w:tcW w:w="542" w:type="dxa"/>
            <w:tcBorders>
              <w:top w:val="single" w:sz="4" w:space="0" w:color="auto"/>
              <w:left w:val="single" w:sz="4" w:space="0" w:color="auto"/>
              <w:bottom w:val="single" w:sz="4" w:space="0" w:color="auto"/>
              <w:right w:val="single" w:sz="4" w:space="0" w:color="auto"/>
            </w:tcBorders>
            <w:vAlign w:val="center"/>
          </w:tcPr>
          <w:p w14:paraId="4AF731B6" w14:textId="56DF93BF" w:rsidR="00CD0B24" w:rsidRPr="00A80910" w:rsidRDefault="00CD0B24" w:rsidP="00CD0B24">
            <w:pPr>
              <w:jc w:val="center"/>
              <w:rPr>
                <w:rFonts w:ascii="Calibri" w:eastAsia="Calibri" w:hAnsi="Calibri"/>
                <w:sz w:val="22"/>
                <w:szCs w:val="22"/>
                <w:lang w:eastAsia="en-US"/>
              </w:rPr>
            </w:pPr>
            <w:r>
              <w:rPr>
                <w:rFonts w:ascii="Calibri" w:eastAsia="Calibri" w:hAnsi="Calibri"/>
                <w:sz w:val="22"/>
                <w:szCs w:val="22"/>
                <w:lang w:eastAsia="en-US"/>
              </w:rPr>
              <w:t>2</w:t>
            </w:r>
          </w:p>
        </w:tc>
        <w:tc>
          <w:tcPr>
            <w:tcW w:w="2477" w:type="dxa"/>
            <w:tcBorders>
              <w:top w:val="single" w:sz="4" w:space="0" w:color="auto"/>
              <w:left w:val="single" w:sz="4" w:space="0" w:color="auto"/>
              <w:bottom w:val="single" w:sz="4" w:space="0" w:color="auto"/>
              <w:right w:val="single" w:sz="4" w:space="0" w:color="auto"/>
            </w:tcBorders>
            <w:vAlign w:val="center"/>
          </w:tcPr>
          <w:p w14:paraId="4CE010CF" w14:textId="0243D85D" w:rsidR="00CD0B24" w:rsidRDefault="00CD0B24" w:rsidP="003C4C2A">
            <w:pPr>
              <w:jc w:val="center"/>
              <w:rPr>
                <w:rFonts w:ascii="Calibri" w:eastAsia="Calibri" w:hAnsi="Calibri"/>
                <w:sz w:val="22"/>
                <w:szCs w:val="22"/>
                <w:lang w:eastAsia="en-US"/>
              </w:rPr>
            </w:pPr>
            <w:r>
              <w:rPr>
                <w:rFonts w:ascii="Calibri" w:eastAsia="Calibri" w:hAnsi="Calibri"/>
                <w:sz w:val="22"/>
                <w:szCs w:val="22"/>
                <w:lang w:eastAsia="en-US"/>
              </w:rPr>
              <w:t>ETAP II -</w:t>
            </w:r>
          </w:p>
          <w:p w14:paraId="083B017E" w14:textId="261DB1E7" w:rsidR="00CD0B24" w:rsidRPr="00E923E0" w:rsidRDefault="65450229" w:rsidP="003C4C2A">
            <w:pPr>
              <w:jc w:val="center"/>
              <w:rPr>
                <w:rFonts w:ascii="Calibri" w:eastAsia="Calibri" w:hAnsi="Calibri"/>
                <w:sz w:val="22"/>
                <w:szCs w:val="22"/>
                <w:lang w:eastAsia="en-US"/>
              </w:rPr>
            </w:pPr>
            <w:r w:rsidRPr="3C4C96D8">
              <w:rPr>
                <w:rFonts w:ascii="Calibri" w:eastAsia="Calibri" w:hAnsi="Calibri"/>
                <w:sz w:val="22"/>
                <w:szCs w:val="22"/>
                <w:lang w:eastAsia="en-US"/>
              </w:rPr>
              <w:t>Elektroniczne Zarządzanie Dokumentacją aplikacja EZD_RP (NASK), Przeprowadzenie szkoleń</w:t>
            </w:r>
            <w:r w:rsidR="6E5EFFEA" w:rsidRPr="3C4C96D8">
              <w:rPr>
                <w:rFonts w:ascii="Calibri" w:eastAsia="Calibri" w:hAnsi="Calibri"/>
                <w:sz w:val="22"/>
                <w:szCs w:val="22"/>
                <w:lang w:eastAsia="en-US"/>
              </w:rPr>
              <w:t xml:space="preserve"> (10 lokalizacji)</w:t>
            </w:r>
          </w:p>
        </w:tc>
        <w:tc>
          <w:tcPr>
            <w:tcW w:w="1457" w:type="dxa"/>
            <w:tcBorders>
              <w:top w:val="single" w:sz="4" w:space="0" w:color="auto"/>
              <w:left w:val="single" w:sz="4" w:space="0" w:color="auto"/>
              <w:bottom w:val="single" w:sz="4" w:space="0" w:color="auto"/>
              <w:right w:val="single" w:sz="4" w:space="0" w:color="auto"/>
            </w:tcBorders>
            <w:vAlign w:val="center"/>
          </w:tcPr>
          <w:p w14:paraId="5AB4E13D" w14:textId="0BF28087" w:rsidR="00CD0B24" w:rsidRPr="00A80910" w:rsidRDefault="00CD0B24" w:rsidP="3C9E7835">
            <w:pPr>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31D047" w14:textId="77777777" w:rsidR="00CD0B24" w:rsidRPr="00A80910" w:rsidRDefault="00CD0B24" w:rsidP="00A80910">
            <w:pPr>
              <w:rPr>
                <w:rFonts w:ascii="Calibri" w:hAnsi="Calibri"/>
                <w:b/>
                <w:bCs/>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14:paraId="5A101BF1" w14:textId="77777777" w:rsidR="00CD0B24" w:rsidRPr="00A80910" w:rsidRDefault="00CD0B24" w:rsidP="00A80910">
            <w:pPr>
              <w:rPr>
                <w:rFonts w:ascii="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370CD8D3" w14:textId="77777777" w:rsidR="00CD0B24" w:rsidRPr="00A80910" w:rsidRDefault="00CD0B24"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02E6DC31" w14:textId="77777777" w:rsidR="00CD0B24" w:rsidRPr="00A80910" w:rsidRDefault="00CD0B24" w:rsidP="00A80910">
            <w:pPr>
              <w:rPr>
                <w:rFonts w:ascii="Calibri" w:eastAsia="Calibri" w:hAnsi="Calibri"/>
                <w:b/>
                <w:bCs/>
                <w:sz w:val="22"/>
                <w:szCs w:val="22"/>
                <w:lang w:eastAsia="en-US"/>
              </w:rPr>
            </w:pPr>
          </w:p>
        </w:tc>
      </w:tr>
      <w:tr w:rsidR="3C4C96D8" w14:paraId="2D7FF04E" w14:textId="77777777" w:rsidTr="00FD01B0">
        <w:trPr>
          <w:trHeight w:val="300"/>
        </w:trPr>
        <w:tc>
          <w:tcPr>
            <w:tcW w:w="542" w:type="dxa"/>
            <w:tcBorders>
              <w:top w:val="single" w:sz="4" w:space="0" w:color="auto"/>
              <w:left w:val="single" w:sz="4" w:space="0" w:color="auto"/>
              <w:bottom w:val="single" w:sz="4" w:space="0" w:color="auto"/>
              <w:right w:val="single" w:sz="4" w:space="0" w:color="auto"/>
            </w:tcBorders>
            <w:vAlign w:val="center"/>
          </w:tcPr>
          <w:p w14:paraId="4B3C3A8B" w14:textId="6C26DE50" w:rsidR="3C4C96D8" w:rsidRDefault="7DCE9023" w:rsidP="3C4C96D8">
            <w:pPr>
              <w:jc w:val="center"/>
              <w:rPr>
                <w:rFonts w:ascii="Calibri" w:eastAsia="Calibri" w:hAnsi="Calibri"/>
                <w:sz w:val="22"/>
                <w:szCs w:val="22"/>
                <w:lang w:eastAsia="en-US"/>
              </w:rPr>
            </w:pPr>
            <w:r w:rsidRPr="3C9E7835">
              <w:rPr>
                <w:rFonts w:ascii="Calibri" w:eastAsia="Calibri" w:hAnsi="Calibri"/>
                <w:sz w:val="22"/>
                <w:szCs w:val="22"/>
                <w:lang w:eastAsia="en-US"/>
              </w:rPr>
              <w:lastRenderedPageBreak/>
              <w:t>3</w:t>
            </w:r>
          </w:p>
        </w:tc>
        <w:tc>
          <w:tcPr>
            <w:tcW w:w="2477" w:type="dxa"/>
            <w:tcBorders>
              <w:top w:val="single" w:sz="4" w:space="0" w:color="auto"/>
              <w:left w:val="single" w:sz="4" w:space="0" w:color="auto"/>
              <w:bottom w:val="single" w:sz="4" w:space="0" w:color="auto"/>
              <w:right w:val="single" w:sz="4" w:space="0" w:color="auto"/>
            </w:tcBorders>
            <w:vAlign w:val="center"/>
          </w:tcPr>
          <w:p w14:paraId="3B510F5B" w14:textId="4061AC76" w:rsidR="71CF7CAC" w:rsidRDefault="71CF7CAC" w:rsidP="003C4C2A">
            <w:pPr>
              <w:jc w:val="center"/>
              <w:rPr>
                <w:rFonts w:ascii="Calibri" w:eastAsia="Calibri" w:hAnsi="Calibri"/>
                <w:sz w:val="22"/>
                <w:szCs w:val="22"/>
                <w:lang w:eastAsia="en-US"/>
              </w:rPr>
            </w:pPr>
            <w:r w:rsidRPr="3C4C96D8">
              <w:rPr>
                <w:rFonts w:ascii="Calibri" w:eastAsia="Calibri" w:hAnsi="Calibri"/>
                <w:sz w:val="22"/>
                <w:szCs w:val="22"/>
                <w:lang w:eastAsia="en-US"/>
              </w:rPr>
              <w:t>Utrzymanie EZD_RP</w:t>
            </w:r>
            <w:r w:rsidR="08535A78" w:rsidRPr="3C4C96D8">
              <w:rPr>
                <w:rFonts w:ascii="Calibri" w:eastAsia="Calibri" w:hAnsi="Calibri"/>
                <w:sz w:val="22"/>
                <w:szCs w:val="22"/>
                <w:lang w:eastAsia="en-US"/>
              </w:rPr>
              <w:t xml:space="preserve"> </w:t>
            </w:r>
            <w:r w:rsidR="3596123F" w:rsidRPr="3C4C96D8">
              <w:rPr>
                <w:rFonts w:ascii="Calibri" w:eastAsia="Calibri" w:hAnsi="Calibri"/>
                <w:sz w:val="22"/>
                <w:szCs w:val="22"/>
                <w:lang w:eastAsia="en-US"/>
              </w:rPr>
              <w:t xml:space="preserve">(dla </w:t>
            </w:r>
            <w:r w:rsidR="0C379252" w:rsidRPr="3C4C96D8">
              <w:rPr>
                <w:rFonts w:ascii="Calibri" w:eastAsia="Calibri" w:hAnsi="Calibri"/>
                <w:sz w:val="22"/>
                <w:szCs w:val="22"/>
                <w:lang w:eastAsia="en-US"/>
              </w:rPr>
              <w:t>10</w:t>
            </w:r>
            <w:r w:rsidR="3596123F" w:rsidRPr="3C4C96D8">
              <w:rPr>
                <w:rFonts w:ascii="Calibri" w:eastAsia="Calibri" w:hAnsi="Calibri"/>
                <w:sz w:val="22"/>
                <w:szCs w:val="22"/>
                <w:lang w:eastAsia="en-US"/>
              </w:rPr>
              <w:t xml:space="preserve"> lokalizacj</w:t>
            </w:r>
            <w:r w:rsidR="5FE2B0D5" w:rsidRPr="3C4C96D8">
              <w:rPr>
                <w:rFonts w:ascii="Calibri" w:eastAsia="Calibri" w:hAnsi="Calibri"/>
                <w:sz w:val="22"/>
                <w:szCs w:val="22"/>
                <w:lang w:eastAsia="en-US"/>
              </w:rPr>
              <w:t>i</w:t>
            </w:r>
            <w:r w:rsidR="61FA0916" w:rsidRPr="3C4C96D8">
              <w:rPr>
                <w:rFonts w:ascii="Calibri" w:eastAsia="Calibri" w:hAnsi="Calibri"/>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vAlign w:val="center"/>
          </w:tcPr>
          <w:p w14:paraId="7D07FAD3" w14:textId="469E2D4C" w:rsidR="3C4C96D8" w:rsidRDefault="3C4C96D8" w:rsidP="3C4C96D8">
            <w:pPr>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nil"/>
              <w:tr2bl w:val="nil"/>
            </w:tcBorders>
            <w:vAlign w:val="center"/>
          </w:tcPr>
          <w:p w14:paraId="21BD3DC7" w14:textId="7EC3CB36" w:rsidR="61FA0916" w:rsidRDefault="58E43979" w:rsidP="3C9E7835">
            <w:pPr>
              <w:jc w:val="center"/>
              <w:rPr>
                <w:rFonts w:ascii="Calibri" w:hAnsi="Calibri"/>
                <w:b/>
                <w:bCs/>
                <w:sz w:val="22"/>
                <w:szCs w:val="22"/>
                <w:lang w:eastAsia="en-US"/>
              </w:rPr>
            </w:pPr>
            <w:r w:rsidRPr="3C9E7835">
              <w:rPr>
                <w:rFonts w:ascii="Calibri" w:hAnsi="Calibri"/>
                <w:b/>
                <w:bCs/>
                <w:sz w:val="22"/>
                <w:szCs w:val="22"/>
                <w:lang w:eastAsia="en-US"/>
              </w:rPr>
              <w:t>24</w:t>
            </w:r>
            <w:r w:rsidR="71B4E78E" w:rsidRPr="3C9E7835">
              <w:rPr>
                <w:rFonts w:ascii="Calibri" w:hAnsi="Calibri"/>
                <w:b/>
                <w:bCs/>
                <w:sz w:val="22"/>
                <w:szCs w:val="22"/>
                <w:lang w:eastAsia="en-US"/>
              </w:rPr>
              <w:t xml:space="preserve"> miesiące</w:t>
            </w:r>
          </w:p>
        </w:tc>
        <w:tc>
          <w:tcPr>
            <w:tcW w:w="1090" w:type="dxa"/>
            <w:tcBorders>
              <w:top w:val="single" w:sz="4" w:space="0" w:color="auto"/>
              <w:left w:val="single" w:sz="4" w:space="0" w:color="auto"/>
              <w:bottom w:val="single" w:sz="4" w:space="0" w:color="auto"/>
              <w:right w:val="single" w:sz="4" w:space="0" w:color="auto"/>
            </w:tcBorders>
            <w:vAlign w:val="center"/>
          </w:tcPr>
          <w:p w14:paraId="2107C948" w14:textId="6EC588F2" w:rsidR="3C4C96D8" w:rsidRDefault="3C4C96D8" w:rsidP="3C4C96D8">
            <w:pPr>
              <w:rPr>
                <w:rFonts w:ascii="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08678E96" w14:textId="3534AE23" w:rsidR="3C4C96D8" w:rsidRDefault="3C4C96D8" w:rsidP="3C4C96D8">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2D5765DB" w14:textId="49229B22" w:rsidR="3C4C96D8" w:rsidRDefault="3C4C96D8" w:rsidP="3C4C96D8">
            <w:pPr>
              <w:rPr>
                <w:rFonts w:ascii="Calibri" w:eastAsia="Calibri" w:hAnsi="Calibri"/>
                <w:b/>
                <w:bCs/>
                <w:sz w:val="22"/>
                <w:szCs w:val="22"/>
                <w:lang w:eastAsia="en-US"/>
              </w:rPr>
            </w:pPr>
          </w:p>
        </w:tc>
      </w:tr>
      <w:tr w:rsidR="00CD0B24" w:rsidRPr="00A80910" w14:paraId="597AB6FF" w14:textId="77777777" w:rsidTr="00A13DBF">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37822F41" w14:textId="2DF10599" w:rsidR="00CD0B24" w:rsidRPr="00A80910" w:rsidRDefault="5DAC7A70" w:rsidP="00CD0B24">
            <w:pPr>
              <w:spacing w:line="256" w:lineRule="auto"/>
              <w:jc w:val="center"/>
              <w:rPr>
                <w:rFonts w:ascii="Calibri" w:hAnsi="Calibri"/>
                <w:sz w:val="22"/>
                <w:szCs w:val="22"/>
                <w:lang w:eastAsia="en-US"/>
              </w:rPr>
            </w:pPr>
            <w:r w:rsidRPr="3C9E7835">
              <w:rPr>
                <w:rFonts w:ascii="Calibri" w:hAnsi="Calibri"/>
                <w:sz w:val="22"/>
                <w:szCs w:val="22"/>
                <w:lang w:eastAsia="en-US"/>
              </w:rPr>
              <w:t>4</w:t>
            </w:r>
          </w:p>
        </w:tc>
        <w:tc>
          <w:tcPr>
            <w:tcW w:w="2477" w:type="dxa"/>
            <w:tcBorders>
              <w:top w:val="single" w:sz="4" w:space="0" w:color="auto"/>
              <w:left w:val="single" w:sz="4" w:space="0" w:color="auto"/>
              <w:bottom w:val="single" w:sz="4" w:space="0" w:color="auto"/>
              <w:right w:val="single" w:sz="4" w:space="0" w:color="auto"/>
            </w:tcBorders>
            <w:vAlign w:val="center"/>
          </w:tcPr>
          <w:p w14:paraId="3B9D08DD" w14:textId="0046FA24" w:rsidR="00CD0B24" w:rsidRDefault="00CD0B24" w:rsidP="003C4C2A">
            <w:pPr>
              <w:spacing w:line="256" w:lineRule="auto"/>
              <w:jc w:val="center"/>
              <w:rPr>
                <w:rFonts w:ascii="Calibri" w:hAnsi="Calibri"/>
                <w:sz w:val="22"/>
                <w:szCs w:val="22"/>
                <w:lang w:eastAsia="en-US"/>
              </w:rPr>
            </w:pPr>
            <w:r>
              <w:rPr>
                <w:rFonts w:ascii="Calibri" w:hAnsi="Calibri"/>
                <w:sz w:val="22"/>
                <w:szCs w:val="22"/>
                <w:lang w:eastAsia="en-US"/>
              </w:rPr>
              <w:t>ETAP II –</w:t>
            </w:r>
          </w:p>
          <w:p w14:paraId="185BAF07" w14:textId="0746D4E8" w:rsidR="00CD0B24" w:rsidRPr="00E923E0" w:rsidRDefault="00CD0B24" w:rsidP="003C4C2A">
            <w:pPr>
              <w:spacing w:line="256" w:lineRule="auto"/>
              <w:jc w:val="center"/>
              <w:rPr>
                <w:rFonts w:ascii="Calibri" w:hAnsi="Calibri"/>
                <w:sz w:val="22"/>
                <w:szCs w:val="22"/>
                <w:lang w:eastAsia="en-US"/>
              </w:rPr>
            </w:pPr>
            <w:r w:rsidRPr="00CD0B24">
              <w:rPr>
                <w:rFonts w:ascii="Calibri" w:hAnsi="Calibri"/>
                <w:sz w:val="22"/>
                <w:szCs w:val="22"/>
                <w:lang w:eastAsia="en-US"/>
              </w:rPr>
              <w:t>Elektroniczne Zarządzanie Dokumentacją aplikacja EZD PUW (PUW)</w:t>
            </w:r>
            <w:r>
              <w:rPr>
                <w:rFonts w:ascii="Calibri" w:hAnsi="Calibri"/>
                <w:sz w:val="22"/>
                <w:szCs w:val="22"/>
                <w:lang w:eastAsia="en-US"/>
              </w:rPr>
              <w:t xml:space="preserve">, </w:t>
            </w:r>
            <w:r w:rsidRPr="00CD0B24">
              <w:rPr>
                <w:rFonts w:ascii="Calibri" w:hAnsi="Calibri"/>
                <w:sz w:val="22"/>
                <w:szCs w:val="22"/>
                <w:lang w:eastAsia="en-US"/>
              </w:rPr>
              <w:t>Przeprowadzenie szkoleń</w:t>
            </w:r>
          </w:p>
        </w:tc>
        <w:tc>
          <w:tcPr>
            <w:tcW w:w="1457" w:type="dxa"/>
            <w:tcBorders>
              <w:top w:val="single" w:sz="4" w:space="0" w:color="auto"/>
              <w:left w:val="single" w:sz="4" w:space="0" w:color="auto"/>
              <w:bottom w:val="single" w:sz="4" w:space="0" w:color="auto"/>
              <w:right w:val="single" w:sz="4" w:space="0" w:color="auto"/>
            </w:tcBorders>
            <w:vAlign w:val="center"/>
          </w:tcPr>
          <w:p w14:paraId="10564DED" w14:textId="77777777" w:rsidR="00CD0B24" w:rsidRPr="00A80910" w:rsidRDefault="00CD0B24" w:rsidP="00A80910">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F84148" w14:textId="77777777" w:rsidR="00CD0B24" w:rsidRPr="00A80910" w:rsidRDefault="00CD0B24" w:rsidP="00A80910">
            <w:pPr>
              <w:rPr>
                <w:rFonts w:ascii="Calibri" w:eastAsia="Calibri" w:hAnsi="Calibri"/>
                <w:b/>
                <w:bCs/>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14:paraId="23ED4C3D" w14:textId="77777777" w:rsidR="00CD0B24" w:rsidRPr="00A80910" w:rsidRDefault="00CD0B24"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619274E8" w14:textId="77777777" w:rsidR="00CD0B24" w:rsidRPr="00A80910" w:rsidRDefault="00CD0B24"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4A9BE3B0" w14:textId="77777777" w:rsidR="00CD0B24" w:rsidRPr="00A80910" w:rsidRDefault="00CD0B24" w:rsidP="00A80910">
            <w:pPr>
              <w:rPr>
                <w:rFonts w:ascii="Calibri" w:eastAsia="Calibri" w:hAnsi="Calibri"/>
                <w:b/>
                <w:bCs/>
                <w:sz w:val="22"/>
                <w:szCs w:val="22"/>
                <w:lang w:eastAsia="en-US"/>
              </w:rPr>
            </w:pPr>
          </w:p>
        </w:tc>
      </w:tr>
      <w:tr w:rsidR="000C2D12" w:rsidRPr="00A80910" w14:paraId="2D7E0A7F" w14:textId="77777777" w:rsidTr="00A13DBF">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2BFB486D" w14:textId="4FE70402" w:rsidR="000C2D12" w:rsidRPr="3C9E7835" w:rsidRDefault="000C2D12" w:rsidP="00CD0B24">
            <w:pPr>
              <w:spacing w:line="256" w:lineRule="auto"/>
              <w:jc w:val="center"/>
              <w:rPr>
                <w:rFonts w:ascii="Calibri" w:hAnsi="Calibri"/>
                <w:sz w:val="22"/>
                <w:szCs w:val="22"/>
                <w:lang w:eastAsia="en-US"/>
              </w:rPr>
            </w:pPr>
            <w:r>
              <w:rPr>
                <w:rFonts w:ascii="Calibri" w:hAnsi="Calibri"/>
                <w:sz w:val="22"/>
                <w:szCs w:val="22"/>
                <w:lang w:eastAsia="en-US"/>
              </w:rPr>
              <w:t>5</w:t>
            </w:r>
          </w:p>
        </w:tc>
        <w:tc>
          <w:tcPr>
            <w:tcW w:w="2477" w:type="dxa"/>
            <w:tcBorders>
              <w:top w:val="single" w:sz="4" w:space="0" w:color="auto"/>
              <w:left w:val="single" w:sz="4" w:space="0" w:color="auto"/>
              <w:bottom w:val="single" w:sz="4" w:space="0" w:color="auto"/>
              <w:right w:val="single" w:sz="4" w:space="0" w:color="auto"/>
            </w:tcBorders>
            <w:vAlign w:val="center"/>
          </w:tcPr>
          <w:p w14:paraId="62163F62" w14:textId="0B2D3B64" w:rsidR="000C2D12" w:rsidRDefault="000C2D12" w:rsidP="003C4C2A">
            <w:pPr>
              <w:spacing w:line="256" w:lineRule="auto"/>
              <w:jc w:val="center"/>
              <w:rPr>
                <w:rFonts w:ascii="Calibri" w:hAnsi="Calibri"/>
                <w:sz w:val="22"/>
                <w:szCs w:val="22"/>
                <w:lang w:eastAsia="en-US"/>
              </w:rPr>
            </w:pPr>
            <w:r>
              <w:rPr>
                <w:rFonts w:ascii="Calibri" w:hAnsi="Calibri"/>
                <w:sz w:val="22"/>
                <w:szCs w:val="22"/>
                <w:lang w:eastAsia="en-US"/>
              </w:rPr>
              <w:t>Utrzymanie EZD PUW</w:t>
            </w:r>
            <w:r w:rsidR="00FD01B0">
              <w:rPr>
                <w:rFonts w:ascii="Calibri" w:hAnsi="Calibri"/>
                <w:sz w:val="22"/>
                <w:szCs w:val="22"/>
                <w:lang w:eastAsia="en-US"/>
              </w:rPr>
              <w:t xml:space="preserve"> (PUW)</w:t>
            </w:r>
          </w:p>
        </w:tc>
        <w:tc>
          <w:tcPr>
            <w:tcW w:w="1457" w:type="dxa"/>
            <w:tcBorders>
              <w:top w:val="single" w:sz="4" w:space="0" w:color="auto"/>
              <w:left w:val="single" w:sz="4" w:space="0" w:color="auto"/>
              <w:bottom w:val="single" w:sz="4" w:space="0" w:color="auto"/>
              <w:right w:val="single" w:sz="4" w:space="0" w:color="auto"/>
            </w:tcBorders>
            <w:vAlign w:val="center"/>
          </w:tcPr>
          <w:p w14:paraId="0A8A7EE0" w14:textId="77777777" w:rsidR="000C2D12" w:rsidRPr="00A13DBF" w:rsidRDefault="000C2D12" w:rsidP="00A13DBF">
            <w:pPr>
              <w:spacing w:line="256" w:lineRule="auto"/>
              <w:jc w:val="center"/>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nil"/>
              <w:tr2bl w:val="nil"/>
            </w:tcBorders>
            <w:vAlign w:val="center"/>
          </w:tcPr>
          <w:p w14:paraId="7E321CE8" w14:textId="084C866C" w:rsidR="000C2D12" w:rsidRPr="00A13DBF" w:rsidRDefault="00A13DBF" w:rsidP="00A13DBF">
            <w:pPr>
              <w:jc w:val="center"/>
              <w:rPr>
                <w:rFonts w:ascii="Calibri" w:eastAsia="Calibri" w:hAnsi="Calibri"/>
                <w:b/>
                <w:bCs/>
                <w:sz w:val="22"/>
                <w:szCs w:val="22"/>
                <w:lang w:eastAsia="en-US"/>
              </w:rPr>
            </w:pPr>
            <w:r w:rsidRPr="00A13DBF">
              <w:rPr>
                <w:rFonts w:ascii="Calibri" w:eastAsia="Calibri" w:hAnsi="Calibri"/>
                <w:b/>
                <w:bCs/>
                <w:sz w:val="22"/>
                <w:szCs w:val="22"/>
                <w:lang w:eastAsia="en-US"/>
              </w:rPr>
              <w:t>24 miesiące</w:t>
            </w:r>
          </w:p>
        </w:tc>
        <w:tc>
          <w:tcPr>
            <w:tcW w:w="1090" w:type="dxa"/>
            <w:tcBorders>
              <w:top w:val="single" w:sz="4" w:space="0" w:color="auto"/>
              <w:left w:val="single" w:sz="4" w:space="0" w:color="auto"/>
              <w:bottom w:val="single" w:sz="4" w:space="0" w:color="auto"/>
              <w:right w:val="single" w:sz="4" w:space="0" w:color="auto"/>
            </w:tcBorders>
            <w:vAlign w:val="center"/>
          </w:tcPr>
          <w:p w14:paraId="638BDFB3" w14:textId="77777777" w:rsidR="000C2D12" w:rsidRPr="00A80910" w:rsidRDefault="000C2D12"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0811B3C4" w14:textId="77777777" w:rsidR="000C2D12" w:rsidRPr="00A80910" w:rsidRDefault="000C2D12"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2A2A2299" w14:textId="77777777" w:rsidR="000C2D12" w:rsidRPr="00A80910" w:rsidRDefault="000C2D12" w:rsidP="00A80910">
            <w:pPr>
              <w:rPr>
                <w:rFonts w:ascii="Calibri" w:eastAsia="Calibri" w:hAnsi="Calibri"/>
                <w:b/>
                <w:bCs/>
                <w:sz w:val="22"/>
                <w:szCs w:val="22"/>
                <w:lang w:eastAsia="en-US"/>
              </w:rPr>
            </w:pPr>
          </w:p>
        </w:tc>
      </w:tr>
      <w:tr w:rsidR="00CD0B24" w:rsidRPr="00A80910" w14:paraId="51B88852" w14:textId="77777777" w:rsidTr="00FD01B0">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2DA95ADF" w14:textId="2BD77C56" w:rsidR="00CD0B24" w:rsidRPr="00A80910" w:rsidRDefault="000C2D12" w:rsidP="00CD0B24">
            <w:pPr>
              <w:spacing w:line="256" w:lineRule="auto"/>
              <w:jc w:val="center"/>
              <w:rPr>
                <w:rFonts w:ascii="Calibri" w:hAnsi="Calibri"/>
                <w:sz w:val="22"/>
                <w:szCs w:val="22"/>
                <w:lang w:eastAsia="en-US"/>
              </w:rPr>
            </w:pPr>
            <w:r>
              <w:rPr>
                <w:rFonts w:ascii="Calibri" w:hAnsi="Calibri"/>
                <w:sz w:val="22"/>
                <w:szCs w:val="22"/>
                <w:lang w:eastAsia="en-US"/>
              </w:rPr>
              <w:t>6</w:t>
            </w:r>
          </w:p>
        </w:tc>
        <w:tc>
          <w:tcPr>
            <w:tcW w:w="2477" w:type="dxa"/>
            <w:tcBorders>
              <w:top w:val="single" w:sz="4" w:space="0" w:color="auto"/>
              <w:left w:val="single" w:sz="4" w:space="0" w:color="auto"/>
              <w:bottom w:val="single" w:sz="4" w:space="0" w:color="auto"/>
              <w:right w:val="single" w:sz="4" w:space="0" w:color="auto"/>
            </w:tcBorders>
            <w:vAlign w:val="center"/>
          </w:tcPr>
          <w:p w14:paraId="0C1181CC" w14:textId="653E451E" w:rsidR="00CD0B24" w:rsidRDefault="00CD0B24" w:rsidP="003C4C2A">
            <w:pPr>
              <w:spacing w:line="256" w:lineRule="auto"/>
              <w:jc w:val="center"/>
              <w:rPr>
                <w:rFonts w:ascii="Calibri" w:hAnsi="Calibri"/>
                <w:sz w:val="22"/>
                <w:szCs w:val="22"/>
                <w:lang w:eastAsia="en-US"/>
              </w:rPr>
            </w:pPr>
            <w:r w:rsidRPr="00CD0B24">
              <w:rPr>
                <w:rFonts w:ascii="Calibri" w:hAnsi="Calibri"/>
                <w:sz w:val="22"/>
                <w:szCs w:val="22"/>
                <w:lang w:eastAsia="en-US"/>
              </w:rPr>
              <w:t>ETAP II</w:t>
            </w:r>
            <w:r>
              <w:rPr>
                <w:rFonts w:ascii="Calibri" w:hAnsi="Calibri"/>
                <w:sz w:val="22"/>
                <w:szCs w:val="22"/>
                <w:lang w:eastAsia="en-US"/>
              </w:rPr>
              <w:t xml:space="preserve"> -</w:t>
            </w:r>
          </w:p>
          <w:p w14:paraId="550FF92C" w14:textId="65A60A30" w:rsidR="00CD0B24" w:rsidRPr="00E923E0" w:rsidRDefault="3FC5C0DA" w:rsidP="003C4C2A">
            <w:pPr>
              <w:spacing w:line="256" w:lineRule="auto"/>
              <w:jc w:val="center"/>
              <w:rPr>
                <w:rFonts w:ascii="Calibri" w:hAnsi="Calibri"/>
                <w:sz w:val="22"/>
                <w:szCs w:val="22"/>
                <w:lang w:eastAsia="en-US"/>
              </w:rPr>
            </w:pPr>
            <w:r w:rsidRPr="3C9E7835">
              <w:rPr>
                <w:rFonts w:ascii="Calibri" w:hAnsi="Calibri"/>
                <w:sz w:val="22"/>
                <w:szCs w:val="22"/>
                <w:lang w:eastAsia="en-US"/>
              </w:rPr>
              <w:t>Platforma e-Zamówienia Urzędu Zamówień Publicznych i Ministerstwa Cyfryzacji, Przeprowadzenie szkoleń</w:t>
            </w:r>
          </w:p>
        </w:tc>
        <w:tc>
          <w:tcPr>
            <w:tcW w:w="1457" w:type="dxa"/>
            <w:tcBorders>
              <w:top w:val="single" w:sz="4" w:space="0" w:color="auto"/>
              <w:left w:val="single" w:sz="4" w:space="0" w:color="auto"/>
              <w:bottom w:val="single" w:sz="4" w:space="0" w:color="auto"/>
              <w:right w:val="single" w:sz="4" w:space="0" w:color="auto"/>
            </w:tcBorders>
            <w:vAlign w:val="center"/>
          </w:tcPr>
          <w:p w14:paraId="60D6F6DB" w14:textId="77777777" w:rsidR="00CD0B24" w:rsidRPr="00A80910" w:rsidRDefault="00CD0B24" w:rsidP="00A80910">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1C922A6" w14:textId="77777777" w:rsidR="00CD0B24" w:rsidRPr="00A80910" w:rsidRDefault="00CD0B24" w:rsidP="00A80910">
            <w:pPr>
              <w:rPr>
                <w:rFonts w:ascii="Calibri" w:eastAsia="Calibri" w:hAnsi="Calibri"/>
                <w:b/>
                <w:bCs/>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14:paraId="0C431426" w14:textId="77777777" w:rsidR="00CD0B24" w:rsidRPr="00A80910" w:rsidRDefault="00CD0B24"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0468A11E" w14:textId="77777777" w:rsidR="00CD0B24" w:rsidRPr="00A80910" w:rsidRDefault="00CD0B24"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3CF9AEED" w14:textId="77777777" w:rsidR="00CD0B24" w:rsidRPr="00A80910" w:rsidRDefault="00CD0B24" w:rsidP="00A80910">
            <w:pPr>
              <w:rPr>
                <w:rFonts w:ascii="Calibri" w:eastAsia="Calibri" w:hAnsi="Calibri"/>
                <w:b/>
                <w:bCs/>
                <w:sz w:val="22"/>
                <w:szCs w:val="22"/>
                <w:lang w:eastAsia="en-US"/>
              </w:rPr>
            </w:pPr>
          </w:p>
        </w:tc>
      </w:tr>
      <w:tr w:rsidR="00E923E0" w:rsidRPr="00A80910" w14:paraId="4451FDB8" w14:textId="1188CD0C" w:rsidTr="00FD01B0">
        <w:trPr>
          <w:trHeight w:val="714"/>
        </w:trPr>
        <w:tc>
          <w:tcPr>
            <w:tcW w:w="542" w:type="dxa"/>
            <w:tcBorders>
              <w:top w:val="single" w:sz="4" w:space="0" w:color="auto"/>
              <w:left w:val="single" w:sz="4" w:space="0" w:color="auto"/>
              <w:bottom w:val="single" w:sz="4" w:space="0" w:color="auto"/>
              <w:right w:val="single" w:sz="4" w:space="0" w:color="auto"/>
            </w:tcBorders>
            <w:vAlign w:val="center"/>
            <w:hideMark/>
          </w:tcPr>
          <w:p w14:paraId="6752541B" w14:textId="550022A1" w:rsidR="0076377C" w:rsidRPr="00A80910" w:rsidRDefault="00FD01B0" w:rsidP="00CD0B24">
            <w:pPr>
              <w:spacing w:line="256" w:lineRule="auto"/>
              <w:jc w:val="center"/>
              <w:rPr>
                <w:rFonts w:ascii="Calibri" w:hAnsi="Calibri"/>
                <w:sz w:val="22"/>
                <w:szCs w:val="22"/>
                <w:lang w:eastAsia="en-US"/>
              </w:rPr>
            </w:pPr>
            <w:r>
              <w:rPr>
                <w:rFonts w:ascii="Calibri" w:hAnsi="Calibri"/>
                <w:sz w:val="22"/>
                <w:szCs w:val="22"/>
                <w:lang w:eastAsia="en-US"/>
              </w:rPr>
              <w:t>7</w:t>
            </w:r>
          </w:p>
        </w:tc>
        <w:tc>
          <w:tcPr>
            <w:tcW w:w="2477" w:type="dxa"/>
            <w:tcBorders>
              <w:top w:val="single" w:sz="4" w:space="0" w:color="auto"/>
              <w:left w:val="single" w:sz="4" w:space="0" w:color="auto"/>
              <w:bottom w:val="single" w:sz="4" w:space="0" w:color="auto"/>
              <w:right w:val="single" w:sz="4" w:space="0" w:color="auto"/>
            </w:tcBorders>
            <w:vAlign w:val="center"/>
          </w:tcPr>
          <w:p w14:paraId="03578E6B" w14:textId="7EED41BA" w:rsidR="0076377C" w:rsidRPr="00E923E0" w:rsidRDefault="00E923E0" w:rsidP="003C4C2A">
            <w:pPr>
              <w:spacing w:line="256" w:lineRule="auto"/>
              <w:jc w:val="center"/>
              <w:rPr>
                <w:rFonts w:ascii="Calibri" w:hAnsi="Calibri"/>
                <w:sz w:val="22"/>
                <w:szCs w:val="22"/>
                <w:lang w:eastAsia="en-US"/>
              </w:rPr>
            </w:pPr>
            <w:r w:rsidRPr="00E923E0">
              <w:rPr>
                <w:rFonts w:ascii="Calibri" w:hAnsi="Calibri"/>
                <w:sz w:val="22"/>
                <w:szCs w:val="22"/>
                <w:lang w:eastAsia="en-US"/>
              </w:rPr>
              <w:t>ETAP III A – eksploatacja aplikacji</w:t>
            </w:r>
          </w:p>
        </w:tc>
        <w:tc>
          <w:tcPr>
            <w:tcW w:w="1457" w:type="dxa"/>
            <w:tcBorders>
              <w:top w:val="single" w:sz="4" w:space="0" w:color="auto"/>
              <w:left w:val="single" w:sz="4" w:space="0" w:color="auto"/>
              <w:bottom w:val="single" w:sz="4" w:space="0" w:color="auto"/>
              <w:right w:val="single" w:sz="4" w:space="0" w:color="auto"/>
            </w:tcBorders>
            <w:vAlign w:val="center"/>
          </w:tcPr>
          <w:p w14:paraId="5C718F1C" w14:textId="628AD699" w:rsidR="0076377C" w:rsidRPr="00A80910" w:rsidRDefault="0076377C" w:rsidP="00A80910">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0B8C1651" w14:textId="019110B9" w:rsidR="0076377C" w:rsidRPr="00A80910" w:rsidRDefault="3FC5C0DA" w:rsidP="00CD0B24">
            <w:pPr>
              <w:jc w:val="center"/>
              <w:rPr>
                <w:rFonts w:ascii="Calibri" w:eastAsia="Calibri" w:hAnsi="Calibri"/>
                <w:b/>
                <w:bCs/>
                <w:sz w:val="22"/>
                <w:szCs w:val="22"/>
                <w:lang w:eastAsia="en-US"/>
              </w:rPr>
            </w:pPr>
            <w:r w:rsidRPr="3C9E7835">
              <w:rPr>
                <w:rFonts w:ascii="Calibri" w:eastAsia="Calibri" w:hAnsi="Calibri"/>
                <w:b/>
                <w:bCs/>
                <w:sz w:val="22"/>
                <w:szCs w:val="22"/>
                <w:lang w:eastAsia="en-US"/>
              </w:rPr>
              <w:t>24</w:t>
            </w:r>
            <w:r w:rsidR="1CA4DE9B" w:rsidRPr="3C9E7835">
              <w:rPr>
                <w:rFonts w:ascii="Calibri" w:eastAsia="Calibri" w:hAnsi="Calibri"/>
                <w:b/>
                <w:bCs/>
                <w:sz w:val="22"/>
                <w:szCs w:val="22"/>
                <w:lang w:eastAsia="en-US"/>
              </w:rPr>
              <w:t xml:space="preserve"> m</w:t>
            </w:r>
            <w:r w:rsidR="06B1EAF8" w:rsidRPr="3C9E7835">
              <w:rPr>
                <w:rFonts w:ascii="Calibri" w:eastAsia="Calibri" w:hAnsi="Calibri"/>
                <w:b/>
                <w:bCs/>
                <w:sz w:val="22"/>
                <w:szCs w:val="22"/>
                <w:lang w:eastAsia="en-US"/>
              </w:rPr>
              <w:t>iesiące</w:t>
            </w:r>
          </w:p>
        </w:tc>
        <w:tc>
          <w:tcPr>
            <w:tcW w:w="1090" w:type="dxa"/>
            <w:tcBorders>
              <w:top w:val="single" w:sz="4" w:space="0" w:color="auto"/>
              <w:left w:val="single" w:sz="4" w:space="0" w:color="auto"/>
              <w:bottom w:val="single" w:sz="4" w:space="0" w:color="auto"/>
              <w:right w:val="single" w:sz="4" w:space="0" w:color="auto"/>
            </w:tcBorders>
            <w:vAlign w:val="center"/>
          </w:tcPr>
          <w:p w14:paraId="1840DF8B" w14:textId="77777777" w:rsidR="0076377C" w:rsidRPr="00A80910" w:rsidRDefault="0076377C"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0BCCA13B" w14:textId="77777777" w:rsidR="0076377C" w:rsidRPr="00A80910" w:rsidRDefault="0076377C"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482EF1DE" w14:textId="77777777" w:rsidR="0076377C" w:rsidRPr="00A80910" w:rsidRDefault="0076377C" w:rsidP="00A80910">
            <w:pPr>
              <w:rPr>
                <w:rFonts w:ascii="Calibri" w:eastAsia="Calibri" w:hAnsi="Calibri"/>
                <w:b/>
                <w:bCs/>
                <w:sz w:val="22"/>
                <w:szCs w:val="22"/>
                <w:lang w:eastAsia="en-US"/>
              </w:rPr>
            </w:pPr>
          </w:p>
        </w:tc>
      </w:tr>
      <w:tr w:rsidR="00E923E0" w:rsidRPr="00A80910" w14:paraId="724F5617" w14:textId="77777777" w:rsidTr="00FD01B0">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1EBD7479" w14:textId="2BCCEA2D" w:rsidR="00E923E0" w:rsidRPr="00A80910" w:rsidRDefault="00FD01B0" w:rsidP="00CD0B24">
            <w:pPr>
              <w:spacing w:line="256" w:lineRule="auto"/>
              <w:jc w:val="center"/>
              <w:rPr>
                <w:rFonts w:ascii="Calibri" w:hAnsi="Calibri"/>
                <w:sz w:val="22"/>
                <w:szCs w:val="22"/>
                <w:lang w:eastAsia="en-US"/>
              </w:rPr>
            </w:pPr>
            <w:r>
              <w:rPr>
                <w:rFonts w:ascii="Calibri" w:hAnsi="Calibri"/>
                <w:sz w:val="22"/>
                <w:szCs w:val="22"/>
                <w:lang w:eastAsia="en-US"/>
              </w:rPr>
              <w:t>8</w:t>
            </w:r>
          </w:p>
        </w:tc>
        <w:tc>
          <w:tcPr>
            <w:tcW w:w="2477" w:type="dxa"/>
            <w:tcBorders>
              <w:top w:val="single" w:sz="4" w:space="0" w:color="auto"/>
              <w:left w:val="single" w:sz="4" w:space="0" w:color="auto"/>
              <w:bottom w:val="single" w:sz="4" w:space="0" w:color="auto"/>
              <w:right w:val="single" w:sz="4" w:space="0" w:color="auto"/>
            </w:tcBorders>
            <w:vAlign w:val="center"/>
          </w:tcPr>
          <w:p w14:paraId="6529FA68" w14:textId="5CB1D54A" w:rsidR="00E923E0" w:rsidRPr="00E923E0" w:rsidRDefault="00E923E0" w:rsidP="003C4C2A">
            <w:pPr>
              <w:spacing w:line="256" w:lineRule="auto"/>
              <w:jc w:val="center"/>
              <w:rPr>
                <w:rFonts w:ascii="Calibri" w:hAnsi="Calibri"/>
                <w:sz w:val="22"/>
                <w:szCs w:val="22"/>
                <w:lang w:eastAsia="en-US"/>
              </w:rPr>
            </w:pPr>
            <w:r w:rsidRPr="00E923E0">
              <w:rPr>
                <w:rFonts w:ascii="Calibri" w:hAnsi="Calibri"/>
                <w:sz w:val="22"/>
                <w:szCs w:val="22"/>
                <w:lang w:eastAsia="en-US"/>
              </w:rPr>
              <w:t>ETAP III B – eksploatacja aplikacji</w:t>
            </w:r>
          </w:p>
        </w:tc>
        <w:tc>
          <w:tcPr>
            <w:tcW w:w="1457" w:type="dxa"/>
            <w:tcBorders>
              <w:top w:val="single" w:sz="4" w:space="0" w:color="auto"/>
              <w:left w:val="single" w:sz="4" w:space="0" w:color="auto"/>
              <w:bottom w:val="single" w:sz="4" w:space="0" w:color="auto"/>
              <w:right w:val="single" w:sz="4" w:space="0" w:color="auto"/>
            </w:tcBorders>
            <w:vAlign w:val="center"/>
          </w:tcPr>
          <w:p w14:paraId="16784751" w14:textId="77777777" w:rsidR="00E923E0" w:rsidRPr="00A80910" w:rsidRDefault="00E923E0" w:rsidP="00A80910">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1F54B89B" w14:textId="4FFD7487" w:rsidR="00E923E0" w:rsidRPr="00A80910" w:rsidRDefault="3FC5C0DA" w:rsidP="00CD0B24">
            <w:pPr>
              <w:jc w:val="center"/>
              <w:rPr>
                <w:rFonts w:ascii="Calibri" w:eastAsia="Calibri" w:hAnsi="Calibri"/>
                <w:b/>
                <w:bCs/>
                <w:sz w:val="22"/>
                <w:szCs w:val="22"/>
                <w:lang w:eastAsia="en-US"/>
              </w:rPr>
            </w:pPr>
            <w:r w:rsidRPr="3C9E7835">
              <w:rPr>
                <w:rFonts w:ascii="Calibri" w:eastAsia="Calibri" w:hAnsi="Calibri"/>
                <w:b/>
                <w:bCs/>
                <w:sz w:val="22"/>
                <w:szCs w:val="22"/>
                <w:lang w:eastAsia="en-US"/>
              </w:rPr>
              <w:t>24</w:t>
            </w:r>
            <w:r w:rsidR="7BDDE186" w:rsidRPr="3C9E7835">
              <w:rPr>
                <w:rFonts w:ascii="Calibri" w:eastAsia="Calibri" w:hAnsi="Calibri"/>
                <w:b/>
                <w:bCs/>
                <w:sz w:val="22"/>
                <w:szCs w:val="22"/>
                <w:lang w:eastAsia="en-US"/>
              </w:rPr>
              <w:t xml:space="preserve"> miesiące</w:t>
            </w:r>
          </w:p>
        </w:tc>
        <w:tc>
          <w:tcPr>
            <w:tcW w:w="1090" w:type="dxa"/>
            <w:tcBorders>
              <w:top w:val="single" w:sz="4" w:space="0" w:color="auto"/>
              <w:left w:val="single" w:sz="4" w:space="0" w:color="auto"/>
              <w:bottom w:val="single" w:sz="4" w:space="0" w:color="auto"/>
              <w:right w:val="single" w:sz="4" w:space="0" w:color="auto"/>
            </w:tcBorders>
            <w:vAlign w:val="center"/>
          </w:tcPr>
          <w:p w14:paraId="103AE568" w14:textId="77777777" w:rsidR="00E923E0" w:rsidRPr="00A80910" w:rsidRDefault="00E923E0"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3E7F8B1E" w14:textId="77777777" w:rsidR="00E923E0" w:rsidRPr="00A80910" w:rsidRDefault="00E923E0"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3E08CA8D" w14:textId="77777777" w:rsidR="00E923E0" w:rsidRPr="00A80910" w:rsidRDefault="00E923E0" w:rsidP="00A80910">
            <w:pPr>
              <w:rPr>
                <w:rFonts w:ascii="Calibri" w:eastAsia="Calibri" w:hAnsi="Calibri"/>
                <w:b/>
                <w:bCs/>
                <w:sz w:val="22"/>
                <w:szCs w:val="22"/>
                <w:lang w:eastAsia="en-US"/>
              </w:rPr>
            </w:pPr>
          </w:p>
        </w:tc>
      </w:tr>
      <w:tr w:rsidR="00E923E0" w:rsidRPr="00A80910" w14:paraId="324417F5" w14:textId="77777777" w:rsidTr="00FD01B0">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47E95157" w14:textId="1AE3F213" w:rsidR="00E923E0" w:rsidRPr="00A80910" w:rsidRDefault="00FD01B0" w:rsidP="00CD0B24">
            <w:pPr>
              <w:spacing w:line="256" w:lineRule="auto"/>
              <w:jc w:val="center"/>
              <w:rPr>
                <w:rFonts w:ascii="Calibri" w:hAnsi="Calibri"/>
                <w:sz w:val="22"/>
                <w:szCs w:val="22"/>
                <w:lang w:eastAsia="en-US"/>
              </w:rPr>
            </w:pPr>
            <w:r>
              <w:rPr>
                <w:rFonts w:ascii="Calibri" w:hAnsi="Calibri"/>
                <w:sz w:val="22"/>
                <w:szCs w:val="22"/>
                <w:lang w:eastAsia="en-US"/>
              </w:rPr>
              <w:t>9</w:t>
            </w:r>
          </w:p>
        </w:tc>
        <w:tc>
          <w:tcPr>
            <w:tcW w:w="2477" w:type="dxa"/>
            <w:tcBorders>
              <w:top w:val="single" w:sz="4" w:space="0" w:color="auto"/>
              <w:left w:val="single" w:sz="4" w:space="0" w:color="auto"/>
              <w:bottom w:val="single" w:sz="4" w:space="0" w:color="auto"/>
              <w:right w:val="single" w:sz="4" w:space="0" w:color="auto"/>
            </w:tcBorders>
            <w:vAlign w:val="center"/>
          </w:tcPr>
          <w:p w14:paraId="147B874B" w14:textId="7FD01AE2" w:rsidR="0011275D" w:rsidRDefault="6052CACE" w:rsidP="003C4C2A">
            <w:pPr>
              <w:spacing w:line="256" w:lineRule="auto"/>
              <w:jc w:val="center"/>
              <w:rPr>
                <w:rFonts w:ascii="Calibri" w:hAnsi="Calibri"/>
                <w:sz w:val="22"/>
                <w:szCs w:val="22"/>
                <w:lang w:eastAsia="en-US"/>
              </w:rPr>
            </w:pPr>
            <w:r w:rsidRPr="3C9E7835">
              <w:rPr>
                <w:rFonts w:ascii="Calibri" w:hAnsi="Calibri"/>
                <w:sz w:val="22"/>
                <w:szCs w:val="22"/>
                <w:lang w:eastAsia="en-US"/>
              </w:rPr>
              <w:t>Etap IV – Utrzymywanie danych archiwalnych</w:t>
            </w:r>
            <w:r w:rsidR="2DE475EF" w:rsidRPr="3C9E7835">
              <w:rPr>
                <w:rFonts w:ascii="Aptos" w:eastAsia="Aptos" w:hAnsi="Aptos" w:cs="Aptos"/>
                <w:sz w:val="22"/>
                <w:szCs w:val="22"/>
              </w:rPr>
              <w:t xml:space="preserve"> od dnia zakończenia etapu IIIA i IIIB</w:t>
            </w:r>
          </w:p>
          <w:p w14:paraId="5CE252B1" w14:textId="563A4525" w:rsidR="00E923E0" w:rsidRPr="00CD0B24" w:rsidRDefault="277F7D9A" w:rsidP="003C4C2A">
            <w:pPr>
              <w:spacing w:line="256" w:lineRule="auto"/>
              <w:jc w:val="center"/>
              <w:rPr>
                <w:rFonts w:ascii="Calibri" w:hAnsi="Calibri"/>
                <w:sz w:val="22"/>
                <w:szCs w:val="22"/>
                <w:lang w:eastAsia="en-US"/>
              </w:rPr>
            </w:pPr>
            <w:r w:rsidRPr="3C9E7835">
              <w:rPr>
                <w:rFonts w:ascii="Calibri" w:hAnsi="Calibri"/>
                <w:sz w:val="22"/>
                <w:szCs w:val="22"/>
                <w:lang w:eastAsia="en-US"/>
              </w:rPr>
              <w:t>(cena za miesiąc)</w:t>
            </w:r>
          </w:p>
        </w:tc>
        <w:tc>
          <w:tcPr>
            <w:tcW w:w="1457" w:type="dxa"/>
            <w:tcBorders>
              <w:top w:val="single" w:sz="4" w:space="0" w:color="auto"/>
              <w:left w:val="single" w:sz="4" w:space="0" w:color="auto"/>
              <w:bottom w:val="single" w:sz="4" w:space="0" w:color="auto"/>
              <w:right w:val="single" w:sz="4" w:space="0" w:color="auto"/>
            </w:tcBorders>
            <w:vAlign w:val="center"/>
          </w:tcPr>
          <w:p w14:paraId="718B3334" w14:textId="77777777" w:rsidR="00E923E0" w:rsidRPr="00CD0B24" w:rsidRDefault="00E923E0" w:rsidP="3C9E7835">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0438491B" w14:textId="0C4A0BF1" w:rsidR="00E923E0" w:rsidRPr="00CD0B24" w:rsidRDefault="277F7D9A" w:rsidP="3C9E7835">
            <w:pPr>
              <w:jc w:val="center"/>
              <w:rPr>
                <w:rFonts w:ascii="Calibri" w:eastAsia="Calibri" w:hAnsi="Calibri"/>
                <w:b/>
                <w:bCs/>
                <w:sz w:val="22"/>
                <w:szCs w:val="22"/>
                <w:lang w:eastAsia="en-US"/>
              </w:rPr>
            </w:pPr>
            <w:r w:rsidRPr="3C9E7835">
              <w:rPr>
                <w:rFonts w:ascii="Calibri" w:eastAsia="Calibri" w:hAnsi="Calibri"/>
                <w:b/>
                <w:bCs/>
                <w:sz w:val="22"/>
                <w:szCs w:val="22"/>
                <w:lang w:eastAsia="en-US"/>
              </w:rPr>
              <w:t>120</w:t>
            </w:r>
            <w:r w:rsidR="53B90D23" w:rsidRPr="3C9E7835">
              <w:rPr>
                <w:rFonts w:ascii="Calibri" w:eastAsia="Calibri" w:hAnsi="Calibri"/>
                <w:b/>
                <w:bCs/>
                <w:sz w:val="22"/>
                <w:szCs w:val="22"/>
                <w:lang w:eastAsia="en-US"/>
              </w:rPr>
              <w:t xml:space="preserve"> miesięcy</w:t>
            </w:r>
          </w:p>
        </w:tc>
        <w:tc>
          <w:tcPr>
            <w:tcW w:w="1090" w:type="dxa"/>
            <w:tcBorders>
              <w:top w:val="single" w:sz="4" w:space="0" w:color="auto"/>
              <w:left w:val="single" w:sz="4" w:space="0" w:color="auto"/>
              <w:bottom w:val="single" w:sz="4" w:space="0" w:color="auto"/>
              <w:right w:val="single" w:sz="4" w:space="0" w:color="auto"/>
            </w:tcBorders>
            <w:vAlign w:val="center"/>
          </w:tcPr>
          <w:p w14:paraId="7E5943FB" w14:textId="77777777" w:rsidR="00E923E0" w:rsidRPr="00CD0B24" w:rsidRDefault="00E923E0" w:rsidP="00A80910">
            <w:pPr>
              <w:rPr>
                <w:rFonts w:ascii="Calibri" w:eastAsia="Calibri" w:hAnsi="Calibri"/>
                <w:b/>
                <w:bCs/>
                <w:sz w:val="22"/>
                <w:szCs w:val="22"/>
                <w:highlight w:val="yellow"/>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4191F6B5" w14:textId="77777777" w:rsidR="00E923E0" w:rsidRPr="00CD0B24" w:rsidRDefault="00E923E0" w:rsidP="00A80910">
            <w:pPr>
              <w:rPr>
                <w:rFonts w:ascii="Calibri" w:eastAsia="Calibri" w:hAnsi="Calibri"/>
                <w:b/>
                <w:bCs/>
                <w:sz w:val="22"/>
                <w:szCs w:val="22"/>
                <w:highlight w:val="yellow"/>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17B267C8" w14:textId="77777777" w:rsidR="00E923E0" w:rsidRPr="00CD0B24" w:rsidRDefault="00E923E0" w:rsidP="00A80910">
            <w:pPr>
              <w:rPr>
                <w:rFonts w:ascii="Calibri" w:eastAsia="Calibri" w:hAnsi="Calibri"/>
                <w:b/>
                <w:bCs/>
                <w:sz w:val="22"/>
                <w:szCs w:val="22"/>
                <w:highlight w:val="yellow"/>
                <w:lang w:eastAsia="en-US"/>
              </w:rPr>
            </w:pPr>
          </w:p>
        </w:tc>
      </w:tr>
      <w:tr w:rsidR="00E923E0" w:rsidRPr="00A80910" w14:paraId="142851DC" w14:textId="77777777" w:rsidTr="00FD01B0">
        <w:trPr>
          <w:trHeight w:val="714"/>
        </w:trPr>
        <w:tc>
          <w:tcPr>
            <w:tcW w:w="542" w:type="dxa"/>
            <w:tcBorders>
              <w:top w:val="single" w:sz="4" w:space="0" w:color="auto"/>
              <w:left w:val="single" w:sz="4" w:space="0" w:color="auto"/>
              <w:bottom w:val="single" w:sz="4" w:space="0" w:color="auto"/>
              <w:right w:val="single" w:sz="4" w:space="0" w:color="auto"/>
            </w:tcBorders>
            <w:vAlign w:val="center"/>
          </w:tcPr>
          <w:p w14:paraId="085BC309" w14:textId="32744130" w:rsidR="00E923E0" w:rsidRPr="00A80910" w:rsidRDefault="000C2D12" w:rsidP="00CD0B24">
            <w:pPr>
              <w:spacing w:line="256" w:lineRule="auto"/>
              <w:jc w:val="center"/>
              <w:rPr>
                <w:rFonts w:ascii="Calibri" w:hAnsi="Calibri"/>
                <w:sz w:val="22"/>
                <w:szCs w:val="22"/>
                <w:lang w:eastAsia="en-US"/>
              </w:rPr>
            </w:pPr>
            <w:r>
              <w:rPr>
                <w:rFonts w:ascii="Calibri" w:hAnsi="Calibri"/>
                <w:sz w:val="22"/>
                <w:szCs w:val="22"/>
                <w:lang w:eastAsia="en-US"/>
              </w:rPr>
              <w:t>1</w:t>
            </w:r>
            <w:r w:rsidR="00FD01B0">
              <w:rPr>
                <w:rFonts w:ascii="Calibri" w:hAnsi="Calibri"/>
                <w:sz w:val="22"/>
                <w:szCs w:val="22"/>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14:paraId="05E50688" w14:textId="0DB2DD90" w:rsidR="004544AC" w:rsidRDefault="4FC2A741" w:rsidP="003C4C2A">
            <w:pPr>
              <w:spacing w:line="256" w:lineRule="auto"/>
              <w:jc w:val="center"/>
              <w:rPr>
                <w:rFonts w:ascii="Calibri" w:hAnsi="Calibri"/>
                <w:sz w:val="22"/>
                <w:szCs w:val="22"/>
                <w:lang w:eastAsia="en-US"/>
              </w:rPr>
            </w:pPr>
            <w:r w:rsidRPr="3C9E7835">
              <w:rPr>
                <w:rFonts w:ascii="Calibri" w:hAnsi="Calibri"/>
                <w:sz w:val="22"/>
                <w:szCs w:val="22"/>
                <w:lang w:eastAsia="en-US"/>
              </w:rPr>
              <w:t>Etap V – realizacja prawa opcji</w:t>
            </w:r>
            <w:r w:rsidR="676C4D70" w:rsidRPr="3C9E7835">
              <w:rPr>
                <w:rFonts w:ascii="Calibri" w:hAnsi="Calibri"/>
                <w:sz w:val="22"/>
                <w:szCs w:val="22"/>
                <w:lang w:eastAsia="en-US"/>
              </w:rPr>
              <w:t xml:space="preserve">: </w:t>
            </w:r>
            <w:r w:rsidR="004544AC">
              <w:rPr>
                <w:rFonts w:ascii="Calibri" w:hAnsi="Calibri"/>
                <w:sz w:val="22"/>
                <w:szCs w:val="22"/>
                <w:lang w:eastAsia="en-US"/>
              </w:rPr>
              <w:t>p</w:t>
            </w:r>
            <w:r w:rsidR="676C4D70" w:rsidRPr="3C9E7835">
              <w:rPr>
                <w:rFonts w:ascii="Calibri" w:hAnsi="Calibri"/>
                <w:sz w:val="22"/>
                <w:szCs w:val="22"/>
                <w:lang w:eastAsia="en-US"/>
              </w:rPr>
              <w:t xml:space="preserve">race programistyczne rozwojowe </w:t>
            </w:r>
          </w:p>
          <w:p w14:paraId="4355F14F" w14:textId="2AF14B5D" w:rsidR="00E923E0" w:rsidRPr="00E923E0" w:rsidRDefault="676C4D70" w:rsidP="003C4C2A">
            <w:pPr>
              <w:spacing w:line="256" w:lineRule="auto"/>
              <w:jc w:val="center"/>
              <w:rPr>
                <w:rFonts w:ascii="Calibri" w:hAnsi="Calibri"/>
                <w:sz w:val="22"/>
                <w:szCs w:val="22"/>
                <w:lang w:eastAsia="en-US"/>
              </w:rPr>
            </w:pPr>
            <w:r w:rsidRPr="3C9E7835">
              <w:rPr>
                <w:rFonts w:ascii="Calibri" w:hAnsi="Calibri"/>
                <w:sz w:val="22"/>
                <w:szCs w:val="22"/>
                <w:lang w:eastAsia="en-US"/>
              </w:rPr>
              <w:t>(wdrożenia nowych funkcjonalności), zgodnie z opisem przedmiotu zamówienia</w:t>
            </w:r>
          </w:p>
        </w:tc>
        <w:tc>
          <w:tcPr>
            <w:tcW w:w="1457" w:type="dxa"/>
            <w:tcBorders>
              <w:top w:val="single" w:sz="4" w:space="0" w:color="auto"/>
              <w:left w:val="single" w:sz="4" w:space="0" w:color="auto"/>
              <w:bottom w:val="single" w:sz="4" w:space="0" w:color="auto"/>
              <w:right w:val="single" w:sz="4" w:space="0" w:color="auto"/>
            </w:tcBorders>
            <w:vAlign w:val="center"/>
          </w:tcPr>
          <w:p w14:paraId="531730A6" w14:textId="77777777" w:rsidR="00E923E0" w:rsidRPr="00A80910" w:rsidRDefault="00E923E0" w:rsidP="00A80910">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3BB23F0D" w14:textId="3EDDD960" w:rsidR="00E923E0" w:rsidRPr="00A80910" w:rsidRDefault="5BBF469B" w:rsidP="3C9E7835">
            <w:pPr>
              <w:jc w:val="center"/>
              <w:rPr>
                <w:rFonts w:ascii="Calibri" w:eastAsia="Calibri" w:hAnsi="Calibri"/>
                <w:b/>
                <w:bCs/>
                <w:sz w:val="22"/>
                <w:szCs w:val="22"/>
                <w:lang w:eastAsia="en-US"/>
              </w:rPr>
            </w:pPr>
            <w:r w:rsidRPr="3C9E7835">
              <w:rPr>
                <w:rFonts w:ascii="Calibri" w:eastAsia="Calibri" w:hAnsi="Calibri"/>
                <w:b/>
                <w:bCs/>
                <w:sz w:val="22"/>
                <w:szCs w:val="22"/>
                <w:lang w:eastAsia="en-US"/>
              </w:rPr>
              <w:t>250</w:t>
            </w:r>
            <w:r w:rsidR="1F372CA1" w:rsidRPr="3C9E7835">
              <w:rPr>
                <w:rFonts w:ascii="Calibri" w:eastAsia="Calibri" w:hAnsi="Calibri"/>
                <w:b/>
                <w:bCs/>
                <w:sz w:val="22"/>
                <w:szCs w:val="22"/>
                <w:lang w:eastAsia="en-US"/>
              </w:rPr>
              <w:t xml:space="preserve"> godzin</w:t>
            </w:r>
          </w:p>
        </w:tc>
        <w:tc>
          <w:tcPr>
            <w:tcW w:w="1090" w:type="dxa"/>
            <w:tcBorders>
              <w:top w:val="single" w:sz="4" w:space="0" w:color="auto"/>
              <w:left w:val="single" w:sz="4" w:space="0" w:color="auto"/>
              <w:bottom w:val="single" w:sz="4" w:space="0" w:color="auto"/>
              <w:right w:val="single" w:sz="4" w:space="0" w:color="auto"/>
            </w:tcBorders>
            <w:vAlign w:val="center"/>
          </w:tcPr>
          <w:p w14:paraId="40299B08" w14:textId="77777777" w:rsidR="00E923E0" w:rsidRPr="00A80910" w:rsidRDefault="00E923E0" w:rsidP="00A80910">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172D5C6C" w14:textId="77777777" w:rsidR="00E923E0" w:rsidRPr="00A80910" w:rsidRDefault="00E923E0" w:rsidP="00A80910">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423F5EE5" w14:textId="77777777" w:rsidR="00E923E0" w:rsidRPr="00A80910" w:rsidRDefault="00E923E0" w:rsidP="00A80910">
            <w:pPr>
              <w:rPr>
                <w:rFonts w:ascii="Calibri" w:eastAsia="Calibri" w:hAnsi="Calibri"/>
                <w:b/>
                <w:bCs/>
                <w:sz w:val="22"/>
                <w:szCs w:val="22"/>
                <w:lang w:eastAsia="en-US"/>
              </w:rPr>
            </w:pPr>
          </w:p>
        </w:tc>
      </w:tr>
      <w:tr w:rsidR="3C9E7835" w14:paraId="4C704751" w14:textId="77777777" w:rsidTr="00FD01B0">
        <w:trPr>
          <w:trHeight w:val="1725"/>
        </w:trPr>
        <w:tc>
          <w:tcPr>
            <w:tcW w:w="542" w:type="dxa"/>
            <w:tcBorders>
              <w:top w:val="single" w:sz="4" w:space="0" w:color="auto"/>
              <w:left w:val="single" w:sz="4" w:space="0" w:color="auto"/>
              <w:bottom w:val="single" w:sz="4" w:space="0" w:color="auto"/>
              <w:right w:val="single" w:sz="4" w:space="0" w:color="auto"/>
            </w:tcBorders>
            <w:vAlign w:val="center"/>
          </w:tcPr>
          <w:p w14:paraId="2F156A94" w14:textId="5A7C4684" w:rsidR="44A0C05D" w:rsidRDefault="44A0C05D" w:rsidP="3C9E7835">
            <w:pPr>
              <w:spacing w:line="256" w:lineRule="auto"/>
              <w:jc w:val="center"/>
              <w:rPr>
                <w:rFonts w:ascii="Calibri" w:hAnsi="Calibri"/>
                <w:sz w:val="22"/>
                <w:szCs w:val="22"/>
                <w:lang w:eastAsia="en-US"/>
              </w:rPr>
            </w:pPr>
            <w:r w:rsidRPr="3C9E7835">
              <w:rPr>
                <w:rFonts w:ascii="Calibri" w:hAnsi="Calibri"/>
                <w:sz w:val="22"/>
                <w:szCs w:val="22"/>
                <w:lang w:eastAsia="en-US"/>
              </w:rPr>
              <w:t>1</w:t>
            </w:r>
            <w:r w:rsidR="00FD01B0">
              <w:rPr>
                <w:rFonts w:ascii="Calibri" w:hAnsi="Calibri"/>
                <w:sz w:val="22"/>
                <w:szCs w:val="22"/>
                <w:lang w:eastAsia="en-US"/>
              </w:rPr>
              <w:t>1</w:t>
            </w:r>
          </w:p>
        </w:tc>
        <w:tc>
          <w:tcPr>
            <w:tcW w:w="2477" w:type="dxa"/>
            <w:tcBorders>
              <w:top w:val="single" w:sz="4" w:space="0" w:color="auto"/>
              <w:left w:val="single" w:sz="4" w:space="0" w:color="auto"/>
              <w:bottom w:val="single" w:sz="4" w:space="0" w:color="auto"/>
              <w:right w:val="single" w:sz="4" w:space="0" w:color="auto"/>
            </w:tcBorders>
            <w:vAlign w:val="center"/>
          </w:tcPr>
          <w:p w14:paraId="4DE37776" w14:textId="41312AFE" w:rsidR="44A0C05D" w:rsidRDefault="44A0C05D" w:rsidP="003C4C2A">
            <w:pPr>
              <w:spacing w:line="256" w:lineRule="auto"/>
              <w:jc w:val="center"/>
              <w:rPr>
                <w:rFonts w:ascii="Calibri" w:hAnsi="Calibri"/>
                <w:sz w:val="22"/>
                <w:szCs w:val="22"/>
                <w:lang w:eastAsia="en-US"/>
              </w:rPr>
            </w:pPr>
            <w:r w:rsidRPr="3C9E7835">
              <w:rPr>
                <w:rFonts w:ascii="Calibri" w:hAnsi="Calibri"/>
                <w:sz w:val="22"/>
                <w:szCs w:val="22"/>
                <w:lang w:eastAsia="en-US"/>
              </w:rPr>
              <w:t>Etap V – realizacja prawa opcji</w:t>
            </w:r>
            <w:r w:rsidR="22621796" w:rsidRPr="3C9E7835">
              <w:rPr>
                <w:rFonts w:ascii="Calibri" w:hAnsi="Calibri"/>
                <w:sz w:val="22"/>
                <w:szCs w:val="22"/>
                <w:lang w:eastAsia="en-US"/>
              </w:rPr>
              <w:t xml:space="preserve">: </w:t>
            </w:r>
            <w:r w:rsidR="004544AC">
              <w:rPr>
                <w:rFonts w:ascii="Calibri" w:hAnsi="Calibri"/>
                <w:sz w:val="22"/>
                <w:szCs w:val="22"/>
                <w:lang w:eastAsia="en-US"/>
              </w:rPr>
              <w:t>p</w:t>
            </w:r>
            <w:r w:rsidR="22621796" w:rsidRPr="3C9E7835">
              <w:rPr>
                <w:rFonts w:ascii="Calibri" w:hAnsi="Calibri"/>
                <w:sz w:val="22"/>
                <w:szCs w:val="22"/>
                <w:lang w:eastAsia="en-US"/>
              </w:rPr>
              <w:t xml:space="preserve">rzeprowadzenie </w:t>
            </w:r>
            <w:r w:rsidR="705D0E1E" w:rsidRPr="3C9E7835">
              <w:rPr>
                <w:rFonts w:ascii="Calibri" w:hAnsi="Calibri"/>
                <w:sz w:val="22"/>
                <w:szCs w:val="22"/>
                <w:lang w:eastAsia="en-US"/>
              </w:rPr>
              <w:t xml:space="preserve">dodatkowych </w:t>
            </w:r>
            <w:r w:rsidR="22621796" w:rsidRPr="3C9E7835">
              <w:rPr>
                <w:rFonts w:ascii="Calibri" w:hAnsi="Calibri"/>
                <w:sz w:val="22"/>
                <w:szCs w:val="22"/>
                <w:lang w:eastAsia="en-US"/>
              </w:rPr>
              <w:t>szkoleń, z</w:t>
            </w:r>
            <w:r w:rsidR="114DA5A6" w:rsidRPr="3C9E7835">
              <w:rPr>
                <w:rFonts w:ascii="Calibri" w:hAnsi="Calibri"/>
                <w:sz w:val="22"/>
                <w:szCs w:val="22"/>
                <w:lang w:eastAsia="en-US"/>
              </w:rPr>
              <w:t xml:space="preserve">godnie z </w:t>
            </w:r>
            <w:r w:rsidR="4274A660" w:rsidRPr="3C9E7835">
              <w:rPr>
                <w:rFonts w:ascii="Calibri" w:hAnsi="Calibri"/>
                <w:sz w:val="22"/>
                <w:szCs w:val="22"/>
                <w:lang w:eastAsia="en-US"/>
              </w:rPr>
              <w:t>opisem przedmiotu zamówi</w:t>
            </w:r>
            <w:r w:rsidR="71E554B8" w:rsidRPr="3C9E7835">
              <w:rPr>
                <w:rFonts w:ascii="Calibri" w:hAnsi="Calibri"/>
                <w:sz w:val="22"/>
                <w:szCs w:val="22"/>
                <w:lang w:eastAsia="en-US"/>
              </w:rPr>
              <w:t>e</w:t>
            </w:r>
            <w:r w:rsidR="4274A660" w:rsidRPr="3C9E7835">
              <w:rPr>
                <w:rFonts w:ascii="Calibri" w:hAnsi="Calibri"/>
                <w:sz w:val="22"/>
                <w:szCs w:val="22"/>
                <w:lang w:eastAsia="en-US"/>
              </w:rPr>
              <w:t>nia</w:t>
            </w:r>
          </w:p>
        </w:tc>
        <w:tc>
          <w:tcPr>
            <w:tcW w:w="1457" w:type="dxa"/>
            <w:tcBorders>
              <w:top w:val="single" w:sz="4" w:space="0" w:color="auto"/>
              <w:left w:val="single" w:sz="4" w:space="0" w:color="auto"/>
              <w:bottom w:val="single" w:sz="4" w:space="0" w:color="auto"/>
              <w:right w:val="single" w:sz="4" w:space="0" w:color="auto"/>
            </w:tcBorders>
            <w:vAlign w:val="center"/>
          </w:tcPr>
          <w:p w14:paraId="50E092DB" w14:textId="75F1FB9A" w:rsidR="3C9E7835" w:rsidRDefault="3C9E7835" w:rsidP="3C9E7835">
            <w:pPr>
              <w:spacing w:line="256" w:lineRule="auto"/>
              <w:rPr>
                <w:rFonts w:ascii="Calibri" w:hAnsi="Calibri"/>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56080AD5" w14:textId="120FCD71" w:rsidR="6BDFC86A" w:rsidRDefault="6BDFC86A" w:rsidP="3C9E7835">
            <w:pPr>
              <w:jc w:val="center"/>
              <w:rPr>
                <w:rFonts w:ascii="Calibri" w:eastAsia="Calibri" w:hAnsi="Calibri"/>
                <w:b/>
                <w:bCs/>
                <w:sz w:val="22"/>
                <w:szCs w:val="22"/>
                <w:lang w:eastAsia="en-US"/>
              </w:rPr>
            </w:pPr>
            <w:r w:rsidRPr="3C9E7835">
              <w:rPr>
                <w:rFonts w:ascii="Calibri" w:eastAsia="Calibri" w:hAnsi="Calibri"/>
                <w:b/>
                <w:bCs/>
                <w:sz w:val="22"/>
                <w:szCs w:val="22"/>
                <w:lang w:eastAsia="en-US"/>
              </w:rPr>
              <w:t>250</w:t>
            </w:r>
            <w:r w:rsidR="5E86646D" w:rsidRPr="3C9E7835">
              <w:rPr>
                <w:rFonts w:ascii="Calibri" w:eastAsia="Calibri" w:hAnsi="Calibri"/>
                <w:b/>
                <w:bCs/>
                <w:sz w:val="22"/>
                <w:szCs w:val="22"/>
                <w:lang w:eastAsia="en-US"/>
              </w:rPr>
              <w:t xml:space="preserve"> godzin</w:t>
            </w:r>
          </w:p>
        </w:tc>
        <w:tc>
          <w:tcPr>
            <w:tcW w:w="1090" w:type="dxa"/>
            <w:tcBorders>
              <w:top w:val="single" w:sz="4" w:space="0" w:color="auto"/>
              <w:left w:val="single" w:sz="4" w:space="0" w:color="auto"/>
              <w:bottom w:val="single" w:sz="4" w:space="0" w:color="auto"/>
              <w:right w:val="single" w:sz="4" w:space="0" w:color="auto"/>
            </w:tcBorders>
            <w:vAlign w:val="center"/>
          </w:tcPr>
          <w:p w14:paraId="56579F93" w14:textId="4C88C2B1" w:rsidR="3C9E7835" w:rsidRDefault="3C9E7835" w:rsidP="3C9E7835">
            <w:pPr>
              <w:rPr>
                <w:rFonts w:ascii="Calibri" w:eastAsia="Calibri" w:hAnsi="Calibri"/>
                <w:b/>
                <w:bCs/>
                <w:sz w:val="22"/>
                <w:szCs w:val="22"/>
                <w:lang w:eastAsia="en-US"/>
              </w:rPr>
            </w:pPr>
          </w:p>
        </w:tc>
        <w:tc>
          <w:tcPr>
            <w:tcW w:w="905" w:type="dxa"/>
            <w:tcBorders>
              <w:top w:val="single" w:sz="4" w:space="0" w:color="auto"/>
              <w:left w:val="single" w:sz="4" w:space="0" w:color="auto"/>
              <w:bottom w:val="single" w:sz="4" w:space="0" w:color="auto"/>
              <w:right w:val="single" w:sz="4" w:space="0" w:color="auto"/>
            </w:tcBorders>
            <w:vAlign w:val="center"/>
          </w:tcPr>
          <w:p w14:paraId="56435F76" w14:textId="6402A725" w:rsidR="3C9E7835" w:rsidRDefault="3C9E7835" w:rsidP="3C9E7835">
            <w:pPr>
              <w:rPr>
                <w:rFonts w:ascii="Calibri" w:eastAsia="Calibri" w:hAnsi="Calibri"/>
                <w:b/>
                <w:bCs/>
                <w:sz w:val="22"/>
                <w:szCs w:val="22"/>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277292BC" w14:textId="46D1FDFF" w:rsidR="3C9E7835" w:rsidRDefault="3C9E7835" w:rsidP="3C9E7835">
            <w:pPr>
              <w:rPr>
                <w:rFonts w:ascii="Calibri" w:eastAsia="Calibri" w:hAnsi="Calibri"/>
                <w:b/>
                <w:bCs/>
                <w:sz w:val="22"/>
                <w:szCs w:val="22"/>
                <w:lang w:eastAsia="en-US"/>
              </w:rPr>
            </w:pPr>
          </w:p>
        </w:tc>
      </w:tr>
      <w:tr w:rsidR="00733AD1" w:rsidRPr="00A80910" w14:paraId="634CE8DD" w14:textId="77777777" w:rsidTr="00FD01B0">
        <w:trPr>
          <w:trHeight w:val="714"/>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187F58E8" w14:textId="77777777" w:rsidR="00A80910" w:rsidRPr="00A80910" w:rsidRDefault="00A80910" w:rsidP="00A80910">
            <w:pPr>
              <w:jc w:val="right"/>
              <w:rPr>
                <w:rFonts w:ascii="Calibri" w:eastAsia="Calibri" w:hAnsi="Calibri"/>
                <w:b/>
                <w:bCs/>
                <w:sz w:val="22"/>
                <w:szCs w:val="22"/>
                <w:lang w:eastAsia="en-US"/>
              </w:rPr>
            </w:pPr>
            <w:r w:rsidRPr="00A80910">
              <w:rPr>
                <w:rFonts w:ascii="Calibri" w:hAnsi="Calibri"/>
                <w:b/>
                <w:bCs/>
                <w:sz w:val="22"/>
                <w:szCs w:val="22"/>
                <w:lang w:eastAsia="en-US"/>
              </w:rPr>
              <w:t>Łącznie</w:t>
            </w:r>
          </w:p>
        </w:tc>
        <w:tc>
          <w:tcPr>
            <w:tcW w:w="1457" w:type="dxa"/>
            <w:tcBorders>
              <w:top w:val="single" w:sz="4" w:space="0" w:color="auto"/>
              <w:left w:val="single" w:sz="4" w:space="0" w:color="auto"/>
              <w:bottom w:val="single" w:sz="4" w:space="0" w:color="auto"/>
              <w:right w:val="single" w:sz="4" w:space="0" w:color="auto"/>
            </w:tcBorders>
            <w:vAlign w:val="center"/>
          </w:tcPr>
          <w:p w14:paraId="688286AF" w14:textId="77777777" w:rsidR="00A80910" w:rsidRPr="00A80910" w:rsidRDefault="00A80910" w:rsidP="00A80910">
            <w:pPr>
              <w:jc w:val="right"/>
              <w:rPr>
                <w:rFonts w:ascii="Calibri" w:hAnsi="Calibri"/>
                <w:b/>
                <w:bCs/>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vAlign w:val="center"/>
          </w:tcPr>
          <w:p w14:paraId="7275CF92" w14:textId="77777777" w:rsidR="00A80910" w:rsidRPr="00A80910" w:rsidRDefault="00A80910" w:rsidP="00A80910">
            <w:pPr>
              <w:rPr>
                <w:rFonts w:ascii="Calibri" w:eastAsia="Calibri" w:hAnsi="Calibri"/>
                <w:b/>
                <w:bCs/>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14:paraId="2CA918BD" w14:textId="77777777" w:rsidR="00A80910" w:rsidRPr="00A80910" w:rsidRDefault="00A80910" w:rsidP="00A80910">
            <w:pPr>
              <w:rPr>
                <w:rFonts w:ascii="Calibri" w:eastAsia="Calibri" w:hAnsi="Calibri"/>
                <w:b/>
                <w:bCs/>
                <w:sz w:val="22"/>
                <w:szCs w:val="22"/>
                <w:lang w:eastAsia="en-US"/>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6E26D882" w14:textId="77777777" w:rsidR="00A80910" w:rsidRPr="00A80910" w:rsidRDefault="00A80910" w:rsidP="00A80910">
            <w:pPr>
              <w:rPr>
                <w:rFonts w:ascii="Calibri" w:eastAsia="Calibri" w:hAnsi="Calibri"/>
                <w:b/>
                <w:bCs/>
                <w:sz w:val="22"/>
                <w:szCs w:val="22"/>
                <w:lang w:eastAsia="en-US"/>
              </w:rPr>
            </w:pPr>
          </w:p>
        </w:tc>
      </w:tr>
    </w:tbl>
    <w:p w14:paraId="24CD22F8" w14:textId="69E2ABA0" w:rsidR="00A80910" w:rsidRDefault="455CC0B3" w:rsidP="3C9E7835">
      <w:pPr>
        <w:tabs>
          <w:tab w:val="left" w:pos="426"/>
        </w:tabs>
        <w:spacing w:before="120"/>
        <w:jc w:val="both"/>
        <w:rPr>
          <w:rFonts w:ascii="Aptos" w:hAnsi="Aptos" w:cs="Red Hat Text Light"/>
          <w:color w:val="FF0000"/>
          <w:sz w:val="22"/>
          <w:szCs w:val="22"/>
        </w:rPr>
      </w:pPr>
      <w:r w:rsidRPr="3C9E7835">
        <w:rPr>
          <w:rFonts w:ascii="Aptos" w:hAnsi="Aptos" w:cs="Red Hat Text Light"/>
          <w:color w:val="FF0000"/>
          <w:sz w:val="22"/>
          <w:szCs w:val="22"/>
        </w:rPr>
        <w:t>*UWAGA</w:t>
      </w:r>
      <w:r w:rsidR="3254248F" w:rsidRPr="3C9E7835">
        <w:rPr>
          <w:rFonts w:ascii="Aptos" w:hAnsi="Aptos" w:cs="Red Hat Text Light"/>
          <w:color w:val="FF0000"/>
          <w:sz w:val="22"/>
          <w:szCs w:val="22"/>
        </w:rPr>
        <w:t>:</w:t>
      </w:r>
      <w:r w:rsidRPr="3C9E7835">
        <w:rPr>
          <w:rFonts w:ascii="Aptos" w:hAnsi="Aptos" w:cs="Red Hat Text Light"/>
          <w:color w:val="FF0000"/>
          <w:sz w:val="22"/>
          <w:szCs w:val="22"/>
        </w:rPr>
        <w:t xml:space="preserve"> </w:t>
      </w:r>
      <w:r w:rsidR="25E79C0C" w:rsidRPr="3C9E7835">
        <w:rPr>
          <w:rFonts w:ascii="Aptos" w:hAnsi="Aptos" w:cs="Red Hat Text Light"/>
          <w:color w:val="FF0000"/>
          <w:sz w:val="22"/>
          <w:szCs w:val="22"/>
        </w:rPr>
        <w:t xml:space="preserve">wskazana liczba </w:t>
      </w:r>
      <w:r w:rsidR="000C2D12">
        <w:rPr>
          <w:rFonts w:ascii="Aptos" w:hAnsi="Aptos" w:cs="Red Hat Text Light"/>
          <w:color w:val="FF0000"/>
          <w:sz w:val="22"/>
          <w:szCs w:val="22"/>
        </w:rPr>
        <w:t xml:space="preserve">miesięcy / roboczogodzin </w:t>
      </w:r>
      <w:r w:rsidR="25E79C0C" w:rsidRPr="3C9E7835">
        <w:rPr>
          <w:rFonts w:ascii="Aptos" w:hAnsi="Aptos" w:cs="Red Hat Text Light"/>
          <w:color w:val="FF0000"/>
          <w:sz w:val="22"/>
          <w:szCs w:val="22"/>
        </w:rPr>
        <w:t>służy do osza</w:t>
      </w:r>
      <w:r w:rsidR="416F9748" w:rsidRPr="3C9E7835">
        <w:rPr>
          <w:rFonts w:ascii="Aptos" w:hAnsi="Aptos" w:cs="Red Hat Text Light"/>
          <w:color w:val="FF0000"/>
          <w:sz w:val="22"/>
          <w:szCs w:val="22"/>
        </w:rPr>
        <w:t>cowa</w:t>
      </w:r>
      <w:r w:rsidR="25E79C0C" w:rsidRPr="3C9E7835">
        <w:rPr>
          <w:rFonts w:ascii="Aptos" w:hAnsi="Aptos" w:cs="Red Hat Text Light"/>
          <w:color w:val="FF0000"/>
          <w:sz w:val="22"/>
          <w:szCs w:val="22"/>
        </w:rPr>
        <w:t>nia wartości zam</w:t>
      </w:r>
      <w:r w:rsidR="65FE672A" w:rsidRPr="3C9E7835">
        <w:rPr>
          <w:rFonts w:ascii="Aptos" w:hAnsi="Aptos" w:cs="Red Hat Text Light"/>
          <w:color w:val="FF0000"/>
          <w:sz w:val="22"/>
          <w:szCs w:val="22"/>
        </w:rPr>
        <w:t>ó</w:t>
      </w:r>
      <w:r w:rsidR="25E79C0C" w:rsidRPr="3C9E7835">
        <w:rPr>
          <w:rFonts w:ascii="Aptos" w:hAnsi="Aptos" w:cs="Red Hat Text Light"/>
          <w:color w:val="FF0000"/>
          <w:sz w:val="22"/>
          <w:szCs w:val="22"/>
        </w:rPr>
        <w:t>wienia</w:t>
      </w:r>
      <w:r w:rsidR="000C2D12">
        <w:rPr>
          <w:rFonts w:ascii="Aptos" w:hAnsi="Aptos" w:cs="Red Hat Text Light"/>
          <w:color w:val="FF0000"/>
          <w:sz w:val="22"/>
          <w:szCs w:val="22"/>
        </w:rPr>
        <w:t>.</w:t>
      </w:r>
      <w:r w:rsidR="585EC470" w:rsidRPr="3C9E7835">
        <w:rPr>
          <w:rFonts w:ascii="Aptos" w:hAnsi="Aptos" w:cs="Red Hat Text Light"/>
          <w:color w:val="FF0000"/>
          <w:sz w:val="22"/>
          <w:szCs w:val="22"/>
        </w:rPr>
        <w:t xml:space="preserve"> </w:t>
      </w:r>
      <w:r w:rsidR="00FD01B0">
        <w:rPr>
          <w:rFonts w:ascii="Aptos" w:hAnsi="Aptos" w:cs="Red Hat Text Light"/>
          <w:color w:val="FF0000"/>
          <w:sz w:val="22"/>
          <w:szCs w:val="22"/>
        </w:rPr>
        <w:t xml:space="preserve">Maksymalna długość realizacji dla Etapu II i </w:t>
      </w:r>
      <w:r w:rsidR="000A2D1F">
        <w:rPr>
          <w:rFonts w:ascii="Aptos" w:hAnsi="Aptos" w:cs="Red Hat Text Light"/>
          <w:color w:val="FF0000"/>
          <w:sz w:val="22"/>
          <w:szCs w:val="22"/>
        </w:rPr>
        <w:t xml:space="preserve">Etapu </w:t>
      </w:r>
      <w:r w:rsidR="00FD01B0">
        <w:rPr>
          <w:rFonts w:ascii="Aptos" w:hAnsi="Aptos" w:cs="Red Hat Text Light"/>
          <w:color w:val="FF0000"/>
          <w:sz w:val="22"/>
          <w:szCs w:val="22"/>
        </w:rPr>
        <w:t xml:space="preserve">III wynosi 24 miesiące (na </w:t>
      </w:r>
      <w:r w:rsidR="000A2D1F">
        <w:rPr>
          <w:rFonts w:ascii="Aptos" w:hAnsi="Aptos" w:cs="Red Hat Text Light"/>
          <w:color w:val="FF0000"/>
          <w:sz w:val="22"/>
          <w:szCs w:val="22"/>
        </w:rPr>
        <w:t xml:space="preserve">potrzeby </w:t>
      </w:r>
      <w:r w:rsidR="000A2D1F">
        <w:rPr>
          <w:rFonts w:ascii="Aptos" w:hAnsi="Aptos" w:cs="Red Hat Text Light"/>
          <w:color w:val="FF0000"/>
          <w:sz w:val="22"/>
          <w:szCs w:val="22"/>
        </w:rPr>
        <w:lastRenderedPageBreak/>
        <w:t>szacowania)</w:t>
      </w:r>
      <w:r w:rsidR="00FD01B0">
        <w:rPr>
          <w:rFonts w:ascii="Aptos" w:hAnsi="Aptos" w:cs="Red Hat Text Light"/>
          <w:color w:val="FF0000"/>
          <w:sz w:val="22"/>
          <w:szCs w:val="22"/>
        </w:rPr>
        <w:t xml:space="preserve">, natomiast wartość brutto za poszczególne etapy zamówienia, </w:t>
      </w:r>
      <w:r w:rsidR="168AC0E9" w:rsidRPr="3C9E7835">
        <w:rPr>
          <w:rFonts w:ascii="Aptos" w:hAnsi="Aptos" w:cs="Red Hat Text Light"/>
          <w:color w:val="FF0000"/>
          <w:sz w:val="22"/>
          <w:szCs w:val="22"/>
        </w:rPr>
        <w:t>będzie zależna od faktycznych ilości miesięcy</w:t>
      </w:r>
      <w:r w:rsidR="3496E290" w:rsidRPr="3C9E7835">
        <w:rPr>
          <w:rFonts w:ascii="Aptos" w:hAnsi="Aptos" w:cs="Red Hat Text Light"/>
          <w:color w:val="FF0000"/>
          <w:sz w:val="22"/>
          <w:szCs w:val="22"/>
        </w:rPr>
        <w:t xml:space="preserve"> realizowania usługi</w:t>
      </w:r>
      <w:r w:rsidR="00FD01B0">
        <w:rPr>
          <w:rFonts w:ascii="Aptos" w:hAnsi="Aptos" w:cs="Red Hat Text Light"/>
          <w:color w:val="FF0000"/>
          <w:sz w:val="22"/>
          <w:szCs w:val="22"/>
        </w:rPr>
        <w:t>.</w:t>
      </w:r>
    </w:p>
    <w:p w14:paraId="044B125A" w14:textId="321418F1" w:rsidR="00A80910" w:rsidRPr="00115A3C" w:rsidRDefault="00A80910" w:rsidP="3C9E7835">
      <w:pPr>
        <w:tabs>
          <w:tab w:val="left" w:pos="426"/>
        </w:tabs>
        <w:spacing w:before="120"/>
        <w:jc w:val="both"/>
        <w:rPr>
          <w:rFonts w:ascii="Aptos" w:hAnsi="Aptos" w:cs="Red Hat Text Light"/>
          <w:sz w:val="22"/>
          <w:szCs w:val="22"/>
        </w:rPr>
      </w:pPr>
    </w:p>
    <w:p w14:paraId="05826506" w14:textId="77777777" w:rsidR="00AA25AA" w:rsidRPr="00115A3C" w:rsidRDefault="00AA25AA" w:rsidP="00AA25AA">
      <w:pPr>
        <w:tabs>
          <w:tab w:val="center" w:pos="5387"/>
        </w:tabs>
        <w:spacing w:before="120"/>
        <w:jc w:val="both"/>
        <w:rPr>
          <w:rFonts w:ascii="Aptos" w:hAnsi="Aptos" w:cs="Red Hat Text Light"/>
          <w:sz w:val="22"/>
          <w:szCs w:val="22"/>
        </w:rPr>
      </w:pPr>
      <w:r w:rsidRPr="00115A3C">
        <w:rPr>
          <w:rFonts w:ascii="Aptos" w:hAnsi="Aptos" w:cs="Red Hat Text Light"/>
          <w:sz w:val="22"/>
          <w:szCs w:val="22"/>
        </w:rPr>
        <w:tab/>
        <w:t>........................................................................................................</w:t>
      </w:r>
    </w:p>
    <w:p w14:paraId="519A77FD" w14:textId="1CB08E66" w:rsidR="00AA25AA" w:rsidRPr="00115A3C" w:rsidRDefault="00AA25AA" w:rsidP="3C9E7835">
      <w:pPr>
        <w:tabs>
          <w:tab w:val="center" w:pos="5387"/>
        </w:tabs>
        <w:spacing w:before="120"/>
        <w:jc w:val="both"/>
        <w:rPr>
          <w:rFonts w:ascii="Aptos" w:hAnsi="Aptos" w:cs="Red Hat Text Light"/>
          <w:sz w:val="22"/>
          <w:szCs w:val="22"/>
        </w:rPr>
      </w:pPr>
      <w:r w:rsidRPr="00115A3C">
        <w:rPr>
          <w:rFonts w:ascii="Aptos" w:hAnsi="Aptos" w:cs="Red Hat Text Light"/>
          <w:sz w:val="22"/>
          <w:szCs w:val="22"/>
        </w:rPr>
        <w:tab/>
        <w:t xml:space="preserve"> (podpis*,</w:t>
      </w:r>
      <w:r w:rsidR="05925003" w:rsidRPr="00115A3C">
        <w:rPr>
          <w:rFonts w:ascii="Aptos" w:hAnsi="Aptos" w:cs="Red Hat Text Light"/>
          <w:sz w:val="22"/>
          <w:szCs w:val="22"/>
        </w:rPr>
        <w:t xml:space="preserve"> </w:t>
      </w:r>
      <w:r w:rsidRPr="00115A3C">
        <w:rPr>
          <w:rFonts w:ascii="Aptos" w:hAnsi="Aptos" w:cs="Red Hat Text Light"/>
          <w:sz w:val="22"/>
          <w:szCs w:val="22"/>
        </w:rPr>
        <w:t>miejscowość, data)</w:t>
      </w:r>
    </w:p>
    <w:p w14:paraId="57C19658" w14:textId="2DBD31DF" w:rsidR="3C9E7835" w:rsidRDefault="3C9E7835" w:rsidP="3C9E7835">
      <w:pPr>
        <w:tabs>
          <w:tab w:val="center" w:pos="5387"/>
        </w:tabs>
        <w:spacing w:before="120"/>
        <w:jc w:val="both"/>
        <w:rPr>
          <w:rFonts w:ascii="Aptos" w:hAnsi="Aptos" w:cs="Red Hat Text Light"/>
          <w:sz w:val="22"/>
          <w:szCs w:val="22"/>
        </w:rPr>
      </w:pPr>
    </w:p>
    <w:p w14:paraId="6651A59E" w14:textId="7B058933" w:rsidR="00AA25AA" w:rsidRPr="00115A3C" w:rsidRDefault="00AA25AA" w:rsidP="00AA25AA">
      <w:pPr>
        <w:tabs>
          <w:tab w:val="left" w:pos="426"/>
        </w:tabs>
        <w:spacing w:before="120"/>
        <w:jc w:val="both"/>
        <w:rPr>
          <w:rFonts w:ascii="Aptos" w:hAnsi="Aptos" w:cs="Red Hat Text Light"/>
          <w:sz w:val="22"/>
          <w:szCs w:val="22"/>
        </w:rPr>
      </w:pPr>
      <w:r w:rsidRPr="00115A3C">
        <w:rPr>
          <w:rFonts w:ascii="Aptos" w:hAnsi="Aptos" w:cs="Red Hat Text Light"/>
          <w:sz w:val="22"/>
          <w:szCs w:val="22"/>
        </w:rPr>
        <w:t>*Podpis(-y) osoby(osób) uprawnionej(-</w:t>
      </w:r>
      <w:proofErr w:type="spellStart"/>
      <w:r w:rsidRPr="00115A3C">
        <w:rPr>
          <w:rFonts w:ascii="Aptos" w:hAnsi="Aptos" w:cs="Red Hat Text Light"/>
          <w:sz w:val="22"/>
          <w:szCs w:val="22"/>
        </w:rPr>
        <w:t>ych</w:t>
      </w:r>
      <w:proofErr w:type="spellEnd"/>
      <w:r w:rsidRPr="00115A3C">
        <w:rPr>
          <w:rFonts w:ascii="Aptos" w:hAnsi="Aptos" w:cs="Red Hat Text Light"/>
          <w:sz w:val="22"/>
          <w:szCs w:val="22"/>
        </w:rPr>
        <w:t>) do reprezentowania W</w:t>
      </w:r>
      <w:r w:rsidR="00A80910">
        <w:rPr>
          <w:rFonts w:ascii="Aptos" w:hAnsi="Aptos" w:cs="Red Hat Text Light"/>
          <w:sz w:val="22"/>
          <w:szCs w:val="22"/>
        </w:rPr>
        <w:t>ykonawcy</w:t>
      </w:r>
      <w:r w:rsidRPr="00115A3C">
        <w:rPr>
          <w:rFonts w:ascii="Aptos" w:hAnsi="Aptos" w:cs="Red Hat Text Light"/>
          <w:sz w:val="22"/>
          <w:szCs w:val="22"/>
        </w:rPr>
        <w:t xml:space="preserve"> zgodnie z:</w:t>
      </w:r>
    </w:p>
    <w:p w14:paraId="654B7AEF" w14:textId="4F4D0F8A" w:rsidR="00AA25AA" w:rsidRPr="000C6DDD" w:rsidRDefault="00AA25AA" w:rsidP="000C6DDD">
      <w:pPr>
        <w:pStyle w:val="Akapitzlist"/>
        <w:numPr>
          <w:ilvl w:val="0"/>
          <w:numId w:val="8"/>
        </w:numPr>
        <w:tabs>
          <w:tab w:val="left" w:pos="426"/>
        </w:tabs>
        <w:spacing w:before="120"/>
        <w:ind w:left="420"/>
        <w:jc w:val="both"/>
        <w:rPr>
          <w:rFonts w:ascii="Aptos" w:hAnsi="Aptos" w:cs="Red Hat Text Light"/>
        </w:rPr>
      </w:pPr>
      <w:r w:rsidRPr="000C6DDD">
        <w:rPr>
          <w:rFonts w:ascii="Aptos" w:hAnsi="Aptos" w:cs="Red Hat Text Light"/>
        </w:rPr>
        <w:t>zapisami w dokumencie stwierdzającym status prawny W</w:t>
      </w:r>
      <w:r w:rsidR="00A80910">
        <w:rPr>
          <w:rFonts w:ascii="Aptos" w:hAnsi="Aptos" w:cs="Red Hat Text Light"/>
        </w:rPr>
        <w:t>ykonawcy</w:t>
      </w:r>
      <w:r w:rsidRPr="000C6DDD">
        <w:rPr>
          <w:rFonts w:ascii="Aptos" w:hAnsi="Aptos" w:cs="Red Hat Text Light"/>
        </w:rPr>
        <w:t>(-ów) lub,</w:t>
      </w:r>
    </w:p>
    <w:p w14:paraId="0610318A" w14:textId="456AAFE7" w:rsidR="00101634" w:rsidRDefault="00AA25AA" w:rsidP="3C9E7835">
      <w:pPr>
        <w:pStyle w:val="Akapitzlist"/>
        <w:numPr>
          <w:ilvl w:val="0"/>
          <w:numId w:val="8"/>
        </w:numPr>
        <w:tabs>
          <w:tab w:val="left" w:pos="426"/>
        </w:tabs>
        <w:spacing w:before="120"/>
        <w:ind w:left="420"/>
        <w:jc w:val="both"/>
        <w:rPr>
          <w:rFonts w:ascii="Aptos" w:hAnsi="Aptos" w:cs="Red Hat Text Light"/>
        </w:rPr>
      </w:pPr>
      <w:r w:rsidRPr="3C9E7835">
        <w:rPr>
          <w:rFonts w:ascii="Aptos" w:hAnsi="Aptos" w:cs="Red Hat Text Light"/>
        </w:rPr>
        <w:t xml:space="preserve">pełnomocnictwem dołączonym do </w:t>
      </w:r>
      <w:r w:rsidR="00A80910" w:rsidRPr="3C9E7835">
        <w:rPr>
          <w:rFonts w:ascii="Aptos" w:hAnsi="Aptos" w:cs="Red Hat Text Light"/>
        </w:rPr>
        <w:t>Formularza</w:t>
      </w:r>
      <w:r w:rsidRPr="3C9E7835">
        <w:rPr>
          <w:rFonts w:ascii="Aptos" w:hAnsi="Aptos" w:cs="Red Hat Text Light"/>
        </w:rPr>
        <w:t>.</w:t>
      </w:r>
    </w:p>
    <w:sectPr w:rsidR="00101634" w:rsidSect="004B64A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255"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367B6" w14:textId="77777777" w:rsidR="00BD7E95" w:rsidRDefault="00BD7E95" w:rsidP="00AA25AA">
      <w:r>
        <w:separator/>
      </w:r>
    </w:p>
  </w:endnote>
  <w:endnote w:type="continuationSeparator" w:id="0">
    <w:p w14:paraId="37D54501" w14:textId="77777777" w:rsidR="00BD7E95" w:rsidRDefault="00BD7E95" w:rsidP="00A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Red Hat Text Light">
    <w:altName w:val="Calibri"/>
    <w:charset w:val="EE"/>
    <w:family w:val="auto"/>
    <w:pitch w:val="variable"/>
    <w:sig w:usb0="A000002F" w:usb1="4000006B" w:usb2="00000028" w:usb3="00000000" w:csb0="00000093"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3370" w14:textId="77777777" w:rsidR="00643D51" w:rsidRDefault="00643D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70CB" w14:textId="77777777" w:rsidR="004B64A5" w:rsidRPr="00EC3746" w:rsidRDefault="004B64A5" w:rsidP="004B64A5">
    <w:pPr>
      <w:ind w:left="6946"/>
      <w:rPr>
        <w:sz w:val="24"/>
        <w:szCs w:val="24"/>
      </w:rPr>
    </w:pPr>
    <w:bookmarkStart w:id="0" w:name="ezdIdentyfikatorDokumentuPDF"/>
    <w:bookmarkStart w:id="1" w:name="_Hlk83209741"/>
    <w:bookmarkEnd w:id="0"/>
    <w:r w:rsidRPr="00E17232">
      <w:rPr>
        <w:rFonts w:ascii="Lato" w:hAnsi="Lato"/>
        <w:color w:val="195F8A"/>
        <w:sz w:val="18"/>
        <w:szCs w:val="18"/>
      </w:rPr>
      <w:t>www.</w:t>
    </w:r>
    <w:r>
      <w:rPr>
        <w:rFonts w:ascii="Lato" w:hAnsi="Lato"/>
        <w:color w:val="195F8A"/>
        <w:sz w:val="18"/>
        <w:szCs w:val="18"/>
      </w:rPr>
      <w:t>gov.pl/</w:t>
    </w:r>
    <w:r w:rsidRPr="00E17232">
      <w:rPr>
        <w:rFonts w:ascii="Lato" w:hAnsi="Lato"/>
        <w:color w:val="195F8A"/>
        <w:sz w:val="18"/>
        <w:szCs w:val="18"/>
      </w:rPr>
      <w:t>wody</w:t>
    </w:r>
    <w:r>
      <w:rPr>
        <w:rFonts w:ascii="Lato" w:hAnsi="Lato"/>
        <w:color w:val="195F8A"/>
        <w:sz w:val="18"/>
        <w:szCs w:val="18"/>
      </w:rPr>
      <w:t>-polskie</w:t>
    </w:r>
  </w:p>
  <w:bookmarkEnd w:id="1"/>
  <w:p w14:paraId="117202A0" w14:textId="77777777" w:rsidR="004B64A5" w:rsidRPr="007054AE" w:rsidRDefault="004B64A5" w:rsidP="004B64A5">
    <w:pPr>
      <w:contextualSpacing/>
      <w:rPr>
        <w:rFonts w:ascii="Lato" w:hAnsi="Lato"/>
        <w:b/>
        <w:color w:val="195F8A"/>
        <w:sz w:val="18"/>
        <w:szCs w:val="18"/>
      </w:rPr>
    </w:pPr>
    <w:r w:rsidRPr="007054AE">
      <w:rPr>
        <w:rFonts w:ascii="Lato" w:hAnsi="Lato"/>
        <w:b/>
        <w:color w:val="195F8A"/>
        <w:sz w:val="18"/>
        <w:szCs w:val="18"/>
      </w:rPr>
      <w:t>Państwowe Gospodarstwo Wodne Wody Polskie</w:t>
    </w:r>
  </w:p>
  <w:p w14:paraId="5DDB76A9" w14:textId="77777777" w:rsidR="004B64A5" w:rsidRPr="00E17232" w:rsidRDefault="004B64A5" w:rsidP="004B64A5">
    <w:pPr>
      <w:contextualSpacing/>
      <w:rPr>
        <w:rFonts w:ascii="Lato" w:hAnsi="Lato"/>
        <w:color w:val="195F8A"/>
        <w:sz w:val="18"/>
        <w:szCs w:val="18"/>
      </w:rPr>
    </w:pPr>
    <w:r w:rsidRPr="00E17232">
      <w:rPr>
        <w:rFonts w:ascii="Lato" w:hAnsi="Lato"/>
        <w:color w:val="195F8A"/>
        <w:sz w:val="18"/>
        <w:szCs w:val="18"/>
      </w:rPr>
      <w:t>Krajowy Zarząd Gospodarki Wodnej</w:t>
    </w:r>
  </w:p>
  <w:p w14:paraId="4764169F" w14:textId="77777777" w:rsidR="004B64A5" w:rsidRPr="00E17232" w:rsidRDefault="004B64A5" w:rsidP="004B64A5">
    <w:pPr>
      <w:contextualSpacing/>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339003D6" w14:textId="2BBDAFFC" w:rsidR="004B64A5" w:rsidRPr="004B64A5" w:rsidRDefault="004B64A5">
    <w:pPr>
      <w:pStyle w:val="Stopka"/>
      <w:rPr>
        <w:sz w:val="10"/>
        <w:szCs w:val="10"/>
        <w:lang w:val="en-GB"/>
      </w:rPr>
    </w:pPr>
    <w:r w:rsidRPr="00741C3A">
      <w:rPr>
        <w:rFonts w:ascii="Lato" w:hAnsi="Lato"/>
        <w:color w:val="195F8A"/>
        <w:sz w:val="18"/>
        <w:szCs w:val="18"/>
        <w:lang w:val="en-US"/>
      </w:rPr>
      <w:t xml:space="preserve">e-mail: </w:t>
    </w:r>
    <w:hyperlink r:id="rId1" w:history="1">
      <w:r w:rsidR="00643D51" w:rsidRPr="00643D51">
        <w:rPr>
          <w:rStyle w:val="Hipercze"/>
          <w:rFonts w:ascii="Lato" w:hAnsi="Lato"/>
          <w:bCs/>
          <w:sz w:val="18"/>
          <w:szCs w:val="18"/>
        </w:rPr>
        <w:t>przetargi-kzgw@wody.gov.pl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4003" w14:textId="77777777" w:rsidR="00643D51" w:rsidRDefault="00643D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1275" w14:textId="77777777" w:rsidR="00BD7E95" w:rsidRDefault="00BD7E95" w:rsidP="00AA25AA">
      <w:r>
        <w:separator/>
      </w:r>
    </w:p>
  </w:footnote>
  <w:footnote w:type="continuationSeparator" w:id="0">
    <w:p w14:paraId="6A53266F" w14:textId="77777777" w:rsidR="00BD7E95" w:rsidRDefault="00BD7E95" w:rsidP="00AA25AA">
      <w:r>
        <w:continuationSeparator/>
      </w:r>
    </w:p>
  </w:footnote>
  <w:footnote w:id="1">
    <w:p w14:paraId="33988418" w14:textId="0C5C4465" w:rsidR="00AA25AA" w:rsidRPr="0035195D" w:rsidRDefault="00AA25AA" w:rsidP="00AA25AA">
      <w:pPr>
        <w:pStyle w:val="Tekstprzypisudolnego"/>
        <w:rPr>
          <w:rFonts w:ascii="Red Hat Text Light" w:hAnsi="Red Hat Text Light" w:cs="Red Hat Text Light"/>
          <w:sz w:val="18"/>
          <w:szCs w:val="18"/>
        </w:rPr>
      </w:pPr>
      <w:r w:rsidRPr="0035195D">
        <w:rPr>
          <w:rStyle w:val="Odwoanieprzypisudolnego"/>
          <w:rFonts w:ascii="Red Hat Text Light" w:eastAsia="Calibri" w:hAnsi="Red Hat Text Light" w:cs="Red Hat Text Light"/>
        </w:rPr>
        <w:footnoteRef/>
      </w:r>
      <w:r w:rsidRPr="0035195D">
        <w:rPr>
          <w:rFonts w:ascii="Red Hat Text Light" w:hAnsi="Red Hat Text Light" w:cs="Red Hat Text Light"/>
          <w:sz w:val="18"/>
          <w:szCs w:val="18"/>
        </w:rPr>
        <w:t xml:space="preserve"> W</w:t>
      </w:r>
      <w:r w:rsidR="00A80910">
        <w:rPr>
          <w:rFonts w:ascii="Red Hat Text Light" w:hAnsi="Red Hat Text Light" w:cs="Red Hat Text Light"/>
          <w:sz w:val="18"/>
          <w:szCs w:val="18"/>
        </w:rPr>
        <w:t>ykonawca</w:t>
      </w:r>
      <w:r w:rsidRPr="0035195D">
        <w:rPr>
          <w:rFonts w:ascii="Red Hat Text Light" w:hAnsi="Red Hat Text Light" w:cs="Red Hat Text Light"/>
          <w:sz w:val="18"/>
          <w:szCs w:val="18"/>
        </w:rPr>
        <w:t xml:space="preserve"> dostosowuje tabelę w zależności od swojego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F0C0" w14:textId="77777777" w:rsidR="00643D51" w:rsidRDefault="00643D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4CC7" w14:textId="3C3E5120" w:rsidR="00A00F23" w:rsidRPr="002171BB" w:rsidRDefault="004B64A5" w:rsidP="003F2592">
    <w:pPr>
      <w:pStyle w:val="Nagwek"/>
      <w:tabs>
        <w:tab w:val="clear" w:pos="4536"/>
      </w:tabs>
      <w:rPr>
        <w:rFonts w:ascii="Arial" w:hAnsi="Arial" w:cs="Arial"/>
      </w:rPr>
    </w:pPr>
    <w:r>
      <w:rPr>
        <w:noProof/>
      </w:rPr>
      <w:drawing>
        <wp:inline distT="0" distB="0" distL="0" distR="0" wp14:anchorId="60FC06F0" wp14:editId="3FA31CC6">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0992" w14:textId="77777777" w:rsidR="00643D51" w:rsidRDefault="00643D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CAC"/>
    <w:multiLevelType w:val="hybridMultilevel"/>
    <w:tmpl w:val="D538402A"/>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7733F"/>
    <w:multiLevelType w:val="hybridMultilevel"/>
    <w:tmpl w:val="A66C2A3A"/>
    <w:lvl w:ilvl="0" w:tplc="56A2EC4E">
      <w:start w:val="1"/>
      <w:numFmt w:val="bullet"/>
      <w:lvlText w:val=""/>
      <w:lvlJc w:val="left"/>
      <w:pPr>
        <w:ind w:left="720" w:hanging="360"/>
      </w:pPr>
      <w:rPr>
        <w:rFonts w:ascii="Symbol" w:hAnsi="Symbol" w:hint="default"/>
      </w:rPr>
    </w:lvl>
    <w:lvl w:ilvl="1" w:tplc="2D5C7550">
      <w:start w:val="1"/>
      <w:numFmt w:val="bullet"/>
      <w:lvlText w:val="o"/>
      <w:lvlJc w:val="left"/>
      <w:pPr>
        <w:ind w:left="1440" w:hanging="360"/>
      </w:pPr>
      <w:rPr>
        <w:rFonts w:ascii="Courier New" w:hAnsi="Courier New" w:hint="default"/>
      </w:rPr>
    </w:lvl>
    <w:lvl w:ilvl="2" w:tplc="FC6E99B0">
      <w:start w:val="1"/>
      <w:numFmt w:val="bullet"/>
      <w:lvlText w:val=""/>
      <w:lvlJc w:val="left"/>
      <w:pPr>
        <w:ind w:left="2160" w:hanging="360"/>
      </w:pPr>
      <w:rPr>
        <w:rFonts w:ascii="Wingdings" w:hAnsi="Wingdings" w:hint="default"/>
      </w:rPr>
    </w:lvl>
    <w:lvl w:ilvl="3" w:tplc="88A0FAC8">
      <w:start w:val="1"/>
      <w:numFmt w:val="bullet"/>
      <w:lvlText w:val=""/>
      <w:lvlJc w:val="left"/>
      <w:pPr>
        <w:ind w:left="2880" w:hanging="360"/>
      </w:pPr>
      <w:rPr>
        <w:rFonts w:ascii="Symbol" w:hAnsi="Symbol" w:hint="default"/>
      </w:rPr>
    </w:lvl>
    <w:lvl w:ilvl="4" w:tplc="6FD49F4E">
      <w:start w:val="1"/>
      <w:numFmt w:val="bullet"/>
      <w:lvlText w:val="o"/>
      <w:lvlJc w:val="left"/>
      <w:pPr>
        <w:ind w:left="3600" w:hanging="360"/>
      </w:pPr>
      <w:rPr>
        <w:rFonts w:ascii="Courier New" w:hAnsi="Courier New" w:hint="default"/>
      </w:rPr>
    </w:lvl>
    <w:lvl w:ilvl="5" w:tplc="E7AC67A8">
      <w:start w:val="1"/>
      <w:numFmt w:val="bullet"/>
      <w:lvlText w:val=""/>
      <w:lvlJc w:val="left"/>
      <w:pPr>
        <w:ind w:left="4320" w:hanging="360"/>
      </w:pPr>
      <w:rPr>
        <w:rFonts w:ascii="Wingdings" w:hAnsi="Wingdings" w:hint="default"/>
      </w:rPr>
    </w:lvl>
    <w:lvl w:ilvl="6" w:tplc="20D8489E">
      <w:start w:val="1"/>
      <w:numFmt w:val="bullet"/>
      <w:lvlText w:val=""/>
      <w:lvlJc w:val="left"/>
      <w:pPr>
        <w:ind w:left="5040" w:hanging="360"/>
      </w:pPr>
      <w:rPr>
        <w:rFonts w:ascii="Symbol" w:hAnsi="Symbol" w:hint="default"/>
      </w:rPr>
    </w:lvl>
    <w:lvl w:ilvl="7" w:tplc="2278DD8E">
      <w:start w:val="1"/>
      <w:numFmt w:val="bullet"/>
      <w:lvlText w:val="o"/>
      <w:lvlJc w:val="left"/>
      <w:pPr>
        <w:ind w:left="5760" w:hanging="360"/>
      </w:pPr>
      <w:rPr>
        <w:rFonts w:ascii="Courier New" w:hAnsi="Courier New" w:hint="default"/>
      </w:rPr>
    </w:lvl>
    <w:lvl w:ilvl="8" w:tplc="2DE06868">
      <w:start w:val="1"/>
      <w:numFmt w:val="bullet"/>
      <w:lvlText w:val=""/>
      <w:lvlJc w:val="left"/>
      <w:pPr>
        <w:ind w:left="6480" w:hanging="360"/>
      </w:pPr>
      <w:rPr>
        <w:rFonts w:ascii="Wingdings" w:hAnsi="Wingdings" w:hint="default"/>
      </w:rPr>
    </w:lvl>
  </w:abstractNum>
  <w:abstractNum w:abstractNumId="2" w15:restartNumberingAfterBreak="0">
    <w:nsid w:val="2CB83EF8"/>
    <w:multiLevelType w:val="hybridMultilevel"/>
    <w:tmpl w:val="1CE62CB6"/>
    <w:lvl w:ilvl="0" w:tplc="5C0EEF76">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77040"/>
    <w:multiLevelType w:val="hybridMultilevel"/>
    <w:tmpl w:val="364EC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61D7232"/>
    <w:multiLevelType w:val="hybridMultilevel"/>
    <w:tmpl w:val="571682DC"/>
    <w:lvl w:ilvl="0" w:tplc="DB5E245E">
      <w:start w:val="1"/>
      <w:numFmt w:val="bullet"/>
      <w:lvlText w:val=""/>
      <w:lvlJc w:val="left"/>
      <w:pPr>
        <w:ind w:left="720" w:hanging="360"/>
      </w:pPr>
      <w:rPr>
        <w:rFonts w:ascii="Symbol" w:hAnsi="Symbol" w:hint="default"/>
      </w:rPr>
    </w:lvl>
    <w:lvl w:ilvl="1" w:tplc="99A4BD2E">
      <w:start w:val="1"/>
      <w:numFmt w:val="bullet"/>
      <w:lvlText w:val="o"/>
      <w:lvlJc w:val="left"/>
      <w:pPr>
        <w:ind w:left="1440" w:hanging="360"/>
      </w:pPr>
      <w:rPr>
        <w:rFonts w:ascii="Courier New" w:hAnsi="Courier New" w:hint="default"/>
      </w:rPr>
    </w:lvl>
    <w:lvl w:ilvl="2" w:tplc="297E14BE">
      <w:start w:val="1"/>
      <w:numFmt w:val="bullet"/>
      <w:lvlText w:val=""/>
      <w:lvlJc w:val="left"/>
      <w:pPr>
        <w:ind w:left="2160" w:hanging="360"/>
      </w:pPr>
      <w:rPr>
        <w:rFonts w:ascii="Wingdings" w:hAnsi="Wingdings" w:hint="default"/>
      </w:rPr>
    </w:lvl>
    <w:lvl w:ilvl="3" w:tplc="3F9A4808">
      <w:start w:val="1"/>
      <w:numFmt w:val="bullet"/>
      <w:lvlText w:val=""/>
      <w:lvlJc w:val="left"/>
      <w:pPr>
        <w:ind w:left="2880" w:hanging="360"/>
      </w:pPr>
      <w:rPr>
        <w:rFonts w:ascii="Symbol" w:hAnsi="Symbol" w:hint="default"/>
      </w:rPr>
    </w:lvl>
    <w:lvl w:ilvl="4" w:tplc="C998459A">
      <w:start w:val="1"/>
      <w:numFmt w:val="bullet"/>
      <w:lvlText w:val="o"/>
      <w:lvlJc w:val="left"/>
      <w:pPr>
        <w:ind w:left="3600" w:hanging="360"/>
      </w:pPr>
      <w:rPr>
        <w:rFonts w:ascii="Courier New" w:hAnsi="Courier New" w:hint="default"/>
      </w:rPr>
    </w:lvl>
    <w:lvl w:ilvl="5" w:tplc="A516EA0A">
      <w:start w:val="1"/>
      <w:numFmt w:val="bullet"/>
      <w:lvlText w:val=""/>
      <w:lvlJc w:val="left"/>
      <w:pPr>
        <w:ind w:left="4320" w:hanging="360"/>
      </w:pPr>
      <w:rPr>
        <w:rFonts w:ascii="Wingdings" w:hAnsi="Wingdings" w:hint="default"/>
      </w:rPr>
    </w:lvl>
    <w:lvl w:ilvl="6" w:tplc="3892C086">
      <w:start w:val="1"/>
      <w:numFmt w:val="bullet"/>
      <w:lvlText w:val=""/>
      <w:lvlJc w:val="left"/>
      <w:pPr>
        <w:ind w:left="5040" w:hanging="360"/>
      </w:pPr>
      <w:rPr>
        <w:rFonts w:ascii="Symbol" w:hAnsi="Symbol" w:hint="default"/>
      </w:rPr>
    </w:lvl>
    <w:lvl w:ilvl="7" w:tplc="6282A716">
      <w:start w:val="1"/>
      <w:numFmt w:val="bullet"/>
      <w:lvlText w:val="o"/>
      <w:lvlJc w:val="left"/>
      <w:pPr>
        <w:ind w:left="5760" w:hanging="360"/>
      </w:pPr>
      <w:rPr>
        <w:rFonts w:ascii="Courier New" w:hAnsi="Courier New" w:hint="default"/>
      </w:rPr>
    </w:lvl>
    <w:lvl w:ilvl="8" w:tplc="8ADC84D8">
      <w:start w:val="1"/>
      <w:numFmt w:val="bullet"/>
      <w:lvlText w:val=""/>
      <w:lvlJc w:val="left"/>
      <w:pPr>
        <w:ind w:left="6480" w:hanging="360"/>
      </w:pPr>
      <w:rPr>
        <w:rFonts w:ascii="Wingdings" w:hAnsi="Wingdings" w:hint="default"/>
      </w:rPr>
    </w:lvl>
  </w:abstractNum>
  <w:abstractNum w:abstractNumId="5" w15:restartNumberingAfterBreak="0">
    <w:nsid w:val="57966003"/>
    <w:multiLevelType w:val="hybridMultilevel"/>
    <w:tmpl w:val="3EF21632"/>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045BC5"/>
    <w:multiLevelType w:val="hybridMultilevel"/>
    <w:tmpl w:val="9782FD98"/>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920751"/>
    <w:multiLevelType w:val="hybridMultilevel"/>
    <w:tmpl w:val="CF0206D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62591964">
    <w:abstractNumId w:val="1"/>
  </w:num>
  <w:num w:numId="2" w16cid:durableId="1343821392">
    <w:abstractNumId w:val="4"/>
  </w:num>
  <w:num w:numId="3" w16cid:durableId="1938175383">
    <w:abstractNumId w:val="3"/>
  </w:num>
  <w:num w:numId="4" w16cid:durableId="1478957021">
    <w:abstractNumId w:val="2"/>
  </w:num>
  <w:num w:numId="5" w16cid:durableId="504127016">
    <w:abstractNumId w:val="7"/>
  </w:num>
  <w:num w:numId="6" w16cid:durableId="1858692591">
    <w:abstractNumId w:val="5"/>
  </w:num>
  <w:num w:numId="7" w16cid:durableId="1676612478">
    <w:abstractNumId w:val="6"/>
  </w:num>
  <w:num w:numId="8" w16cid:durableId="89570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AA"/>
    <w:rsid w:val="00003079"/>
    <w:rsid w:val="000A2D1F"/>
    <w:rsid w:val="000C2D12"/>
    <w:rsid w:val="000C4A06"/>
    <w:rsid w:val="000C6DDD"/>
    <w:rsid w:val="000F10FF"/>
    <w:rsid w:val="00101634"/>
    <w:rsid w:val="001111FF"/>
    <w:rsid w:val="0011275D"/>
    <w:rsid w:val="00203DEC"/>
    <w:rsid w:val="00277A47"/>
    <w:rsid w:val="002B79DA"/>
    <w:rsid w:val="00307D7F"/>
    <w:rsid w:val="003C4C2A"/>
    <w:rsid w:val="003F2E7C"/>
    <w:rsid w:val="00427D58"/>
    <w:rsid w:val="00437684"/>
    <w:rsid w:val="004544AC"/>
    <w:rsid w:val="004B43AB"/>
    <w:rsid w:val="004B64A5"/>
    <w:rsid w:val="00643D51"/>
    <w:rsid w:val="006B3144"/>
    <w:rsid w:val="00733AD1"/>
    <w:rsid w:val="0076377C"/>
    <w:rsid w:val="008516B6"/>
    <w:rsid w:val="00932A16"/>
    <w:rsid w:val="009A7D95"/>
    <w:rsid w:val="00A00F23"/>
    <w:rsid w:val="00A13DBF"/>
    <w:rsid w:val="00A439C1"/>
    <w:rsid w:val="00A75771"/>
    <w:rsid w:val="00A80910"/>
    <w:rsid w:val="00AA25AA"/>
    <w:rsid w:val="00AC2966"/>
    <w:rsid w:val="00B16738"/>
    <w:rsid w:val="00B41B19"/>
    <w:rsid w:val="00BD7E95"/>
    <w:rsid w:val="00CA4F76"/>
    <w:rsid w:val="00CD0B24"/>
    <w:rsid w:val="00D31846"/>
    <w:rsid w:val="00D763EA"/>
    <w:rsid w:val="00DB3E84"/>
    <w:rsid w:val="00DF0434"/>
    <w:rsid w:val="00E47FAF"/>
    <w:rsid w:val="00E923E0"/>
    <w:rsid w:val="00EF36A0"/>
    <w:rsid w:val="00F06697"/>
    <w:rsid w:val="00F90747"/>
    <w:rsid w:val="00FB2DF3"/>
    <w:rsid w:val="00FD01B0"/>
    <w:rsid w:val="02C863DB"/>
    <w:rsid w:val="05925003"/>
    <w:rsid w:val="06B1EAF8"/>
    <w:rsid w:val="08535A78"/>
    <w:rsid w:val="08C70E13"/>
    <w:rsid w:val="09365D39"/>
    <w:rsid w:val="094AB071"/>
    <w:rsid w:val="0C379252"/>
    <w:rsid w:val="0ED32708"/>
    <w:rsid w:val="114DA5A6"/>
    <w:rsid w:val="13444A2E"/>
    <w:rsid w:val="134A247B"/>
    <w:rsid w:val="167998CA"/>
    <w:rsid w:val="168AC0E9"/>
    <w:rsid w:val="19EA3456"/>
    <w:rsid w:val="1A4BB42A"/>
    <w:rsid w:val="1A79BED2"/>
    <w:rsid w:val="1B9C881D"/>
    <w:rsid w:val="1C50D8F6"/>
    <w:rsid w:val="1CA4DE9B"/>
    <w:rsid w:val="1F372CA1"/>
    <w:rsid w:val="22621796"/>
    <w:rsid w:val="23CF7BA9"/>
    <w:rsid w:val="23F1557C"/>
    <w:rsid w:val="25E79C0C"/>
    <w:rsid w:val="270115F8"/>
    <w:rsid w:val="277F7D9A"/>
    <w:rsid w:val="2DE475EF"/>
    <w:rsid w:val="2F343565"/>
    <w:rsid w:val="3254248F"/>
    <w:rsid w:val="3496E290"/>
    <w:rsid w:val="358C62BB"/>
    <w:rsid w:val="3596123F"/>
    <w:rsid w:val="3AA61547"/>
    <w:rsid w:val="3B323491"/>
    <w:rsid w:val="3C4C96D8"/>
    <w:rsid w:val="3C9E7835"/>
    <w:rsid w:val="3EDC7E8A"/>
    <w:rsid w:val="3FC5C0DA"/>
    <w:rsid w:val="408F84F5"/>
    <w:rsid w:val="41173C15"/>
    <w:rsid w:val="416F9748"/>
    <w:rsid w:val="4274A660"/>
    <w:rsid w:val="4430A20B"/>
    <w:rsid w:val="44A0C05D"/>
    <w:rsid w:val="455CC0B3"/>
    <w:rsid w:val="46B96913"/>
    <w:rsid w:val="471F2B30"/>
    <w:rsid w:val="482D61D5"/>
    <w:rsid w:val="49E36CCD"/>
    <w:rsid w:val="4FC2A741"/>
    <w:rsid w:val="5298BD99"/>
    <w:rsid w:val="53B90D23"/>
    <w:rsid w:val="5429290D"/>
    <w:rsid w:val="5509D838"/>
    <w:rsid w:val="55F42733"/>
    <w:rsid w:val="56A415BA"/>
    <w:rsid w:val="585EC470"/>
    <w:rsid w:val="58E43979"/>
    <w:rsid w:val="5978E21B"/>
    <w:rsid w:val="5AD784D6"/>
    <w:rsid w:val="5B36A9A8"/>
    <w:rsid w:val="5BBF469B"/>
    <w:rsid w:val="5DAC7A70"/>
    <w:rsid w:val="5E86646D"/>
    <w:rsid w:val="5EE22589"/>
    <w:rsid w:val="5FE2B0D5"/>
    <w:rsid w:val="6046FA8A"/>
    <w:rsid w:val="6052CACE"/>
    <w:rsid w:val="60BCCBC0"/>
    <w:rsid w:val="60DEBDD9"/>
    <w:rsid w:val="61FA0916"/>
    <w:rsid w:val="63634C4A"/>
    <w:rsid w:val="65450229"/>
    <w:rsid w:val="65FE672A"/>
    <w:rsid w:val="676C4D70"/>
    <w:rsid w:val="67A531BF"/>
    <w:rsid w:val="6BDFC86A"/>
    <w:rsid w:val="6E5EFFEA"/>
    <w:rsid w:val="704FE8D0"/>
    <w:rsid w:val="705D0E1E"/>
    <w:rsid w:val="719AB5CE"/>
    <w:rsid w:val="71B4E78E"/>
    <w:rsid w:val="71CF7CAC"/>
    <w:rsid w:val="71E554B8"/>
    <w:rsid w:val="72B5FB7C"/>
    <w:rsid w:val="75D8E4CA"/>
    <w:rsid w:val="77B89BFA"/>
    <w:rsid w:val="77F25EE9"/>
    <w:rsid w:val="78F35B5E"/>
    <w:rsid w:val="7BDDE186"/>
    <w:rsid w:val="7DCE9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F0D5"/>
  <w15:chartTrackingRefBased/>
  <w15:docId w15:val="{309A2055-254A-4D04-9A27-EEE68BB2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A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A25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AA25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AA25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AA25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AA25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AA25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AA25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AA25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AA25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25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25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25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25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25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25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25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25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25AA"/>
    <w:rPr>
      <w:rFonts w:eastAsiaTheme="majorEastAsia" w:cstheme="majorBidi"/>
      <w:color w:val="272727" w:themeColor="text1" w:themeTint="D8"/>
    </w:rPr>
  </w:style>
  <w:style w:type="paragraph" w:styleId="Tytu">
    <w:name w:val="Title"/>
    <w:basedOn w:val="Normalny"/>
    <w:next w:val="Normalny"/>
    <w:link w:val="TytuZnak"/>
    <w:uiPriority w:val="10"/>
    <w:qFormat/>
    <w:rsid w:val="00AA25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AA25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25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AA25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25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AA25AA"/>
    <w:rPr>
      <w:i/>
      <w:iCs/>
      <w:color w:val="404040" w:themeColor="text1" w:themeTint="BF"/>
    </w:rPr>
  </w:style>
  <w:style w:type="paragraph" w:styleId="Akapitzlist">
    <w:name w:val="List Paragraph"/>
    <w:basedOn w:val="Normalny"/>
    <w:uiPriority w:val="34"/>
    <w:qFormat/>
    <w:rsid w:val="00AA25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AA25AA"/>
    <w:rPr>
      <w:i/>
      <w:iCs/>
      <w:color w:val="0F4761" w:themeColor="accent1" w:themeShade="BF"/>
    </w:rPr>
  </w:style>
  <w:style w:type="paragraph" w:styleId="Cytatintensywny">
    <w:name w:val="Intense Quote"/>
    <w:basedOn w:val="Normalny"/>
    <w:next w:val="Normalny"/>
    <w:link w:val="CytatintensywnyZnak"/>
    <w:uiPriority w:val="30"/>
    <w:qFormat/>
    <w:rsid w:val="00AA25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AA25AA"/>
    <w:rPr>
      <w:i/>
      <w:iCs/>
      <w:color w:val="0F4761" w:themeColor="accent1" w:themeShade="BF"/>
    </w:rPr>
  </w:style>
  <w:style w:type="character" w:styleId="Odwoanieintensywne">
    <w:name w:val="Intense Reference"/>
    <w:basedOn w:val="Domylnaczcionkaakapitu"/>
    <w:uiPriority w:val="32"/>
    <w:qFormat/>
    <w:rsid w:val="00AA25AA"/>
    <w:rPr>
      <w:b/>
      <w:bCs/>
      <w:smallCaps/>
      <w:color w:val="0F4761" w:themeColor="accent1" w:themeShade="BF"/>
      <w:spacing w:val="5"/>
    </w:rPr>
  </w:style>
  <w:style w:type="paragraph" w:styleId="Nagwek">
    <w:name w:val="header"/>
    <w:basedOn w:val="Normalny"/>
    <w:link w:val="NagwekZnak"/>
    <w:rsid w:val="00AA25AA"/>
    <w:pPr>
      <w:tabs>
        <w:tab w:val="center" w:pos="4536"/>
        <w:tab w:val="right" w:pos="9072"/>
      </w:tabs>
    </w:pPr>
  </w:style>
  <w:style w:type="character" w:customStyle="1" w:styleId="NagwekZnak">
    <w:name w:val="Nagłówek Znak"/>
    <w:basedOn w:val="Domylnaczcionkaakapitu"/>
    <w:link w:val="Nagwek"/>
    <w:rsid w:val="00AA25AA"/>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AA25AA"/>
    <w:rPr>
      <w:vertAlign w:val="superscript"/>
    </w:rPr>
  </w:style>
  <w:style w:type="paragraph" w:styleId="Tekstprzypisudolnego">
    <w:name w:val="footnote text"/>
    <w:basedOn w:val="Normalny"/>
    <w:link w:val="TekstprzypisudolnegoZnak"/>
    <w:rsid w:val="00AA25AA"/>
  </w:style>
  <w:style w:type="character" w:customStyle="1" w:styleId="TekstprzypisudolnegoZnak">
    <w:name w:val="Tekst przypisu dolnego Znak"/>
    <w:basedOn w:val="Domylnaczcionkaakapitu"/>
    <w:link w:val="Tekstprzypisudolnego"/>
    <w:rsid w:val="00AA25AA"/>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4B64A5"/>
    <w:pPr>
      <w:tabs>
        <w:tab w:val="center" w:pos="4536"/>
        <w:tab w:val="right" w:pos="9072"/>
      </w:tabs>
    </w:pPr>
  </w:style>
  <w:style w:type="character" w:customStyle="1" w:styleId="StopkaZnak">
    <w:name w:val="Stopka Znak"/>
    <w:basedOn w:val="Domylnaczcionkaakapitu"/>
    <w:link w:val="Stopka"/>
    <w:uiPriority w:val="99"/>
    <w:rsid w:val="004B64A5"/>
    <w:rPr>
      <w:rFonts w:ascii="Times New Roman" w:eastAsia="Times New Roman" w:hAnsi="Times New Roman" w:cs="Times New Roman"/>
      <w:kern w:val="0"/>
      <w:sz w:val="20"/>
      <w:szCs w:val="20"/>
      <w:lang w:eastAsia="pl-PL"/>
      <w14:ligatures w14:val="none"/>
    </w:rPr>
  </w:style>
  <w:style w:type="paragraph" w:styleId="Poprawka">
    <w:name w:val="Revision"/>
    <w:hidden/>
    <w:uiPriority w:val="99"/>
    <w:semiHidden/>
    <w:rsid w:val="00F90747"/>
    <w:pPr>
      <w:spacing w:after="0" w:line="240" w:lineRule="auto"/>
    </w:pPr>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iPriority w:val="99"/>
    <w:unhideWhenUsed/>
    <w:rsid w:val="00643D51"/>
    <w:rPr>
      <w:color w:val="467886" w:themeColor="hyperlink"/>
      <w:u w:val="single"/>
    </w:rPr>
  </w:style>
  <w:style w:type="character" w:styleId="Nierozpoznanawzmianka">
    <w:name w:val="Unresolved Mention"/>
    <w:basedOn w:val="Domylnaczcionkaakapitu"/>
    <w:uiPriority w:val="99"/>
    <w:semiHidden/>
    <w:unhideWhenUsed/>
    <w:rsid w:val="00643D51"/>
    <w:rPr>
      <w:color w:val="605E5C"/>
      <w:shd w:val="clear" w:color="auto" w:fill="E1DFDD"/>
    </w:rPr>
  </w:style>
  <w:style w:type="table" w:styleId="Tabela-Siatka">
    <w:name w:val="Table Grid"/>
    <w:basedOn w:val="Standardowy"/>
    <w:uiPriority w:val="39"/>
    <w:rsid w:val="00A8091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B3E84"/>
    <w:rPr>
      <w:sz w:val="16"/>
      <w:szCs w:val="16"/>
    </w:rPr>
  </w:style>
  <w:style w:type="paragraph" w:styleId="Tekstkomentarza">
    <w:name w:val="annotation text"/>
    <w:basedOn w:val="Normalny"/>
    <w:link w:val="TekstkomentarzaZnak"/>
    <w:uiPriority w:val="99"/>
    <w:unhideWhenUsed/>
    <w:rsid w:val="00DB3E84"/>
  </w:style>
  <w:style w:type="character" w:customStyle="1" w:styleId="TekstkomentarzaZnak">
    <w:name w:val="Tekst komentarza Znak"/>
    <w:basedOn w:val="Domylnaczcionkaakapitu"/>
    <w:link w:val="Tekstkomentarza"/>
    <w:uiPriority w:val="99"/>
    <w:rsid w:val="00DB3E8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B3E84"/>
    <w:rPr>
      <w:b/>
      <w:bCs/>
    </w:rPr>
  </w:style>
  <w:style w:type="character" w:customStyle="1" w:styleId="TematkomentarzaZnak">
    <w:name w:val="Temat komentarza Znak"/>
    <w:basedOn w:val="TekstkomentarzaZnak"/>
    <w:link w:val="Tematkomentarza"/>
    <w:uiPriority w:val="99"/>
    <w:semiHidden/>
    <w:rsid w:val="00DB3E84"/>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zetargi-kzgw@wody.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47C0BC75B83C4C9487D4332DAECFE1" ma:contentTypeVersion="4" ma:contentTypeDescription="Utwórz nowy dokument." ma:contentTypeScope="" ma:versionID="d61e9370109439274cf25b5e1bce2459">
  <xsd:schema xmlns:xsd="http://www.w3.org/2001/XMLSchema" xmlns:xs="http://www.w3.org/2001/XMLSchema" xmlns:p="http://schemas.microsoft.com/office/2006/metadata/properties" xmlns:ns2="0dea31f6-2fd0-4d44-a1ff-93099816e0c6" targetNamespace="http://schemas.microsoft.com/office/2006/metadata/properties" ma:root="true" ma:fieldsID="f4bda0aa5ec3bcc8899054bff2b7fd4f" ns2:_="">
    <xsd:import namespace="0dea31f6-2fd0-4d44-a1ff-93099816e0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31f6-2fd0-4d44-a1ff-93099816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DD6CE-532F-4D2A-A304-F982C82F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31f6-2fd0-4d44-a1ff-93099816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5443A-973D-4FE7-9EAB-3A5F10F580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44453-C1D2-463E-8CB2-DA8973CA4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2135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Gałecka Katarzyna (KZGW)</dc:creator>
  <cp:keywords/>
  <dc:description/>
  <cp:lastModifiedBy>Dolecka Katarzyna (KZGW)</cp:lastModifiedBy>
  <cp:revision>3</cp:revision>
  <dcterms:created xsi:type="dcterms:W3CDTF">2024-12-16T13:24:00Z</dcterms:created>
  <dcterms:modified xsi:type="dcterms:W3CDTF">2024-12-16T13:27:00Z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0x0101003D47C0BC75B83C4C9487D4332DAECFE1</vt:lpwstr>
  </property>
</Properties>
</file>