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4FDB3" w14:textId="77777777" w:rsidR="00A86A0B" w:rsidRPr="00B975E2" w:rsidRDefault="00D24CE1" w:rsidP="005C1F56">
      <w:pPr>
        <w:spacing w:before="240" w:after="240"/>
        <w:jc w:val="center"/>
        <w:rPr>
          <w:rFonts w:ascii="Verdana" w:hAnsi="Verdana"/>
          <w:b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Opis  przedmiotu  zamówienia.</w:t>
      </w:r>
    </w:p>
    <w:p w14:paraId="44701B63" w14:textId="77777777" w:rsidR="00D42263" w:rsidRPr="00B975E2" w:rsidRDefault="00BF4BB3" w:rsidP="00A86A0B">
      <w:pPr>
        <w:rPr>
          <w:rFonts w:ascii="Verdana" w:hAnsi="Verdana"/>
          <w:b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I. Przedmiot</w:t>
      </w:r>
      <w:r w:rsidR="00E77952" w:rsidRPr="00B975E2">
        <w:rPr>
          <w:rFonts w:ascii="Verdana" w:hAnsi="Verdana"/>
          <w:b/>
          <w:sz w:val="20"/>
          <w:szCs w:val="20"/>
        </w:rPr>
        <w:t>em</w:t>
      </w:r>
      <w:r w:rsidRPr="00B975E2">
        <w:rPr>
          <w:rFonts w:ascii="Verdana" w:hAnsi="Verdana"/>
          <w:b/>
          <w:sz w:val="20"/>
          <w:szCs w:val="20"/>
        </w:rPr>
        <w:t xml:space="preserve"> zamówienia</w:t>
      </w:r>
      <w:r w:rsidR="00E77952" w:rsidRPr="00B975E2">
        <w:rPr>
          <w:rFonts w:ascii="Verdana" w:hAnsi="Verdana"/>
          <w:b/>
          <w:sz w:val="20"/>
          <w:szCs w:val="20"/>
        </w:rPr>
        <w:t xml:space="preserve"> jest:</w:t>
      </w:r>
      <w:r w:rsidR="00514197" w:rsidRPr="00B975E2">
        <w:rPr>
          <w:rFonts w:ascii="Verdana" w:hAnsi="Verdana"/>
          <w:b/>
          <w:sz w:val="20"/>
          <w:szCs w:val="20"/>
        </w:rPr>
        <w:t xml:space="preserve"> </w:t>
      </w:r>
    </w:p>
    <w:p w14:paraId="0D162F05" w14:textId="77777777" w:rsidR="00613219" w:rsidRPr="00391CA7" w:rsidRDefault="00613219" w:rsidP="00613219">
      <w:pPr>
        <w:tabs>
          <w:tab w:val="left" w:pos="6781"/>
        </w:tabs>
        <w:spacing w:after="0"/>
        <w:jc w:val="center"/>
        <w:rPr>
          <w:rFonts w:ascii="Verdana" w:hAnsi="Verdana" w:cs="Tahoma"/>
          <w:b/>
          <w:bCs/>
          <w:i/>
          <w:iCs/>
          <w:sz w:val="20"/>
          <w:szCs w:val="20"/>
        </w:rPr>
      </w:pPr>
      <w:r w:rsidRPr="00391CA7">
        <w:rPr>
          <w:rFonts w:ascii="Verdana" w:hAnsi="Verdana" w:cs="Tahoma"/>
          <w:b/>
          <w:bCs/>
          <w:i/>
          <w:iCs/>
          <w:sz w:val="20"/>
          <w:szCs w:val="20"/>
        </w:rPr>
        <w:t xml:space="preserve">Wykonanie przyłącza kanalizacyjnego </w:t>
      </w:r>
      <w:r>
        <w:rPr>
          <w:rFonts w:ascii="Verdana" w:hAnsi="Verdana" w:cs="Tahoma"/>
          <w:b/>
          <w:bCs/>
          <w:i/>
          <w:iCs/>
          <w:sz w:val="20"/>
          <w:szCs w:val="20"/>
        </w:rPr>
        <w:t xml:space="preserve">oraz przepompowni ścieków z </w:t>
      </w:r>
      <w:r w:rsidRPr="00391CA7">
        <w:rPr>
          <w:rFonts w:ascii="Verdana" w:hAnsi="Verdana" w:cs="Tahoma"/>
          <w:b/>
          <w:bCs/>
          <w:i/>
          <w:iCs/>
          <w:sz w:val="20"/>
          <w:szCs w:val="20"/>
        </w:rPr>
        <w:t>budynku Zakładowego Ośrodka Socjalnego przy ul. Żytniej 16 w Ciechocinku</w:t>
      </w:r>
      <w:r>
        <w:rPr>
          <w:rFonts w:ascii="Verdana" w:hAnsi="Verdana" w:cs="Tahoma"/>
          <w:b/>
          <w:bCs/>
          <w:i/>
          <w:iCs/>
          <w:sz w:val="20"/>
          <w:szCs w:val="20"/>
        </w:rPr>
        <w:t>.</w:t>
      </w:r>
    </w:p>
    <w:p w14:paraId="0A15B2A6" w14:textId="77777777" w:rsidR="00D42263" w:rsidRPr="00B975E2" w:rsidRDefault="00D42263" w:rsidP="00E77952">
      <w:pPr>
        <w:rPr>
          <w:rFonts w:ascii="Verdana" w:hAnsi="Verdana"/>
          <w:b/>
          <w:sz w:val="20"/>
          <w:szCs w:val="20"/>
        </w:rPr>
      </w:pPr>
    </w:p>
    <w:p w14:paraId="7D732F51" w14:textId="4EABEF95" w:rsidR="00E77952" w:rsidRPr="00B975E2" w:rsidRDefault="00765336" w:rsidP="00E77952">
      <w:pPr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II. Zakres zamówienia.</w:t>
      </w:r>
      <w:r w:rsidR="00514197" w:rsidRPr="00B975E2">
        <w:rPr>
          <w:rFonts w:ascii="Verdana" w:hAnsi="Verdana"/>
          <w:b/>
          <w:sz w:val="20"/>
          <w:szCs w:val="20"/>
        </w:rPr>
        <w:t xml:space="preserve"> </w:t>
      </w:r>
    </w:p>
    <w:p w14:paraId="4BBB46B9" w14:textId="6A951666" w:rsidR="00613219" w:rsidRPr="00613219" w:rsidRDefault="00765336" w:rsidP="00613219">
      <w:pPr>
        <w:pStyle w:val="Akapitzlist"/>
        <w:numPr>
          <w:ilvl w:val="0"/>
          <w:numId w:val="4"/>
        </w:numPr>
        <w:ind w:left="284" w:hanging="284"/>
        <w:rPr>
          <w:rFonts w:ascii="Verdana" w:hAnsi="Verdana"/>
          <w:sz w:val="20"/>
          <w:szCs w:val="20"/>
          <w:u w:val="single"/>
        </w:rPr>
      </w:pPr>
      <w:r w:rsidRPr="00613219">
        <w:rPr>
          <w:rFonts w:ascii="Verdana" w:hAnsi="Verdana"/>
          <w:sz w:val="20"/>
          <w:szCs w:val="20"/>
          <w:u w:val="single"/>
        </w:rPr>
        <w:t>Zakres za</w:t>
      </w:r>
      <w:r w:rsidR="00D52685" w:rsidRPr="00613219">
        <w:rPr>
          <w:rFonts w:ascii="Verdana" w:hAnsi="Verdana"/>
          <w:sz w:val="20"/>
          <w:szCs w:val="20"/>
          <w:u w:val="single"/>
        </w:rPr>
        <w:t xml:space="preserve">mówienia obejmuje:          </w:t>
      </w:r>
    </w:p>
    <w:p w14:paraId="46EB2C4A" w14:textId="567EC273" w:rsidR="00375ED1" w:rsidRPr="00613219" w:rsidRDefault="00613219" w:rsidP="0061321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wykonanie projektu, </w:t>
      </w:r>
      <w:r w:rsidR="00D52685" w:rsidRPr="00613219">
        <w:rPr>
          <w:rFonts w:ascii="Verdana" w:hAnsi="Verdana"/>
          <w:sz w:val="20"/>
          <w:szCs w:val="20"/>
        </w:rPr>
        <w:t xml:space="preserve">                                                                                </w:t>
      </w:r>
    </w:p>
    <w:p w14:paraId="470EE215" w14:textId="2A49628E" w:rsidR="00970CBB" w:rsidRDefault="00613219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- d</w:t>
      </w:r>
      <w:r w:rsidR="0022483B">
        <w:rPr>
          <w:rFonts w:ascii="Verdana" w:hAnsi="Verdana"/>
          <w:sz w:val="20"/>
          <w:szCs w:val="20"/>
        </w:rPr>
        <w:t>ostawę i montaż</w:t>
      </w:r>
      <w:r w:rsidR="00B975E2" w:rsidRPr="00AA55A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przepompowni ścieków, dobranej odpowiednio pod zapotrzebowanie </w:t>
      </w:r>
      <w:r w:rsidR="00B975E2" w:rsidRPr="00AA55A4">
        <w:rPr>
          <w:rFonts w:ascii="Verdana" w:hAnsi="Verdana"/>
          <w:sz w:val="20"/>
          <w:szCs w:val="20"/>
        </w:rPr>
        <w:t xml:space="preserve"> </w:t>
      </w:r>
      <w:r w:rsidR="0022483B" w:rsidRPr="00613219">
        <w:rPr>
          <w:rFonts w:ascii="Verdana" w:hAnsi="Verdana"/>
          <w:bCs/>
          <w:sz w:val="20"/>
          <w:szCs w:val="20"/>
        </w:rPr>
        <w:t xml:space="preserve">Zakładowego Ośrodka </w:t>
      </w:r>
      <w:r w:rsidR="00E02A2E" w:rsidRPr="00613219">
        <w:rPr>
          <w:rFonts w:ascii="Verdana" w:hAnsi="Verdana"/>
          <w:bCs/>
          <w:sz w:val="20"/>
          <w:szCs w:val="20"/>
        </w:rPr>
        <w:t>Socjalnego</w:t>
      </w:r>
      <w:r w:rsidR="0022483B" w:rsidRPr="00613219">
        <w:rPr>
          <w:rFonts w:ascii="Verdana" w:hAnsi="Verdana"/>
          <w:bCs/>
          <w:sz w:val="20"/>
          <w:szCs w:val="20"/>
        </w:rPr>
        <w:t xml:space="preserve"> w Ciechocinku, ul. Żytnia 16, 87-720 Ciechocinek</w:t>
      </w:r>
      <w:r>
        <w:rPr>
          <w:rFonts w:ascii="Verdana" w:hAnsi="Verdana"/>
          <w:bCs/>
          <w:sz w:val="20"/>
          <w:szCs w:val="20"/>
        </w:rPr>
        <w:t>,</w:t>
      </w:r>
    </w:p>
    <w:p w14:paraId="0CA4B78A" w14:textId="0A3DDE24" w:rsidR="00613219" w:rsidRDefault="00613219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 wykonanie przełącza kanalizacji sanitarnej do kolektora miejskiej sieci kanalizacyjnej</w:t>
      </w:r>
      <w:r w:rsidR="00282BC0">
        <w:rPr>
          <w:rFonts w:ascii="Verdana" w:hAnsi="Verdana"/>
          <w:bCs/>
          <w:sz w:val="20"/>
          <w:szCs w:val="20"/>
        </w:rPr>
        <w:t>.</w:t>
      </w:r>
    </w:p>
    <w:p w14:paraId="027FBEC8" w14:textId="22B0F6F4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 ramach zamówienia należy wykonać:</w:t>
      </w:r>
    </w:p>
    <w:p w14:paraId="23433DE0" w14:textId="77777777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 dostawę i montaż kompletnej przepompowni ścieków sanitarnych o parametrach minimalnych:</w:t>
      </w:r>
    </w:p>
    <w:p w14:paraId="5141D28A" w14:textId="77777777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a) napięcie zasilania – do 400 V,</w:t>
      </w:r>
    </w:p>
    <w:p w14:paraId="47F4EC79" w14:textId="1DBA6BC9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b) wydajność maksymalna pompy - min 200 l/min,</w:t>
      </w:r>
    </w:p>
    <w:p w14:paraId="79FEBA17" w14:textId="22349164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c) wydajność podnoszenia pompy – min.  20 m,</w:t>
      </w:r>
    </w:p>
    <w:p w14:paraId="539587E1" w14:textId="6E9E5257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d) pojemność  zbiornika – min. 1000 dm</w:t>
      </w:r>
      <w:r>
        <w:rPr>
          <w:rFonts w:ascii="Verdana" w:hAnsi="Verdana"/>
          <w:bCs/>
          <w:sz w:val="20"/>
          <w:szCs w:val="20"/>
          <w:vertAlign w:val="superscript"/>
        </w:rPr>
        <w:t>3</w:t>
      </w:r>
      <w:r>
        <w:rPr>
          <w:rFonts w:ascii="Verdana" w:hAnsi="Verdana"/>
          <w:bCs/>
          <w:sz w:val="20"/>
          <w:szCs w:val="20"/>
        </w:rPr>
        <w:t xml:space="preserve"> ,</w:t>
      </w:r>
    </w:p>
    <w:p w14:paraId="4AC9D708" w14:textId="70DB9F04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e) średnica trzonu – Ø 1000 mm</w:t>
      </w:r>
    </w:p>
    <w:p w14:paraId="347061AD" w14:textId="0ABDAB95" w:rsidR="00282BC0" w:rsidRDefault="00282BC0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- wykonanie przyłącza kanalizacji z rur PVC, o długości bieżącej ok. </w:t>
      </w:r>
      <w:r w:rsidR="009B2483">
        <w:rPr>
          <w:rFonts w:ascii="Verdana" w:hAnsi="Verdana"/>
          <w:bCs/>
          <w:sz w:val="20"/>
          <w:szCs w:val="20"/>
        </w:rPr>
        <w:t>40 m</w:t>
      </w:r>
    </w:p>
    <w:p w14:paraId="296C23D6" w14:textId="7E2949E6" w:rsidR="009B2483" w:rsidRPr="00613219" w:rsidRDefault="009B2483" w:rsidP="00AE4E8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 wykonanie studzienki kanalizacyjnej na trasie przyłącza.</w:t>
      </w:r>
    </w:p>
    <w:p w14:paraId="568EE66B" w14:textId="77777777" w:rsidR="00E77952" w:rsidRPr="00B975E2" w:rsidRDefault="00E77952" w:rsidP="00E77952">
      <w:pPr>
        <w:rPr>
          <w:rFonts w:ascii="Verdana" w:hAnsi="Verdana"/>
          <w:b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III. Materiały do wykonania zamówienia.</w:t>
      </w:r>
    </w:p>
    <w:p w14:paraId="238CA905" w14:textId="77777777" w:rsidR="00D540AF" w:rsidRDefault="00E77952" w:rsidP="00D540AF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1. Przedmiot umowy zostanie wykonany z materiałów dostarczonych przez Wykonawcę. </w:t>
      </w:r>
    </w:p>
    <w:p w14:paraId="47DAE010" w14:textId="77777777" w:rsidR="00D540AF" w:rsidRDefault="00E77952" w:rsidP="00D540AF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2. Wszystkie materiały, urządzenia lub inne wyroby użyte do wykonania robót budowlanych powinny spełniać wymagania odpowiednich norm i posiadać aprobaty techniczne, atesty, certyfikaty, świadectwa dopuszczenia do stosowania, deklaracje zgodności wymagane lub dobrowolnie stosowane przez producenta.                                        </w:t>
      </w:r>
    </w:p>
    <w:p w14:paraId="56F5A7CF" w14:textId="36A3742D" w:rsidR="00D540AF" w:rsidRDefault="00E77952" w:rsidP="00D540AF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>3. Wykonawca jest zobowiązany, na każde żądanie Zamawiającego, przedstawić dokumenty świadczące, że wbudowane materiały są dopuszczone do stosowania w</w:t>
      </w:r>
      <w:r w:rsidR="00B12973">
        <w:rPr>
          <w:rFonts w:ascii="Verdana" w:hAnsi="Verdana"/>
          <w:sz w:val="20"/>
          <w:szCs w:val="20"/>
        </w:rPr>
        <w:t> </w:t>
      </w:r>
      <w:r w:rsidRPr="00B975E2">
        <w:rPr>
          <w:rFonts w:ascii="Verdana" w:hAnsi="Verdana"/>
          <w:sz w:val="20"/>
          <w:szCs w:val="20"/>
        </w:rPr>
        <w:t>budownictwie zgodnie z wymaganiami określonymi ustawą z dnia 16 kwietnia 2004</w:t>
      </w:r>
      <w:r w:rsidR="00B12973">
        <w:rPr>
          <w:rFonts w:ascii="Verdana" w:hAnsi="Verdana"/>
          <w:sz w:val="20"/>
          <w:szCs w:val="20"/>
        </w:rPr>
        <w:t xml:space="preserve"> </w:t>
      </w:r>
      <w:r w:rsidRPr="00B975E2">
        <w:rPr>
          <w:rFonts w:ascii="Verdana" w:hAnsi="Verdana"/>
          <w:sz w:val="20"/>
          <w:szCs w:val="20"/>
        </w:rPr>
        <w:t>r. o</w:t>
      </w:r>
      <w:r w:rsidR="00B12973">
        <w:rPr>
          <w:rFonts w:ascii="Verdana" w:hAnsi="Verdana"/>
          <w:sz w:val="20"/>
          <w:szCs w:val="20"/>
        </w:rPr>
        <w:t> </w:t>
      </w:r>
      <w:r w:rsidRPr="00B975E2">
        <w:rPr>
          <w:rFonts w:ascii="Verdana" w:hAnsi="Verdana"/>
          <w:sz w:val="20"/>
          <w:szCs w:val="20"/>
        </w:rPr>
        <w:t>wyrobach budowlanych (Dz.U. 2020r., poz. 214).</w:t>
      </w:r>
      <w:r w:rsidR="004A0866" w:rsidRPr="00B975E2">
        <w:rPr>
          <w:rFonts w:ascii="Verdana" w:hAnsi="Verdana"/>
          <w:sz w:val="20"/>
          <w:szCs w:val="20"/>
        </w:rPr>
        <w:t xml:space="preserve"> </w:t>
      </w:r>
    </w:p>
    <w:p w14:paraId="5D3ACE7E" w14:textId="77777777" w:rsidR="00D540AF" w:rsidRDefault="004A0866" w:rsidP="00D540AF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4. Wyroby budowlane muszą spełniać wymagania załącznika </w:t>
      </w:r>
      <w:r w:rsidR="00566177" w:rsidRPr="00B975E2">
        <w:rPr>
          <w:rFonts w:ascii="Verdana" w:hAnsi="Verdana"/>
          <w:sz w:val="20"/>
          <w:szCs w:val="20"/>
        </w:rPr>
        <w:t xml:space="preserve">nr </w:t>
      </w:r>
      <w:r w:rsidRPr="00B975E2">
        <w:rPr>
          <w:rFonts w:ascii="Verdana" w:hAnsi="Verdana"/>
          <w:sz w:val="20"/>
          <w:szCs w:val="20"/>
        </w:rPr>
        <w:t>2 do Rozporządzenia w sprawie warunków technicznych, jakim powinny odpowiadać budynki i ich usytuowanie (Dziennik Ustaw z dnia 13 sierpni</w:t>
      </w:r>
      <w:r w:rsidR="00EC66FA">
        <w:rPr>
          <w:rFonts w:ascii="Verdana" w:hAnsi="Verdana"/>
          <w:sz w:val="20"/>
          <w:szCs w:val="20"/>
        </w:rPr>
        <w:t>a</w:t>
      </w:r>
      <w:r w:rsidRPr="00B975E2">
        <w:rPr>
          <w:rFonts w:ascii="Verdana" w:hAnsi="Verdana"/>
          <w:sz w:val="20"/>
          <w:szCs w:val="20"/>
        </w:rPr>
        <w:t xml:space="preserve"> 2013 roku, Poz. 926).</w:t>
      </w:r>
      <w:r w:rsidR="00E77952" w:rsidRPr="00B975E2">
        <w:rPr>
          <w:rFonts w:ascii="Verdana" w:hAnsi="Verdana"/>
          <w:sz w:val="20"/>
          <w:szCs w:val="20"/>
        </w:rPr>
        <w:t xml:space="preserve">       </w:t>
      </w:r>
    </w:p>
    <w:p w14:paraId="432A8A56" w14:textId="631CA6E0" w:rsidR="00E77952" w:rsidRPr="00B975E2" w:rsidRDefault="00E77952" w:rsidP="00D540AF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                                           </w:t>
      </w:r>
    </w:p>
    <w:p w14:paraId="5209DB8F" w14:textId="77777777" w:rsidR="00E77952" w:rsidRPr="00B975E2" w:rsidRDefault="00E77952" w:rsidP="00E77952">
      <w:pPr>
        <w:spacing w:line="240" w:lineRule="auto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 xml:space="preserve">IV. </w:t>
      </w:r>
      <w:r w:rsidR="004E67B0" w:rsidRPr="00B975E2">
        <w:rPr>
          <w:rFonts w:ascii="Verdana" w:hAnsi="Verdana"/>
          <w:b/>
          <w:sz w:val="20"/>
          <w:szCs w:val="20"/>
        </w:rPr>
        <w:t>Termin realizacji.</w:t>
      </w:r>
      <w:r w:rsidR="00514197" w:rsidRPr="00B975E2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</w:t>
      </w:r>
    </w:p>
    <w:p w14:paraId="5F38E061" w14:textId="766C69A1" w:rsidR="00FA3CF4" w:rsidRDefault="005C466E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="004E67B0" w:rsidRPr="00B975E2">
        <w:rPr>
          <w:rFonts w:ascii="Verdana" w:hAnsi="Verdana"/>
          <w:sz w:val="20"/>
          <w:szCs w:val="20"/>
        </w:rPr>
        <w:t>Realizacja zamówienia odbywać się będzie w terminie</w:t>
      </w:r>
      <w:r w:rsidR="00AE4E80" w:rsidRPr="00B975E2">
        <w:rPr>
          <w:rFonts w:ascii="Verdana" w:hAnsi="Verdana"/>
          <w:sz w:val="20"/>
          <w:szCs w:val="20"/>
        </w:rPr>
        <w:t xml:space="preserve"> </w:t>
      </w:r>
      <w:r w:rsidR="00D540AF" w:rsidRPr="00D540AF">
        <w:rPr>
          <w:rFonts w:ascii="Verdana" w:hAnsi="Verdana"/>
          <w:b/>
          <w:sz w:val="20"/>
          <w:szCs w:val="20"/>
        </w:rPr>
        <w:t xml:space="preserve">do </w:t>
      </w:r>
      <w:r w:rsidR="00AE3E8C">
        <w:rPr>
          <w:rFonts w:ascii="Verdana" w:hAnsi="Verdana"/>
          <w:b/>
          <w:sz w:val="20"/>
          <w:szCs w:val="20"/>
        </w:rPr>
        <w:t>180</w:t>
      </w:r>
      <w:bookmarkStart w:id="0" w:name="_GoBack"/>
      <w:bookmarkEnd w:id="0"/>
      <w:r w:rsidR="00963945" w:rsidRPr="005C466E">
        <w:rPr>
          <w:rFonts w:ascii="Verdana" w:hAnsi="Verdana"/>
          <w:b/>
          <w:sz w:val="20"/>
          <w:szCs w:val="20"/>
        </w:rPr>
        <w:t xml:space="preserve"> dni </w:t>
      </w:r>
      <w:r w:rsidR="00DA1D72" w:rsidRPr="005C466E">
        <w:rPr>
          <w:rFonts w:ascii="Verdana" w:hAnsi="Verdana"/>
          <w:b/>
          <w:sz w:val="20"/>
          <w:szCs w:val="20"/>
        </w:rPr>
        <w:t>roboczych</w:t>
      </w:r>
      <w:r w:rsidR="00DA1D72">
        <w:rPr>
          <w:rFonts w:ascii="Verdana" w:hAnsi="Verdana"/>
          <w:sz w:val="20"/>
          <w:szCs w:val="20"/>
        </w:rPr>
        <w:t xml:space="preserve"> </w:t>
      </w:r>
      <w:r w:rsidR="00963945" w:rsidRPr="00B975E2">
        <w:rPr>
          <w:rFonts w:ascii="Verdana" w:hAnsi="Verdana"/>
          <w:sz w:val="20"/>
          <w:szCs w:val="20"/>
        </w:rPr>
        <w:t>od</w:t>
      </w:r>
      <w:r w:rsidR="00B12973">
        <w:rPr>
          <w:rFonts w:ascii="Verdana" w:hAnsi="Verdana"/>
          <w:sz w:val="20"/>
          <w:szCs w:val="20"/>
        </w:rPr>
        <w:t> </w:t>
      </w:r>
      <w:r w:rsidR="00963945" w:rsidRPr="00B975E2">
        <w:rPr>
          <w:rFonts w:ascii="Verdana" w:hAnsi="Verdana"/>
          <w:sz w:val="20"/>
          <w:szCs w:val="20"/>
        </w:rPr>
        <w:t>daty podpisania umowy</w:t>
      </w:r>
      <w:r w:rsidR="004335C8" w:rsidRPr="00B975E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65F3457A" w14:textId="77777777" w:rsidR="00FA3CF4" w:rsidRDefault="00FA3CF4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sz w:val="20"/>
          <w:szCs w:val="20"/>
        </w:rPr>
      </w:pPr>
    </w:p>
    <w:p w14:paraId="40BD5780" w14:textId="77777777" w:rsidR="005C466E" w:rsidRDefault="005C466E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b/>
          <w:spacing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>
        <w:rPr>
          <w:rFonts w:ascii="Verdana" w:hAnsi="Verdana"/>
          <w:spacing w:val="0"/>
          <w:sz w:val="20"/>
          <w:szCs w:val="20"/>
        </w:rPr>
        <w:t>Wizja lokalna.</w:t>
      </w:r>
    </w:p>
    <w:p w14:paraId="3AD29ED8" w14:textId="5881EB8A" w:rsidR="005C466E" w:rsidRDefault="005C466E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b/>
          <w:spacing w:val="0"/>
          <w:sz w:val="20"/>
          <w:szCs w:val="20"/>
        </w:rPr>
      </w:pPr>
      <w:r>
        <w:rPr>
          <w:rFonts w:ascii="Verdana" w:hAnsi="Verdana"/>
          <w:spacing w:val="0"/>
          <w:sz w:val="20"/>
          <w:szCs w:val="20"/>
        </w:rPr>
        <w:t xml:space="preserve">- w ramach przygotowania do złożenia oferty zaleca </w:t>
      </w:r>
      <w:r w:rsidR="00BC0205">
        <w:rPr>
          <w:rFonts w:ascii="Verdana" w:hAnsi="Verdana"/>
          <w:spacing w:val="0"/>
          <w:sz w:val="20"/>
          <w:szCs w:val="20"/>
        </w:rPr>
        <w:t xml:space="preserve">się </w:t>
      </w:r>
      <w:r w:rsidR="00332CCD">
        <w:rPr>
          <w:rFonts w:ascii="Verdana" w:hAnsi="Verdana"/>
          <w:spacing w:val="0"/>
          <w:sz w:val="20"/>
          <w:szCs w:val="20"/>
        </w:rPr>
        <w:t>a</w:t>
      </w:r>
      <w:r>
        <w:rPr>
          <w:rFonts w:ascii="Verdana" w:hAnsi="Verdana"/>
          <w:spacing w:val="0"/>
          <w:sz w:val="20"/>
          <w:szCs w:val="20"/>
        </w:rPr>
        <w:t>by Wykonawca zapoznał się ze stanem istniejącym,</w:t>
      </w:r>
    </w:p>
    <w:p w14:paraId="3D249A0A" w14:textId="61A7594A" w:rsidR="005C466E" w:rsidRDefault="005C466E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spacing w:val="0"/>
          <w:sz w:val="20"/>
          <w:szCs w:val="20"/>
        </w:rPr>
      </w:pPr>
      <w:r>
        <w:rPr>
          <w:rFonts w:ascii="Verdana" w:hAnsi="Verdana"/>
          <w:spacing w:val="0"/>
          <w:sz w:val="20"/>
          <w:szCs w:val="20"/>
        </w:rPr>
        <w:t xml:space="preserve">- termin wizji lokalnej należy ustalić z </w:t>
      </w:r>
      <w:r w:rsidR="00D540AF">
        <w:rPr>
          <w:rFonts w:ascii="Verdana" w:hAnsi="Verdana"/>
          <w:spacing w:val="0"/>
          <w:sz w:val="20"/>
          <w:szCs w:val="20"/>
        </w:rPr>
        <w:t xml:space="preserve">Panem Marcinem Lisem, </w:t>
      </w:r>
      <w:r w:rsidR="00D540AF">
        <w:rPr>
          <w:rFonts w:ascii="Verdana" w:hAnsi="Verdana" w:cs="Arial"/>
          <w:sz w:val="20"/>
          <w:szCs w:val="20"/>
        </w:rPr>
        <w:t xml:space="preserve">tel. 52 32 34 525, </w:t>
      </w:r>
      <w:r w:rsidR="00D540AF">
        <w:rPr>
          <w:rFonts w:ascii="Verdana" w:hAnsi="Verdana" w:cs="Arial"/>
          <w:sz w:val="20"/>
          <w:szCs w:val="20"/>
        </w:rPr>
        <w:br/>
        <w:t xml:space="preserve">kom. </w:t>
      </w:r>
      <w:r w:rsidR="00D540AF" w:rsidRPr="0084111E">
        <w:rPr>
          <w:rFonts w:ascii="Verdana" w:hAnsi="Verdana" w:cs="Arial"/>
          <w:sz w:val="20"/>
          <w:szCs w:val="20"/>
        </w:rPr>
        <w:t>885 551</w:t>
      </w:r>
      <w:r w:rsidR="00D540AF">
        <w:rPr>
          <w:rFonts w:ascii="Verdana" w:hAnsi="Verdana" w:cs="Arial"/>
          <w:sz w:val="20"/>
          <w:szCs w:val="20"/>
        </w:rPr>
        <w:t> </w:t>
      </w:r>
      <w:r w:rsidR="00D540AF" w:rsidRPr="0084111E">
        <w:rPr>
          <w:rFonts w:ascii="Verdana" w:hAnsi="Verdana" w:cs="Arial"/>
          <w:sz w:val="20"/>
          <w:szCs w:val="20"/>
        </w:rPr>
        <w:t>001</w:t>
      </w:r>
      <w:r w:rsidR="00D540AF">
        <w:rPr>
          <w:rFonts w:ascii="Verdana" w:hAnsi="Verdana" w:cs="Arial"/>
          <w:sz w:val="20"/>
          <w:szCs w:val="20"/>
        </w:rPr>
        <w:t>.</w:t>
      </w:r>
    </w:p>
    <w:p w14:paraId="403635BE" w14:textId="77777777" w:rsidR="00FA3CF4" w:rsidRDefault="00FA3CF4" w:rsidP="005C466E">
      <w:pPr>
        <w:pStyle w:val="Bodytext40"/>
        <w:shd w:val="clear" w:color="auto" w:fill="auto"/>
        <w:spacing w:before="0" w:after="0" w:line="240" w:lineRule="auto"/>
        <w:jc w:val="left"/>
        <w:rPr>
          <w:rFonts w:ascii="Verdana" w:hAnsi="Verdana"/>
          <w:b/>
          <w:spacing w:val="0"/>
          <w:sz w:val="20"/>
          <w:szCs w:val="20"/>
        </w:rPr>
      </w:pPr>
    </w:p>
    <w:p w14:paraId="7AB89821" w14:textId="552A5BF2" w:rsidR="00E77952" w:rsidRPr="00B975E2" w:rsidRDefault="004E67B0" w:rsidP="00BF4BB3">
      <w:pPr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 xml:space="preserve">V. </w:t>
      </w:r>
      <w:r w:rsidR="001E4051" w:rsidRPr="00B975E2">
        <w:rPr>
          <w:rFonts w:ascii="Verdana" w:hAnsi="Verdana"/>
          <w:b/>
          <w:sz w:val="20"/>
          <w:szCs w:val="20"/>
        </w:rPr>
        <w:t>P</w:t>
      </w:r>
      <w:r w:rsidR="001E0EF3" w:rsidRPr="00B975E2">
        <w:rPr>
          <w:rFonts w:ascii="Verdana" w:hAnsi="Verdana"/>
          <w:b/>
          <w:sz w:val="20"/>
          <w:szCs w:val="20"/>
        </w:rPr>
        <w:t>odstawa p</w:t>
      </w:r>
      <w:r w:rsidR="001E4051" w:rsidRPr="00B975E2">
        <w:rPr>
          <w:rFonts w:ascii="Verdana" w:hAnsi="Verdana"/>
          <w:b/>
          <w:sz w:val="20"/>
          <w:szCs w:val="20"/>
        </w:rPr>
        <w:t>łatności.</w:t>
      </w:r>
      <w:r w:rsidR="001E0EF3" w:rsidRPr="00B975E2">
        <w:rPr>
          <w:rFonts w:ascii="Verdana" w:hAnsi="Verdana"/>
          <w:b/>
          <w:sz w:val="20"/>
          <w:szCs w:val="20"/>
        </w:rPr>
        <w:t xml:space="preserve"> </w:t>
      </w:r>
    </w:p>
    <w:p w14:paraId="16B12F97" w14:textId="05908F6F" w:rsidR="001E4051" w:rsidRPr="00B975E2" w:rsidRDefault="00D540AF" w:rsidP="00D540A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wystawi fakturę VAT na podstawie Protokołu odbioru robót bez uwag i wad, podpisanego przez Zamawiającego i Wykonawcę</w:t>
      </w:r>
      <w:r w:rsidRPr="00C56181">
        <w:rPr>
          <w:rFonts w:ascii="Verdana" w:hAnsi="Verdana"/>
          <w:sz w:val="20"/>
          <w:szCs w:val="20"/>
        </w:rPr>
        <w:t xml:space="preserve">, na kwotę </w:t>
      </w:r>
      <w:r>
        <w:rPr>
          <w:rFonts w:ascii="Verdana" w:hAnsi="Verdana"/>
          <w:sz w:val="20"/>
          <w:szCs w:val="20"/>
        </w:rPr>
        <w:t>zgodną z</w:t>
      </w:r>
      <w:r w:rsidRPr="00FD74D9">
        <w:rPr>
          <w:rFonts w:ascii="Verdana" w:hAnsi="Verdana"/>
          <w:sz w:val="20"/>
          <w:szCs w:val="20"/>
        </w:rPr>
        <w:t xml:space="preserve"> cen</w:t>
      </w:r>
      <w:r>
        <w:rPr>
          <w:rFonts w:ascii="Verdana" w:hAnsi="Verdana"/>
          <w:sz w:val="20"/>
          <w:szCs w:val="20"/>
        </w:rPr>
        <w:t>ą</w:t>
      </w:r>
      <w:r w:rsidRPr="00FD74D9">
        <w:rPr>
          <w:rFonts w:ascii="Verdana" w:hAnsi="Verdana"/>
          <w:sz w:val="20"/>
          <w:szCs w:val="20"/>
        </w:rPr>
        <w:t xml:space="preserve"> zawartą w</w:t>
      </w:r>
      <w:r>
        <w:rPr>
          <w:rFonts w:ascii="Verdana" w:hAnsi="Verdana"/>
          <w:sz w:val="20"/>
          <w:szCs w:val="20"/>
        </w:rPr>
        <w:t> </w:t>
      </w:r>
      <w:r w:rsidRPr="00FD74D9">
        <w:rPr>
          <w:rFonts w:ascii="Verdana" w:hAnsi="Verdana"/>
          <w:sz w:val="20"/>
          <w:szCs w:val="20"/>
        </w:rPr>
        <w:t>Formularzu ofertowym</w:t>
      </w:r>
      <w:r w:rsidR="00216957" w:rsidRPr="00B975E2">
        <w:rPr>
          <w:rFonts w:ascii="Verdana" w:hAnsi="Verdana"/>
          <w:sz w:val="20"/>
          <w:szCs w:val="20"/>
        </w:rPr>
        <w:t xml:space="preserve">. </w:t>
      </w:r>
    </w:p>
    <w:p w14:paraId="267B623D" w14:textId="77777777" w:rsidR="00ED4DA1" w:rsidRPr="00B975E2" w:rsidRDefault="00ED4DA1" w:rsidP="00ED4DA1">
      <w:pPr>
        <w:rPr>
          <w:rFonts w:ascii="Verdana" w:hAnsi="Verdana"/>
          <w:b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VI. Gwarancje.</w:t>
      </w:r>
    </w:p>
    <w:p w14:paraId="1E3F075C" w14:textId="23E08C27" w:rsidR="00B12973" w:rsidRDefault="00ED4DA1" w:rsidP="00B12973">
      <w:pPr>
        <w:spacing w:after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1.Wykonawca udzieli Zamawiającemu gwarancji </w:t>
      </w:r>
      <w:r w:rsidR="00613219">
        <w:rPr>
          <w:rFonts w:ascii="Verdana" w:hAnsi="Verdana"/>
          <w:sz w:val="20"/>
          <w:szCs w:val="20"/>
        </w:rPr>
        <w:t xml:space="preserve">na wykonane roboty przyłączeniowe </w:t>
      </w:r>
      <w:r w:rsidRPr="00B975E2">
        <w:rPr>
          <w:rFonts w:ascii="Verdana" w:hAnsi="Verdana"/>
          <w:sz w:val="20"/>
          <w:szCs w:val="20"/>
        </w:rPr>
        <w:t xml:space="preserve">na okres </w:t>
      </w:r>
      <w:r w:rsidR="00613219">
        <w:rPr>
          <w:rFonts w:ascii="Verdana" w:hAnsi="Verdana"/>
          <w:sz w:val="20"/>
          <w:szCs w:val="20"/>
        </w:rPr>
        <w:t>minimum 36</w:t>
      </w:r>
      <w:r w:rsidR="00DA1D72">
        <w:rPr>
          <w:rFonts w:ascii="Verdana" w:hAnsi="Verdana"/>
          <w:sz w:val="20"/>
          <w:szCs w:val="20"/>
        </w:rPr>
        <w:t xml:space="preserve"> miesi</w:t>
      </w:r>
      <w:r w:rsidR="00613219">
        <w:rPr>
          <w:rFonts w:ascii="Verdana" w:hAnsi="Verdana"/>
          <w:sz w:val="20"/>
          <w:szCs w:val="20"/>
        </w:rPr>
        <w:t>ę</w:t>
      </w:r>
      <w:r w:rsidR="00D42263" w:rsidRPr="00B975E2">
        <w:rPr>
          <w:rFonts w:ascii="Verdana" w:hAnsi="Verdana"/>
          <w:sz w:val="20"/>
          <w:szCs w:val="20"/>
        </w:rPr>
        <w:t>c</w:t>
      </w:r>
      <w:r w:rsidR="00613219">
        <w:rPr>
          <w:rFonts w:ascii="Verdana" w:hAnsi="Verdana"/>
          <w:sz w:val="20"/>
          <w:szCs w:val="20"/>
        </w:rPr>
        <w:t>y</w:t>
      </w:r>
      <w:r w:rsidR="00566177" w:rsidRPr="00B975E2">
        <w:rPr>
          <w:rFonts w:ascii="Verdana" w:hAnsi="Verdana"/>
          <w:sz w:val="20"/>
          <w:szCs w:val="20"/>
        </w:rPr>
        <w:t>.</w:t>
      </w:r>
      <w:r w:rsidRPr="00B975E2">
        <w:rPr>
          <w:rFonts w:ascii="Verdana" w:hAnsi="Verdana"/>
          <w:sz w:val="20"/>
          <w:szCs w:val="20"/>
        </w:rPr>
        <w:t xml:space="preserve"> </w:t>
      </w:r>
    </w:p>
    <w:p w14:paraId="6A6C69AD" w14:textId="77777777" w:rsidR="00B12973" w:rsidRDefault="00ED4DA1" w:rsidP="00B12973">
      <w:pPr>
        <w:spacing w:after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>2. Bieg terminu gwarancji rozpoczyna się w dniu następnym licząc od daty dokonania odbioru ostatecznego przedmiotu umowy.</w:t>
      </w:r>
      <w:r w:rsidR="00AC7E30" w:rsidRPr="00B975E2">
        <w:rPr>
          <w:rFonts w:ascii="Verdana" w:hAnsi="Verdana"/>
          <w:sz w:val="20"/>
          <w:szCs w:val="20"/>
        </w:rPr>
        <w:t xml:space="preserve"> </w:t>
      </w:r>
    </w:p>
    <w:p w14:paraId="30D4BA9C" w14:textId="77777777" w:rsidR="00B12973" w:rsidRDefault="00ED4DA1" w:rsidP="00B12973">
      <w:pPr>
        <w:spacing w:after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3. Wykonawca zobowiązuje się do wykonania napraw gwarancyjnych w terminie </w:t>
      </w:r>
      <w:r w:rsidR="00566177" w:rsidRPr="00B975E2">
        <w:rPr>
          <w:rFonts w:ascii="Verdana" w:hAnsi="Verdana"/>
          <w:sz w:val="20"/>
          <w:szCs w:val="20"/>
        </w:rPr>
        <w:t xml:space="preserve">7 </w:t>
      </w:r>
      <w:r w:rsidRPr="00B975E2">
        <w:rPr>
          <w:rFonts w:ascii="Verdana" w:hAnsi="Verdana"/>
          <w:sz w:val="20"/>
          <w:szCs w:val="20"/>
        </w:rPr>
        <w:t>dni</w:t>
      </w:r>
      <w:r w:rsidRPr="00B975E2">
        <w:rPr>
          <w:rFonts w:ascii="Verdana" w:hAnsi="Verdana"/>
          <w:b/>
          <w:sz w:val="20"/>
          <w:szCs w:val="20"/>
        </w:rPr>
        <w:t xml:space="preserve"> </w:t>
      </w:r>
      <w:r w:rsidRPr="00B975E2">
        <w:rPr>
          <w:rFonts w:ascii="Verdana" w:hAnsi="Verdana"/>
          <w:sz w:val="20"/>
          <w:szCs w:val="20"/>
        </w:rPr>
        <w:t xml:space="preserve">od daty ich zgłoszenia przekazanego pisemnie przez Zamawiającego. </w:t>
      </w:r>
    </w:p>
    <w:p w14:paraId="74FB5931" w14:textId="77777777" w:rsidR="00B12973" w:rsidRDefault="00ED4DA1" w:rsidP="00B12973">
      <w:pPr>
        <w:spacing w:after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4. Jeżeli Wykonawca nie dokona stosownych napraw, to Zamawiający może zlecić usunięcie stwierdzonych wad stronie trzeciej na koszt Wykonawcy.  </w:t>
      </w:r>
    </w:p>
    <w:p w14:paraId="66748258" w14:textId="670D0818" w:rsidR="00ED4DA1" w:rsidRDefault="00ED4DA1" w:rsidP="00B12973">
      <w:pPr>
        <w:spacing w:after="0"/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>5. Zamawiający może dochodzić roszczeń z tytułu gwarancji także po terminie określonym w ust. 1, jeżeli reklamował wadę przed upływem tego terminu.</w:t>
      </w:r>
    </w:p>
    <w:p w14:paraId="79FC692A" w14:textId="77777777" w:rsidR="00EA6008" w:rsidRPr="00B975E2" w:rsidRDefault="00EA6008" w:rsidP="00B12973">
      <w:pPr>
        <w:spacing w:after="0"/>
        <w:jc w:val="both"/>
        <w:rPr>
          <w:rFonts w:ascii="Verdana" w:hAnsi="Verdana"/>
          <w:sz w:val="20"/>
          <w:szCs w:val="20"/>
        </w:rPr>
      </w:pPr>
    </w:p>
    <w:p w14:paraId="1EB94F0D" w14:textId="77777777" w:rsidR="00ED4DA1" w:rsidRPr="00B975E2" w:rsidRDefault="00ED4DA1" w:rsidP="00ED4DA1">
      <w:pPr>
        <w:rPr>
          <w:rFonts w:ascii="Verdana" w:hAnsi="Verdana"/>
          <w:b/>
          <w:sz w:val="20"/>
          <w:szCs w:val="20"/>
        </w:rPr>
      </w:pPr>
      <w:r w:rsidRPr="00B975E2">
        <w:rPr>
          <w:rFonts w:ascii="Verdana" w:hAnsi="Verdana"/>
          <w:b/>
          <w:sz w:val="20"/>
          <w:szCs w:val="20"/>
        </w:rPr>
        <w:t>VII. Ustalenia końcowe.</w:t>
      </w:r>
    </w:p>
    <w:p w14:paraId="39DBAFCE" w14:textId="77777777" w:rsidR="00EA6008" w:rsidRDefault="00ED4DA1" w:rsidP="00ED4DA1">
      <w:pPr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1. Wszystkie roboty przewidziane do wykonania zamówienia obejmują swoim zakresem zarówno roboty przygotowawcze jak i zasadnicze, łącznie ze sprzątaniem po robotach. </w:t>
      </w:r>
    </w:p>
    <w:p w14:paraId="66C645B2" w14:textId="77777777" w:rsidR="00EA6008" w:rsidRDefault="00ED4DA1" w:rsidP="00ED4DA1">
      <w:pPr>
        <w:rPr>
          <w:rFonts w:ascii="Verdana" w:hAnsi="Verdana"/>
          <w:sz w:val="20"/>
          <w:szCs w:val="20"/>
          <w:u w:val="single"/>
        </w:rPr>
      </w:pPr>
      <w:r w:rsidRPr="00B975E2">
        <w:rPr>
          <w:rFonts w:ascii="Verdana" w:hAnsi="Verdana"/>
          <w:sz w:val="20"/>
          <w:szCs w:val="20"/>
        </w:rPr>
        <w:t xml:space="preserve">2. </w:t>
      </w:r>
      <w:r w:rsidR="001B4E7F" w:rsidRPr="00B975E2">
        <w:rPr>
          <w:rFonts w:ascii="Verdana" w:hAnsi="Verdana"/>
          <w:sz w:val="20"/>
          <w:szCs w:val="20"/>
          <w:u w:val="single"/>
        </w:rPr>
        <w:t xml:space="preserve">Usunięcie odpadów powstałych w wyniku robót leży w gestii Wykonawcy. </w:t>
      </w:r>
    </w:p>
    <w:p w14:paraId="55FCE221" w14:textId="77777777" w:rsidR="00EA6008" w:rsidRDefault="00ED4DA1" w:rsidP="00ED4DA1">
      <w:pPr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>3. Wykonawca zapewni:</w:t>
      </w:r>
    </w:p>
    <w:p w14:paraId="3F00FB0B" w14:textId="02BF1F3D" w:rsidR="00EA6008" w:rsidRDefault="00ED4DA1" w:rsidP="00ED4DA1">
      <w:pPr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a. odbiór wytworzonych odpadów własnym transportem i załadunkiem, </w:t>
      </w:r>
    </w:p>
    <w:p w14:paraId="6CC9CD70" w14:textId="77777777" w:rsidR="00EA6008" w:rsidRDefault="00ED4DA1" w:rsidP="00520A1B">
      <w:pPr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b. przyjęcie odpowiedzialności za wykonanie czynności związanych z </w:t>
      </w:r>
      <w:r w:rsidR="00963945" w:rsidRPr="00B975E2">
        <w:rPr>
          <w:rFonts w:ascii="Verdana" w:hAnsi="Verdana"/>
          <w:sz w:val="20"/>
          <w:szCs w:val="20"/>
        </w:rPr>
        <w:t>za</w:t>
      </w:r>
      <w:r w:rsidRPr="00B975E2">
        <w:rPr>
          <w:rFonts w:ascii="Verdana" w:hAnsi="Verdana"/>
          <w:sz w:val="20"/>
          <w:szCs w:val="20"/>
        </w:rPr>
        <w:t xml:space="preserve">gospodarowaniem odpadami, w tym: odbiorem, transportem, segregacją lub unieszkodliwieniem powstałych, w wyniku prac, odpadów. </w:t>
      </w:r>
    </w:p>
    <w:p w14:paraId="06081671" w14:textId="77777777" w:rsidR="00EA6008" w:rsidRDefault="00ED4DA1" w:rsidP="00520A1B">
      <w:pPr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4. Wykonawca wykona na własny koszt niezbędne prace związane z zabezpieczeniem terenu robót wraz ze znajdującym się na tym terenie obiektami i urządzeniami. </w:t>
      </w:r>
    </w:p>
    <w:p w14:paraId="494BBD45" w14:textId="77777777" w:rsidR="00EA6008" w:rsidRDefault="00ED4DA1" w:rsidP="00520A1B">
      <w:pPr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 xml:space="preserve">5. Podczas wykonywania prac należy zwrócić szczególną uwagę na przepisy bezpieczeństwa i higieny pracy oraz przepisy przeciwpożarowe. Pracownicy powinni być wyposażeni w odpowiednią odzież roboczą, obuwie i rękawice. </w:t>
      </w:r>
    </w:p>
    <w:p w14:paraId="461A5A79" w14:textId="77210863" w:rsidR="00ED4DA1" w:rsidRPr="00B975E2" w:rsidRDefault="00ED4DA1" w:rsidP="00520A1B">
      <w:pPr>
        <w:jc w:val="both"/>
        <w:rPr>
          <w:rFonts w:ascii="Verdana" w:hAnsi="Verdana"/>
          <w:sz w:val="20"/>
          <w:szCs w:val="20"/>
        </w:rPr>
      </w:pPr>
      <w:r w:rsidRPr="00B975E2">
        <w:rPr>
          <w:rFonts w:ascii="Verdana" w:hAnsi="Verdana"/>
          <w:sz w:val="20"/>
          <w:szCs w:val="20"/>
        </w:rPr>
        <w:t>6. Wykonawca ponosi pełną odpowiedzialność za jakość, terminowość oraz bezpieczeństwo robót.</w:t>
      </w:r>
    </w:p>
    <w:p w14:paraId="4AB39CD9" w14:textId="69484C94" w:rsidR="005C1F56" w:rsidRPr="006F3EFE" w:rsidRDefault="005C1F56" w:rsidP="005C1F56">
      <w:pPr>
        <w:rPr>
          <w:rFonts w:ascii="Verdana" w:hAnsi="Verdana"/>
          <w:b/>
          <w:bCs/>
          <w:spacing w:val="-3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VIII. </w:t>
      </w:r>
      <w:r w:rsidRPr="003610C7">
        <w:rPr>
          <w:rFonts w:ascii="Verdana" w:hAnsi="Verdana"/>
          <w:b/>
          <w:sz w:val="20"/>
          <w:szCs w:val="20"/>
        </w:rPr>
        <w:t>Kryteria</w:t>
      </w:r>
      <w:r w:rsidRPr="006F3EFE">
        <w:rPr>
          <w:rFonts w:ascii="Verdana" w:hAnsi="Verdana"/>
          <w:b/>
          <w:sz w:val="20"/>
          <w:szCs w:val="20"/>
        </w:rPr>
        <w:t xml:space="preserve"> wyboru i sposób oceny ofert</w:t>
      </w:r>
    </w:p>
    <w:p w14:paraId="679520C6" w14:textId="77777777" w:rsidR="005C1F56" w:rsidRPr="00E55869" w:rsidRDefault="005C1F56" w:rsidP="005C1F5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  <w:r w:rsidRPr="00E55869">
        <w:rPr>
          <w:sz w:val="20"/>
          <w:szCs w:val="20"/>
        </w:rPr>
        <w:t>Przy dokonywaniu wyboru najkorzystniejszej oferty Zamawiający stosować będzie następujące kryterium oceny ofert: Cena – 100%</w:t>
      </w:r>
    </w:p>
    <w:p w14:paraId="5F173401" w14:textId="77777777" w:rsidR="005C1F56" w:rsidRPr="004270F5" w:rsidRDefault="005C1F56" w:rsidP="005C1F5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  <w:r w:rsidRPr="00E55869">
        <w:rPr>
          <w:sz w:val="20"/>
          <w:szCs w:val="20"/>
        </w:rPr>
        <w:t xml:space="preserve">Kryterium będzie rozpatrywane na podstawie ceny brutto za wykonanie przedmiotu zamówienia, podanej przez Wykonawcę w Formularzu ofertowym. </w:t>
      </w:r>
    </w:p>
    <w:p w14:paraId="1832EFAB" w14:textId="77777777" w:rsidR="005C1F56" w:rsidRPr="004270F5" w:rsidRDefault="005C1F56" w:rsidP="005C1F56">
      <w:pPr>
        <w:pStyle w:val="Teksttreci0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  <w:r w:rsidRPr="004270F5">
        <w:rPr>
          <w:sz w:val="20"/>
          <w:szCs w:val="20"/>
        </w:rPr>
        <w:t>Zamawiający ofercie o najniższej cenie przyzna 100 punktów, a każdej następnej zostanie przyporządkowana liczba punktów proporcjonalnie mniejsza, według wzoru:</w:t>
      </w:r>
    </w:p>
    <w:p w14:paraId="75213CC6" w14:textId="77777777" w:rsidR="005C1F56" w:rsidRPr="004270F5" w:rsidRDefault="005C1F56" w:rsidP="005C1F56">
      <w:pPr>
        <w:pStyle w:val="Akapitzlist"/>
        <w:autoSpaceDE w:val="0"/>
        <w:autoSpaceDN w:val="0"/>
        <w:spacing w:after="0" w:line="240" w:lineRule="auto"/>
        <w:ind w:left="207" w:hanging="141"/>
        <w:contextualSpacing w:val="0"/>
        <w:jc w:val="both"/>
        <w:rPr>
          <w:rFonts w:ascii="Verdana" w:hAnsi="Verdana"/>
          <w:sz w:val="20"/>
          <w:szCs w:val="20"/>
        </w:rPr>
      </w:pPr>
    </w:p>
    <w:p w14:paraId="172566FA" w14:textId="77777777" w:rsidR="005C1F56" w:rsidRPr="00590774" w:rsidRDefault="005C1F56" w:rsidP="005C1F56">
      <w:pPr>
        <w:autoSpaceDE w:val="0"/>
        <w:autoSpaceDN w:val="0"/>
        <w:spacing w:after="0" w:line="240" w:lineRule="auto"/>
        <w:ind w:left="207" w:hanging="141"/>
        <w:jc w:val="both"/>
        <w:rPr>
          <w:rFonts w:ascii="Verdana" w:hAnsi="Verdana"/>
          <w:sz w:val="20"/>
          <w:szCs w:val="20"/>
        </w:rPr>
      </w:pPr>
      <w:r w:rsidRPr="004270F5">
        <w:rPr>
          <w:rFonts w:ascii="Verdana" w:hAnsi="Verdana"/>
          <w:sz w:val="20"/>
          <w:szCs w:val="20"/>
        </w:rPr>
        <w:t>C = (</w:t>
      </w:r>
      <w:proofErr w:type="spellStart"/>
      <w:r w:rsidRPr="004270F5">
        <w:rPr>
          <w:rFonts w:ascii="Verdana" w:hAnsi="Verdana"/>
          <w:sz w:val="20"/>
          <w:szCs w:val="20"/>
        </w:rPr>
        <w:t>C</w:t>
      </w:r>
      <w:r w:rsidRPr="004270F5">
        <w:rPr>
          <w:rFonts w:ascii="Verdana" w:hAnsi="Verdana"/>
          <w:sz w:val="20"/>
          <w:szCs w:val="20"/>
          <w:vertAlign w:val="subscript"/>
        </w:rPr>
        <w:t>min</w:t>
      </w:r>
      <w:proofErr w:type="spellEnd"/>
      <w:r w:rsidRPr="004270F5">
        <w:rPr>
          <w:rFonts w:ascii="Verdana" w:hAnsi="Verdana"/>
          <w:sz w:val="20"/>
          <w:szCs w:val="20"/>
        </w:rPr>
        <w:t xml:space="preserve"> / C</w:t>
      </w:r>
      <w:r w:rsidRPr="004270F5">
        <w:rPr>
          <w:rFonts w:ascii="Verdana" w:hAnsi="Verdana"/>
          <w:sz w:val="20"/>
          <w:szCs w:val="20"/>
          <w:vertAlign w:val="subscript"/>
        </w:rPr>
        <w:t>o</w:t>
      </w:r>
      <w:r w:rsidRPr="004270F5">
        <w:rPr>
          <w:rFonts w:ascii="Verdana" w:hAnsi="Verdana"/>
          <w:sz w:val="20"/>
          <w:szCs w:val="20"/>
        </w:rPr>
        <w:t>) x 100 pkt</w:t>
      </w:r>
    </w:p>
    <w:p w14:paraId="10EC3FCB" w14:textId="77777777" w:rsidR="005C1F56" w:rsidRPr="008353FB" w:rsidRDefault="005C1F56" w:rsidP="005C1F56">
      <w:pPr>
        <w:autoSpaceDE w:val="0"/>
        <w:autoSpaceDN w:val="0"/>
        <w:spacing w:after="0" w:line="240" w:lineRule="auto"/>
        <w:ind w:left="207" w:hanging="141"/>
        <w:jc w:val="both"/>
        <w:rPr>
          <w:rFonts w:ascii="Verdana" w:hAnsi="Verdana"/>
          <w:sz w:val="20"/>
          <w:szCs w:val="20"/>
        </w:rPr>
      </w:pPr>
      <w:r w:rsidRPr="008353FB">
        <w:rPr>
          <w:rFonts w:ascii="Verdana" w:hAnsi="Verdana"/>
          <w:sz w:val="20"/>
          <w:szCs w:val="20"/>
        </w:rPr>
        <w:t>gdzie:</w:t>
      </w:r>
    </w:p>
    <w:p w14:paraId="52580059" w14:textId="77777777" w:rsidR="005C1F56" w:rsidRPr="008353FB" w:rsidRDefault="005C1F56" w:rsidP="005C1F56">
      <w:pPr>
        <w:autoSpaceDE w:val="0"/>
        <w:autoSpaceDN w:val="0"/>
        <w:spacing w:after="0" w:line="240" w:lineRule="auto"/>
        <w:ind w:left="207" w:hanging="141"/>
        <w:jc w:val="both"/>
        <w:rPr>
          <w:rFonts w:ascii="Verdana" w:hAnsi="Verdana"/>
          <w:sz w:val="20"/>
          <w:szCs w:val="20"/>
        </w:rPr>
      </w:pPr>
      <w:proofErr w:type="spellStart"/>
      <w:r w:rsidRPr="008353FB">
        <w:rPr>
          <w:rFonts w:ascii="Verdana" w:hAnsi="Verdana"/>
          <w:sz w:val="20"/>
          <w:szCs w:val="20"/>
        </w:rPr>
        <w:t>C</w:t>
      </w:r>
      <w:r w:rsidRPr="008353FB">
        <w:rPr>
          <w:rFonts w:ascii="Verdana" w:hAnsi="Verdana"/>
          <w:sz w:val="20"/>
          <w:szCs w:val="20"/>
          <w:vertAlign w:val="subscript"/>
        </w:rPr>
        <w:t>min</w:t>
      </w:r>
      <w:proofErr w:type="spellEnd"/>
      <w:r w:rsidRPr="008353FB">
        <w:rPr>
          <w:rFonts w:ascii="Verdana" w:hAnsi="Verdana"/>
          <w:sz w:val="20"/>
          <w:szCs w:val="20"/>
        </w:rPr>
        <w:t xml:space="preserve"> – najniższa cena brutto z ocenianych ofert (zł)</w:t>
      </w:r>
    </w:p>
    <w:p w14:paraId="1512399D" w14:textId="77777777" w:rsidR="005C1F56" w:rsidRPr="000153AD" w:rsidRDefault="005C1F56" w:rsidP="005C1F56">
      <w:pPr>
        <w:autoSpaceDE w:val="0"/>
        <w:autoSpaceDN w:val="0"/>
        <w:spacing w:after="0" w:line="240" w:lineRule="auto"/>
        <w:ind w:left="207" w:hanging="141"/>
        <w:jc w:val="both"/>
        <w:rPr>
          <w:rFonts w:ascii="Verdana" w:hAnsi="Verdana"/>
          <w:sz w:val="20"/>
          <w:szCs w:val="20"/>
        </w:rPr>
      </w:pPr>
      <w:r w:rsidRPr="008353FB">
        <w:rPr>
          <w:rFonts w:ascii="Verdana" w:hAnsi="Verdana"/>
          <w:sz w:val="20"/>
          <w:szCs w:val="20"/>
        </w:rPr>
        <w:t>C</w:t>
      </w:r>
      <w:r w:rsidRPr="000153AD">
        <w:rPr>
          <w:rFonts w:ascii="Verdana" w:hAnsi="Verdana"/>
          <w:sz w:val="20"/>
          <w:szCs w:val="20"/>
          <w:vertAlign w:val="subscript"/>
        </w:rPr>
        <w:t>o</w:t>
      </w:r>
      <w:r w:rsidRPr="000153AD">
        <w:rPr>
          <w:rFonts w:ascii="Verdana" w:hAnsi="Verdana"/>
          <w:sz w:val="20"/>
          <w:szCs w:val="20"/>
        </w:rPr>
        <w:t xml:space="preserve"> – cena brutto określona w badanej ofercie (zł)</w:t>
      </w:r>
    </w:p>
    <w:p w14:paraId="7739095C" w14:textId="77777777" w:rsidR="005C1F56" w:rsidRPr="002D3295" w:rsidRDefault="005C1F56" w:rsidP="005C1F56">
      <w:pPr>
        <w:pStyle w:val="Akapitzlist"/>
        <w:spacing w:after="0" w:line="240" w:lineRule="auto"/>
        <w:ind w:left="207" w:right="68" w:hanging="141"/>
        <w:contextualSpacing w:val="0"/>
        <w:jc w:val="both"/>
        <w:rPr>
          <w:rFonts w:ascii="Verdana" w:hAnsi="Verdana"/>
          <w:sz w:val="20"/>
          <w:szCs w:val="20"/>
        </w:rPr>
      </w:pPr>
    </w:p>
    <w:p w14:paraId="1B5D5114" w14:textId="11703AAC" w:rsidR="00F960DB" w:rsidRPr="00A86A0B" w:rsidRDefault="005C1F56" w:rsidP="005C1F56">
      <w:pPr>
        <w:pStyle w:val="Teksttreci0"/>
        <w:shd w:val="clear" w:color="auto" w:fill="auto"/>
        <w:spacing w:after="0" w:line="240" w:lineRule="auto"/>
        <w:ind w:left="207" w:hanging="141"/>
        <w:jc w:val="both"/>
        <w:rPr>
          <w:sz w:val="20"/>
          <w:szCs w:val="20"/>
        </w:rPr>
      </w:pPr>
      <w:r w:rsidRPr="00C4129A">
        <w:rPr>
          <w:sz w:val="20"/>
          <w:szCs w:val="20"/>
        </w:rPr>
        <w:t xml:space="preserve">Za najkorzystniejszą zostanie uznana oferta, która otrzyma najwyższą </w:t>
      </w:r>
      <w:r>
        <w:rPr>
          <w:sz w:val="20"/>
          <w:szCs w:val="20"/>
        </w:rPr>
        <w:t xml:space="preserve">liczbę </w:t>
      </w:r>
      <w:r w:rsidRPr="00C4129A">
        <w:rPr>
          <w:sz w:val="20"/>
          <w:szCs w:val="20"/>
        </w:rPr>
        <w:t>punktów.</w:t>
      </w:r>
    </w:p>
    <w:sectPr w:rsidR="00F960DB" w:rsidRPr="00A86A0B" w:rsidSect="00EA433C">
      <w:headerReference w:type="default" r:id="rId7"/>
      <w:footerReference w:type="default" r:id="rId8"/>
      <w:pgSz w:w="11906" w:h="16838"/>
      <w:pgMar w:top="1134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AB39F" w14:textId="77777777" w:rsidR="00231ECD" w:rsidRDefault="00231ECD" w:rsidP="001D6508">
      <w:pPr>
        <w:spacing w:after="0" w:line="240" w:lineRule="auto"/>
      </w:pPr>
      <w:r>
        <w:separator/>
      </w:r>
    </w:p>
  </w:endnote>
  <w:endnote w:type="continuationSeparator" w:id="0">
    <w:p w14:paraId="7907AE15" w14:textId="77777777" w:rsidR="00231ECD" w:rsidRDefault="00231ECD" w:rsidP="001D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EA29" w14:textId="77777777" w:rsidR="00A86A0B" w:rsidRDefault="00A86A0B" w:rsidP="00F14C81">
    <w:pPr>
      <w:pStyle w:val="Stopka"/>
      <w:pBdr>
        <w:bottom w:val="single" w:sz="6" w:space="1" w:color="auto"/>
      </w:pBdr>
    </w:pPr>
  </w:p>
  <w:p w14:paraId="1897F952" w14:textId="77777777" w:rsidR="00963945" w:rsidRDefault="00963945" w:rsidP="00963945">
    <w:pPr>
      <w:pStyle w:val="Stopka"/>
      <w:jc w:val="center"/>
      <w:rPr>
        <w:rFonts w:ascii="Verdana" w:hAnsi="Verdana"/>
        <w:sz w:val="20"/>
        <w:szCs w:val="20"/>
      </w:rPr>
    </w:pPr>
  </w:p>
  <w:p w14:paraId="36291B33" w14:textId="77777777" w:rsidR="001D6508" w:rsidRDefault="001D6508">
    <w:pPr>
      <w:pStyle w:val="Stopka"/>
    </w:pPr>
  </w:p>
  <w:p w14:paraId="620542BA" w14:textId="77777777" w:rsidR="00D24CE1" w:rsidRDefault="00D24C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A5AA1" w14:textId="77777777" w:rsidR="00231ECD" w:rsidRDefault="00231ECD" w:rsidP="001D6508">
      <w:pPr>
        <w:spacing w:after="0" w:line="240" w:lineRule="auto"/>
      </w:pPr>
      <w:r>
        <w:separator/>
      </w:r>
    </w:p>
  </w:footnote>
  <w:footnote w:type="continuationSeparator" w:id="0">
    <w:p w14:paraId="156FA929" w14:textId="77777777" w:rsidR="00231ECD" w:rsidRDefault="00231ECD" w:rsidP="001D6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C555F" w14:textId="2C6F7007" w:rsidR="001D6508" w:rsidRPr="0022483B" w:rsidRDefault="009030A8" w:rsidP="008D08E2">
    <w:pPr>
      <w:pStyle w:val="Nagwek"/>
      <w:pBdr>
        <w:bottom w:val="single" w:sz="6" w:space="1" w:color="auto"/>
      </w:pBdr>
      <w:rPr>
        <w:rFonts w:ascii="Verdana" w:hAnsi="Verdana"/>
        <w:b/>
        <w:sz w:val="18"/>
        <w:szCs w:val="18"/>
      </w:rPr>
    </w:pPr>
    <w:r w:rsidRPr="005647EC">
      <w:rPr>
        <w:rFonts w:ascii="Verdana" w:hAnsi="Verdana"/>
        <w:sz w:val="18"/>
        <w:szCs w:val="18"/>
      </w:rPr>
      <w:t>Nr sprawy:</w:t>
    </w:r>
    <w:r w:rsidR="00437C48" w:rsidRPr="005647EC">
      <w:rPr>
        <w:rFonts w:ascii="Verdana" w:hAnsi="Verdana"/>
        <w:sz w:val="18"/>
        <w:szCs w:val="18"/>
      </w:rPr>
      <w:t xml:space="preserve"> </w:t>
    </w:r>
    <w:r w:rsidRPr="005647EC">
      <w:rPr>
        <w:rFonts w:ascii="Verdana" w:hAnsi="Verdana"/>
        <w:sz w:val="18"/>
        <w:szCs w:val="18"/>
      </w:rPr>
      <w:t xml:space="preserve"> </w:t>
    </w:r>
    <w:r w:rsidR="00B975E2">
      <w:rPr>
        <w:rFonts w:ascii="Verdana" w:hAnsi="Verdana"/>
        <w:b/>
        <w:sz w:val="18"/>
        <w:szCs w:val="18"/>
      </w:rPr>
      <w:t>O.BY.</w:t>
    </w:r>
    <w:r w:rsidR="0022483B">
      <w:rPr>
        <w:rFonts w:ascii="Verdana" w:hAnsi="Verdana"/>
        <w:b/>
        <w:sz w:val="18"/>
        <w:szCs w:val="18"/>
      </w:rPr>
      <w:t>F-2</w:t>
    </w:r>
    <w:r w:rsidR="00B975E2">
      <w:rPr>
        <w:rFonts w:ascii="Verdana" w:hAnsi="Verdana"/>
        <w:b/>
        <w:sz w:val="18"/>
        <w:szCs w:val="18"/>
      </w:rPr>
      <w:t>.2431</w:t>
    </w:r>
    <w:r w:rsidR="00CB4FB4">
      <w:rPr>
        <w:rFonts w:ascii="Verdana" w:hAnsi="Verdana"/>
        <w:b/>
        <w:sz w:val="18"/>
        <w:szCs w:val="18"/>
      </w:rPr>
      <w:t>.37</w:t>
    </w:r>
    <w:r w:rsidR="00D540AF">
      <w:rPr>
        <w:rFonts w:ascii="Verdana" w:hAnsi="Verdana"/>
        <w:b/>
        <w:sz w:val="18"/>
        <w:szCs w:val="18"/>
      </w:rPr>
      <w:t>.</w:t>
    </w:r>
    <w:r w:rsidR="00D42263">
      <w:rPr>
        <w:rFonts w:ascii="Verdana" w:hAnsi="Verdana"/>
        <w:b/>
        <w:sz w:val="18"/>
        <w:szCs w:val="18"/>
      </w:rPr>
      <w:t>202</w:t>
    </w:r>
    <w:r w:rsidR="00613219">
      <w:rPr>
        <w:rFonts w:ascii="Verdana" w:hAnsi="Verdana"/>
        <w:b/>
        <w:sz w:val="18"/>
        <w:szCs w:val="18"/>
      </w:rPr>
      <w:t>4</w:t>
    </w:r>
    <w:r w:rsidR="00D42263">
      <w:rPr>
        <w:rFonts w:ascii="Verdana" w:hAnsi="Verdana"/>
        <w:b/>
        <w:sz w:val="18"/>
        <w:szCs w:val="18"/>
      </w:rPr>
      <w:t xml:space="preserve">                                                                  </w:t>
    </w:r>
    <w:r w:rsidR="00D42263">
      <w:rPr>
        <w:rFonts w:ascii="Verdana" w:hAnsi="Verdana"/>
        <w:sz w:val="18"/>
        <w:szCs w:val="18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1A90"/>
    <w:multiLevelType w:val="hybridMultilevel"/>
    <w:tmpl w:val="4DD67C4C"/>
    <w:lvl w:ilvl="0" w:tplc="794E306E">
      <w:start w:val="2"/>
      <w:numFmt w:val="bullet"/>
      <w:lvlText w:val="-"/>
      <w:lvlJc w:val="left"/>
      <w:pPr>
        <w:ind w:left="1004" w:hanging="360"/>
      </w:pPr>
      <w:rPr>
        <w:rFonts w:ascii="Verdana" w:eastAsia="Tahoma" w:hAnsi="Verdana" w:cs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5839D1"/>
    <w:multiLevelType w:val="hybridMultilevel"/>
    <w:tmpl w:val="75F0D9A8"/>
    <w:lvl w:ilvl="0" w:tplc="D946D4C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7E4E055E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422206"/>
    <w:multiLevelType w:val="hybridMultilevel"/>
    <w:tmpl w:val="A0E05D4E"/>
    <w:lvl w:ilvl="0" w:tplc="BD644F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482997"/>
    <w:multiLevelType w:val="hybridMultilevel"/>
    <w:tmpl w:val="008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84EEF"/>
    <w:multiLevelType w:val="hybridMultilevel"/>
    <w:tmpl w:val="5D3E9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71"/>
    <w:rsid w:val="000209FC"/>
    <w:rsid w:val="00060ABE"/>
    <w:rsid w:val="000710A6"/>
    <w:rsid w:val="00075D49"/>
    <w:rsid w:val="00084ACD"/>
    <w:rsid w:val="000965A5"/>
    <w:rsid w:val="000A0D46"/>
    <w:rsid w:val="000D6A8E"/>
    <w:rsid w:val="000E365E"/>
    <w:rsid w:val="00180BE0"/>
    <w:rsid w:val="00185CF6"/>
    <w:rsid w:val="001963E5"/>
    <w:rsid w:val="001A70BE"/>
    <w:rsid w:val="001B4571"/>
    <w:rsid w:val="001B4E7F"/>
    <w:rsid w:val="001C3C21"/>
    <w:rsid w:val="001C78BE"/>
    <w:rsid w:val="001D6508"/>
    <w:rsid w:val="001E0EF3"/>
    <w:rsid w:val="001E4051"/>
    <w:rsid w:val="00216957"/>
    <w:rsid w:val="0022483B"/>
    <w:rsid w:val="00231001"/>
    <w:rsid w:val="00231ECD"/>
    <w:rsid w:val="002444BA"/>
    <w:rsid w:val="00282BC0"/>
    <w:rsid w:val="002D0A19"/>
    <w:rsid w:val="002E1629"/>
    <w:rsid w:val="00314B20"/>
    <w:rsid w:val="00322497"/>
    <w:rsid w:val="00332CCD"/>
    <w:rsid w:val="00375ED1"/>
    <w:rsid w:val="003937C6"/>
    <w:rsid w:val="003B57CD"/>
    <w:rsid w:val="003C2930"/>
    <w:rsid w:val="00433038"/>
    <w:rsid w:val="004335C8"/>
    <w:rsid w:val="00437C48"/>
    <w:rsid w:val="004A0866"/>
    <w:rsid w:val="004B130F"/>
    <w:rsid w:val="004C2706"/>
    <w:rsid w:val="004D5982"/>
    <w:rsid w:val="004E67B0"/>
    <w:rsid w:val="00514197"/>
    <w:rsid w:val="00520A1B"/>
    <w:rsid w:val="00533CF6"/>
    <w:rsid w:val="005647EC"/>
    <w:rsid w:val="00566177"/>
    <w:rsid w:val="005757D2"/>
    <w:rsid w:val="005A2978"/>
    <w:rsid w:val="005A481F"/>
    <w:rsid w:val="005B4F3D"/>
    <w:rsid w:val="005C0755"/>
    <w:rsid w:val="005C1E44"/>
    <w:rsid w:val="005C1F56"/>
    <w:rsid w:val="005C466E"/>
    <w:rsid w:val="005D49AC"/>
    <w:rsid w:val="00613219"/>
    <w:rsid w:val="0061708D"/>
    <w:rsid w:val="00655B97"/>
    <w:rsid w:val="00685066"/>
    <w:rsid w:val="006855B3"/>
    <w:rsid w:val="006C64A6"/>
    <w:rsid w:val="006D70C5"/>
    <w:rsid w:val="006D73B3"/>
    <w:rsid w:val="006E02B7"/>
    <w:rsid w:val="007058A3"/>
    <w:rsid w:val="00714B36"/>
    <w:rsid w:val="00715996"/>
    <w:rsid w:val="007163F6"/>
    <w:rsid w:val="00764016"/>
    <w:rsid w:val="00765336"/>
    <w:rsid w:val="007B18F8"/>
    <w:rsid w:val="007B6045"/>
    <w:rsid w:val="00847F31"/>
    <w:rsid w:val="0085159D"/>
    <w:rsid w:val="0085735B"/>
    <w:rsid w:val="00877C30"/>
    <w:rsid w:val="00882869"/>
    <w:rsid w:val="00884A70"/>
    <w:rsid w:val="008A5BF4"/>
    <w:rsid w:val="008D08E2"/>
    <w:rsid w:val="008E4DF0"/>
    <w:rsid w:val="009030A8"/>
    <w:rsid w:val="00924733"/>
    <w:rsid w:val="009272B0"/>
    <w:rsid w:val="00961D79"/>
    <w:rsid w:val="00963945"/>
    <w:rsid w:val="00970808"/>
    <w:rsid w:val="00970CBB"/>
    <w:rsid w:val="00971969"/>
    <w:rsid w:val="00990D0F"/>
    <w:rsid w:val="0099253B"/>
    <w:rsid w:val="009B2483"/>
    <w:rsid w:val="009D2D90"/>
    <w:rsid w:val="009F7C9D"/>
    <w:rsid w:val="00A86A0B"/>
    <w:rsid w:val="00AA55A4"/>
    <w:rsid w:val="00AC138A"/>
    <w:rsid w:val="00AC2425"/>
    <w:rsid w:val="00AC7E30"/>
    <w:rsid w:val="00AE3E8C"/>
    <w:rsid w:val="00AE4E80"/>
    <w:rsid w:val="00B12973"/>
    <w:rsid w:val="00B177BF"/>
    <w:rsid w:val="00B23FAD"/>
    <w:rsid w:val="00B81946"/>
    <w:rsid w:val="00B947C2"/>
    <w:rsid w:val="00B975E2"/>
    <w:rsid w:val="00BC0205"/>
    <w:rsid w:val="00BF4BB3"/>
    <w:rsid w:val="00C20FFB"/>
    <w:rsid w:val="00C26A64"/>
    <w:rsid w:val="00C27719"/>
    <w:rsid w:val="00C9563F"/>
    <w:rsid w:val="00CA5337"/>
    <w:rsid w:val="00CB4FB4"/>
    <w:rsid w:val="00CB7F6C"/>
    <w:rsid w:val="00CC28FF"/>
    <w:rsid w:val="00CD2203"/>
    <w:rsid w:val="00CE6B63"/>
    <w:rsid w:val="00D24CE1"/>
    <w:rsid w:val="00D32D4C"/>
    <w:rsid w:val="00D42263"/>
    <w:rsid w:val="00D50044"/>
    <w:rsid w:val="00D52685"/>
    <w:rsid w:val="00D540AF"/>
    <w:rsid w:val="00D71B1D"/>
    <w:rsid w:val="00D854DE"/>
    <w:rsid w:val="00DA1D72"/>
    <w:rsid w:val="00DB45BF"/>
    <w:rsid w:val="00DE30ED"/>
    <w:rsid w:val="00DE62B5"/>
    <w:rsid w:val="00DF1A84"/>
    <w:rsid w:val="00E02A2E"/>
    <w:rsid w:val="00E60E54"/>
    <w:rsid w:val="00E77952"/>
    <w:rsid w:val="00E972DE"/>
    <w:rsid w:val="00EA433C"/>
    <w:rsid w:val="00EA6008"/>
    <w:rsid w:val="00EC66FA"/>
    <w:rsid w:val="00ED3299"/>
    <w:rsid w:val="00ED4DA1"/>
    <w:rsid w:val="00F14C81"/>
    <w:rsid w:val="00F60899"/>
    <w:rsid w:val="00F818F6"/>
    <w:rsid w:val="00F960DB"/>
    <w:rsid w:val="00FA1B61"/>
    <w:rsid w:val="00FA3CF4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54B3EA"/>
  <w15:chartTrackingRefBased/>
  <w15:docId w15:val="{1F39817A-63E5-4CA3-8B98-DF89E335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508"/>
  </w:style>
  <w:style w:type="paragraph" w:styleId="Stopka">
    <w:name w:val="footer"/>
    <w:basedOn w:val="Normalny"/>
    <w:link w:val="StopkaZnak"/>
    <w:uiPriority w:val="99"/>
    <w:unhideWhenUsed/>
    <w:rsid w:val="001D6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508"/>
  </w:style>
  <w:style w:type="paragraph" w:styleId="Akapitzlist">
    <w:name w:val="List Paragraph"/>
    <w:basedOn w:val="Normalny"/>
    <w:link w:val="AkapitzlistZnak"/>
    <w:uiPriority w:val="34"/>
    <w:qFormat/>
    <w:rsid w:val="00BF4B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8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D32D4C"/>
  </w:style>
  <w:style w:type="character" w:customStyle="1" w:styleId="Bodytext4">
    <w:name w:val="Body text (4)_"/>
    <w:basedOn w:val="Domylnaczcionkaakapitu"/>
    <w:link w:val="Bodytext40"/>
    <w:rsid w:val="005C466E"/>
    <w:rPr>
      <w:spacing w:val="10"/>
      <w:sz w:val="21"/>
      <w:szCs w:val="21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5C466E"/>
    <w:pPr>
      <w:shd w:val="clear" w:color="auto" w:fill="FFFFFF"/>
      <w:spacing w:before="1200" w:after="8820" w:line="0" w:lineRule="atLeast"/>
      <w:jc w:val="both"/>
    </w:pPr>
    <w:rPr>
      <w:spacing w:val="1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sid w:val="005C1F5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1F56"/>
    <w:pPr>
      <w:shd w:val="clear" w:color="auto" w:fill="FFFFFF"/>
      <w:spacing w:after="300" w:line="0" w:lineRule="atLeast"/>
      <w:ind w:hanging="58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Gajzel Beata</dc:creator>
  <cp:keywords/>
  <dc:description/>
  <cp:lastModifiedBy>Marchwant Łukasz</cp:lastModifiedBy>
  <cp:revision>80</cp:revision>
  <cp:lastPrinted>2022-08-05T09:10:00Z</cp:lastPrinted>
  <dcterms:created xsi:type="dcterms:W3CDTF">2015-10-07T11:50:00Z</dcterms:created>
  <dcterms:modified xsi:type="dcterms:W3CDTF">2024-04-12T12:06:00Z</dcterms:modified>
</cp:coreProperties>
</file>