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E6" w:rsidRPr="001D55D3" w:rsidRDefault="00EE11E6" w:rsidP="0005371F">
      <w:pPr>
        <w:spacing w:before="120" w:line="360" w:lineRule="auto"/>
        <w:rPr>
          <w:rFonts w:ascii="Arial" w:hAnsi="Arial" w:cs="Arial"/>
          <w:b/>
        </w:rPr>
      </w:pPr>
      <w:r w:rsidRPr="001D55D3">
        <w:rPr>
          <w:rFonts w:ascii="Arial" w:hAnsi="Arial" w:cs="Arial"/>
          <w:b/>
        </w:rPr>
        <w:t>Rozdział 1</w:t>
      </w:r>
      <w:r w:rsidR="0005371F">
        <w:rPr>
          <w:rFonts w:ascii="Arial" w:hAnsi="Arial" w:cs="Arial"/>
          <w:b/>
        </w:rPr>
        <w:t xml:space="preserve"> (Centrala GIJHARS)</w:t>
      </w:r>
    </w:p>
    <w:p w:rsidR="006A29E5" w:rsidRPr="001D55D3" w:rsidRDefault="005112FB" w:rsidP="0005371F">
      <w:pPr>
        <w:spacing w:before="120" w:line="360" w:lineRule="auto"/>
        <w:rPr>
          <w:rFonts w:ascii="Arial" w:hAnsi="Arial" w:cs="Arial"/>
          <w:b/>
        </w:rPr>
      </w:pPr>
      <w:r w:rsidRPr="001D55D3">
        <w:rPr>
          <w:rFonts w:ascii="Arial" w:hAnsi="Arial" w:cs="Arial"/>
          <w:b/>
        </w:rPr>
        <w:t>Szczegółowy opis przedmiotu zamówienia</w:t>
      </w:r>
      <w:r w:rsidRPr="001D55D3">
        <w:rPr>
          <w:rFonts w:ascii="Arial" w:hAnsi="Arial" w:cs="Arial"/>
          <w:b/>
        </w:rPr>
        <w:br/>
        <w:t xml:space="preserve">w zakresie sprzątania pomieszczeń w siedzibie Głównego </w:t>
      </w:r>
      <w:proofErr w:type="gramStart"/>
      <w:r w:rsidRPr="001D55D3">
        <w:rPr>
          <w:rFonts w:ascii="Arial" w:hAnsi="Arial" w:cs="Arial"/>
          <w:b/>
        </w:rPr>
        <w:t>Inspektoratu Jakości</w:t>
      </w:r>
      <w:proofErr w:type="gramEnd"/>
      <w:r w:rsidRPr="001D55D3">
        <w:rPr>
          <w:rFonts w:ascii="Arial" w:hAnsi="Arial" w:cs="Arial"/>
          <w:b/>
        </w:rPr>
        <w:t xml:space="preserve"> Handlowej Artykułów Rolno – Spożywczych, Al. Jerozolimskie 98, 00-807 Warszawa</w:t>
      </w:r>
    </w:p>
    <w:p w:rsidR="001D55D3" w:rsidRPr="001D55D3" w:rsidRDefault="001D55D3" w:rsidP="0005371F">
      <w:pPr>
        <w:spacing w:before="360" w:line="360" w:lineRule="auto"/>
        <w:rPr>
          <w:rFonts w:ascii="Arial" w:hAnsi="Arial" w:cs="Arial"/>
          <w:b/>
          <w:bCs/>
          <w:vertAlign w:val="superscript"/>
        </w:rPr>
      </w:pPr>
      <w:r w:rsidRPr="001D55D3">
        <w:rPr>
          <w:rFonts w:ascii="Arial" w:hAnsi="Arial" w:cs="Arial"/>
        </w:rPr>
        <w:t>Powierzchnia do sprzątania</w:t>
      </w:r>
      <w:proofErr w:type="gramStart"/>
      <w:r w:rsidRPr="001D55D3">
        <w:rPr>
          <w:rFonts w:ascii="Arial" w:hAnsi="Arial" w:cs="Arial"/>
        </w:rPr>
        <w:t>: </w:t>
      </w:r>
      <w:r w:rsidRPr="001D55D3">
        <w:rPr>
          <w:rFonts w:ascii="Arial" w:hAnsi="Arial" w:cs="Arial"/>
          <w:b/>
          <w:bCs/>
        </w:rPr>
        <w:t>1</w:t>
      </w:r>
      <w:r w:rsidR="0005371F">
        <w:rPr>
          <w:rFonts w:ascii="Arial" w:hAnsi="Arial" w:cs="Arial"/>
          <w:b/>
          <w:bCs/>
        </w:rPr>
        <w:t> </w:t>
      </w:r>
      <w:r w:rsidRPr="001D55D3">
        <w:rPr>
          <w:rFonts w:ascii="Arial" w:hAnsi="Arial" w:cs="Arial"/>
          <w:b/>
          <w:bCs/>
        </w:rPr>
        <w:t>8</w:t>
      </w:r>
      <w:bookmarkStart w:id="0" w:name="_GoBack"/>
      <w:bookmarkEnd w:id="0"/>
      <w:r w:rsidRPr="001D55D3">
        <w:rPr>
          <w:rFonts w:ascii="Arial" w:hAnsi="Arial" w:cs="Arial"/>
          <w:b/>
          <w:bCs/>
        </w:rPr>
        <w:t>36,99 m</w:t>
      </w:r>
      <w:proofErr w:type="gramEnd"/>
      <w:r w:rsidRPr="001D55D3">
        <w:rPr>
          <w:rFonts w:ascii="Arial" w:hAnsi="Arial" w:cs="Arial"/>
          <w:b/>
          <w:bCs/>
          <w:vertAlign w:val="superscript"/>
        </w:rPr>
        <w:t>2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</w:t>
      </w:r>
      <w:r w:rsidRPr="001D55D3">
        <w:rPr>
          <w:rFonts w:ascii="Arial" w:hAnsi="Arial" w:cs="Arial"/>
          <w:b/>
          <w:bCs/>
        </w:rPr>
        <w:t> </w:t>
      </w:r>
      <w:r w:rsidRPr="001D55D3">
        <w:rPr>
          <w:rFonts w:ascii="Arial" w:hAnsi="Arial" w:cs="Arial"/>
          <w:bCs/>
        </w:rPr>
        <w:t>parter: 20</w:t>
      </w:r>
      <w:r w:rsidR="0005371F">
        <w:rPr>
          <w:rFonts w:ascii="Arial" w:hAnsi="Arial" w:cs="Arial"/>
          <w:bCs/>
        </w:rPr>
        <w:t xml:space="preserve">,00 </w:t>
      </w:r>
      <w:r w:rsidRPr="001D55D3">
        <w:rPr>
          <w:rFonts w:ascii="Arial" w:hAnsi="Arial" w:cs="Arial"/>
          <w:bCs/>
        </w:rPr>
        <w:t>m²</w:t>
      </w:r>
    </w:p>
    <w:p w:rsidR="001D55D3" w:rsidRPr="001D55D3" w:rsidRDefault="0005371F" w:rsidP="0005371F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piętro 8: 1 </w:t>
      </w:r>
      <w:r w:rsidR="001D55D3" w:rsidRPr="001D55D3">
        <w:rPr>
          <w:rFonts w:ascii="Arial" w:hAnsi="Arial" w:cs="Arial"/>
        </w:rPr>
        <w:t>302,99 m²</w:t>
      </w:r>
    </w:p>
    <w:p w:rsidR="001D55D3" w:rsidRPr="001D55D3" w:rsidRDefault="0005371F" w:rsidP="0005371F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piętro 10: 514 m²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Ilość okien do mycia o wymiarach ok. 490 m²</w:t>
      </w:r>
      <w:r w:rsidR="0005371F">
        <w:rPr>
          <w:rFonts w:ascii="Arial" w:hAnsi="Arial" w:cs="Arial"/>
        </w:rPr>
        <w:t xml:space="preserve"> </w:t>
      </w:r>
      <w:r w:rsidRPr="001D55D3">
        <w:rPr>
          <w:rFonts w:ascii="Arial" w:hAnsi="Arial" w:cs="Arial"/>
        </w:rPr>
        <w:t xml:space="preserve">(z ościeżnicami), wys. okien.: 255 </w:t>
      </w:r>
      <w:proofErr w:type="gramStart"/>
      <w:r w:rsidRPr="001D55D3">
        <w:rPr>
          <w:rFonts w:ascii="Arial" w:hAnsi="Arial" w:cs="Arial"/>
        </w:rPr>
        <w:t>cm</w:t>
      </w:r>
      <w:proofErr w:type="gramEnd"/>
      <w:r w:rsidRPr="001D55D3">
        <w:rPr>
          <w:rFonts w:ascii="Arial" w:hAnsi="Arial" w:cs="Arial"/>
        </w:rPr>
        <w:t xml:space="preserve"> – 217 szt.</w:t>
      </w:r>
    </w:p>
    <w:p w:rsidR="001D55D3" w:rsidRPr="001D55D3" w:rsidRDefault="001D55D3" w:rsidP="0005371F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60" w:lineRule="auto"/>
        <w:ind w:left="567" w:hanging="567"/>
        <w:rPr>
          <w:rFonts w:ascii="Arial" w:hAnsi="Arial" w:cs="Arial"/>
          <w:b/>
        </w:rPr>
      </w:pPr>
      <w:r w:rsidRPr="001D55D3">
        <w:rPr>
          <w:rFonts w:ascii="Arial" w:hAnsi="Arial" w:cs="Arial"/>
          <w:b/>
        </w:rPr>
        <w:t>Zakres usług: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Sprzątanie pomieszczeń biurowych, </w:t>
      </w:r>
      <w:proofErr w:type="spellStart"/>
      <w:r w:rsidRPr="001D55D3">
        <w:rPr>
          <w:rFonts w:ascii="Arial" w:hAnsi="Arial" w:cs="Arial"/>
        </w:rPr>
        <w:t>sal</w:t>
      </w:r>
      <w:proofErr w:type="spellEnd"/>
      <w:r w:rsidRPr="001D55D3">
        <w:rPr>
          <w:rFonts w:ascii="Arial" w:hAnsi="Arial" w:cs="Arial"/>
        </w:rPr>
        <w:t xml:space="preserve"> konferencyjnych, pomieszczeń socjalnych, podręcznych magazynków, korytarzy, toalet.</w:t>
      </w:r>
    </w:p>
    <w:p w:rsidR="001D55D3" w:rsidRPr="001D55D3" w:rsidRDefault="001D55D3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1</w:t>
      </w:r>
      <w:r w:rsidRPr="001D55D3">
        <w:rPr>
          <w:rFonts w:ascii="Arial" w:hAnsi="Arial" w:cs="Arial"/>
          <w:b/>
        </w:rPr>
        <w:t>)</w:t>
      </w:r>
      <w:r w:rsidR="0005371F">
        <w:rPr>
          <w:rFonts w:ascii="Arial" w:hAnsi="Arial" w:cs="Arial"/>
          <w:b/>
        </w:rPr>
        <w:tab/>
      </w:r>
      <w:r w:rsidRPr="001D55D3">
        <w:rPr>
          <w:rFonts w:ascii="Arial" w:hAnsi="Arial" w:cs="Arial"/>
          <w:b/>
          <w:u w:val="single"/>
        </w:rPr>
        <w:t>codziennie</w:t>
      </w:r>
      <w:proofErr w:type="gramEnd"/>
      <w:r w:rsidRPr="001D55D3">
        <w:rPr>
          <w:rFonts w:ascii="Arial" w:hAnsi="Arial" w:cs="Arial"/>
          <w:b/>
          <w:u w:val="single"/>
        </w:rPr>
        <w:t>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  <w:highlight w:val="yellow"/>
        </w:rPr>
      </w:pPr>
      <w:r w:rsidRPr="001D55D3">
        <w:rPr>
          <w:rFonts w:ascii="Arial" w:hAnsi="Arial" w:cs="Arial"/>
        </w:rPr>
        <w:t xml:space="preserve">- opróżnianie pojemników na śmieci wraz z wymianą worków (w pomieszczeniach biurowych, </w:t>
      </w:r>
      <w:proofErr w:type="spellStart"/>
      <w:r w:rsidRPr="001D55D3">
        <w:rPr>
          <w:rFonts w:ascii="Arial" w:hAnsi="Arial" w:cs="Arial"/>
        </w:rPr>
        <w:t>copy</w:t>
      </w:r>
      <w:proofErr w:type="spellEnd"/>
      <w:r w:rsidRPr="001D55D3">
        <w:rPr>
          <w:rFonts w:ascii="Arial" w:hAnsi="Arial" w:cs="Arial"/>
        </w:rPr>
        <w:t xml:space="preserve"> pointach oraz pomieszczeniach socjalnych) oraz opróżnianie pojemników w niszczarkach w następujących ilościach:</w:t>
      </w:r>
      <w:r w:rsidRPr="001D55D3">
        <w:rPr>
          <w:rFonts w:ascii="Arial" w:hAnsi="Arial" w:cs="Arial"/>
          <w:highlight w:val="yellow"/>
        </w:rPr>
        <w:t xml:space="preserve"> </w:t>
      </w:r>
    </w:p>
    <w:p w:rsidR="001D55D3" w:rsidRPr="001D55D3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ilość</w:t>
      </w:r>
      <w:proofErr w:type="gramEnd"/>
      <w:r w:rsidRPr="001D55D3">
        <w:rPr>
          <w:rFonts w:ascii="Arial" w:hAnsi="Arial" w:cs="Arial"/>
        </w:rPr>
        <w:t xml:space="preserve"> pojemników z niszczarek 45 sztuk</w:t>
      </w:r>
    </w:p>
    <w:p w:rsidR="001D55D3" w:rsidRPr="001D55D3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ilość</w:t>
      </w:r>
      <w:proofErr w:type="gramEnd"/>
      <w:r w:rsidRPr="001D55D3">
        <w:rPr>
          <w:rFonts w:ascii="Arial" w:hAnsi="Arial" w:cs="Arial"/>
        </w:rPr>
        <w:t xml:space="preserve"> koszy na śmieci (odpady segregowane tj. papier, szkło, plastik/metal) 9 sztuk</w:t>
      </w:r>
    </w:p>
    <w:p w:rsidR="001D55D3" w:rsidRPr="001D55D3" w:rsidRDefault="001D55D3" w:rsidP="0005371F">
      <w:pPr>
        <w:numPr>
          <w:ilvl w:val="0"/>
          <w:numId w:val="4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ilość</w:t>
      </w:r>
      <w:proofErr w:type="gramEnd"/>
      <w:r w:rsidRPr="001D55D3">
        <w:rPr>
          <w:rFonts w:ascii="Arial" w:hAnsi="Arial" w:cs="Arial"/>
        </w:rPr>
        <w:t xml:space="preserve"> koszy na śmieci (odpady zmieszane komunalne) 66 sztuk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- zapakowanie do zmywarki naczyń z sekretariatu Głównego Inspektora oraz Dyrektora Generalnego oraz 2 </w:t>
      </w:r>
      <w:proofErr w:type="spellStart"/>
      <w:r w:rsidRPr="001D55D3">
        <w:rPr>
          <w:rFonts w:ascii="Arial" w:hAnsi="Arial" w:cs="Arial"/>
        </w:rPr>
        <w:t>sal</w:t>
      </w:r>
      <w:proofErr w:type="spellEnd"/>
      <w:r w:rsidRPr="001D55D3">
        <w:rPr>
          <w:rFonts w:ascii="Arial" w:hAnsi="Arial" w:cs="Arial"/>
        </w:rPr>
        <w:t xml:space="preserve"> konferencyjnych, uruchomienie zmywarki. Kostki do zmywarki zapewnia Zamawiający.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 - kompleksowe sprzątanie pomieszczeń socjalnych o powierzchni:</w:t>
      </w:r>
    </w:p>
    <w:p w:rsidR="001D55D3" w:rsidRPr="005F5C86" w:rsidRDefault="001D55D3" w:rsidP="0005371F">
      <w:pPr>
        <w:numPr>
          <w:ilvl w:val="0"/>
          <w:numId w:val="5"/>
        </w:numPr>
        <w:spacing w:before="120" w:line="360" w:lineRule="auto"/>
        <w:rPr>
          <w:rFonts w:ascii="Arial" w:hAnsi="Arial" w:cs="Arial"/>
        </w:rPr>
      </w:pPr>
      <w:proofErr w:type="gramStart"/>
      <w:r w:rsidRPr="005F5C86">
        <w:rPr>
          <w:rFonts w:ascii="Arial" w:hAnsi="Arial" w:cs="Arial"/>
        </w:rPr>
        <w:t>piętro</w:t>
      </w:r>
      <w:proofErr w:type="gramEnd"/>
      <w:r w:rsidRPr="005F5C86">
        <w:rPr>
          <w:rFonts w:ascii="Arial" w:hAnsi="Arial" w:cs="Arial"/>
        </w:rPr>
        <w:t xml:space="preserve"> 8 –</w:t>
      </w:r>
      <w:r w:rsidRPr="005F5C86">
        <w:rPr>
          <w:rFonts w:ascii="Arial" w:hAnsi="Arial" w:cs="Arial"/>
          <w:shd w:val="clear" w:color="auto" w:fill="FFFFFF"/>
        </w:rPr>
        <w:t xml:space="preserve"> 33,07 m</w:t>
      </w:r>
      <w:r w:rsidRPr="005F5C86">
        <w:rPr>
          <w:rFonts w:ascii="Arial" w:hAnsi="Arial" w:cs="Arial"/>
          <w:shd w:val="clear" w:color="auto" w:fill="FFFFFF"/>
          <w:vertAlign w:val="superscript"/>
        </w:rPr>
        <w:t>2</w:t>
      </w:r>
    </w:p>
    <w:p w:rsidR="001D55D3" w:rsidRPr="001D55D3" w:rsidRDefault="001D55D3" w:rsidP="0005371F">
      <w:pPr>
        <w:numPr>
          <w:ilvl w:val="0"/>
          <w:numId w:val="5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piętro</w:t>
      </w:r>
      <w:proofErr w:type="gramEnd"/>
      <w:r w:rsidRPr="001D55D3">
        <w:rPr>
          <w:rFonts w:ascii="Arial" w:hAnsi="Arial" w:cs="Arial"/>
        </w:rPr>
        <w:t xml:space="preserve"> 10 – </w:t>
      </w:r>
      <w:r w:rsidRPr="001D55D3">
        <w:rPr>
          <w:rFonts w:ascii="Arial" w:hAnsi="Arial" w:cs="Arial"/>
          <w:shd w:val="clear" w:color="auto" w:fill="FFFFFF"/>
        </w:rPr>
        <w:t>16,74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lastRenderedPageBreak/>
        <w:t>w</w:t>
      </w:r>
      <w:proofErr w:type="gramEnd"/>
      <w:r w:rsidRPr="001D55D3">
        <w:rPr>
          <w:rFonts w:ascii="Arial" w:hAnsi="Arial" w:cs="Arial"/>
        </w:rPr>
        <w:t xml:space="preserve"> zakresie: mycie powierzchni szklanej, mycie blatów o</w:t>
      </w:r>
      <w:r w:rsidR="0005371F">
        <w:rPr>
          <w:rFonts w:ascii="Arial" w:hAnsi="Arial" w:cs="Arial"/>
        </w:rPr>
        <w:t>raz urządzeń znajdujących się w </w:t>
      </w:r>
      <w:r w:rsidRPr="001D55D3">
        <w:rPr>
          <w:rFonts w:ascii="Arial" w:hAnsi="Arial" w:cs="Arial"/>
        </w:rPr>
        <w:t>zabudowie kuchennej: mikrofalówki ilość sztuk - 3, zmywarki ilość sztuk - 3, zlewozmywaki ilość sztuk -3, piekarnika ilość sztuk - 1, baterii zlewozmywakowych – ilość sztuk 3, filtra wody ilość sztuk – 3, mycie podłogi, uzupełnienie podajników na ręczniki papierowe dostarczane przez Zamawiającego.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- łazienki i toalety: opróżnianie koszy na śmieci wraz z wymianą worków, mycie umywalek, luster, armatury, sedesów, wyłożenie środków dezynfekujących, zapachowych i higienicznych, </w:t>
      </w:r>
      <w:bookmarkStart w:id="1" w:name="_Hlk118099513"/>
      <w:r w:rsidRPr="001D55D3">
        <w:rPr>
          <w:rFonts w:ascii="Arial" w:hAnsi="Arial" w:cs="Arial"/>
        </w:rPr>
        <w:t xml:space="preserve">uzupełnienie </w:t>
      </w:r>
      <w:r w:rsidRPr="001D55D3">
        <w:rPr>
          <w:rFonts w:ascii="Arial" w:hAnsi="Arial" w:cs="Arial"/>
          <w:b/>
        </w:rPr>
        <w:t>zapasów ręczników papierowych</w:t>
      </w:r>
      <w:bookmarkEnd w:id="1"/>
      <w:r w:rsidRPr="001D55D3">
        <w:rPr>
          <w:rFonts w:ascii="Arial" w:hAnsi="Arial" w:cs="Arial"/>
          <w:b/>
        </w:rPr>
        <w:t>, mydła w płynie, papieru toaletowego dostarczonego przez Zamawiającego</w:t>
      </w:r>
      <w:r w:rsidRPr="001D55D3">
        <w:rPr>
          <w:rFonts w:ascii="Arial" w:hAnsi="Arial" w:cs="Arial"/>
        </w:rPr>
        <w:t>, mycie podłóg, likwidowanie pajęczyn w toaletach.</w:t>
      </w:r>
    </w:p>
    <w:p w:rsidR="001D55D3" w:rsidRPr="001D55D3" w:rsidRDefault="001D55D3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2)</w:t>
      </w:r>
      <w:r w:rsidR="0005371F">
        <w:rPr>
          <w:rFonts w:ascii="Arial" w:hAnsi="Arial" w:cs="Arial"/>
          <w:b/>
        </w:rPr>
        <w:tab/>
      </w:r>
      <w:r w:rsidRPr="001D55D3">
        <w:rPr>
          <w:rFonts w:ascii="Arial" w:hAnsi="Arial" w:cs="Arial"/>
          <w:b/>
          <w:u w:val="single"/>
        </w:rPr>
        <w:t>dwa</w:t>
      </w:r>
      <w:proofErr w:type="gramEnd"/>
      <w:r w:rsidRPr="001D55D3">
        <w:rPr>
          <w:rFonts w:ascii="Arial" w:hAnsi="Arial" w:cs="Arial"/>
          <w:b/>
          <w:u w:val="single"/>
        </w:rPr>
        <w:t xml:space="preserve"> razy w tygodniu: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odkurzanie wykładzin podłogowych – na całej powierzchni w tym na korytarzach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- wycieranie kurzu w pomieszczeniach biurowych oraz </w:t>
      </w:r>
      <w:proofErr w:type="spellStart"/>
      <w:r w:rsidRPr="001D55D3">
        <w:rPr>
          <w:rFonts w:ascii="Arial" w:hAnsi="Arial" w:cs="Arial"/>
        </w:rPr>
        <w:t>copy</w:t>
      </w:r>
      <w:proofErr w:type="spellEnd"/>
      <w:r w:rsidRPr="001D55D3">
        <w:rPr>
          <w:rFonts w:ascii="Arial" w:hAnsi="Arial" w:cs="Arial"/>
        </w:rPr>
        <w:t xml:space="preserve"> pointach ze wszystkich powierzchni tego </w:t>
      </w:r>
      <w:proofErr w:type="gramStart"/>
      <w:r w:rsidRPr="001D55D3">
        <w:rPr>
          <w:rFonts w:ascii="Arial" w:hAnsi="Arial" w:cs="Arial"/>
        </w:rPr>
        <w:t>wymagających co</w:t>
      </w:r>
      <w:proofErr w:type="gramEnd"/>
      <w:r w:rsidRPr="001D55D3">
        <w:rPr>
          <w:rFonts w:ascii="Arial" w:hAnsi="Arial" w:cs="Arial"/>
        </w:rPr>
        <w:t xml:space="preserve"> najmniej z mebli, lamp biurowych, monitorów i ich podstawek, telefonów, faksów, drukarek, kopiarek oraz innych urządzeń biurowych, we wszystkich pomieszczeniach oraz wycieranie kurzu na korytarzach (szafki</w:t>
      </w:r>
      <w:r w:rsidR="0005371F">
        <w:rPr>
          <w:rFonts w:ascii="Arial" w:hAnsi="Arial" w:cs="Arial"/>
        </w:rPr>
        <w:t>, dozownik z </w:t>
      </w:r>
      <w:r w:rsidRPr="001D55D3">
        <w:rPr>
          <w:rFonts w:ascii="Arial" w:hAnsi="Arial" w:cs="Arial"/>
        </w:rPr>
        <w:t xml:space="preserve">płynem do rąk, </w:t>
      </w:r>
      <w:proofErr w:type="spellStart"/>
      <w:r w:rsidRPr="001D55D3">
        <w:rPr>
          <w:rFonts w:ascii="Arial" w:hAnsi="Arial" w:cs="Arial"/>
        </w:rPr>
        <w:t>depozytory</w:t>
      </w:r>
      <w:proofErr w:type="spellEnd"/>
      <w:r w:rsidRPr="001D55D3">
        <w:rPr>
          <w:rFonts w:ascii="Arial" w:hAnsi="Arial" w:cs="Arial"/>
        </w:rPr>
        <w:t xml:space="preserve"> na klucze itp.) z użyciem środków chemicznych adekwatnych do czyszczonych powierzchni.</w:t>
      </w:r>
    </w:p>
    <w:p w:rsidR="001D55D3" w:rsidRPr="001D55D3" w:rsidRDefault="001D55D3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3)</w:t>
      </w:r>
      <w:r w:rsidR="0005371F">
        <w:rPr>
          <w:rFonts w:ascii="Arial" w:hAnsi="Arial" w:cs="Arial"/>
          <w:b/>
        </w:rPr>
        <w:tab/>
      </w:r>
      <w:r w:rsidRPr="001D55D3">
        <w:rPr>
          <w:rFonts w:ascii="Arial" w:hAnsi="Arial" w:cs="Arial"/>
          <w:b/>
          <w:u w:val="single"/>
        </w:rPr>
        <w:t>raz</w:t>
      </w:r>
      <w:proofErr w:type="gramEnd"/>
      <w:r w:rsidRPr="001D55D3">
        <w:rPr>
          <w:rFonts w:ascii="Arial" w:hAnsi="Arial" w:cs="Arial"/>
          <w:b/>
          <w:u w:val="single"/>
        </w:rPr>
        <w:t xml:space="preserve"> w tygodniu: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mycie koszy na śmieci,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czyszczenie klamek, aparatów telefonicznych, myszy i klawiatur komputerowych</w:t>
      </w:r>
      <w:r w:rsidR="0005371F">
        <w:rPr>
          <w:rFonts w:ascii="Arial" w:hAnsi="Arial" w:cs="Arial"/>
        </w:rPr>
        <w:t>,</w:t>
      </w:r>
      <w:r w:rsidRPr="001D55D3">
        <w:rPr>
          <w:rFonts w:ascii="Arial" w:hAnsi="Arial" w:cs="Arial"/>
        </w:rPr>
        <w:t xml:space="preserve"> 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mycie drzwi wejściowych do pokoi,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mycie głównych i bocznych drzwi wejściowych na piętrze 8 i 10.</w:t>
      </w:r>
    </w:p>
    <w:p w:rsidR="001D55D3" w:rsidRPr="001D55D3" w:rsidRDefault="001D55D3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4)</w:t>
      </w:r>
      <w:r w:rsidR="0005371F">
        <w:rPr>
          <w:rFonts w:ascii="Arial" w:hAnsi="Arial" w:cs="Arial"/>
          <w:b/>
        </w:rPr>
        <w:tab/>
      </w:r>
      <w:r w:rsidRPr="001D55D3">
        <w:rPr>
          <w:rFonts w:ascii="Arial" w:hAnsi="Arial" w:cs="Arial"/>
          <w:b/>
          <w:u w:val="single"/>
        </w:rPr>
        <w:t>raz</w:t>
      </w:r>
      <w:proofErr w:type="gramEnd"/>
      <w:r w:rsidRPr="001D55D3">
        <w:rPr>
          <w:rFonts w:ascii="Arial" w:hAnsi="Arial" w:cs="Arial"/>
          <w:b/>
          <w:u w:val="single"/>
        </w:rPr>
        <w:t xml:space="preserve"> w miesiącu: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mycie drzwi i glazury w WC,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delikatne wytarcie z kurzu podświetlonego napisu przy wejściu głównym (piętro 8)</w:t>
      </w:r>
      <w:r w:rsidR="0005371F">
        <w:rPr>
          <w:rFonts w:ascii="Arial" w:hAnsi="Arial" w:cs="Arial"/>
        </w:rPr>
        <w:t>,</w:t>
      </w:r>
    </w:p>
    <w:p w:rsidR="001D55D3" w:rsidRPr="0005371F" w:rsidRDefault="001D55D3" w:rsidP="0005371F">
      <w:pPr>
        <w:spacing w:before="120" w:line="360" w:lineRule="auto"/>
        <w:rPr>
          <w:rFonts w:ascii="Arial" w:hAnsi="Arial" w:cs="Arial"/>
        </w:rPr>
      </w:pPr>
      <w:r w:rsidRPr="0005371F">
        <w:rPr>
          <w:rFonts w:ascii="Arial" w:hAnsi="Arial" w:cs="Arial"/>
        </w:rPr>
        <w:t>-</w:t>
      </w:r>
      <w:r w:rsidR="0005371F">
        <w:rPr>
          <w:rFonts w:ascii="Arial" w:hAnsi="Arial" w:cs="Arial"/>
        </w:rPr>
        <w:t xml:space="preserve"> </w:t>
      </w:r>
      <w:r w:rsidRPr="0005371F">
        <w:rPr>
          <w:rFonts w:ascii="Arial" w:hAnsi="Arial" w:cs="Arial"/>
        </w:rPr>
        <w:t>sprzątanie magazynku na parterze (pow. ok. 20 m</w:t>
      </w:r>
      <w:r w:rsidRPr="005F5C86">
        <w:rPr>
          <w:rFonts w:ascii="Arial" w:hAnsi="Arial" w:cs="Arial"/>
          <w:vertAlign w:val="superscript"/>
        </w:rPr>
        <w:t>2</w:t>
      </w:r>
      <w:r w:rsidRPr="0005371F">
        <w:rPr>
          <w:rFonts w:ascii="Arial" w:hAnsi="Arial" w:cs="Arial"/>
        </w:rPr>
        <w:t>) w obecności pracownika</w:t>
      </w:r>
      <w:r w:rsidR="0005371F">
        <w:rPr>
          <w:rFonts w:ascii="Arial" w:hAnsi="Arial" w:cs="Arial"/>
        </w:rPr>
        <w:t>.</w:t>
      </w:r>
    </w:p>
    <w:p w:rsidR="001D55D3" w:rsidRPr="001D55D3" w:rsidRDefault="001D55D3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5)</w:t>
      </w:r>
      <w:r w:rsidR="0005371F">
        <w:rPr>
          <w:rFonts w:ascii="Arial" w:hAnsi="Arial" w:cs="Arial"/>
          <w:b/>
        </w:rPr>
        <w:tab/>
      </w:r>
      <w:r w:rsidRPr="001D55D3">
        <w:rPr>
          <w:rFonts w:ascii="Arial" w:hAnsi="Arial" w:cs="Arial"/>
          <w:b/>
          <w:u w:val="single"/>
        </w:rPr>
        <w:t>dwa</w:t>
      </w:r>
      <w:proofErr w:type="gramEnd"/>
      <w:r w:rsidRPr="001D55D3">
        <w:rPr>
          <w:rFonts w:ascii="Arial" w:hAnsi="Arial" w:cs="Arial"/>
          <w:b/>
          <w:u w:val="single"/>
        </w:rPr>
        <w:t xml:space="preserve"> razy w roku: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lastRenderedPageBreak/>
        <w:t>- mycie lodówek w pomieszczeniach socjalnych (3 szt.), sekretariacie Głównego Inspektora (1 szt.),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- mycie okien od wewnętrznej strony pomieszczenia wraz ościeżnicami w terminie </w:t>
      </w:r>
      <w:proofErr w:type="gramStart"/>
      <w:r w:rsidRPr="001D55D3">
        <w:rPr>
          <w:rFonts w:ascii="Arial" w:hAnsi="Arial" w:cs="Arial"/>
        </w:rPr>
        <w:t>uzgodnionym  z</w:t>
      </w:r>
      <w:proofErr w:type="gramEnd"/>
      <w:r w:rsidRPr="001D55D3">
        <w:rPr>
          <w:rFonts w:ascii="Arial" w:hAnsi="Arial" w:cs="Arial"/>
        </w:rPr>
        <w:t xml:space="preserve"> Wykonawcą, 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wycieranie z kurzu belek chłodniczych, zamocowanych pod sufitem, znajdujących się na wysokości ok. 250 cm.</w:t>
      </w:r>
    </w:p>
    <w:p w:rsidR="001D55D3" w:rsidRPr="001D55D3" w:rsidRDefault="0005371F" w:rsidP="0005371F">
      <w:pPr>
        <w:spacing w:before="120" w:line="360" w:lineRule="auto"/>
        <w:ind w:left="567" w:hanging="567"/>
        <w:rPr>
          <w:rFonts w:ascii="Arial" w:hAnsi="Arial" w:cs="Arial"/>
          <w:b/>
          <w:u w:val="single"/>
        </w:rPr>
      </w:pPr>
      <w:proofErr w:type="gramStart"/>
      <w:r w:rsidRPr="0005371F">
        <w:rPr>
          <w:rFonts w:ascii="Arial" w:hAnsi="Arial" w:cs="Arial"/>
          <w:b/>
        </w:rPr>
        <w:t>6</w:t>
      </w:r>
      <w:r w:rsidR="001D55D3" w:rsidRPr="0005371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1D55D3" w:rsidRPr="001D55D3">
        <w:rPr>
          <w:rFonts w:ascii="Arial" w:hAnsi="Arial" w:cs="Arial"/>
          <w:b/>
          <w:u w:val="single"/>
        </w:rPr>
        <w:t>według</w:t>
      </w:r>
      <w:proofErr w:type="gramEnd"/>
      <w:r w:rsidR="001D55D3" w:rsidRPr="001D55D3">
        <w:rPr>
          <w:rFonts w:ascii="Arial" w:hAnsi="Arial" w:cs="Arial"/>
          <w:b/>
          <w:u w:val="single"/>
        </w:rPr>
        <w:t xml:space="preserve"> potrzeb: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usuwanie plam z wykładzin,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pakowanie naczyń do zmywarek, uruchomienie zmywarek,</w:t>
      </w:r>
    </w:p>
    <w:p w:rsidR="001D55D3" w:rsidRPr="001D55D3" w:rsidRDefault="0005371F" w:rsidP="0005371F">
      <w:pPr>
        <w:spacing w:before="120" w:line="360" w:lineRule="auto"/>
        <w:ind w:left="567" w:hanging="567"/>
        <w:rPr>
          <w:rFonts w:ascii="Arial" w:hAnsi="Arial" w:cs="Arial"/>
          <w:b/>
        </w:rPr>
      </w:pPr>
      <w:proofErr w:type="gramStart"/>
      <w:r w:rsidRPr="0005371F">
        <w:rPr>
          <w:rFonts w:ascii="Arial" w:hAnsi="Arial" w:cs="Arial"/>
          <w:b/>
        </w:rPr>
        <w:t>7</w:t>
      </w:r>
      <w:r w:rsidR="001D55D3" w:rsidRPr="0005371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="001D55D3" w:rsidRPr="001D55D3">
        <w:rPr>
          <w:rFonts w:ascii="Arial" w:hAnsi="Arial" w:cs="Arial"/>
          <w:b/>
          <w:u w:val="single"/>
        </w:rPr>
        <w:t>czas</w:t>
      </w:r>
      <w:proofErr w:type="gramEnd"/>
      <w:r w:rsidR="001D55D3" w:rsidRPr="001D55D3">
        <w:rPr>
          <w:rFonts w:ascii="Arial" w:hAnsi="Arial" w:cs="Arial"/>
          <w:b/>
          <w:u w:val="single"/>
        </w:rPr>
        <w:t xml:space="preserve"> pracy: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 xml:space="preserve">Prace będą wykonywane po godzinach pracy Zamawiającego (w godzinach 16.15 – 20.00 </w:t>
      </w:r>
      <w:proofErr w:type="gramStart"/>
      <w:r w:rsidRPr="001D55D3">
        <w:rPr>
          <w:rFonts w:ascii="Arial" w:hAnsi="Arial" w:cs="Arial"/>
        </w:rPr>
        <w:t>z</w:t>
      </w:r>
      <w:proofErr w:type="gramEnd"/>
      <w:r w:rsidRPr="001D55D3">
        <w:rPr>
          <w:rFonts w:ascii="Arial" w:hAnsi="Arial" w:cs="Arial"/>
        </w:rPr>
        <w:t xml:space="preserve"> możliwością wydłużenia czasu pracy do ukończenia prac porządkowych) z wyjątkiem niżej wymienionych pomieszczeń, w których prace wykonywane będą pod nadzorem pracownika Zamawiającego, w godzinach 15.00 – 16.15: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Serwerownia (pod nadzorem IT) pok. nr 8.09 (piętro 8),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Kancelaria Niejawna pok. nr 8.31 (piętro 8),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Kasa pok. 8.49 (piętro 8),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Dyrektor Generalny pok. nr 8.50 (piętro 8),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Wydział Informatyki pok. nr 10.11, 10.12 (piętro 10),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Biuro Kadr i Szkoleń. Nr 10.08 (piętro 10),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Wydział Zamówień Publicznych pok. 10.10 (piętro)</w:t>
      </w:r>
      <w:r w:rsidR="00F371FF">
        <w:rPr>
          <w:rFonts w:ascii="Arial" w:hAnsi="Arial" w:cs="Arial"/>
        </w:rPr>
        <w:t>,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- Dyrektor Biura Kadr i Szkoleń pok. nr 10.13 (piętro 10)</w:t>
      </w:r>
      <w:r w:rsidR="00F371FF">
        <w:rPr>
          <w:rFonts w:ascii="Arial" w:hAnsi="Arial" w:cs="Arial"/>
        </w:rPr>
        <w:t>.</w:t>
      </w:r>
    </w:p>
    <w:p w:rsidR="001D55D3" w:rsidRPr="001D55D3" w:rsidRDefault="001D55D3" w:rsidP="00F371FF">
      <w:pPr>
        <w:spacing w:before="360" w:line="360" w:lineRule="auto"/>
        <w:rPr>
          <w:rFonts w:ascii="Arial" w:hAnsi="Arial" w:cs="Arial"/>
          <w:b/>
          <w:u w:val="single"/>
        </w:rPr>
      </w:pPr>
      <w:r w:rsidRPr="001D55D3">
        <w:rPr>
          <w:rFonts w:ascii="Arial" w:hAnsi="Arial" w:cs="Arial"/>
          <w:b/>
          <w:u w:val="single"/>
        </w:rPr>
        <w:t>Dodatkowe informacje: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Na sprzątanych powierzchniach znajdują się:</w:t>
      </w:r>
    </w:p>
    <w:p w:rsidR="001D55D3" w:rsidRPr="001D55D3" w:rsidRDefault="001D55D3" w:rsidP="0005371F">
      <w:pPr>
        <w:numPr>
          <w:ilvl w:val="0"/>
          <w:numId w:val="6"/>
        </w:numPr>
        <w:spacing w:before="120" w:line="360" w:lineRule="auto"/>
        <w:rPr>
          <w:rFonts w:ascii="Arial" w:hAnsi="Arial" w:cs="Arial"/>
          <w:shd w:val="clear" w:color="auto" w:fill="FFFFFF"/>
        </w:rPr>
      </w:pPr>
      <w:proofErr w:type="gramStart"/>
      <w:r w:rsidRPr="001D55D3">
        <w:rPr>
          <w:rFonts w:ascii="Arial" w:hAnsi="Arial" w:cs="Arial"/>
        </w:rPr>
        <w:t>wykładziny</w:t>
      </w:r>
      <w:proofErr w:type="gramEnd"/>
      <w:r w:rsidRPr="001D55D3">
        <w:rPr>
          <w:rFonts w:ascii="Arial" w:hAnsi="Arial" w:cs="Arial"/>
        </w:rPr>
        <w:t xml:space="preserve"> dywanowe o łącznej powierzchni około </w:t>
      </w:r>
      <w:r w:rsidRPr="001D55D3">
        <w:rPr>
          <w:rFonts w:ascii="Arial" w:hAnsi="Arial" w:cs="Arial"/>
          <w:b/>
          <w:shd w:val="clear" w:color="auto" w:fill="FFFFFF"/>
        </w:rPr>
        <w:t>1</w:t>
      </w:r>
      <w:r w:rsidR="00F371FF">
        <w:rPr>
          <w:rFonts w:ascii="Arial" w:hAnsi="Arial" w:cs="Arial"/>
          <w:b/>
          <w:shd w:val="clear" w:color="auto" w:fill="FFFFFF"/>
        </w:rPr>
        <w:t> </w:t>
      </w:r>
      <w:r w:rsidRPr="001D55D3">
        <w:rPr>
          <w:rFonts w:ascii="Arial" w:hAnsi="Arial" w:cs="Arial"/>
          <w:b/>
          <w:shd w:val="clear" w:color="auto" w:fill="FFFFFF"/>
        </w:rPr>
        <w:t>675,14 m</w:t>
      </w:r>
      <w:r w:rsidRPr="001D55D3">
        <w:rPr>
          <w:rFonts w:ascii="Arial" w:hAnsi="Arial" w:cs="Arial"/>
          <w:b/>
          <w:shd w:val="clear" w:color="auto" w:fill="FFFFFF"/>
          <w:vertAlign w:val="superscript"/>
        </w:rPr>
        <w:t xml:space="preserve">2 </w:t>
      </w:r>
    </w:p>
    <w:p w:rsidR="001D55D3" w:rsidRPr="001D55D3" w:rsidRDefault="001D55D3" w:rsidP="0005371F">
      <w:pPr>
        <w:numPr>
          <w:ilvl w:val="0"/>
          <w:numId w:val="2"/>
        </w:numPr>
        <w:spacing w:before="120" w:line="360" w:lineRule="auto"/>
        <w:rPr>
          <w:rFonts w:ascii="Arial" w:hAnsi="Arial" w:cs="Arial"/>
          <w:shd w:val="clear" w:color="auto" w:fill="FFFFFF"/>
        </w:rPr>
      </w:pPr>
      <w:proofErr w:type="gramStart"/>
      <w:r w:rsidRPr="001D55D3">
        <w:rPr>
          <w:rFonts w:ascii="Arial" w:hAnsi="Arial" w:cs="Arial"/>
          <w:shd w:val="clear" w:color="auto" w:fill="FFFFFF"/>
        </w:rPr>
        <w:t>piętro</w:t>
      </w:r>
      <w:proofErr w:type="gramEnd"/>
      <w:r w:rsidRPr="001D55D3">
        <w:rPr>
          <w:rFonts w:ascii="Arial" w:hAnsi="Arial" w:cs="Arial"/>
          <w:shd w:val="clear" w:color="auto" w:fill="FFFFFF"/>
        </w:rPr>
        <w:t xml:space="preserve"> 8: 1 229,87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  <w:shd w:val="clear" w:color="auto" w:fill="FFFFFF"/>
        </w:rPr>
        <w:t>,</w:t>
      </w:r>
    </w:p>
    <w:p w:rsidR="001D55D3" w:rsidRPr="001D55D3" w:rsidRDefault="001D55D3" w:rsidP="0005371F">
      <w:pPr>
        <w:numPr>
          <w:ilvl w:val="0"/>
          <w:numId w:val="2"/>
        </w:numPr>
        <w:spacing w:before="120" w:line="360" w:lineRule="auto"/>
        <w:rPr>
          <w:rFonts w:ascii="Arial" w:hAnsi="Arial" w:cs="Arial"/>
          <w:shd w:val="clear" w:color="auto" w:fill="FFFFFF"/>
        </w:rPr>
      </w:pPr>
      <w:proofErr w:type="gramStart"/>
      <w:r w:rsidRPr="001D55D3">
        <w:rPr>
          <w:rFonts w:ascii="Arial" w:hAnsi="Arial" w:cs="Arial"/>
          <w:shd w:val="clear" w:color="auto" w:fill="FFFFFF"/>
        </w:rPr>
        <w:t>piętro</w:t>
      </w:r>
      <w:proofErr w:type="gramEnd"/>
      <w:r w:rsidRPr="001D55D3">
        <w:rPr>
          <w:rFonts w:ascii="Arial" w:hAnsi="Arial" w:cs="Arial"/>
          <w:shd w:val="clear" w:color="auto" w:fill="FFFFFF"/>
        </w:rPr>
        <w:t xml:space="preserve"> 10: 445,27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  <w:shd w:val="clear" w:color="auto" w:fill="FFFFFF"/>
        </w:rPr>
        <w:t>,</w:t>
      </w:r>
    </w:p>
    <w:p w:rsidR="001D55D3" w:rsidRPr="001D55D3" w:rsidRDefault="001D55D3" w:rsidP="0005371F">
      <w:pPr>
        <w:numPr>
          <w:ilvl w:val="0"/>
          <w:numId w:val="6"/>
        </w:numPr>
        <w:spacing w:before="120" w:line="360" w:lineRule="auto"/>
        <w:rPr>
          <w:rFonts w:ascii="Arial" w:hAnsi="Arial" w:cs="Arial"/>
          <w:b/>
          <w:shd w:val="clear" w:color="auto" w:fill="FFFFFF"/>
        </w:rPr>
      </w:pPr>
      <w:proofErr w:type="gramStart"/>
      <w:r w:rsidRPr="001D55D3">
        <w:rPr>
          <w:rFonts w:ascii="Arial" w:hAnsi="Arial" w:cs="Arial"/>
          <w:shd w:val="clear" w:color="auto" w:fill="FFFFFF"/>
        </w:rPr>
        <w:lastRenderedPageBreak/>
        <w:t>wykładziny</w:t>
      </w:r>
      <w:proofErr w:type="gramEnd"/>
      <w:r w:rsidRPr="001D55D3">
        <w:rPr>
          <w:rFonts w:ascii="Arial" w:hAnsi="Arial" w:cs="Arial"/>
          <w:shd w:val="clear" w:color="auto" w:fill="FFFFFF"/>
        </w:rPr>
        <w:t xml:space="preserve"> PCV w pomieszczeniach socjalnych o łącznej powierzchni około </w:t>
      </w:r>
      <w:r w:rsidRPr="001D55D3">
        <w:rPr>
          <w:rFonts w:ascii="Arial" w:hAnsi="Arial" w:cs="Arial"/>
          <w:b/>
          <w:shd w:val="clear" w:color="auto" w:fill="FFFFFF"/>
        </w:rPr>
        <w:t>49,40 m²</w:t>
      </w:r>
    </w:p>
    <w:p w:rsidR="001D55D3" w:rsidRPr="001D55D3" w:rsidRDefault="001D55D3" w:rsidP="0005371F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piętro</w:t>
      </w:r>
      <w:proofErr w:type="gramEnd"/>
      <w:r w:rsidRPr="001D55D3">
        <w:rPr>
          <w:rFonts w:ascii="Arial" w:hAnsi="Arial" w:cs="Arial"/>
        </w:rPr>
        <w:t xml:space="preserve"> 8: </w:t>
      </w:r>
      <w:r w:rsidRPr="001D55D3">
        <w:rPr>
          <w:rFonts w:ascii="Arial" w:hAnsi="Arial" w:cs="Arial"/>
          <w:shd w:val="clear" w:color="auto" w:fill="FFFFFF"/>
        </w:rPr>
        <w:t>33,07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Pr="001D55D3">
        <w:rPr>
          <w:rFonts w:ascii="Arial" w:hAnsi="Arial" w:cs="Arial"/>
        </w:rPr>
        <w:t>,</w:t>
      </w:r>
    </w:p>
    <w:p w:rsidR="001D55D3" w:rsidRPr="001D55D3" w:rsidRDefault="001D55D3" w:rsidP="0005371F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proofErr w:type="gramStart"/>
      <w:r w:rsidRPr="001D55D3">
        <w:rPr>
          <w:rFonts w:ascii="Arial" w:hAnsi="Arial" w:cs="Arial"/>
        </w:rPr>
        <w:t>piętro</w:t>
      </w:r>
      <w:proofErr w:type="gramEnd"/>
      <w:r w:rsidRPr="001D55D3">
        <w:rPr>
          <w:rFonts w:ascii="Arial" w:hAnsi="Arial" w:cs="Arial"/>
        </w:rPr>
        <w:t xml:space="preserve"> 10: </w:t>
      </w:r>
      <w:r w:rsidRPr="001D55D3">
        <w:rPr>
          <w:rFonts w:ascii="Arial" w:hAnsi="Arial" w:cs="Arial"/>
          <w:shd w:val="clear" w:color="auto" w:fill="FFFFFF"/>
        </w:rPr>
        <w:t>16,33 m</w:t>
      </w:r>
      <w:r w:rsidRPr="001D55D3">
        <w:rPr>
          <w:rFonts w:ascii="Arial" w:hAnsi="Arial" w:cs="Arial"/>
          <w:shd w:val="clear" w:color="auto" w:fill="FFFFFF"/>
          <w:vertAlign w:val="superscript"/>
        </w:rPr>
        <w:t>2</w:t>
      </w:r>
      <w:r w:rsidR="00F371FF" w:rsidRPr="00F371FF">
        <w:rPr>
          <w:rFonts w:ascii="Arial" w:hAnsi="Arial" w:cs="Arial"/>
          <w:shd w:val="clear" w:color="auto" w:fill="FFFFFF"/>
        </w:rPr>
        <w:t>.</w:t>
      </w:r>
    </w:p>
    <w:p w:rsidR="001D55D3" w:rsidRPr="001D55D3" w:rsidRDefault="001D55D3" w:rsidP="0005371F">
      <w:pPr>
        <w:spacing w:before="120" w:line="360" w:lineRule="auto"/>
        <w:rPr>
          <w:rFonts w:ascii="Arial" w:hAnsi="Arial" w:cs="Arial"/>
        </w:rPr>
      </w:pPr>
      <w:r w:rsidRPr="00F371FF">
        <w:rPr>
          <w:rFonts w:ascii="Arial" w:hAnsi="Arial" w:cs="Arial"/>
        </w:rPr>
        <w:t xml:space="preserve">Do wykonania usługi sprzątania, środki </w:t>
      </w:r>
      <w:proofErr w:type="gramStart"/>
      <w:r w:rsidRPr="00F371FF">
        <w:rPr>
          <w:rFonts w:ascii="Arial" w:hAnsi="Arial" w:cs="Arial"/>
        </w:rPr>
        <w:t>czyszczące jakie</w:t>
      </w:r>
      <w:proofErr w:type="gramEnd"/>
      <w:r w:rsidRPr="00F371FF">
        <w:rPr>
          <w:rFonts w:ascii="Arial" w:hAnsi="Arial" w:cs="Arial"/>
        </w:rPr>
        <w:t xml:space="preserve"> mają być używane odpowiednio do sprzątania pomieszczeń na piętrze 8 i 10 zapewnia Wykonawca. Ponadto środki</w:t>
      </w:r>
      <w:r w:rsidRPr="001D55D3">
        <w:rPr>
          <w:rFonts w:ascii="Arial" w:hAnsi="Arial" w:cs="Arial"/>
        </w:rPr>
        <w:t xml:space="preserve"> czyszczące stosowane do wykonywania umowy muszą posiadać atest PZH.</w:t>
      </w:r>
    </w:p>
    <w:p w:rsidR="001D55D3" w:rsidRPr="001D55D3" w:rsidRDefault="001D55D3" w:rsidP="00F371FF">
      <w:pPr>
        <w:spacing w:before="48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Obowiązkiem Wykonawcy, po wykonaniu usługi sprzątania w danym pokoju (poza sprzątanymi pod nadzorem pracownika Zamawiającego) jest zamknięcie pomieszczenia biurowego na klucz i odwieszenie klucza do depozytora kluczy.</w:t>
      </w:r>
    </w:p>
    <w:p w:rsidR="001D55D3" w:rsidRPr="001D55D3" w:rsidRDefault="001D55D3" w:rsidP="00F371FF">
      <w:pPr>
        <w:spacing w:before="480" w:line="360" w:lineRule="auto"/>
        <w:rPr>
          <w:rFonts w:ascii="Arial" w:hAnsi="Arial" w:cs="Arial"/>
        </w:rPr>
      </w:pPr>
      <w:r w:rsidRPr="001D55D3">
        <w:rPr>
          <w:rFonts w:ascii="Arial" w:hAnsi="Arial" w:cs="Arial"/>
        </w:rPr>
        <w:t>Zamawiający zapewnia Wykonawcy pomieszczenie na sprzęt i środki czystości niezbędne do świadczenia usługi sprzątania o powierzchni 3,45 m</w:t>
      </w:r>
      <w:r w:rsidRPr="001D55D3">
        <w:rPr>
          <w:rFonts w:ascii="Arial" w:hAnsi="Arial" w:cs="Arial"/>
          <w:vertAlign w:val="superscript"/>
        </w:rPr>
        <w:t>2</w:t>
      </w:r>
      <w:r w:rsidRPr="001D55D3">
        <w:rPr>
          <w:rFonts w:ascii="Arial" w:hAnsi="Arial" w:cs="Arial"/>
        </w:rPr>
        <w:t>.</w:t>
      </w:r>
    </w:p>
    <w:p w:rsidR="00A77A0F" w:rsidRPr="001D55D3" w:rsidRDefault="00A77A0F" w:rsidP="0005371F">
      <w:pPr>
        <w:spacing w:before="120" w:line="360" w:lineRule="auto"/>
        <w:rPr>
          <w:rFonts w:ascii="Arial" w:hAnsi="Arial" w:cs="Arial"/>
        </w:rPr>
      </w:pPr>
    </w:p>
    <w:sectPr w:rsidR="00A77A0F" w:rsidRPr="001D55D3" w:rsidSect="0005371F">
      <w:headerReference w:type="default" r:id="rId7"/>
      <w:pgSz w:w="11906" w:h="16838" w:code="9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1F" w:rsidRDefault="0005371F" w:rsidP="0005371F">
      <w:r>
        <w:separator/>
      </w:r>
    </w:p>
  </w:endnote>
  <w:endnote w:type="continuationSeparator" w:id="0">
    <w:p w:rsidR="0005371F" w:rsidRDefault="0005371F" w:rsidP="0005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1F" w:rsidRDefault="0005371F" w:rsidP="0005371F">
      <w:r>
        <w:separator/>
      </w:r>
    </w:p>
  </w:footnote>
  <w:footnote w:type="continuationSeparator" w:id="0">
    <w:p w:rsidR="0005371F" w:rsidRDefault="0005371F" w:rsidP="0005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1F" w:rsidRPr="0005371F" w:rsidRDefault="0005371F">
    <w:pPr>
      <w:pStyle w:val="Nagwek"/>
      <w:rPr>
        <w:rFonts w:ascii="Arial" w:hAnsi="Arial" w:cs="Arial"/>
        <w:sz w:val="22"/>
        <w:szCs w:val="22"/>
      </w:rPr>
    </w:pPr>
    <w:r w:rsidRPr="0005371F">
      <w:rPr>
        <w:rFonts w:ascii="Arial" w:hAnsi="Arial" w:cs="Arial"/>
        <w:sz w:val="22"/>
        <w:szCs w:val="22"/>
      </w:rPr>
      <w:t>BAD.241.2.11.2022</w:t>
    </w:r>
  </w:p>
  <w:p w:rsidR="0005371F" w:rsidRPr="0005371F" w:rsidRDefault="0005371F">
    <w:pPr>
      <w:pStyle w:val="Nagwek"/>
      <w:rPr>
        <w:rFonts w:ascii="Arial" w:hAnsi="Arial" w:cs="Arial"/>
        <w:sz w:val="22"/>
        <w:szCs w:val="22"/>
      </w:rPr>
    </w:pPr>
    <w:r w:rsidRPr="0005371F">
      <w:rPr>
        <w:rFonts w:ascii="Arial" w:hAnsi="Arial" w:cs="Arial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386"/>
    <w:multiLevelType w:val="hybridMultilevel"/>
    <w:tmpl w:val="7F1C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788C"/>
    <w:multiLevelType w:val="hybridMultilevel"/>
    <w:tmpl w:val="DFFC4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DED"/>
    <w:multiLevelType w:val="hybridMultilevel"/>
    <w:tmpl w:val="671C331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533F"/>
    <w:multiLevelType w:val="hybridMultilevel"/>
    <w:tmpl w:val="1690DAF4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5C88"/>
    <w:multiLevelType w:val="hybridMultilevel"/>
    <w:tmpl w:val="15907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679E"/>
    <w:multiLevelType w:val="hybridMultilevel"/>
    <w:tmpl w:val="FFF2A42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2185D32"/>
    <w:multiLevelType w:val="hybridMultilevel"/>
    <w:tmpl w:val="B18CFB6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5651"/>
    <w:multiLevelType w:val="hybridMultilevel"/>
    <w:tmpl w:val="086EC35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3472"/>
    <w:multiLevelType w:val="hybridMultilevel"/>
    <w:tmpl w:val="61CEA910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F52AB"/>
    <w:multiLevelType w:val="hybridMultilevel"/>
    <w:tmpl w:val="7EEECD2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819D8"/>
    <w:multiLevelType w:val="hybridMultilevel"/>
    <w:tmpl w:val="32F6560A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7997"/>
    <w:multiLevelType w:val="hybridMultilevel"/>
    <w:tmpl w:val="E6EC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3EBB"/>
    <w:multiLevelType w:val="hybridMultilevel"/>
    <w:tmpl w:val="CE042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6"/>
    <w:rsid w:val="0002535D"/>
    <w:rsid w:val="00044DB1"/>
    <w:rsid w:val="0005371F"/>
    <w:rsid w:val="00057A34"/>
    <w:rsid w:val="00062490"/>
    <w:rsid w:val="000B6A9B"/>
    <w:rsid w:val="000C0132"/>
    <w:rsid w:val="000D21C9"/>
    <w:rsid w:val="000E3C96"/>
    <w:rsid w:val="000E69E6"/>
    <w:rsid w:val="000E6BF5"/>
    <w:rsid w:val="000E7D5F"/>
    <w:rsid w:val="000F697C"/>
    <w:rsid w:val="001013B1"/>
    <w:rsid w:val="00124C84"/>
    <w:rsid w:val="00124E88"/>
    <w:rsid w:val="00145D90"/>
    <w:rsid w:val="0015361C"/>
    <w:rsid w:val="001676B0"/>
    <w:rsid w:val="00167EAA"/>
    <w:rsid w:val="00191708"/>
    <w:rsid w:val="00196FC3"/>
    <w:rsid w:val="001B48A0"/>
    <w:rsid w:val="001B6FA3"/>
    <w:rsid w:val="001C0795"/>
    <w:rsid w:val="001C5C1E"/>
    <w:rsid w:val="001D51D0"/>
    <w:rsid w:val="001D55D3"/>
    <w:rsid w:val="001D6435"/>
    <w:rsid w:val="001E2DF0"/>
    <w:rsid w:val="00207FFA"/>
    <w:rsid w:val="00213C56"/>
    <w:rsid w:val="00216432"/>
    <w:rsid w:val="002261D6"/>
    <w:rsid w:val="00252238"/>
    <w:rsid w:val="00281DB0"/>
    <w:rsid w:val="002A1402"/>
    <w:rsid w:val="002C0B46"/>
    <w:rsid w:val="002C57C3"/>
    <w:rsid w:val="002D5D61"/>
    <w:rsid w:val="002F7D4E"/>
    <w:rsid w:val="0030467F"/>
    <w:rsid w:val="00304CDB"/>
    <w:rsid w:val="003166C8"/>
    <w:rsid w:val="0033590F"/>
    <w:rsid w:val="003366C8"/>
    <w:rsid w:val="00350E8F"/>
    <w:rsid w:val="003636D1"/>
    <w:rsid w:val="00377487"/>
    <w:rsid w:val="0038301E"/>
    <w:rsid w:val="00385289"/>
    <w:rsid w:val="003A3366"/>
    <w:rsid w:val="003D25EF"/>
    <w:rsid w:val="003D2CBD"/>
    <w:rsid w:val="004013B6"/>
    <w:rsid w:val="00451C15"/>
    <w:rsid w:val="00457793"/>
    <w:rsid w:val="00460C88"/>
    <w:rsid w:val="004761CE"/>
    <w:rsid w:val="00476512"/>
    <w:rsid w:val="004A141F"/>
    <w:rsid w:val="004C33C2"/>
    <w:rsid w:val="004C5D5C"/>
    <w:rsid w:val="004D1891"/>
    <w:rsid w:val="004D7DE7"/>
    <w:rsid w:val="004F3265"/>
    <w:rsid w:val="004F3756"/>
    <w:rsid w:val="004F3F35"/>
    <w:rsid w:val="00503838"/>
    <w:rsid w:val="005112FB"/>
    <w:rsid w:val="00520626"/>
    <w:rsid w:val="005315E6"/>
    <w:rsid w:val="00541109"/>
    <w:rsid w:val="0054127F"/>
    <w:rsid w:val="0055147E"/>
    <w:rsid w:val="00554FFC"/>
    <w:rsid w:val="005C1300"/>
    <w:rsid w:val="005C3A6B"/>
    <w:rsid w:val="005C7E54"/>
    <w:rsid w:val="005D29A1"/>
    <w:rsid w:val="005D5F51"/>
    <w:rsid w:val="005F08AF"/>
    <w:rsid w:val="005F461E"/>
    <w:rsid w:val="005F5C86"/>
    <w:rsid w:val="006032AC"/>
    <w:rsid w:val="00603A24"/>
    <w:rsid w:val="00604D38"/>
    <w:rsid w:val="00625C82"/>
    <w:rsid w:val="00632DB5"/>
    <w:rsid w:val="0063334C"/>
    <w:rsid w:val="00633D98"/>
    <w:rsid w:val="00640F0E"/>
    <w:rsid w:val="00644CD2"/>
    <w:rsid w:val="006478C1"/>
    <w:rsid w:val="006558B6"/>
    <w:rsid w:val="00656AE9"/>
    <w:rsid w:val="006A29E5"/>
    <w:rsid w:val="006B5B7C"/>
    <w:rsid w:val="006C69BF"/>
    <w:rsid w:val="006D5D3C"/>
    <w:rsid w:val="006F20D3"/>
    <w:rsid w:val="006F2E69"/>
    <w:rsid w:val="007029CF"/>
    <w:rsid w:val="00705811"/>
    <w:rsid w:val="0070614E"/>
    <w:rsid w:val="00721286"/>
    <w:rsid w:val="00742A5D"/>
    <w:rsid w:val="00745310"/>
    <w:rsid w:val="007579CE"/>
    <w:rsid w:val="0077017E"/>
    <w:rsid w:val="0079405F"/>
    <w:rsid w:val="007973DA"/>
    <w:rsid w:val="0080294F"/>
    <w:rsid w:val="00816395"/>
    <w:rsid w:val="008248B6"/>
    <w:rsid w:val="00837D62"/>
    <w:rsid w:val="008563F3"/>
    <w:rsid w:val="00880929"/>
    <w:rsid w:val="00881995"/>
    <w:rsid w:val="008F4C7A"/>
    <w:rsid w:val="009051B2"/>
    <w:rsid w:val="009112EB"/>
    <w:rsid w:val="009347B1"/>
    <w:rsid w:val="00941A8C"/>
    <w:rsid w:val="00950517"/>
    <w:rsid w:val="009559E1"/>
    <w:rsid w:val="00974DD7"/>
    <w:rsid w:val="009856E3"/>
    <w:rsid w:val="00997D34"/>
    <w:rsid w:val="009C1A6B"/>
    <w:rsid w:val="009F10BC"/>
    <w:rsid w:val="00A204D5"/>
    <w:rsid w:val="00A3210C"/>
    <w:rsid w:val="00A42218"/>
    <w:rsid w:val="00A539CC"/>
    <w:rsid w:val="00A632D2"/>
    <w:rsid w:val="00A66A22"/>
    <w:rsid w:val="00A734F8"/>
    <w:rsid w:val="00A75553"/>
    <w:rsid w:val="00A77302"/>
    <w:rsid w:val="00A77A0F"/>
    <w:rsid w:val="00A85ADA"/>
    <w:rsid w:val="00A95004"/>
    <w:rsid w:val="00AB50FC"/>
    <w:rsid w:val="00AB6E8A"/>
    <w:rsid w:val="00B070CE"/>
    <w:rsid w:val="00B24222"/>
    <w:rsid w:val="00B33CB3"/>
    <w:rsid w:val="00B34777"/>
    <w:rsid w:val="00B443CF"/>
    <w:rsid w:val="00B52E85"/>
    <w:rsid w:val="00B61423"/>
    <w:rsid w:val="00B62D20"/>
    <w:rsid w:val="00B806BA"/>
    <w:rsid w:val="00B81864"/>
    <w:rsid w:val="00B90285"/>
    <w:rsid w:val="00B9626F"/>
    <w:rsid w:val="00BA1A96"/>
    <w:rsid w:val="00BB508B"/>
    <w:rsid w:val="00BF6FEB"/>
    <w:rsid w:val="00C04F82"/>
    <w:rsid w:val="00C31D24"/>
    <w:rsid w:val="00C46354"/>
    <w:rsid w:val="00C46EB7"/>
    <w:rsid w:val="00C537F3"/>
    <w:rsid w:val="00C62B19"/>
    <w:rsid w:val="00C94D54"/>
    <w:rsid w:val="00CA11C6"/>
    <w:rsid w:val="00CC375B"/>
    <w:rsid w:val="00CD6273"/>
    <w:rsid w:val="00CD75A5"/>
    <w:rsid w:val="00CF6D0F"/>
    <w:rsid w:val="00D02B3D"/>
    <w:rsid w:val="00D63787"/>
    <w:rsid w:val="00D649BB"/>
    <w:rsid w:val="00D87644"/>
    <w:rsid w:val="00D927D3"/>
    <w:rsid w:val="00DA5E5D"/>
    <w:rsid w:val="00DC30FB"/>
    <w:rsid w:val="00DD3EA7"/>
    <w:rsid w:val="00DD4F5A"/>
    <w:rsid w:val="00DE49F4"/>
    <w:rsid w:val="00E46773"/>
    <w:rsid w:val="00E46E2B"/>
    <w:rsid w:val="00E54508"/>
    <w:rsid w:val="00E56047"/>
    <w:rsid w:val="00E641E9"/>
    <w:rsid w:val="00E64517"/>
    <w:rsid w:val="00E6524D"/>
    <w:rsid w:val="00E825FB"/>
    <w:rsid w:val="00EA1825"/>
    <w:rsid w:val="00EC6AF0"/>
    <w:rsid w:val="00EE11E6"/>
    <w:rsid w:val="00EF163A"/>
    <w:rsid w:val="00F0657B"/>
    <w:rsid w:val="00F1185D"/>
    <w:rsid w:val="00F371FF"/>
    <w:rsid w:val="00F51113"/>
    <w:rsid w:val="00F61D0E"/>
    <w:rsid w:val="00FA0EFF"/>
    <w:rsid w:val="00FA281E"/>
    <w:rsid w:val="00FA6FBF"/>
    <w:rsid w:val="00FB5F65"/>
    <w:rsid w:val="00FD4C12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2FB29F-9254-483E-9170-8223F24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3852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rsid w:val="00EC6AF0"/>
  </w:style>
  <w:style w:type="character" w:styleId="Pogrubienie">
    <w:name w:val="Strong"/>
    <w:uiPriority w:val="22"/>
    <w:qFormat/>
    <w:rsid w:val="00EC6AF0"/>
    <w:rPr>
      <w:b/>
      <w:bCs/>
    </w:rPr>
  </w:style>
  <w:style w:type="character" w:customStyle="1" w:styleId="object-active">
    <w:name w:val="object-active"/>
    <w:rsid w:val="00EC6AF0"/>
  </w:style>
  <w:style w:type="paragraph" w:styleId="Tekstdymka">
    <w:name w:val="Balloon Text"/>
    <w:basedOn w:val="Normalny"/>
    <w:link w:val="TekstdymkaZnak"/>
    <w:rsid w:val="003D25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25E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77302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3852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D55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5D3"/>
  </w:style>
  <w:style w:type="paragraph" w:styleId="Nagwek">
    <w:name w:val="header"/>
    <w:basedOn w:val="Normalny"/>
    <w:link w:val="NagwekZnak"/>
    <w:rsid w:val="0005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371F"/>
    <w:rPr>
      <w:sz w:val="24"/>
      <w:szCs w:val="24"/>
    </w:rPr>
  </w:style>
  <w:style w:type="paragraph" w:styleId="Stopka">
    <w:name w:val="footer"/>
    <w:basedOn w:val="Normalny"/>
    <w:link w:val="StopkaZnak"/>
    <w:rsid w:val="0005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3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706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Centrala GIJHARS</dc:title>
  <dc:subject/>
  <dc:creator>Justyna Modrzewska</dc:creator>
  <cp:keywords>Sprzątanie</cp:keywords>
  <dc:description/>
  <cp:lastModifiedBy>Beata Chojecka</cp:lastModifiedBy>
  <cp:revision>6</cp:revision>
  <cp:lastPrinted>2020-10-08T10:10:00Z</cp:lastPrinted>
  <dcterms:created xsi:type="dcterms:W3CDTF">2022-11-17T11:40:00Z</dcterms:created>
  <dcterms:modified xsi:type="dcterms:W3CDTF">2022-11-23T13:05:00Z</dcterms:modified>
</cp:coreProperties>
</file>