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459B1" w14:textId="77777777" w:rsidR="008B3793" w:rsidRPr="00700776" w:rsidRDefault="002F64FB" w:rsidP="002F64FB">
      <w:pPr>
        <w:spacing w:after="0"/>
        <w:ind w:left="1416"/>
        <w:rPr>
          <w:rFonts w:ascii="Arial" w:eastAsia="Times New Roman" w:hAnsi="Arial" w:cs="Arial"/>
          <w:b/>
          <w:sz w:val="18"/>
          <w:szCs w:val="18"/>
        </w:rPr>
      </w:pPr>
      <w:bookmarkStart w:id="0" w:name="_GoBack"/>
      <w:bookmarkEnd w:id="0"/>
      <w:r w:rsidRPr="00700776">
        <w:rPr>
          <w:rFonts w:ascii="Arial" w:eastAsia="Times New Roman" w:hAnsi="Arial" w:cs="Arial"/>
          <w:b/>
          <w:sz w:val="18"/>
          <w:szCs w:val="18"/>
        </w:rPr>
        <w:t xml:space="preserve">      </w:t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  <w:r w:rsidR="008B3793" w:rsidRPr="00700776">
        <w:rPr>
          <w:rFonts w:ascii="Arial" w:eastAsia="Times New Roman" w:hAnsi="Arial" w:cs="Arial"/>
          <w:b/>
          <w:sz w:val="18"/>
          <w:szCs w:val="18"/>
        </w:rPr>
        <w:tab/>
      </w:r>
    </w:p>
    <w:p w14:paraId="745A0B68" w14:textId="4B1C330F" w:rsidR="008B3793" w:rsidRPr="00700776" w:rsidRDefault="008B3793" w:rsidP="00025688">
      <w:pPr>
        <w:spacing w:after="0"/>
        <w:ind w:left="7080" w:firstLine="708"/>
        <w:rPr>
          <w:rFonts w:ascii="Arial" w:eastAsia="Times New Roman" w:hAnsi="Arial" w:cs="Arial"/>
          <w:bCs/>
          <w:sz w:val="18"/>
          <w:szCs w:val="18"/>
        </w:rPr>
      </w:pPr>
      <w:r w:rsidRPr="00700776">
        <w:rPr>
          <w:rFonts w:ascii="Arial" w:eastAsia="Times New Roman" w:hAnsi="Arial" w:cs="Arial"/>
          <w:bCs/>
          <w:sz w:val="18"/>
          <w:szCs w:val="18"/>
        </w:rPr>
        <w:t xml:space="preserve">Katowice, </w:t>
      </w:r>
      <w:r w:rsidR="000A29DD">
        <w:rPr>
          <w:rFonts w:ascii="Arial" w:eastAsia="Times New Roman" w:hAnsi="Arial" w:cs="Arial"/>
          <w:bCs/>
          <w:sz w:val="18"/>
          <w:szCs w:val="18"/>
        </w:rPr>
        <w:t>1</w:t>
      </w:r>
      <w:r w:rsidR="0073541E">
        <w:rPr>
          <w:rFonts w:ascii="Arial" w:eastAsia="Times New Roman" w:hAnsi="Arial" w:cs="Arial"/>
          <w:bCs/>
          <w:sz w:val="18"/>
          <w:szCs w:val="18"/>
        </w:rPr>
        <w:t>2</w:t>
      </w:r>
      <w:r w:rsidR="00990A51" w:rsidRPr="00700776">
        <w:rPr>
          <w:rFonts w:ascii="Arial" w:eastAsia="Times New Roman" w:hAnsi="Arial" w:cs="Arial"/>
          <w:bCs/>
          <w:sz w:val="18"/>
          <w:szCs w:val="18"/>
        </w:rPr>
        <w:t>.</w:t>
      </w:r>
      <w:r w:rsidR="00E60F8F">
        <w:rPr>
          <w:rFonts w:ascii="Arial" w:eastAsia="Times New Roman" w:hAnsi="Arial" w:cs="Arial"/>
          <w:bCs/>
          <w:sz w:val="18"/>
          <w:szCs w:val="18"/>
        </w:rPr>
        <w:t>0</w:t>
      </w:r>
      <w:r w:rsidR="0073541E">
        <w:rPr>
          <w:rFonts w:ascii="Arial" w:eastAsia="Times New Roman" w:hAnsi="Arial" w:cs="Arial"/>
          <w:bCs/>
          <w:sz w:val="18"/>
          <w:szCs w:val="18"/>
        </w:rPr>
        <w:t>3</w:t>
      </w:r>
      <w:r w:rsidRPr="00700776">
        <w:rPr>
          <w:rFonts w:ascii="Arial" w:eastAsia="Times New Roman" w:hAnsi="Arial" w:cs="Arial"/>
          <w:bCs/>
          <w:sz w:val="18"/>
          <w:szCs w:val="18"/>
        </w:rPr>
        <w:t>.202</w:t>
      </w:r>
      <w:r w:rsidR="0073541E">
        <w:rPr>
          <w:rFonts w:ascii="Arial" w:eastAsia="Times New Roman" w:hAnsi="Arial" w:cs="Arial"/>
          <w:bCs/>
          <w:sz w:val="18"/>
          <w:szCs w:val="18"/>
        </w:rPr>
        <w:t>4</w:t>
      </w:r>
      <w:r w:rsidRPr="00700776">
        <w:rPr>
          <w:rFonts w:ascii="Arial" w:eastAsia="Times New Roman" w:hAnsi="Arial" w:cs="Arial"/>
          <w:bCs/>
          <w:sz w:val="18"/>
          <w:szCs w:val="18"/>
        </w:rPr>
        <w:t>r.</w:t>
      </w:r>
    </w:p>
    <w:p w14:paraId="39D94DFE" w14:textId="77777777" w:rsidR="00444838" w:rsidRPr="00700776" w:rsidRDefault="00444838" w:rsidP="00444838">
      <w:pPr>
        <w:spacing w:after="0"/>
        <w:ind w:left="1416"/>
        <w:rPr>
          <w:rFonts w:ascii="Arial" w:eastAsia="Times New Roman" w:hAnsi="Arial" w:cs="Arial"/>
          <w:sz w:val="18"/>
          <w:szCs w:val="18"/>
        </w:rPr>
      </w:pPr>
    </w:p>
    <w:p w14:paraId="6091ECB4" w14:textId="77777777" w:rsidR="00444838" w:rsidRPr="00700776" w:rsidRDefault="00444838" w:rsidP="00355B9B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Śląsko – Dąbrowska Spółka Mieszkaniowa Sp. z o. o. z siedzibą pod adresem:</w:t>
      </w:r>
    </w:p>
    <w:p w14:paraId="593290A7" w14:textId="77777777" w:rsidR="00444838" w:rsidRPr="00700776" w:rsidRDefault="00444838" w:rsidP="00444838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ul. Gliwicka 204,  40-860 Katowice,   kapitał zakładowy: 121 166 600 zł</w:t>
      </w:r>
    </w:p>
    <w:p w14:paraId="03E439A7" w14:textId="77777777" w:rsidR="00444838" w:rsidRPr="00700776" w:rsidRDefault="00444838" w:rsidP="00444838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NIP 634-12-60-857, REGON 273021217,</w:t>
      </w:r>
    </w:p>
    <w:p w14:paraId="65846D1E" w14:textId="77777777" w:rsidR="00444838" w:rsidRPr="00700776" w:rsidRDefault="00444838" w:rsidP="00444838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Sąd Rejonowy Katowice-Wschód w Katowicach:    KRS 0000077664</w:t>
      </w:r>
    </w:p>
    <w:p w14:paraId="245B139B" w14:textId="77777777" w:rsidR="00444838" w:rsidRPr="00700776" w:rsidRDefault="00444838" w:rsidP="00444838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18"/>
          <w:szCs w:val="18"/>
        </w:rPr>
      </w:pPr>
    </w:p>
    <w:p w14:paraId="550BF6E0" w14:textId="77777777" w:rsidR="00444838" w:rsidRPr="00700776" w:rsidRDefault="00444838" w:rsidP="00444838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18"/>
          <w:szCs w:val="18"/>
        </w:rPr>
      </w:pPr>
      <w:r w:rsidRPr="00700776">
        <w:rPr>
          <w:rFonts w:ascii="Arial" w:eastAsia="Times New Roman" w:hAnsi="Arial" w:cs="Arial"/>
          <w:b/>
          <w:sz w:val="18"/>
          <w:szCs w:val="18"/>
        </w:rPr>
        <w:t>OGŁASZA</w:t>
      </w:r>
    </w:p>
    <w:p w14:paraId="470AD9D9" w14:textId="77777777" w:rsidR="00444838" w:rsidRPr="00700776" w:rsidRDefault="00444838" w:rsidP="00444838">
      <w:pPr>
        <w:keepNext/>
        <w:spacing w:after="0"/>
        <w:jc w:val="center"/>
        <w:outlineLvl w:val="0"/>
        <w:rPr>
          <w:rFonts w:ascii="Arial" w:eastAsia="Times New Roman" w:hAnsi="Arial" w:cs="Arial"/>
          <w:b/>
          <w:sz w:val="18"/>
          <w:szCs w:val="18"/>
        </w:rPr>
      </w:pPr>
    </w:p>
    <w:p w14:paraId="056EF742" w14:textId="5289C45F" w:rsidR="00DF1D4F" w:rsidRPr="00C647EF" w:rsidRDefault="00444838" w:rsidP="00444838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C647EF">
        <w:rPr>
          <w:rFonts w:ascii="Arial" w:hAnsi="Arial" w:cs="Arial"/>
          <w:sz w:val="18"/>
          <w:szCs w:val="18"/>
        </w:rPr>
        <w:t xml:space="preserve">aukcję w trybie licytacji ustnej na zbycie </w:t>
      </w:r>
      <w:r w:rsidR="00C647EF" w:rsidRPr="00C647EF">
        <w:rPr>
          <w:rFonts w:ascii="Arial" w:hAnsi="Arial" w:cs="Arial"/>
          <w:sz w:val="18"/>
          <w:szCs w:val="18"/>
        </w:rPr>
        <w:t xml:space="preserve">prawa </w:t>
      </w:r>
      <w:r w:rsidR="002A2538">
        <w:rPr>
          <w:rFonts w:ascii="Arial" w:hAnsi="Arial" w:cs="Arial"/>
          <w:sz w:val="18"/>
          <w:szCs w:val="18"/>
        </w:rPr>
        <w:t xml:space="preserve">użytkowania wieczystego </w:t>
      </w:r>
      <w:r w:rsidR="00C647EF" w:rsidRPr="00C647EF">
        <w:rPr>
          <w:rFonts w:ascii="Arial" w:hAnsi="Arial" w:cs="Arial"/>
          <w:sz w:val="18"/>
          <w:szCs w:val="18"/>
        </w:rPr>
        <w:t xml:space="preserve">nieruchomości gruntowej </w:t>
      </w:r>
      <w:r w:rsidR="002A2538">
        <w:rPr>
          <w:rFonts w:ascii="Arial" w:hAnsi="Arial" w:cs="Arial"/>
          <w:sz w:val="18"/>
          <w:szCs w:val="18"/>
        </w:rPr>
        <w:t>nie</w:t>
      </w:r>
      <w:r w:rsidR="00C647EF" w:rsidRPr="00C647EF">
        <w:rPr>
          <w:rFonts w:ascii="Arial" w:hAnsi="Arial" w:cs="Arial"/>
          <w:sz w:val="18"/>
          <w:szCs w:val="18"/>
        </w:rPr>
        <w:t>zabudowanej, oznaczonej geodezyjnie jako działk</w:t>
      </w:r>
      <w:r w:rsidR="002A2538">
        <w:rPr>
          <w:rFonts w:ascii="Arial" w:hAnsi="Arial" w:cs="Arial"/>
          <w:sz w:val="18"/>
          <w:szCs w:val="18"/>
        </w:rPr>
        <w:t>i</w:t>
      </w:r>
      <w:r w:rsidR="00C647EF" w:rsidRPr="00C647EF">
        <w:rPr>
          <w:rFonts w:ascii="Arial" w:hAnsi="Arial" w:cs="Arial"/>
          <w:sz w:val="18"/>
          <w:szCs w:val="18"/>
        </w:rPr>
        <w:t xml:space="preserve"> nr </w:t>
      </w:r>
      <w:r w:rsidR="0042587B">
        <w:rPr>
          <w:rFonts w:ascii="Arial" w:hAnsi="Arial" w:cs="Arial"/>
          <w:sz w:val="18"/>
          <w:szCs w:val="18"/>
        </w:rPr>
        <w:t>1633/113 i</w:t>
      </w:r>
      <w:r w:rsidR="002A2538" w:rsidRPr="002A2538">
        <w:rPr>
          <w:rFonts w:ascii="Arial" w:hAnsi="Arial" w:cs="Arial"/>
          <w:sz w:val="18"/>
          <w:szCs w:val="18"/>
        </w:rPr>
        <w:t xml:space="preserve"> </w:t>
      </w:r>
      <w:r w:rsidR="0042587B">
        <w:rPr>
          <w:rFonts w:ascii="Arial" w:hAnsi="Arial" w:cs="Arial"/>
          <w:sz w:val="18"/>
          <w:szCs w:val="18"/>
        </w:rPr>
        <w:t>1635/115</w:t>
      </w:r>
      <w:r w:rsidR="002A2538" w:rsidRPr="002A2538">
        <w:rPr>
          <w:rFonts w:ascii="Arial" w:hAnsi="Arial" w:cs="Arial"/>
          <w:sz w:val="18"/>
          <w:szCs w:val="18"/>
        </w:rPr>
        <w:t xml:space="preserve">, km. 2, obręb  </w:t>
      </w:r>
      <w:r w:rsidR="0042587B">
        <w:rPr>
          <w:rFonts w:ascii="Arial" w:hAnsi="Arial" w:cs="Arial"/>
          <w:sz w:val="18"/>
          <w:szCs w:val="18"/>
        </w:rPr>
        <w:t>Janów</w:t>
      </w:r>
      <w:r w:rsidR="002A2538">
        <w:rPr>
          <w:rFonts w:ascii="Arial" w:hAnsi="Arial" w:cs="Arial"/>
          <w:sz w:val="20"/>
          <w:szCs w:val="20"/>
        </w:rPr>
        <w:t>,</w:t>
      </w:r>
      <w:r w:rsidR="00C647EF" w:rsidRPr="00C647EF">
        <w:rPr>
          <w:rFonts w:ascii="Arial" w:hAnsi="Arial" w:cs="Arial"/>
          <w:sz w:val="18"/>
          <w:szCs w:val="18"/>
        </w:rPr>
        <w:t xml:space="preserve"> o powierzchni </w:t>
      </w:r>
      <w:r w:rsidR="0042587B">
        <w:rPr>
          <w:rFonts w:ascii="Arial" w:hAnsi="Arial" w:cs="Arial"/>
          <w:sz w:val="18"/>
          <w:szCs w:val="18"/>
        </w:rPr>
        <w:t>1 356,00</w:t>
      </w:r>
      <w:r w:rsidR="00C647EF" w:rsidRPr="00C647EF">
        <w:rPr>
          <w:rFonts w:ascii="Arial" w:hAnsi="Arial" w:cs="Arial"/>
          <w:sz w:val="18"/>
          <w:szCs w:val="18"/>
        </w:rPr>
        <w:t xml:space="preserve"> m</w:t>
      </w:r>
      <w:r w:rsidR="00C647EF" w:rsidRPr="0007586D">
        <w:rPr>
          <w:rFonts w:ascii="Arial" w:hAnsi="Arial" w:cs="Arial"/>
          <w:sz w:val="18"/>
          <w:szCs w:val="18"/>
          <w:vertAlign w:val="superscript"/>
        </w:rPr>
        <w:t>2</w:t>
      </w:r>
      <w:r w:rsidR="00C647EF" w:rsidRPr="00C647EF">
        <w:rPr>
          <w:rFonts w:ascii="Arial" w:hAnsi="Arial" w:cs="Arial"/>
          <w:sz w:val="18"/>
          <w:szCs w:val="18"/>
        </w:rPr>
        <w:t xml:space="preserve">, wpisanej do księgi wieczystej </w:t>
      </w:r>
      <w:r w:rsidR="0042587B">
        <w:rPr>
          <w:rFonts w:ascii="Arial" w:hAnsi="Arial" w:cs="Arial"/>
          <w:sz w:val="18"/>
          <w:szCs w:val="18"/>
        </w:rPr>
        <w:br/>
      </w:r>
      <w:r w:rsidR="00C647EF" w:rsidRPr="00C647EF">
        <w:rPr>
          <w:rFonts w:ascii="Arial" w:hAnsi="Arial" w:cs="Arial"/>
          <w:sz w:val="18"/>
          <w:szCs w:val="18"/>
        </w:rPr>
        <w:t>nr KA1K/</w:t>
      </w:r>
      <w:r w:rsidR="0042587B">
        <w:rPr>
          <w:rFonts w:ascii="Arial" w:hAnsi="Arial" w:cs="Arial"/>
          <w:sz w:val="18"/>
          <w:szCs w:val="18"/>
        </w:rPr>
        <w:t>00137464</w:t>
      </w:r>
      <w:r w:rsidR="00C647EF" w:rsidRPr="00C647EF">
        <w:rPr>
          <w:rFonts w:ascii="Arial" w:hAnsi="Arial" w:cs="Arial"/>
          <w:sz w:val="18"/>
          <w:szCs w:val="18"/>
        </w:rPr>
        <w:t>/</w:t>
      </w:r>
      <w:r w:rsidR="0042587B">
        <w:rPr>
          <w:rFonts w:ascii="Arial" w:hAnsi="Arial" w:cs="Arial"/>
          <w:sz w:val="18"/>
          <w:szCs w:val="18"/>
        </w:rPr>
        <w:t>1</w:t>
      </w:r>
      <w:r w:rsidR="00C647EF" w:rsidRPr="00C647EF">
        <w:rPr>
          <w:rFonts w:ascii="Arial" w:hAnsi="Arial" w:cs="Arial"/>
          <w:sz w:val="18"/>
          <w:szCs w:val="18"/>
        </w:rPr>
        <w:t xml:space="preserve">, położonej w Katowicach </w:t>
      </w:r>
      <w:r w:rsidR="002A2538">
        <w:rPr>
          <w:rFonts w:ascii="Arial" w:hAnsi="Arial" w:cs="Arial"/>
          <w:sz w:val="18"/>
          <w:szCs w:val="18"/>
        </w:rPr>
        <w:t xml:space="preserve">w rejonie ulicy </w:t>
      </w:r>
      <w:r w:rsidR="00C0455A">
        <w:rPr>
          <w:rFonts w:ascii="Arial" w:hAnsi="Arial" w:cs="Arial"/>
          <w:sz w:val="18"/>
          <w:szCs w:val="18"/>
        </w:rPr>
        <w:t>Niwnej.</w:t>
      </w:r>
    </w:p>
    <w:p w14:paraId="1B0D9182" w14:textId="77777777" w:rsidR="0091747D" w:rsidRPr="00700776" w:rsidRDefault="0091747D" w:rsidP="00444838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6F18AEB0" w14:textId="0AB6226E" w:rsidR="00444838" w:rsidRPr="00700776" w:rsidRDefault="00444838" w:rsidP="00444838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  <w:r w:rsidRPr="00700776">
        <w:rPr>
          <w:rFonts w:ascii="Arial" w:eastAsia="Times New Roman" w:hAnsi="Arial" w:cs="Arial"/>
          <w:b/>
          <w:sz w:val="18"/>
          <w:szCs w:val="18"/>
        </w:rPr>
        <w:t xml:space="preserve">Cena wywoławcza:     </w:t>
      </w:r>
      <w:r w:rsidR="0042587B">
        <w:rPr>
          <w:rFonts w:ascii="Arial" w:eastAsia="Times New Roman" w:hAnsi="Arial" w:cs="Arial"/>
          <w:b/>
          <w:sz w:val="18"/>
          <w:szCs w:val="18"/>
        </w:rPr>
        <w:t>380 000,00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 zł netto  </w:t>
      </w:r>
      <w:r w:rsidR="00A8418D">
        <w:rPr>
          <w:rFonts w:ascii="Arial" w:eastAsia="Times New Roman" w:hAnsi="Arial" w:cs="Arial"/>
          <w:b/>
          <w:sz w:val="18"/>
          <w:szCs w:val="18"/>
        </w:rPr>
        <w:t xml:space="preserve">        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Wadium:   </w:t>
      </w:r>
      <w:r w:rsidR="0042587B">
        <w:rPr>
          <w:rFonts w:ascii="Arial" w:eastAsia="Times New Roman" w:hAnsi="Arial" w:cs="Arial"/>
          <w:b/>
          <w:sz w:val="18"/>
          <w:szCs w:val="18"/>
        </w:rPr>
        <w:t>38</w:t>
      </w:r>
      <w:r w:rsidR="00EA12FB">
        <w:rPr>
          <w:rFonts w:ascii="Arial" w:eastAsia="Times New Roman" w:hAnsi="Arial" w:cs="Arial"/>
          <w:b/>
          <w:sz w:val="18"/>
          <w:szCs w:val="18"/>
        </w:rPr>
        <w:t xml:space="preserve"> 000</w:t>
      </w:r>
      <w:r w:rsidR="005E32A7" w:rsidRPr="00700776">
        <w:rPr>
          <w:rFonts w:ascii="Arial" w:eastAsia="Times New Roman" w:hAnsi="Arial" w:cs="Arial"/>
          <w:b/>
          <w:sz w:val="18"/>
          <w:szCs w:val="18"/>
        </w:rPr>
        <w:t>,00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 zł </w:t>
      </w:r>
      <w:r w:rsidR="005E32A7" w:rsidRPr="00700776">
        <w:rPr>
          <w:rFonts w:ascii="Arial" w:eastAsia="Times New Roman" w:hAnsi="Arial" w:cs="Arial"/>
          <w:b/>
          <w:sz w:val="18"/>
          <w:szCs w:val="18"/>
        </w:rPr>
        <w:t xml:space="preserve">        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Minimalne postąpienie: </w:t>
      </w:r>
      <w:r w:rsidR="0042587B">
        <w:rPr>
          <w:rFonts w:ascii="Arial" w:eastAsia="Times New Roman" w:hAnsi="Arial" w:cs="Arial"/>
          <w:b/>
          <w:sz w:val="18"/>
          <w:szCs w:val="18"/>
        </w:rPr>
        <w:t>4</w:t>
      </w:r>
      <w:r w:rsidR="005E32A7" w:rsidRPr="00700776">
        <w:rPr>
          <w:rFonts w:ascii="Arial" w:eastAsia="Times New Roman" w:hAnsi="Arial" w:cs="Arial"/>
          <w:b/>
          <w:sz w:val="18"/>
          <w:szCs w:val="18"/>
        </w:rPr>
        <w:t> </w:t>
      </w:r>
      <w:r w:rsidRPr="00700776">
        <w:rPr>
          <w:rFonts w:ascii="Arial" w:eastAsia="Times New Roman" w:hAnsi="Arial" w:cs="Arial"/>
          <w:b/>
          <w:sz w:val="18"/>
          <w:szCs w:val="18"/>
        </w:rPr>
        <w:t>000</w:t>
      </w:r>
      <w:r w:rsidR="005E32A7" w:rsidRPr="00700776">
        <w:rPr>
          <w:rFonts w:ascii="Arial" w:eastAsia="Times New Roman" w:hAnsi="Arial" w:cs="Arial"/>
          <w:b/>
          <w:sz w:val="18"/>
          <w:szCs w:val="18"/>
        </w:rPr>
        <w:t>,00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 zł</w:t>
      </w:r>
    </w:p>
    <w:p w14:paraId="20F27985" w14:textId="53C36242" w:rsidR="00444838" w:rsidRPr="00700776" w:rsidRDefault="00444838" w:rsidP="00444838">
      <w:pPr>
        <w:tabs>
          <w:tab w:val="left" w:pos="0"/>
        </w:tabs>
        <w:spacing w:after="120" w:line="360" w:lineRule="auto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700776">
        <w:rPr>
          <w:rFonts w:ascii="Arial" w:hAnsi="Arial" w:cs="Arial"/>
          <w:b/>
          <w:bCs/>
          <w:sz w:val="18"/>
          <w:szCs w:val="18"/>
        </w:rPr>
        <w:t>Podatek Vat :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42587B">
        <w:rPr>
          <w:rFonts w:ascii="Arial" w:hAnsi="Arial" w:cs="Arial"/>
          <w:b/>
          <w:bCs/>
          <w:sz w:val="18"/>
          <w:szCs w:val="18"/>
        </w:rPr>
        <w:t>ZW</w:t>
      </w:r>
    </w:p>
    <w:p w14:paraId="5A666643" w14:textId="77777777" w:rsidR="0091747D" w:rsidRPr="00700776" w:rsidRDefault="0091747D" w:rsidP="00444838">
      <w:pPr>
        <w:tabs>
          <w:tab w:val="left" w:pos="0"/>
        </w:tabs>
        <w:spacing w:after="120" w:line="36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2C1D66B3" w14:textId="77777777" w:rsidR="003812A5" w:rsidRPr="00700776" w:rsidRDefault="003812A5" w:rsidP="00C864F1">
      <w:pPr>
        <w:spacing w:after="0" w:line="36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700776">
        <w:rPr>
          <w:rFonts w:ascii="Arial" w:hAnsi="Arial" w:cs="Arial"/>
          <w:sz w:val="18"/>
          <w:szCs w:val="18"/>
          <w:u w:val="single"/>
        </w:rPr>
        <w:t>Opis nieruchomości:</w:t>
      </w:r>
    </w:p>
    <w:p w14:paraId="2880231A" w14:textId="24293E3F" w:rsidR="006539E7" w:rsidRDefault="00C647EF" w:rsidP="00C647E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647EF">
        <w:rPr>
          <w:rFonts w:ascii="Arial" w:hAnsi="Arial" w:cs="Arial"/>
          <w:sz w:val="18"/>
          <w:szCs w:val="18"/>
        </w:rPr>
        <w:t xml:space="preserve">Opisywana nieruchomość oznaczona geodezyjnie </w:t>
      </w:r>
      <w:r w:rsidR="006539E7">
        <w:rPr>
          <w:rFonts w:ascii="Arial" w:hAnsi="Arial" w:cs="Arial"/>
          <w:sz w:val="18"/>
          <w:szCs w:val="18"/>
        </w:rPr>
        <w:t>jako działki o numerach</w:t>
      </w:r>
      <w:r w:rsidRPr="00C647EF">
        <w:rPr>
          <w:rFonts w:ascii="Arial" w:hAnsi="Arial" w:cs="Arial"/>
          <w:sz w:val="18"/>
          <w:szCs w:val="18"/>
        </w:rPr>
        <w:t xml:space="preserve"> </w:t>
      </w:r>
      <w:r w:rsidR="0042587B" w:rsidRPr="00C647EF">
        <w:rPr>
          <w:rFonts w:ascii="Arial" w:hAnsi="Arial" w:cs="Arial"/>
          <w:sz w:val="18"/>
          <w:szCs w:val="18"/>
        </w:rPr>
        <w:t xml:space="preserve">nr </w:t>
      </w:r>
      <w:r w:rsidR="0042587B">
        <w:rPr>
          <w:rFonts w:ascii="Arial" w:hAnsi="Arial" w:cs="Arial"/>
          <w:sz w:val="18"/>
          <w:szCs w:val="18"/>
        </w:rPr>
        <w:t>1633/113 i</w:t>
      </w:r>
      <w:r w:rsidR="0042587B" w:rsidRPr="002A2538">
        <w:rPr>
          <w:rFonts w:ascii="Arial" w:hAnsi="Arial" w:cs="Arial"/>
          <w:sz w:val="18"/>
          <w:szCs w:val="18"/>
        </w:rPr>
        <w:t xml:space="preserve"> </w:t>
      </w:r>
      <w:r w:rsidR="0042587B">
        <w:rPr>
          <w:rFonts w:ascii="Arial" w:hAnsi="Arial" w:cs="Arial"/>
          <w:sz w:val="18"/>
          <w:szCs w:val="18"/>
        </w:rPr>
        <w:t>1635/115</w:t>
      </w:r>
      <w:r w:rsidR="0042587B" w:rsidRPr="002A2538">
        <w:rPr>
          <w:rFonts w:ascii="Arial" w:hAnsi="Arial" w:cs="Arial"/>
          <w:sz w:val="18"/>
          <w:szCs w:val="18"/>
        </w:rPr>
        <w:t xml:space="preserve">, km. 2, obręb  </w:t>
      </w:r>
      <w:r w:rsidR="0042587B">
        <w:rPr>
          <w:rFonts w:ascii="Arial" w:hAnsi="Arial" w:cs="Arial"/>
          <w:sz w:val="18"/>
          <w:szCs w:val="18"/>
        </w:rPr>
        <w:t>Janów</w:t>
      </w:r>
      <w:r w:rsidR="0042587B">
        <w:rPr>
          <w:rFonts w:ascii="Arial" w:hAnsi="Arial" w:cs="Arial"/>
          <w:sz w:val="20"/>
          <w:szCs w:val="20"/>
        </w:rPr>
        <w:t>,</w:t>
      </w:r>
      <w:r w:rsidR="0042587B" w:rsidRPr="00C647EF">
        <w:rPr>
          <w:rFonts w:ascii="Arial" w:hAnsi="Arial" w:cs="Arial"/>
          <w:sz w:val="18"/>
          <w:szCs w:val="18"/>
        </w:rPr>
        <w:t xml:space="preserve"> </w:t>
      </w:r>
      <w:r w:rsidR="0042587B">
        <w:rPr>
          <w:rFonts w:ascii="Arial" w:hAnsi="Arial" w:cs="Arial"/>
          <w:sz w:val="18"/>
          <w:szCs w:val="18"/>
        </w:rPr>
        <w:br/>
      </w:r>
      <w:r w:rsidR="0042587B" w:rsidRPr="00C647EF">
        <w:rPr>
          <w:rFonts w:ascii="Arial" w:hAnsi="Arial" w:cs="Arial"/>
          <w:sz w:val="18"/>
          <w:szCs w:val="18"/>
        </w:rPr>
        <w:t xml:space="preserve">o powierzchni </w:t>
      </w:r>
      <w:r w:rsidR="0042587B">
        <w:rPr>
          <w:rFonts w:ascii="Arial" w:hAnsi="Arial" w:cs="Arial"/>
          <w:sz w:val="18"/>
          <w:szCs w:val="18"/>
        </w:rPr>
        <w:t>1 356,00</w:t>
      </w:r>
      <w:r w:rsidR="0042587B" w:rsidRPr="00C647EF">
        <w:rPr>
          <w:rFonts w:ascii="Arial" w:hAnsi="Arial" w:cs="Arial"/>
          <w:sz w:val="18"/>
          <w:szCs w:val="18"/>
        </w:rPr>
        <w:t xml:space="preserve"> m</w:t>
      </w:r>
      <w:r w:rsidR="0042587B" w:rsidRPr="0007586D">
        <w:rPr>
          <w:rFonts w:ascii="Arial" w:hAnsi="Arial" w:cs="Arial"/>
          <w:sz w:val="18"/>
          <w:szCs w:val="18"/>
          <w:vertAlign w:val="superscript"/>
        </w:rPr>
        <w:t>2</w:t>
      </w:r>
      <w:r w:rsidR="006539E7" w:rsidRPr="00C647EF">
        <w:rPr>
          <w:rFonts w:ascii="Arial" w:hAnsi="Arial" w:cs="Arial"/>
          <w:sz w:val="18"/>
          <w:szCs w:val="18"/>
        </w:rPr>
        <w:t>, wpisan</w:t>
      </w:r>
      <w:r w:rsidR="00A045EF">
        <w:rPr>
          <w:rFonts w:ascii="Arial" w:hAnsi="Arial" w:cs="Arial"/>
          <w:sz w:val="18"/>
          <w:szCs w:val="18"/>
        </w:rPr>
        <w:t>a</w:t>
      </w:r>
      <w:r w:rsidR="006539E7" w:rsidRPr="00C647EF">
        <w:rPr>
          <w:rFonts w:ascii="Arial" w:hAnsi="Arial" w:cs="Arial"/>
          <w:sz w:val="18"/>
          <w:szCs w:val="18"/>
        </w:rPr>
        <w:t xml:space="preserve"> do </w:t>
      </w:r>
      <w:r w:rsidR="00A045EF">
        <w:rPr>
          <w:rFonts w:ascii="Arial" w:hAnsi="Arial" w:cs="Arial"/>
          <w:sz w:val="18"/>
          <w:szCs w:val="18"/>
        </w:rPr>
        <w:t>K</w:t>
      </w:r>
      <w:r w:rsidR="006539E7" w:rsidRPr="00C647EF">
        <w:rPr>
          <w:rFonts w:ascii="Arial" w:hAnsi="Arial" w:cs="Arial"/>
          <w:sz w:val="18"/>
          <w:szCs w:val="18"/>
        </w:rPr>
        <w:t xml:space="preserve">sięgi </w:t>
      </w:r>
      <w:r w:rsidR="00A045EF">
        <w:rPr>
          <w:rFonts w:ascii="Arial" w:hAnsi="Arial" w:cs="Arial"/>
          <w:sz w:val="18"/>
          <w:szCs w:val="18"/>
        </w:rPr>
        <w:t>W</w:t>
      </w:r>
      <w:r w:rsidR="006539E7" w:rsidRPr="00C647EF">
        <w:rPr>
          <w:rFonts w:ascii="Arial" w:hAnsi="Arial" w:cs="Arial"/>
          <w:sz w:val="18"/>
          <w:szCs w:val="18"/>
        </w:rPr>
        <w:t xml:space="preserve">ieczystej nr </w:t>
      </w:r>
      <w:r w:rsidR="0042587B" w:rsidRPr="00C647EF">
        <w:rPr>
          <w:rFonts w:ascii="Arial" w:hAnsi="Arial" w:cs="Arial"/>
          <w:sz w:val="18"/>
          <w:szCs w:val="18"/>
        </w:rPr>
        <w:t>KA1K/</w:t>
      </w:r>
      <w:r w:rsidR="0042587B">
        <w:rPr>
          <w:rFonts w:ascii="Arial" w:hAnsi="Arial" w:cs="Arial"/>
          <w:sz w:val="18"/>
          <w:szCs w:val="18"/>
        </w:rPr>
        <w:t>00137464</w:t>
      </w:r>
      <w:r w:rsidR="0042587B" w:rsidRPr="00C647EF">
        <w:rPr>
          <w:rFonts w:ascii="Arial" w:hAnsi="Arial" w:cs="Arial"/>
          <w:sz w:val="18"/>
          <w:szCs w:val="18"/>
        </w:rPr>
        <w:t>/</w:t>
      </w:r>
      <w:r w:rsidR="0042587B">
        <w:rPr>
          <w:rFonts w:ascii="Arial" w:hAnsi="Arial" w:cs="Arial"/>
          <w:sz w:val="18"/>
          <w:szCs w:val="18"/>
        </w:rPr>
        <w:t>1</w:t>
      </w:r>
      <w:r w:rsidR="006539E7" w:rsidRPr="00C647EF">
        <w:rPr>
          <w:rFonts w:ascii="Arial" w:hAnsi="Arial" w:cs="Arial"/>
          <w:sz w:val="18"/>
          <w:szCs w:val="18"/>
        </w:rPr>
        <w:t>, położon</w:t>
      </w:r>
      <w:r w:rsidR="00A045EF">
        <w:rPr>
          <w:rFonts w:ascii="Arial" w:hAnsi="Arial" w:cs="Arial"/>
          <w:sz w:val="18"/>
          <w:szCs w:val="18"/>
        </w:rPr>
        <w:t>a</w:t>
      </w:r>
      <w:r w:rsidR="006539E7" w:rsidRPr="00C647EF">
        <w:rPr>
          <w:rFonts w:ascii="Arial" w:hAnsi="Arial" w:cs="Arial"/>
          <w:sz w:val="18"/>
          <w:szCs w:val="18"/>
        </w:rPr>
        <w:t xml:space="preserve"> w Katowicach </w:t>
      </w:r>
      <w:r w:rsidR="006539E7">
        <w:rPr>
          <w:rFonts w:ascii="Arial" w:hAnsi="Arial" w:cs="Arial"/>
          <w:sz w:val="18"/>
          <w:szCs w:val="18"/>
        </w:rPr>
        <w:t xml:space="preserve">w rejonie ulicy </w:t>
      </w:r>
      <w:r w:rsidR="0042587B">
        <w:rPr>
          <w:rFonts w:ascii="Arial" w:hAnsi="Arial" w:cs="Arial"/>
          <w:sz w:val="18"/>
          <w:szCs w:val="18"/>
        </w:rPr>
        <w:t>Niwnej</w:t>
      </w:r>
      <w:r w:rsidRPr="00C647EF">
        <w:rPr>
          <w:rFonts w:ascii="Arial" w:hAnsi="Arial" w:cs="Arial"/>
          <w:sz w:val="18"/>
          <w:szCs w:val="18"/>
        </w:rPr>
        <w:t>, stanowi własność</w:t>
      </w:r>
      <w:r w:rsidR="006539E7">
        <w:rPr>
          <w:rFonts w:ascii="Arial" w:hAnsi="Arial" w:cs="Arial"/>
          <w:sz w:val="18"/>
          <w:szCs w:val="18"/>
        </w:rPr>
        <w:t xml:space="preserve"> Skarbu Państwa i znajduje się w użytkowaniu wieczystym</w:t>
      </w:r>
      <w:r w:rsidRPr="00C647EF">
        <w:rPr>
          <w:rFonts w:ascii="Arial" w:hAnsi="Arial" w:cs="Arial"/>
          <w:sz w:val="18"/>
          <w:szCs w:val="18"/>
        </w:rPr>
        <w:t xml:space="preserve"> Śląsko – Dąbrowskiej Spółki Mieszkaniowej</w:t>
      </w:r>
      <w:r>
        <w:rPr>
          <w:rFonts w:ascii="Arial" w:hAnsi="Arial" w:cs="Arial"/>
          <w:sz w:val="18"/>
          <w:szCs w:val="18"/>
        </w:rPr>
        <w:t xml:space="preserve"> </w:t>
      </w:r>
      <w:r w:rsidRPr="00C647EF">
        <w:rPr>
          <w:rFonts w:ascii="Arial" w:hAnsi="Arial" w:cs="Arial"/>
          <w:sz w:val="18"/>
          <w:szCs w:val="18"/>
        </w:rPr>
        <w:t xml:space="preserve">Sp. z o.o. </w:t>
      </w:r>
    </w:p>
    <w:p w14:paraId="4B8B40AA" w14:textId="0506BF8B" w:rsidR="00CA57B5" w:rsidRDefault="00CA57B5" w:rsidP="00CA57B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6539E7">
        <w:rPr>
          <w:rFonts w:ascii="Arial" w:hAnsi="Arial" w:cs="Arial"/>
          <w:sz w:val="18"/>
          <w:szCs w:val="18"/>
        </w:rPr>
        <w:t xml:space="preserve">Przez teren nieruchomości </w:t>
      </w:r>
      <w:r w:rsidR="00312DF8">
        <w:rPr>
          <w:rFonts w:ascii="Arial" w:hAnsi="Arial" w:cs="Arial"/>
          <w:sz w:val="18"/>
          <w:szCs w:val="18"/>
        </w:rPr>
        <w:t xml:space="preserve">nie przebiegają sieci uzbrojenia podziemnego terenu za wyjątkiem pozostałości po przyłączach </w:t>
      </w:r>
      <w:r w:rsidR="00312DF8">
        <w:rPr>
          <w:rFonts w:ascii="Arial" w:hAnsi="Arial" w:cs="Arial"/>
          <w:sz w:val="18"/>
          <w:szCs w:val="18"/>
        </w:rPr>
        <w:br/>
        <w:t>do nieistniejącego już budynku. Zgodnie z danymi ewidencyjnymi, w obrębie działki nr 1633/113</w:t>
      </w:r>
      <w:r w:rsidR="00561AAA">
        <w:rPr>
          <w:rFonts w:ascii="Arial" w:hAnsi="Arial" w:cs="Arial"/>
          <w:sz w:val="18"/>
          <w:szCs w:val="18"/>
        </w:rPr>
        <w:t xml:space="preserve">, znajdują się dwa osadniki kanalizacji lokalnej (doły Chambeau). </w:t>
      </w:r>
    </w:p>
    <w:p w14:paraId="7116F1C8" w14:textId="77777777" w:rsidR="00E351BE" w:rsidRPr="00C647EF" w:rsidRDefault="00E351BE" w:rsidP="00E351B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AA73648" w14:textId="711EAB17" w:rsidR="00C647EF" w:rsidRPr="00C647EF" w:rsidRDefault="00C647EF" w:rsidP="00C647EF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647EF">
        <w:rPr>
          <w:rFonts w:ascii="Arial" w:hAnsi="Arial" w:cs="Arial"/>
          <w:sz w:val="18"/>
          <w:szCs w:val="18"/>
        </w:rPr>
        <w:t>Nieruchomość posiada bezpośredni dostęp do drogi publicznej</w:t>
      </w:r>
      <w:r w:rsidR="00985246">
        <w:rPr>
          <w:rFonts w:ascii="Arial" w:hAnsi="Arial" w:cs="Arial"/>
          <w:sz w:val="18"/>
          <w:szCs w:val="18"/>
        </w:rPr>
        <w:t xml:space="preserve"> od strony ul. </w:t>
      </w:r>
      <w:r w:rsidR="00561AAA">
        <w:rPr>
          <w:rFonts w:ascii="Arial" w:hAnsi="Arial" w:cs="Arial"/>
          <w:sz w:val="18"/>
          <w:szCs w:val="18"/>
        </w:rPr>
        <w:t>Niwnej</w:t>
      </w:r>
      <w:r w:rsidR="004D126F">
        <w:rPr>
          <w:rFonts w:ascii="Arial" w:hAnsi="Arial" w:cs="Arial"/>
          <w:sz w:val="18"/>
          <w:szCs w:val="18"/>
        </w:rPr>
        <w:t>.</w:t>
      </w:r>
    </w:p>
    <w:p w14:paraId="6CABE5BF" w14:textId="38CF5CB9" w:rsidR="00D34C27" w:rsidRPr="00700776" w:rsidRDefault="00D34C27" w:rsidP="00302FF3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700776">
        <w:rPr>
          <w:rFonts w:ascii="Arial" w:hAnsi="Arial" w:cs="Arial"/>
          <w:sz w:val="18"/>
          <w:szCs w:val="18"/>
          <w:u w:val="single"/>
          <w:lang w:eastAsia="en-US"/>
        </w:rPr>
        <w:t>Uwarunkowania planistyczne i ochronne:</w:t>
      </w:r>
    </w:p>
    <w:p w14:paraId="7280CEDC" w14:textId="58B15716" w:rsidR="0086303B" w:rsidRDefault="00FD0616" w:rsidP="001237D4">
      <w:pPr>
        <w:spacing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FD0616">
        <w:rPr>
          <w:rFonts w:ascii="Arial" w:hAnsi="Arial" w:cs="Arial"/>
          <w:sz w:val="18"/>
          <w:szCs w:val="18"/>
          <w:lang w:eastAsia="en-US"/>
        </w:rPr>
        <w:t xml:space="preserve">Dla przedmiotowej nieruchomości </w:t>
      </w:r>
      <w:r w:rsidR="001237D4">
        <w:rPr>
          <w:rFonts w:ascii="Arial" w:hAnsi="Arial" w:cs="Arial"/>
          <w:sz w:val="18"/>
          <w:szCs w:val="18"/>
          <w:lang w:eastAsia="en-US"/>
        </w:rPr>
        <w:t xml:space="preserve">obowiązują kierunki polityki przestrzennej określone w „Studium uwarunkowań i kierunków zagospodarowania przestrzennego miasta Katowice” – II edycja uchwalone uchwałą nr XXI/483/12 Rady Miasta Katowice z dnia 25.04.2012r. </w:t>
      </w:r>
    </w:p>
    <w:p w14:paraId="1A3D99EB" w14:textId="1548EDE3" w:rsidR="001237D4" w:rsidRDefault="001237D4" w:rsidP="001237D4">
      <w:pPr>
        <w:spacing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BC7054">
        <w:rPr>
          <w:rFonts w:ascii="Arial" w:hAnsi="Arial" w:cs="Arial"/>
          <w:sz w:val="18"/>
          <w:szCs w:val="18"/>
          <w:lang w:eastAsia="en-US"/>
        </w:rPr>
        <w:t xml:space="preserve">Zgodnie z ustaleniami powołanego </w:t>
      </w:r>
      <w:r>
        <w:rPr>
          <w:rFonts w:ascii="Arial" w:hAnsi="Arial" w:cs="Arial"/>
          <w:sz w:val="18"/>
          <w:szCs w:val="18"/>
          <w:lang w:eastAsia="en-US"/>
        </w:rPr>
        <w:t>studium</w:t>
      </w:r>
      <w:r w:rsidRPr="00BC7054">
        <w:rPr>
          <w:rFonts w:ascii="Arial" w:hAnsi="Arial" w:cs="Arial"/>
          <w:sz w:val="18"/>
          <w:szCs w:val="18"/>
          <w:lang w:eastAsia="en-US"/>
        </w:rPr>
        <w:t xml:space="preserve"> przedmiotowa nieruchomość znajduje się na obszarze oznaczonym symbol</w:t>
      </w:r>
      <w:r w:rsidR="00832E9A">
        <w:rPr>
          <w:rFonts w:ascii="Arial" w:hAnsi="Arial" w:cs="Arial"/>
          <w:sz w:val="18"/>
          <w:szCs w:val="18"/>
          <w:lang w:eastAsia="en-US"/>
        </w:rPr>
        <w:t>em:</w:t>
      </w:r>
      <w:r w:rsidRPr="00BC7054">
        <w:rPr>
          <w:rFonts w:ascii="Arial" w:hAnsi="Arial" w:cs="Arial"/>
          <w:sz w:val="18"/>
          <w:szCs w:val="18"/>
          <w:lang w:eastAsia="en-US"/>
        </w:rPr>
        <w:t xml:space="preserve">  </w:t>
      </w:r>
    </w:p>
    <w:p w14:paraId="22D4B145" w14:textId="35BE9BBC" w:rsidR="0081780B" w:rsidRPr="00BC7054" w:rsidRDefault="0081780B" w:rsidP="001237D4">
      <w:pPr>
        <w:spacing w:line="360" w:lineRule="auto"/>
        <w:jc w:val="both"/>
        <w:rPr>
          <w:rFonts w:ascii="Arial" w:hAnsi="Arial" w:cs="Arial"/>
          <w:sz w:val="18"/>
          <w:szCs w:val="18"/>
          <w:lang w:eastAsia="en-US"/>
        </w:rPr>
      </w:pPr>
      <w:r w:rsidRPr="0081780B">
        <w:rPr>
          <w:rFonts w:ascii="Arial" w:hAnsi="Arial" w:cs="Arial"/>
          <w:b/>
          <w:bCs/>
          <w:sz w:val="18"/>
          <w:szCs w:val="18"/>
          <w:lang w:eastAsia="en-US"/>
        </w:rPr>
        <w:t>MN</w:t>
      </w:r>
      <w:r>
        <w:rPr>
          <w:rFonts w:ascii="Arial" w:hAnsi="Arial" w:cs="Arial"/>
          <w:sz w:val="18"/>
          <w:szCs w:val="18"/>
          <w:lang w:eastAsia="en-US"/>
        </w:rPr>
        <w:t xml:space="preserve"> – tereny zabudowy mieszkaniowej niskiej</w:t>
      </w:r>
    </w:p>
    <w:p w14:paraId="5631DD1D" w14:textId="6B3841B3" w:rsidR="00025688" w:rsidRPr="00700776" w:rsidRDefault="00444838" w:rsidP="007515BE">
      <w:pPr>
        <w:jc w:val="both"/>
        <w:rPr>
          <w:rFonts w:ascii="Arial" w:eastAsia="Times New Roman" w:hAnsi="Arial" w:cs="Arial"/>
          <w:b/>
          <w:iCs/>
          <w:sz w:val="18"/>
          <w:szCs w:val="18"/>
        </w:rPr>
      </w:pPr>
      <w:r w:rsidRPr="00700776">
        <w:rPr>
          <w:rFonts w:ascii="Arial" w:eastAsia="Times New Roman" w:hAnsi="Arial" w:cs="Arial"/>
          <w:bCs/>
          <w:iCs/>
          <w:sz w:val="18"/>
          <w:szCs w:val="18"/>
        </w:rPr>
        <w:t xml:space="preserve">Ekspozycja ogłoszenia w dniach od </w:t>
      </w:r>
      <w:r w:rsidR="006148E8">
        <w:rPr>
          <w:rFonts w:ascii="Arial" w:eastAsia="Times New Roman" w:hAnsi="Arial" w:cs="Arial"/>
          <w:b/>
          <w:iCs/>
          <w:sz w:val="18"/>
          <w:szCs w:val="18"/>
        </w:rPr>
        <w:t>1</w:t>
      </w:r>
      <w:r w:rsidR="0073541E">
        <w:rPr>
          <w:rFonts w:ascii="Arial" w:eastAsia="Times New Roman" w:hAnsi="Arial" w:cs="Arial"/>
          <w:b/>
          <w:iCs/>
          <w:sz w:val="18"/>
          <w:szCs w:val="18"/>
        </w:rPr>
        <w:t>2</w:t>
      </w:r>
      <w:r w:rsidRPr="00700776">
        <w:rPr>
          <w:rFonts w:ascii="Arial" w:eastAsia="Times New Roman" w:hAnsi="Arial" w:cs="Arial"/>
          <w:b/>
          <w:iCs/>
          <w:sz w:val="18"/>
          <w:szCs w:val="18"/>
        </w:rPr>
        <w:t>.</w:t>
      </w:r>
      <w:r w:rsidR="0073541E">
        <w:rPr>
          <w:rFonts w:ascii="Arial" w:eastAsia="Times New Roman" w:hAnsi="Arial" w:cs="Arial"/>
          <w:b/>
          <w:iCs/>
          <w:sz w:val="18"/>
          <w:szCs w:val="18"/>
        </w:rPr>
        <w:t>03</w:t>
      </w:r>
      <w:r w:rsidRPr="00700776">
        <w:rPr>
          <w:rFonts w:ascii="Arial" w:eastAsia="Times New Roman" w:hAnsi="Arial" w:cs="Arial"/>
          <w:b/>
          <w:iCs/>
          <w:sz w:val="18"/>
          <w:szCs w:val="18"/>
        </w:rPr>
        <w:t>.202</w:t>
      </w:r>
      <w:r w:rsidR="0073541E">
        <w:rPr>
          <w:rFonts w:ascii="Arial" w:eastAsia="Times New Roman" w:hAnsi="Arial" w:cs="Arial"/>
          <w:b/>
          <w:iCs/>
          <w:sz w:val="18"/>
          <w:szCs w:val="18"/>
        </w:rPr>
        <w:t>4</w:t>
      </w:r>
      <w:r w:rsidRPr="00700776">
        <w:rPr>
          <w:rFonts w:ascii="Arial" w:eastAsia="Times New Roman" w:hAnsi="Arial" w:cs="Arial"/>
          <w:b/>
          <w:iCs/>
          <w:sz w:val="18"/>
          <w:szCs w:val="18"/>
        </w:rPr>
        <w:t xml:space="preserve">r. do dnia </w:t>
      </w:r>
      <w:r w:rsidR="0073541E">
        <w:rPr>
          <w:rFonts w:ascii="Arial" w:eastAsia="Times New Roman" w:hAnsi="Arial" w:cs="Arial"/>
          <w:b/>
          <w:iCs/>
          <w:sz w:val="18"/>
          <w:szCs w:val="18"/>
        </w:rPr>
        <w:t>10</w:t>
      </w:r>
      <w:r w:rsidRPr="00700776">
        <w:rPr>
          <w:rFonts w:ascii="Arial" w:eastAsia="Times New Roman" w:hAnsi="Arial" w:cs="Arial"/>
          <w:b/>
          <w:iCs/>
          <w:sz w:val="18"/>
          <w:szCs w:val="18"/>
        </w:rPr>
        <w:t>.</w:t>
      </w:r>
      <w:r w:rsidR="00E850BC" w:rsidRPr="00700776">
        <w:rPr>
          <w:rFonts w:ascii="Arial" w:eastAsia="Times New Roman" w:hAnsi="Arial" w:cs="Arial"/>
          <w:b/>
          <w:iCs/>
          <w:sz w:val="18"/>
          <w:szCs w:val="18"/>
        </w:rPr>
        <w:t>0</w:t>
      </w:r>
      <w:r w:rsidR="0073541E">
        <w:rPr>
          <w:rFonts w:ascii="Arial" w:eastAsia="Times New Roman" w:hAnsi="Arial" w:cs="Arial"/>
          <w:b/>
          <w:iCs/>
          <w:sz w:val="18"/>
          <w:szCs w:val="18"/>
        </w:rPr>
        <w:t>4</w:t>
      </w:r>
      <w:r w:rsidRPr="00700776">
        <w:rPr>
          <w:rFonts w:ascii="Arial" w:eastAsia="Times New Roman" w:hAnsi="Arial" w:cs="Arial"/>
          <w:b/>
          <w:iCs/>
          <w:sz w:val="18"/>
          <w:szCs w:val="18"/>
        </w:rPr>
        <w:t>.202</w:t>
      </w:r>
      <w:r w:rsidR="003E6405">
        <w:rPr>
          <w:rFonts w:ascii="Arial" w:eastAsia="Times New Roman" w:hAnsi="Arial" w:cs="Arial"/>
          <w:b/>
          <w:iCs/>
          <w:sz w:val="18"/>
          <w:szCs w:val="18"/>
        </w:rPr>
        <w:t>4</w:t>
      </w:r>
      <w:r w:rsidRPr="00700776">
        <w:rPr>
          <w:rFonts w:ascii="Arial" w:eastAsia="Times New Roman" w:hAnsi="Arial" w:cs="Arial"/>
          <w:b/>
          <w:iCs/>
          <w:sz w:val="18"/>
          <w:szCs w:val="18"/>
        </w:rPr>
        <w:t>r.</w:t>
      </w:r>
    </w:p>
    <w:p w14:paraId="603C9CBA" w14:textId="19726FA5" w:rsidR="007515BE" w:rsidRPr="00700776" w:rsidRDefault="007515BE" w:rsidP="007515BE">
      <w:pPr>
        <w:contextualSpacing/>
        <w:jc w:val="both"/>
        <w:rPr>
          <w:rFonts w:ascii="Arial" w:eastAsia="Times New Roman" w:hAnsi="Arial" w:cs="Arial"/>
          <w:b/>
          <w:i/>
          <w:sz w:val="18"/>
          <w:szCs w:val="18"/>
        </w:rPr>
      </w:pPr>
      <w:r w:rsidRPr="00700776">
        <w:rPr>
          <w:rFonts w:ascii="Arial" w:eastAsia="Times New Roman" w:hAnsi="Arial" w:cs="Arial"/>
          <w:b/>
          <w:i/>
          <w:sz w:val="18"/>
          <w:szCs w:val="18"/>
          <w:u w:val="single"/>
        </w:rPr>
        <w:t>Termin i miejsce aukcji:</w:t>
      </w:r>
      <w:r w:rsidRPr="00700776">
        <w:rPr>
          <w:rFonts w:ascii="Arial" w:eastAsia="Times New Roman" w:hAnsi="Arial" w:cs="Arial"/>
          <w:b/>
          <w:i/>
          <w:sz w:val="18"/>
          <w:szCs w:val="18"/>
        </w:rPr>
        <w:t xml:space="preserve"> </w:t>
      </w:r>
    </w:p>
    <w:p w14:paraId="71591107" w14:textId="1E0DE54B" w:rsidR="000722A7" w:rsidRPr="00700776" w:rsidRDefault="0073541E" w:rsidP="000722A7">
      <w:pPr>
        <w:contextualSpacing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10</w:t>
      </w:r>
      <w:r w:rsidR="000B6EEF" w:rsidRPr="00700776">
        <w:rPr>
          <w:rFonts w:ascii="Arial" w:eastAsia="Times New Roman" w:hAnsi="Arial" w:cs="Arial"/>
          <w:b/>
          <w:sz w:val="18"/>
          <w:szCs w:val="18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</w:rPr>
        <w:t>kwietnia</w:t>
      </w:r>
      <w:r w:rsidR="000B6EEF" w:rsidRPr="00700776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7515BE" w:rsidRPr="00700776">
        <w:rPr>
          <w:rFonts w:ascii="Arial" w:eastAsia="Times New Roman" w:hAnsi="Arial" w:cs="Arial"/>
          <w:b/>
          <w:sz w:val="18"/>
          <w:szCs w:val="18"/>
        </w:rPr>
        <w:t>202</w:t>
      </w:r>
      <w:r w:rsidR="003E6405">
        <w:rPr>
          <w:rFonts w:ascii="Arial" w:eastAsia="Times New Roman" w:hAnsi="Arial" w:cs="Arial"/>
          <w:b/>
          <w:sz w:val="18"/>
          <w:szCs w:val="18"/>
        </w:rPr>
        <w:t>4r.</w:t>
      </w:r>
      <w:r w:rsidR="007515BE" w:rsidRPr="00700776">
        <w:rPr>
          <w:rFonts w:ascii="Arial" w:eastAsia="Times New Roman" w:hAnsi="Arial" w:cs="Arial"/>
          <w:b/>
          <w:sz w:val="18"/>
          <w:szCs w:val="18"/>
        </w:rPr>
        <w:t xml:space="preserve"> o godzinie </w:t>
      </w:r>
      <w:r w:rsidR="00B02387">
        <w:rPr>
          <w:rFonts w:ascii="Arial" w:eastAsia="Times New Roman" w:hAnsi="Arial" w:cs="Arial"/>
          <w:b/>
          <w:sz w:val="18"/>
          <w:szCs w:val="18"/>
        </w:rPr>
        <w:t>09</w:t>
      </w:r>
      <w:r w:rsidR="007515BE" w:rsidRPr="00700776">
        <w:rPr>
          <w:rFonts w:ascii="Arial" w:eastAsia="Times New Roman" w:hAnsi="Arial" w:cs="Arial"/>
          <w:b/>
          <w:sz w:val="18"/>
          <w:szCs w:val="18"/>
        </w:rPr>
        <w:t>:</w:t>
      </w:r>
      <w:r w:rsidR="00D34C27" w:rsidRPr="00700776">
        <w:rPr>
          <w:rFonts w:ascii="Arial" w:eastAsia="Times New Roman" w:hAnsi="Arial" w:cs="Arial"/>
          <w:b/>
          <w:sz w:val="18"/>
          <w:szCs w:val="18"/>
        </w:rPr>
        <w:t>0</w:t>
      </w:r>
      <w:r w:rsidR="00F943BE" w:rsidRPr="00700776">
        <w:rPr>
          <w:rFonts w:ascii="Arial" w:eastAsia="Times New Roman" w:hAnsi="Arial" w:cs="Arial"/>
          <w:b/>
          <w:sz w:val="18"/>
          <w:szCs w:val="18"/>
        </w:rPr>
        <w:t>0</w:t>
      </w:r>
      <w:r w:rsidR="007515BE" w:rsidRPr="00700776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7515BE" w:rsidRPr="00700776">
        <w:rPr>
          <w:rFonts w:ascii="Arial" w:eastAsia="Times New Roman" w:hAnsi="Arial" w:cs="Arial"/>
          <w:sz w:val="18"/>
          <w:szCs w:val="18"/>
        </w:rPr>
        <w:t xml:space="preserve">w sali konferencyjnej w siedzibie Spółki przy ulicy Gliwickiej 204 </w:t>
      </w:r>
      <w:r w:rsidR="007515BE" w:rsidRPr="00700776">
        <w:rPr>
          <w:rFonts w:ascii="Arial" w:eastAsia="Times New Roman" w:hAnsi="Arial" w:cs="Arial"/>
          <w:sz w:val="18"/>
          <w:szCs w:val="18"/>
        </w:rPr>
        <w:br/>
        <w:t>w Katowicach (</w:t>
      </w:r>
      <w:r w:rsidR="005E366C">
        <w:rPr>
          <w:rFonts w:ascii="Arial" w:eastAsia="Times New Roman" w:hAnsi="Arial" w:cs="Arial"/>
          <w:sz w:val="18"/>
          <w:szCs w:val="18"/>
        </w:rPr>
        <w:t>2</w:t>
      </w:r>
      <w:r w:rsidR="007515BE" w:rsidRPr="00700776">
        <w:rPr>
          <w:rFonts w:ascii="Arial" w:eastAsia="Times New Roman" w:hAnsi="Arial" w:cs="Arial"/>
          <w:sz w:val="18"/>
          <w:szCs w:val="18"/>
        </w:rPr>
        <w:t xml:space="preserve"> piętro). </w:t>
      </w:r>
    </w:p>
    <w:p w14:paraId="4A4F0308" w14:textId="0CB75C35" w:rsidR="00E64897" w:rsidRPr="00700776" w:rsidRDefault="00E64897" w:rsidP="00A6092A">
      <w:pPr>
        <w:spacing w:line="120" w:lineRule="auto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ab/>
      </w:r>
    </w:p>
    <w:p w14:paraId="4C10511A" w14:textId="1D44747D" w:rsidR="00F64157" w:rsidRDefault="007515BE" w:rsidP="007515BE">
      <w:p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700776">
        <w:rPr>
          <w:rFonts w:ascii="Arial" w:hAnsi="Arial" w:cs="Arial"/>
          <w:sz w:val="18"/>
          <w:szCs w:val="18"/>
        </w:rPr>
        <w:t>Informacji odnośnie przedmiotu aukcji udziela Dział Gospodarowania Nieruchomościami ul. Gliwicka 204, 40- 860 Katowice, pod numerami telefonów: 32 781 66 16 w. 1</w:t>
      </w:r>
      <w:r w:rsidR="00D34C27" w:rsidRPr="00700776">
        <w:rPr>
          <w:rFonts w:ascii="Arial" w:hAnsi="Arial" w:cs="Arial"/>
          <w:sz w:val="18"/>
          <w:szCs w:val="18"/>
        </w:rPr>
        <w:t>2</w:t>
      </w:r>
      <w:r w:rsidRPr="00700776">
        <w:rPr>
          <w:rFonts w:ascii="Arial" w:hAnsi="Arial" w:cs="Arial"/>
          <w:sz w:val="18"/>
          <w:szCs w:val="18"/>
        </w:rPr>
        <w:t xml:space="preserve">7 lub kom. </w:t>
      </w:r>
      <w:r w:rsidR="00D34C27" w:rsidRPr="00700776">
        <w:rPr>
          <w:rFonts w:ascii="Arial" w:hAnsi="Arial" w:cs="Arial"/>
          <w:sz w:val="18"/>
          <w:szCs w:val="18"/>
        </w:rPr>
        <w:t>698-641-906</w:t>
      </w:r>
      <w:r w:rsidRPr="00700776">
        <w:rPr>
          <w:rFonts w:ascii="Arial" w:hAnsi="Arial" w:cs="Arial"/>
          <w:sz w:val="18"/>
          <w:szCs w:val="18"/>
        </w:rPr>
        <w:t xml:space="preserve">. </w:t>
      </w:r>
      <w:r w:rsidR="00D34C27" w:rsidRPr="00700776">
        <w:rPr>
          <w:rFonts w:ascii="Arial" w:hAnsi="Arial" w:cs="Arial"/>
          <w:sz w:val="18"/>
          <w:szCs w:val="18"/>
        </w:rPr>
        <w:t>Dominik Czerny</w:t>
      </w:r>
      <w:r w:rsidRPr="00700776">
        <w:rPr>
          <w:rFonts w:ascii="Arial" w:hAnsi="Arial" w:cs="Arial"/>
          <w:sz w:val="18"/>
          <w:szCs w:val="18"/>
        </w:rPr>
        <w:t>.</w:t>
      </w:r>
    </w:p>
    <w:p w14:paraId="30A15C84" w14:textId="77777777" w:rsidR="00985246" w:rsidRPr="00700776" w:rsidRDefault="00985246" w:rsidP="00985246">
      <w:pPr>
        <w:spacing w:after="0" w:line="192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7B91C3B6" w14:textId="220E08DE" w:rsidR="00700776" w:rsidRDefault="007515BE" w:rsidP="007515BE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i/>
          <w:sz w:val="18"/>
          <w:szCs w:val="18"/>
          <w:u w:val="single"/>
        </w:rPr>
      </w:pPr>
      <w:r w:rsidRPr="00700776">
        <w:rPr>
          <w:rFonts w:ascii="Arial" w:eastAsia="Times New Roman" w:hAnsi="Arial" w:cs="Arial"/>
          <w:b/>
          <w:i/>
          <w:sz w:val="18"/>
          <w:szCs w:val="18"/>
          <w:u w:val="single"/>
        </w:rPr>
        <w:t>Warunki przystąpienia do aukcji:</w:t>
      </w:r>
    </w:p>
    <w:p w14:paraId="4C07ECDD" w14:textId="08D8924A" w:rsidR="007515BE" w:rsidRPr="0070077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1. Wniesienie </w:t>
      </w:r>
      <w:r w:rsidRPr="00700776">
        <w:rPr>
          <w:rFonts w:ascii="Arial" w:eastAsia="Times New Roman" w:hAnsi="Arial" w:cs="Arial"/>
          <w:b/>
          <w:sz w:val="18"/>
          <w:szCs w:val="18"/>
        </w:rPr>
        <w:t>wadium</w:t>
      </w:r>
      <w:r w:rsidRPr="00700776">
        <w:rPr>
          <w:rFonts w:ascii="Arial" w:eastAsia="Times New Roman" w:hAnsi="Arial" w:cs="Arial"/>
          <w:sz w:val="18"/>
          <w:szCs w:val="18"/>
        </w:rPr>
        <w:t xml:space="preserve"> 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przelewem bankowym do dnia </w:t>
      </w:r>
      <w:r w:rsidR="0073541E">
        <w:rPr>
          <w:rFonts w:ascii="Arial" w:eastAsia="Times New Roman" w:hAnsi="Arial" w:cs="Arial"/>
          <w:b/>
          <w:sz w:val="18"/>
          <w:szCs w:val="18"/>
        </w:rPr>
        <w:t>05</w:t>
      </w:r>
      <w:r w:rsidR="004A3E7C" w:rsidRPr="00700776">
        <w:rPr>
          <w:rFonts w:ascii="Arial" w:eastAsia="Times New Roman" w:hAnsi="Arial" w:cs="Arial"/>
          <w:b/>
          <w:sz w:val="18"/>
          <w:szCs w:val="18"/>
        </w:rPr>
        <w:t>.0</w:t>
      </w:r>
      <w:r w:rsidR="0073541E">
        <w:rPr>
          <w:rFonts w:ascii="Arial" w:eastAsia="Times New Roman" w:hAnsi="Arial" w:cs="Arial"/>
          <w:b/>
          <w:sz w:val="18"/>
          <w:szCs w:val="18"/>
        </w:rPr>
        <w:t>4</w:t>
      </w:r>
      <w:r w:rsidR="004A3E7C" w:rsidRPr="00700776">
        <w:rPr>
          <w:rFonts w:ascii="Arial" w:eastAsia="Times New Roman" w:hAnsi="Arial" w:cs="Arial"/>
          <w:b/>
          <w:sz w:val="18"/>
          <w:szCs w:val="18"/>
        </w:rPr>
        <w:t>.</w:t>
      </w:r>
      <w:r w:rsidRPr="00700776">
        <w:rPr>
          <w:rFonts w:ascii="Arial" w:eastAsia="Times New Roman" w:hAnsi="Arial" w:cs="Arial"/>
          <w:b/>
          <w:sz w:val="18"/>
          <w:szCs w:val="18"/>
        </w:rPr>
        <w:t>202</w:t>
      </w:r>
      <w:r w:rsidR="003E6405">
        <w:rPr>
          <w:rFonts w:ascii="Arial" w:eastAsia="Times New Roman" w:hAnsi="Arial" w:cs="Arial"/>
          <w:b/>
          <w:sz w:val="18"/>
          <w:szCs w:val="18"/>
        </w:rPr>
        <w:t xml:space="preserve">4r. </w:t>
      </w:r>
      <w:r w:rsidRPr="00700776">
        <w:rPr>
          <w:rFonts w:ascii="Arial" w:eastAsia="Times New Roman" w:hAnsi="Arial" w:cs="Arial"/>
          <w:sz w:val="18"/>
          <w:szCs w:val="18"/>
        </w:rPr>
        <w:t xml:space="preserve">- decyduje data wpływu kwoty wadium  na konto Spółki:  </w:t>
      </w:r>
      <w:r w:rsidRPr="00700776">
        <w:rPr>
          <w:rFonts w:ascii="Arial" w:eastAsia="Times New Roman" w:hAnsi="Arial" w:cs="Arial"/>
          <w:b/>
          <w:sz w:val="18"/>
          <w:szCs w:val="18"/>
        </w:rPr>
        <w:t>PKO BP</w:t>
      </w:r>
      <w:r w:rsidRPr="00700776">
        <w:rPr>
          <w:rFonts w:ascii="Arial" w:eastAsia="Times New Roman" w:hAnsi="Arial" w:cs="Arial"/>
          <w:sz w:val="18"/>
          <w:szCs w:val="18"/>
        </w:rPr>
        <w:t xml:space="preserve"> O/Katowice numer: </w:t>
      </w:r>
      <w:r w:rsidRPr="00700776">
        <w:rPr>
          <w:rFonts w:ascii="Arial" w:eastAsia="Times New Roman" w:hAnsi="Arial" w:cs="Arial"/>
          <w:b/>
          <w:sz w:val="18"/>
          <w:szCs w:val="18"/>
        </w:rPr>
        <w:t>26 1020 2313 0000 3102 0521 5258.</w:t>
      </w:r>
      <w:r w:rsidRPr="00700776">
        <w:rPr>
          <w:rFonts w:ascii="Arial" w:eastAsia="Times New Roman" w:hAnsi="Arial" w:cs="Arial"/>
          <w:sz w:val="18"/>
          <w:szCs w:val="18"/>
        </w:rPr>
        <w:t xml:space="preserve"> </w:t>
      </w:r>
    </w:p>
    <w:p w14:paraId="6716B266" w14:textId="77777777" w:rsidR="007515BE" w:rsidRPr="0070077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- Wadium złożone przez oferentów, którzy nie stawili się na aukcję, wpłacili po terminie lub nie wygrali licytacji, zostanie zwrócone niezwłocznie. Wpłata wadium jest równoznaczna z zapoznaniem się i akceptacją bez zastrzeżeń zapisów </w:t>
      </w:r>
      <w:r w:rsidRPr="00700776">
        <w:rPr>
          <w:rFonts w:ascii="Arial" w:eastAsia="Times New Roman" w:hAnsi="Arial" w:cs="Arial"/>
          <w:i/>
          <w:iCs/>
          <w:sz w:val="18"/>
          <w:szCs w:val="18"/>
        </w:rPr>
        <w:t>Regulaminu Zbywania</w:t>
      </w:r>
      <w:r w:rsidRPr="00700776">
        <w:rPr>
          <w:rFonts w:ascii="Arial" w:eastAsia="Times New Roman" w:hAnsi="Arial" w:cs="Arial"/>
          <w:bCs/>
          <w:i/>
          <w:iCs/>
          <w:sz w:val="18"/>
          <w:szCs w:val="18"/>
        </w:rPr>
        <w:t xml:space="preserve"> </w:t>
      </w:r>
      <w:r w:rsidRPr="00700776">
        <w:rPr>
          <w:rFonts w:ascii="Arial" w:eastAsia="Times New Roman" w:hAnsi="Arial" w:cs="Arial"/>
          <w:bCs/>
          <w:i/>
          <w:iCs/>
          <w:sz w:val="18"/>
          <w:szCs w:val="18"/>
        </w:rPr>
        <w:lastRenderedPageBreak/>
        <w:t>Składników Aktywów Trwałych</w:t>
      </w:r>
      <w:r w:rsidRPr="00700776">
        <w:rPr>
          <w:rFonts w:ascii="Arial" w:eastAsia="Times New Roman" w:hAnsi="Arial" w:cs="Arial"/>
          <w:bCs/>
          <w:sz w:val="18"/>
          <w:szCs w:val="18"/>
        </w:rPr>
        <w:t xml:space="preserve"> Śląsko Dąbrowskiej Spółki Mieszkaniowej  Sp. z o.o. </w:t>
      </w:r>
      <w:r w:rsidRPr="00700776">
        <w:rPr>
          <w:rFonts w:ascii="Arial" w:eastAsia="Times New Roman" w:hAnsi="Arial" w:cs="Arial"/>
          <w:sz w:val="18"/>
          <w:szCs w:val="18"/>
        </w:rPr>
        <w:t>(dostępny na stronie internetowej Spółki)</w:t>
      </w:r>
      <w:r w:rsidRPr="00700776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Pr="00700776">
        <w:rPr>
          <w:rFonts w:ascii="Arial" w:eastAsia="Times New Roman" w:hAnsi="Arial" w:cs="Arial"/>
          <w:sz w:val="18"/>
          <w:szCs w:val="18"/>
        </w:rPr>
        <w:t xml:space="preserve">przez Oferenta, który wpłacił wadium. </w:t>
      </w:r>
    </w:p>
    <w:p w14:paraId="6CC6E445" w14:textId="77777777" w:rsidR="007515BE" w:rsidRPr="0070077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- Zwrot wadium dla Oferentów, którzy nie stawili się na aukcję, wpłacili po terminie lub nie wygrali licytacji, zostanie zwrócone niezwłocznie, po złożeniu przez Oferenta oświadczenia ze wskazaniem numeru rachunku bankowego, w tej samej wysokości, bez odsetek.</w:t>
      </w:r>
    </w:p>
    <w:p w14:paraId="25301684" w14:textId="77777777" w:rsidR="007515BE" w:rsidRPr="0070077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- Wadium przepada na rzecz Spółki, jeżeli żaden z uczestników aukcji nie zaoferuje co najmniej jednego postąpienia powyżej ceny wywoławczej. </w:t>
      </w:r>
    </w:p>
    <w:p w14:paraId="40DC8BB6" w14:textId="77777777" w:rsidR="007515BE" w:rsidRPr="00700776" w:rsidRDefault="007515BE" w:rsidP="007515BE">
      <w:pPr>
        <w:spacing w:after="0" w:line="360" w:lineRule="auto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- Wadium złożone przez Nabywcę  zostanie zarachowane na poczet ceny wylicytowanej. </w:t>
      </w:r>
    </w:p>
    <w:p w14:paraId="67E8A313" w14:textId="77777777" w:rsidR="007515BE" w:rsidRPr="00700776" w:rsidRDefault="007515BE" w:rsidP="007515BE">
      <w:pPr>
        <w:pStyle w:val="Akapitzlist"/>
        <w:spacing w:after="0"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- Wpłatę wadium należy w tytule przelewu dokładnie opisać (podać adres nieruchomości oraz imię   i nazwisko Oferenta).</w:t>
      </w:r>
    </w:p>
    <w:p w14:paraId="62C50790" w14:textId="528CC0DC" w:rsidR="007515BE" w:rsidRPr="0070077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2.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Aukcja jest ważna bez względu na liczbę jego uczestników, jeżeli przynajmniej jeden uczestnik aukcji zaoferuje </w:t>
      </w:r>
      <w:r w:rsidR="0086303B">
        <w:rPr>
          <w:rFonts w:ascii="Arial" w:eastAsia="Times New Roman" w:hAnsi="Arial" w:cs="Arial"/>
          <w:b/>
          <w:sz w:val="18"/>
          <w:szCs w:val="18"/>
        </w:rPr>
        <w:br/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co najmniej jedno postąpienie powyżej ceny wywoławczej. </w:t>
      </w:r>
      <w:r w:rsidRPr="00700776">
        <w:rPr>
          <w:rFonts w:ascii="Arial" w:eastAsia="Times New Roman" w:hAnsi="Arial" w:cs="Arial"/>
          <w:sz w:val="18"/>
          <w:szCs w:val="18"/>
        </w:rPr>
        <w:t xml:space="preserve"> </w:t>
      </w:r>
    </w:p>
    <w:p w14:paraId="3BBFFC39" w14:textId="77777777" w:rsidR="007515BE" w:rsidRPr="0070077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3.Nabywca, który do dnia zawarcia umowy w formie aktu notarialnego nie uiści ceny nabycia, traci prawa wynikające z przybicia oraz złożone wadium. </w:t>
      </w:r>
    </w:p>
    <w:p w14:paraId="4F3BF989" w14:textId="77777777" w:rsidR="007515BE" w:rsidRPr="0070077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4.Koszty związane z nabyciem nieruchomości, ponosi w całości Nabywca. </w:t>
      </w:r>
    </w:p>
    <w:p w14:paraId="4AE0ED03" w14:textId="77777777" w:rsidR="007515BE" w:rsidRPr="0070077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5.Osoby stające do aukcji, działając nie tylko we własnym imieniu, powinny legitymować się stosownym pełnomocnictwem lub innym dokumentem stwierdzającym zdolność do składania oświadczeń woli. </w:t>
      </w:r>
    </w:p>
    <w:p w14:paraId="31F169AD" w14:textId="77777777" w:rsidR="007515BE" w:rsidRPr="00700776" w:rsidRDefault="007515BE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6.Osoby uczestniczące w aukcji w przypadku prowadzenia działalności gospodarczej lub osoby prawne winne posiadać stosowne odpisy dokumentów, z których wynikać będzie umocowanie do działania w imieniu tych osób.</w:t>
      </w:r>
    </w:p>
    <w:p w14:paraId="439C796F" w14:textId="77777777" w:rsidR="00D666F4" w:rsidRDefault="007515BE" w:rsidP="00D666F4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7. </w:t>
      </w:r>
      <w:r w:rsidRPr="00700776">
        <w:rPr>
          <w:rFonts w:ascii="Arial" w:eastAsia="Times New Roman" w:hAnsi="Arial" w:cs="Arial"/>
          <w:b/>
          <w:sz w:val="18"/>
          <w:szCs w:val="18"/>
        </w:rPr>
        <w:t>Wylicytowana kwota będzie powiększona o wartość należnego podatku VAT, zgodnie z obowiązującymi przepisami prawa.</w:t>
      </w:r>
    </w:p>
    <w:p w14:paraId="39D8D2B1" w14:textId="77777777" w:rsidR="00D666F4" w:rsidRDefault="00D666F4" w:rsidP="00D666F4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8. </w:t>
      </w:r>
      <w:r w:rsidRPr="00D666F4">
        <w:rPr>
          <w:rFonts w:ascii="Arial" w:eastAsia="Times New Roman" w:hAnsi="Arial" w:cs="Arial"/>
          <w:sz w:val="18"/>
          <w:szCs w:val="18"/>
        </w:rPr>
        <w:t>Osoby przystępujące do aukcji, przed rozpoczęciem licytacji składają pisemną zgodę na przetwarzanie danych osobowych przez Spółkę wraz z oświadczeniem (druk do pobrania na stronie internetowej Spółki bądź w siedzibie Spółki przed licytacją - zał. nr 1).</w:t>
      </w:r>
    </w:p>
    <w:p w14:paraId="7C0BE756" w14:textId="78A526D7" w:rsidR="00D666F4" w:rsidRPr="00700776" w:rsidRDefault="00D666F4" w:rsidP="007515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9. </w:t>
      </w:r>
      <w:r w:rsidRPr="00D666F4">
        <w:rPr>
          <w:rFonts w:ascii="Arial" w:eastAsia="Times New Roman" w:hAnsi="Arial" w:cs="Arial"/>
          <w:sz w:val="18"/>
          <w:szCs w:val="18"/>
        </w:rPr>
        <w:t>Osoby przystępujące do aukcji winny zapoznać się z Klauzulą informacyjną /RODO/ dostępną na stronie internetowej Spółki - zał. nr 3.</w:t>
      </w:r>
    </w:p>
    <w:p w14:paraId="4D5AFC47" w14:textId="4D7ABCAD" w:rsidR="00F943BE" w:rsidRDefault="00D666F4" w:rsidP="00F943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10</w:t>
      </w:r>
      <w:r w:rsidR="007515BE" w:rsidRPr="00700776">
        <w:rPr>
          <w:rFonts w:ascii="Arial" w:eastAsia="Times New Roman" w:hAnsi="Arial" w:cs="Arial"/>
          <w:b/>
          <w:sz w:val="18"/>
          <w:szCs w:val="18"/>
        </w:rPr>
        <w:t>.</w:t>
      </w:r>
      <w:r w:rsidR="007515BE" w:rsidRPr="00700776">
        <w:rPr>
          <w:rFonts w:ascii="Arial" w:hAnsi="Arial" w:cs="Arial"/>
          <w:color w:val="000000"/>
          <w:sz w:val="18"/>
          <w:szCs w:val="18"/>
        </w:rPr>
        <w:t xml:space="preserve"> Po wyłonieniu Nabywcy, Zbywca wystąpi o wydanie zgód korporacyjnych na przedmiotową sprzedaż</w:t>
      </w:r>
      <w:r w:rsidR="007515BE" w:rsidRPr="00700776">
        <w:rPr>
          <w:rFonts w:ascii="Arial" w:eastAsia="Times New Roman" w:hAnsi="Arial" w:cs="Arial"/>
          <w:b/>
          <w:sz w:val="18"/>
          <w:szCs w:val="18"/>
        </w:rPr>
        <w:t>.</w:t>
      </w:r>
    </w:p>
    <w:p w14:paraId="194F0689" w14:textId="77777777" w:rsidR="000441F8" w:rsidRPr="00700776" w:rsidRDefault="000441F8" w:rsidP="00985246">
      <w:pPr>
        <w:pStyle w:val="Akapitzlist"/>
        <w:spacing w:after="0" w:line="192" w:lineRule="auto"/>
        <w:ind w:left="0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57A2B06C" w14:textId="6B14B82F" w:rsidR="007515BE" w:rsidRPr="00700776" w:rsidRDefault="007515BE" w:rsidP="00F943BE">
      <w:pPr>
        <w:pStyle w:val="Akapitzlist"/>
        <w:spacing w:line="360" w:lineRule="auto"/>
        <w:ind w:left="0"/>
        <w:jc w:val="both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 xml:space="preserve">Zawarcie, ostatecznej umowy sprzedaży przedmiotowej nieruchomości w formie aktu notarialnego, jest uzależnione od realizacji w/w warunków oraz oświadczeniu Gminy o nieskorzystaniu z prawa pierwokupu, a także  od stanowiska Prezesa Krajowego Zasobu Nieruchomości w kwestii nieskorzystania z prawa pierwokupu. Termin, osoba notariusza i miejsce zawarcia umowy sprzedaży nastąpi we wskazanej przez Spółkę Kancelarii Notarialnej. </w:t>
      </w:r>
    </w:p>
    <w:p w14:paraId="17570B5C" w14:textId="77777777" w:rsidR="007515BE" w:rsidRPr="00700776" w:rsidRDefault="007515BE" w:rsidP="007515BE">
      <w:pPr>
        <w:spacing w:line="360" w:lineRule="auto"/>
        <w:rPr>
          <w:rFonts w:ascii="Arial" w:eastAsia="Times New Roman" w:hAnsi="Arial" w:cs="Arial"/>
          <w:sz w:val="18"/>
          <w:szCs w:val="18"/>
        </w:rPr>
      </w:pPr>
      <w:r w:rsidRPr="00700776">
        <w:rPr>
          <w:rFonts w:ascii="Arial" w:eastAsia="Times New Roman" w:hAnsi="Arial" w:cs="Arial"/>
          <w:sz w:val="18"/>
          <w:szCs w:val="18"/>
        </w:rPr>
        <w:t>Wydanie Nabywcy przedmiotu sprzedaży nastąpi niezwłocznie po zawarciu ostatecznej umowy sprzedaży.</w:t>
      </w:r>
    </w:p>
    <w:p w14:paraId="2F4F2B2B" w14:textId="18753E36" w:rsidR="00F943BE" w:rsidRPr="00700776" w:rsidRDefault="007515BE" w:rsidP="00700776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700776">
        <w:rPr>
          <w:rFonts w:ascii="Arial" w:eastAsia="Times New Roman" w:hAnsi="Arial" w:cs="Arial"/>
          <w:b/>
          <w:sz w:val="18"/>
          <w:szCs w:val="18"/>
        </w:rPr>
        <w:t>Śląsko – Dąbrowska Spółka Mieszkaniowa Sp. z o.o. zastrzega sobie prawo do odwołania lub zmiany warunków aukcji, zamknięcia aukcji bez wybrania którejkolwiek z ofert lub jej unieważnienia</w:t>
      </w:r>
      <w:r w:rsidR="00A6092A" w:rsidRPr="00700776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700776">
        <w:rPr>
          <w:rFonts w:ascii="Arial" w:eastAsia="Times New Roman" w:hAnsi="Arial" w:cs="Arial"/>
          <w:b/>
          <w:sz w:val="18"/>
          <w:szCs w:val="18"/>
        </w:rPr>
        <w:t xml:space="preserve">w całości lub w części, bez podania przyczyny. Oferent ma obowiązek zapoznać się z Regulaminem Zbywania Składników Aktywów Trwałych dostępnymi w siedzibie Spółki  lub na stronie internetowej: </w:t>
      </w:r>
      <w:hyperlink r:id="rId7" w:history="1">
        <w:r w:rsidR="00F943BE" w:rsidRPr="00700776">
          <w:rPr>
            <w:rStyle w:val="Hipercze"/>
            <w:rFonts w:ascii="Arial" w:eastAsia="Times New Roman" w:hAnsi="Arial" w:cs="Arial"/>
            <w:b/>
            <w:sz w:val="18"/>
            <w:szCs w:val="18"/>
          </w:rPr>
          <w:t>www.sdsm.pl</w:t>
        </w:r>
      </w:hyperlink>
      <w:r w:rsidRPr="00700776">
        <w:rPr>
          <w:rFonts w:ascii="Arial" w:eastAsia="Times New Roman" w:hAnsi="Arial" w:cs="Arial"/>
          <w:b/>
          <w:sz w:val="18"/>
          <w:szCs w:val="18"/>
        </w:rPr>
        <w:t>.</w:t>
      </w:r>
    </w:p>
    <w:sectPr w:rsidR="00F943BE" w:rsidRPr="00700776" w:rsidSect="0002568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707" w:bottom="284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2FA7D" w14:textId="77777777" w:rsidR="00676119" w:rsidRDefault="00676119">
      <w:pPr>
        <w:spacing w:after="0" w:line="240" w:lineRule="auto"/>
      </w:pPr>
      <w:r>
        <w:separator/>
      </w:r>
    </w:p>
  </w:endnote>
  <w:endnote w:type="continuationSeparator" w:id="0">
    <w:p w14:paraId="3FDCFE66" w14:textId="77777777" w:rsidR="00676119" w:rsidRDefault="00676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35FFC" w14:textId="77777777" w:rsidR="00DA321E" w:rsidRDefault="004F7EB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A321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B610BA" w14:textId="77777777" w:rsidR="00DA321E" w:rsidRDefault="00DA321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A1536" w14:textId="3102E107" w:rsidR="00E64897" w:rsidRDefault="00E64897">
    <w:pPr>
      <w:pStyle w:val="Stopka"/>
    </w:pPr>
    <w:r>
      <w:rPr>
        <w:noProof/>
      </w:rPr>
      <w:drawing>
        <wp:inline distT="0" distB="0" distL="0" distR="0" wp14:anchorId="477AFFA5" wp14:editId="54AE2C37">
          <wp:extent cx="5745480" cy="40259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54BB28" w14:textId="77777777" w:rsidR="00DA321E" w:rsidRDefault="00DA321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DDACD" w14:textId="7F98E3BD" w:rsidR="00E64897" w:rsidRDefault="00E64897">
    <w:pPr>
      <w:pStyle w:val="Stopka"/>
    </w:pPr>
    <w:r>
      <w:rPr>
        <w:noProof/>
      </w:rPr>
      <w:drawing>
        <wp:inline distT="0" distB="0" distL="0" distR="0" wp14:anchorId="7BA4E430" wp14:editId="7FD2F228">
          <wp:extent cx="5745480" cy="402590"/>
          <wp:effectExtent l="0" t="0" r="762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085A53" w14:textId="77777777" w:rsidR="00E64897" w:rsidRDefault="00E648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28738" w14:textId="77777777" w:rsidR="00676119" w:rsidRDefault="00676119">
      <w:pPr>
        <w:spacing w:after="0" w:line="240" w:lineRule="auto"/>
      </w:pPr>
      <w:r>
        <w:separator/>
      </w:r>
    </w:p>
  </w:footnote>
  <w:footnote w:type="continuationSeparator" w:id="0">
    <w:p w14:paraId="0FE76F63" w14:textId="77777777" w:rsidR="00676119" w:rsidRDefault="00676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3DF6C" w14:textId="77777777" w:rsidR="00DA321E" w:rsidRDefault="00DA321E">
    <w:pPr>
      <w:pStyle w:val="Nagwek"/>
    </w:pPr>
    <w:r>
      <w:rPr>
        <w:rStyle w:val="Numerstrony"/>
        <w:snapToGrid w:val="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E0536" w14:textId="77777777" w:rsidR="00DA321E" w:rsidRDefault="001F1A29">
    <w:pPr>
      <w:pStyle w:val="Nagwek"/>
    </w:pPr>
    <w:r>
      <w:rPr>
        <w:noProof/>
      </w:rPr>
      <w:drawing>
        <wp:inline distT="0" distB="0" distL="0" distR="0" wp14:anchorId="127C0EF1" wp14:editId="3C55FDA8">
          <wp:extent cx="6744335" cy="739775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433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2D04"/>
    <w:multiLevelType w:val="hybridMultilevel"/>
    <w:tmpl w:val="69D0ADFA"/>
    <w:lvl w:ilvl="0" w:tplc="D1DA5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3493A"/>
    <w:multiLevelType w:val="hybridMultilevel"/>
    <w:tmpl w:val="E8046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C6C16"/>
    <w:multiLevelType w:val="hybridMultilevel"/>
    <w:tmpl w:val="08424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72A00"/>
    <w:multiLevelType w:val="hybridMultilevel"/>
    <w:tmpl w:val="0A18A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F15B6"/>
    <w:multiLevelType w:val="hybridMultilevel"/>
    <w:tmpl w:val="2C88DA3C"/>
    <w:lvl w:ilvl="0" w:tplc="B9CEA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3F2F"/>
    <w:multiLevelType w:val="hybridMultilevel"/>
    <w:tmpl w:val="64C0A3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EB97025"/>
    <w:multiLevelType w:val="hybridMultilevel"/>
    <w:tmpl w:val="431CE8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D28F8"/>
    <w:multiLevelType w:val="multilevel"/>
    <w:tmpl w:val="BB44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4F1896"/>
    <w:multiLevelType w:val="hybridMultilevel"/>
    <w:tmpl w:val="34E22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A58C9"/>
    <w:multiLevelType w:val="hybridMultilevel"/>
    <w:tmpl w:val="AEAA4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203A5"/>
    <w:multiLevelType w:val="hybridMultilevel"/>
    <w:tmpl w:val="79702418"/>
    <w:lvl w:ilvl="0" w:tplc="3AA8AF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10"/>
  </w:num>
  <w:num w:numId="8">
    <w:abstractNumId w:val="5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07"/>
    <w:rsid w:val="000228C3"/>
    <w:rsid w:val="00025475"/>
    <w:rsid w:val="00025688"/>
    <w:rsid w:val="00040ECB"/>
    <w:rsid w:val="000434B4"/>
    <w:rsid w:val="000441F8"/>
    <w:rsid w:val="00071CDB"/>
    <w:rsid w:val="000722A7"/>
    <w:rsid w:val="00074102"/>
    <w:rsid w:val="0007586D"/>
    <w:rsid w:val="00080E3B"/>
    <w:rsid w:val="0008621A"/>
    <w:rsid w:val="0009715D"/>
    <w:rsid w:val="0009775B"/>
    <w:rsid w:val="000A29DD"/>
    <w:rsid w:val="000A386F"/>
    <w:rsid w:val="000A50F1"/>
    <w:rsid w:val="000A5777"/>
    <w:rsid w:val="000A65F8"/>
    <w:rsid w:val="000A76DD"/>
    <w:rsid w:val="000B6EEF"/>
    <w:rsid w:val="000B72A5"/>
    <w:rsid w:val="000D28DB"/>
    <w:rsid w:val="000D4D07"/>
    <w:rsid w:val="000D7B4C"/>
    <w:rsid w:val="000E2BF7"/>
    <w:rsid w:val="000F772A"/>
    <w:rsid w:val="00102BF7"/>
    <w:rsid w:val="00104670"/>
    <w:rsid w:val="001113F3"/>
    <w:rsid w:val="00120FA0"/>
    <w:rsid w:val="001237D4"/>
    <w:rsid w:val="00131B50"/>
    <w:rsid w:val="00137876"/>
    <w:rsid w:val="00142C49"/>
    <w:rsid w:val="00150715"/>
    <w:rsid w:val="001542D2"/>
    <w:rsid w:val="00161737"/>
    <w:rsid w:val="00177409"/>
    <w:rsid w:val="00181342"/>
    <w:rsid w:val="001912D2"/>
    <w:rsid w:val="00192C1D"/>
    <w:rsid w:val="001A355F"/>
    <w:rsid w:val="001A4D1D"/>
    <w:rsid w:val="001B2BD5"/>
    <w:rsid w:val="001C7500"/>
    <w:rsid w:val="001D778E"/>
    <w:rsid w:val="001E7A17"/>
    <w:rsid w:val="001F0BDF"/>
    <w:rsid w:val="001F11DA"/>
    <w:rsid w:val="001F1A29"/>
    <w:rsid w:val="0020694B"/>
    <w:rsid w:val="002165BC"/>
    <w:rsid w:val="00216CCE"/>
    <w:rsid w:val="00220626"/>
    <w:rsid w:val="0022398B"/>
    <w:rsid w:val="00227D87"/>
    <w:rsid w:val="00235DB3"/>
    <w:rsid w:val="0024617D"/>
    <w:rsid w:val="002534E4"/>
    <w:rsid w:val="00256B46"/>
    <w:rsid w:val="00262495"/>
    <w:rsid w:val="00290601"/>
    <w:rsid w:val="00291D6E"/>
    <w:rsid w:val="00294E48"/>
    <w:rsid w:val="002A2538"/>
    <w:rsid w:val="002B4D45"/>
    <w:rsid w:val="002B5E11"/>
    <w:rsid w:val="002C3163"/>
    <w:rsid w:val="002D1EDF"/>
    <w:rsid w:val="002E3FB7"/>
    <w:rsid w:val="002E5DA6"/>
    <w:rsid w:val="002E7043"/>
    <w:rsid w:val="002F64FB"/>
    <w:rsid w:val="002F7111"/>
    <w:rsid w:val="002F71CF"/>
    <w:rsid w:val="003023F3"/>
    <w:rsid w:val="00302FF3"/>
    <w:rsid w:val="0031031B"/>
    <w:rsid w:val="00312DF8"/>
    <w:rsid w:val="0031478F"/>
    <w:rsid w:val="00324A08"/>
    <w:rsid w:val="0032792F"/>
    <w:rsid w:val="0033477F"/>
    <w:rsid w:val="00334A15"/>
    <w:rsid w:val="003407D1"/>
    <w:rsid w:val="003423E1"/>
    <w:rsid w:val="00351FA0"/>
    <w:rsid w:val="00354BE2"/>
    <w:rsid w:val="00355B9B"/>
    <w:rsid w:val="0035713F"/>
    <w:rsid w:val="003577AC"/>
    <w:rsid w:val="00361B30"/>
    <w:rsid w:val="00363CED"/>
    <w:rsid w:val="00365AD5"/>
    <w:rsid w:val="00367423"/>
    <w:rsid w:val="003716C9"/>
    <w:rsid w:val="00375406"/>
    <w:rsid w:val="00380024"/>
    <w:rsid w:val="003812A5"/>
    <w:rsid w:val="003C14A0"/>
    <w:rsid w:val="003C7005"/>
    <w:rsid w:val="003D39EB"/>
    <w:rsid w:val="003D46E0"/>
    <w:rsid w:val="003E4CEC"/>
    <w:rsid w:val="003E6405"/>
    <w:rsid w:val="003E66F8"/>
    <w:rsid w:val="003F705E"/>
    <w:rsid w:val="00402074"/>
    <w:rsid w:val="0041009A"/>
    <w:rsid w:val="004136C6"/>
    <w:rsid w:val="00413EFE"/>
    <w:rsid w:val="0041496B"/>
    <w:rsid w:val="00421540"/>
    <w:rsid w:val="00421CE8"/>
    <w:rsid w:val="0042587B"/>
    <w:rsid w:val="004314D5"/>
    <w:rsid w:val="004326F6"/>
    <w:rsid w:val="00436B74"/>
    <w:rsid w:val="00444838"/>
    <w:rsid w:val="00453B08"/>
    <w:rsid w:val="00476266"/>
    <w:rsid w:val="00476438"/>
    <w:rsid w:val="00482597"/>
    <w:rsid w:val="004A3707"/>
    <w:rsid w:val="004A3E7C"/>
    <w:rsid w:val="004A6D90"/>
    <w:rsid w:val="004A74E3"/>
    <w:rsid w:val="004D0F61"/>
    <w:rsid w:val="004D126F"/>
    <w:rsid w:val="004D3B12"/>
    <w:rsid w:val="004E4438"/>
    <w:rsid w:val="004F7EB9"/>
    <w:rsid w:val="00500F63"/>
    <w:rsid w:val="0050522C"/>
    <w:rsid w:val="00505BFD"/>
    <w:rsid w:val="00506680"/>
    <w:rsid w:val="00515ECC"/>
    <w:rsid w:val="005262E2"/>
    <w:rsid w:val="00544B36"/>
    <w:rsid w:val="00553115"/>
    <w:rsid w:val="00561AAA"/>
    <w:rsid w:val="00563C95"/>
    <w:rsid w:val="005648E4"/>
    <w:rsid w:val="00591C63"/>
    <w:rsid w:val="00596E98"/>
    <w:rsid w:val="005A05C1"/>
    <w:rsid w:val="005A05DB"/>
    <w:rsid w:val="005B35A7"/>
    <w:rsid w:val="005B5D21"/>
    <w:rsid w:val="005B65CD"/>
    <w:rsid w:val="005E32A7"/>
    <w:rsid w:val="005E366C"/>
    <w:rsid w:val="005F52D6"/>
    <w:rsid w:val="0061332F"/>
    <w:rsid w:val="006148E8"/>
    <w:rsid w:val="00641ECF"/>
    <w:rsid w:val="00644525"/>
    <w:rsid w:val="006539E7"/>
    <w:rsid w:val="00662FC9"/>
    <w:rsid w:val="006667B2"/>
    <w:rsid w:val="00670658"/>
    <w:rsid w:val="00676119"/>
    <w:rsid w:val="00690754"/>
    <w:rsid w:val="006937F9"/>
    <w:rsid w:val="006A389E"/>
    <w:rsid w:val="006A7541"/>
    <w:rsid w:val="006B0DB1"/>
    <w:rsid w:val="006C4965"/>
    <w:rsid w:val="006E124F"/>
    <w:rsid w:val="00700776"/>
    <w:rsid w:val="00715352"/>
    <w:rsid w:val="00715F28"/>
    <w:rsid w:val="0073541E"/>
    <w:rsid w:val="00743156"/>
    <w:rsid w:val="007465C5"/>
    <w:rsid w:val="007515BE"/>
    <w:rsid w:val="007672AB"/>
    <w:rsid w:val="00775784"/>
    <w:rsid w:val="00775AA5"/>
    <w:rsid w:val="00780542"/>
    <w:rsid w:val="00784CFF"/>
    <w:rsid w:val="00785909"/>
    <w:rsid w:val="007A2C2D"/>
    <w:rsid w:val="007B3CA7"/>
    <w:rsid w:val="007C4D79"/>
    <w:rsid w:val="007E24BE"/>
    <w:rsid w:val="007E38A3"/>
    <w:rsid w:val="007F1308"/>
    <w:rsid w:val="007F4ADF"/>
    <w:rsid w:val="007F5023"/>
    <w:rsid w:val="007F59E2"/>
    <w:rsid w:val="00811134"/>
    <w:rsid w:val="0081780B"/>
    <w:rsid w:val="00822117"/>
    <w:rsid w:val="00824C2B"/>
    <w:rsid w:val="008252D2"/>
    <w:rsid w:val="00832E9A"/>
    <w:rsid w:val="008400E7"/>
    <w:rsid w:val="0084122C"/>
    <w:rsid w:val="00846176"/>
    <w:rsid w:val="00850EE6"/>
    <w:rsid w:val="0086303B"/>
    <w:rsid w:val="0086336C"/>
    <w:rsid w:val="00866FFA"/>
    <w:rsid w:val="00871EFA"/>
    <w:rsid w:val="00872E5D"/>
    <w:rsid w:val="0087478A"/>
    <w:rsid w:val="0089662D"/>
    <w:rsid w:val="008A27D3"/>
    <w:rsid w:val="008A6492"/>
    <w:rsid w:val="008B3241"/>
    <w:rsid w:val="008B3793"/>
    <w:rsid w:val="008B5565"/>
    <w:rsid w:val="008D2884"/>
    <w:rsid w:val="008E4216"/>
    <w:rsid w:val="009005F8"/>
    <w:rsid w:val="00913191"/>
    <w:rsid w:val="00914731"/>
    <w:rsid w:val="00917065"/>
    <w:rsid w:val="0091747D"/>
    <w:rsid w:val="00920532"/>
    <w:rsid w:val="00924580"/>
    <w:rsid w:val="00935A60"/>
    <w:rsid w:val="00944328"/>
    <w:rsid w:val="00944A10"/>
    <w:rsid w:val="0095599B"/>
    <w:rsid w:val="00957B1D"/>
    <w:rsid w:val="00971101"/>
    <w:rsid w:val="00985246"/>
    <w:rsid w:val="00986F0C"/>
    <w:rsid w:val="00990A51"/>
    <w:rsid w:val="00992E58"/>
    <w:rsid w:val="00996BB6"/>
    <w:rsid w:val="009A1C5F"/>
    <w:rsid w:val="009A3DCC"/>
    <w:rsid w:val="009B0104"/>
    <w:rsid w:val="009D755F"/>
    <w:rsid w:val="00A045EF"/>
    <w:rsid w:val="00A13A45"/>
    <w:rsid w:val="00A334F4"/>
    <w:rsid w:val="00A339FB"/>
    <w:rsid w:val="00A35EB3"/>
    <w:rsid w:val="00A46195"/>
    <w:rsid w:val="00A51684"/>
    <w:rsid w:val="00A538EF"/>
    <w:rsid w:val="00A6092A"/>
    <w:rsid w:val="00A73E7A"/>
    <w:rsid w:val="00A81B31"/>
    <w:rsid w:val="00A8418D"/>
    <w:rsid w:val="00A87028"/>
    <w:rsid w:val="00A92036"/>
    <w:rsid w:val="00A96FAE"/>
    <w:rsid w:val="00A97F53"/>
    <w:rsid w:val="00AB01D1"/>
    <w:rsid w:val="00AB25A4"/>
    <w:rsid w:val="00AC18DC"/>
    <w:rsid w:val="00AC60B8"/>
    <w:rsid w:val="00AD0811"/>
    <w:rsid w:val="00AD56AA"/>
    <w:rsid w:val="00AD6CF6"/>
    <w:rsid w:val="00AE42F9"/>
    <w:rsid w:val="00AE6125"/>
    <w:rsid w:val="00AF6122"/>
    <w:rsid w:val="00AF7417"/>
    <w:rsid w:val="00B02387"/>
    <w:rsid w:val="00B22373"/>
    <w:rsid w:val="00B35F07"/>
    <w:rsid w:val="00B54E16"/>
    <w:rsid w:val="00B55814"/>
    <w:rsid w:val="00B57758"/>
    <w:rsid w:val="00B60827"/>
    <w:rsid w:val="00B673DE"/>
    <w:rsid w:val="00B87771"/>
    <w:rsid w:val="00BA066F"/>
    <w:rsid w:val="00BA2581"/>
    <w:rsid w:val="00BB3A71"/>
    <w:rsid w:val="00BB4F2B"/>
    <w:rsid w:val="00BC6E44"/>
    <w:rsid w:val="00BC7E78"/>
    <w:rsid w:val="00BD4656"/>
    <w:rsid w:val="00BF0733"/>
    <w:rsid w:val="00C00CE8"/>
    <w:rsid w:val="00C0374D"/>
    <w:rsid w:val="00C03FC2"/>
    <w:rsid w:val="00C0455A"/>
    <w:rsid w:val="00C04CD2"/>
    <w:rsid w:val="00C1097C"/>
    <w:rsid w:val="00C117DB"/>
    <w:rsid w:val="00C213F3"/>
    <w:rsid w:val="00C40945"/>
    <w:rsid w:val="00C47B8A"/>
    <w:rsid w:val="00C51A4B"/>
    <w:rsid w:val="00C647EF"/>
    <w:rsid w:val="00C864F1"/>
    <w:rsid w:val="00C86D8C"/>
    <w:rsid w:val="00C94E56"/>
    <w:rsid w:val="00C9611B"/>
    <w:rsid w:val="00CA5633"/>
    <w:rsid w:val="00CA57B5"/>
    <w:rsid w:val="00CA665E"/>
    <w:rsid w:val="00CC3B79"/>
    <w:rsid w:val="00CC6A84"/>
    <w:rsid w:val="00CD0E71"/>
    <w:rsid w:val="00CE3313"/>
    <w:rsid w:val="00CF3232"/>
    <w:rsid w:val="00CF554C"/>
    <w:rsid w:val="00CF6131"/>
    <w:rsid w:val="00D0219A"/>
    <w:rsid w:val="00D04F0F"/>
    <w:rsid w:val="00D11EB3"/>
    <w:rsid w:val="00D17DC8"/>
    <w:rsid w:val="00D27DEF"/>
    <w:rsid w:val="00D30424"/>
    <w:rsid w:val="00D30F27"/>
    <w:rsid w:val="00D34C27"/>
    <w:rsid w:val="00D50A0A"/>
    <w:rsid w:val="00D535CE"/>
    <w:rsid w:val="00D537F2"/>
    <w:rsid w:val="00D666F4"/>
    <w:rsid w:val="00D70B80"/>
    <w:rsid w:val="00D744D5"/>
    <w:rsid w:val="00D77BA8"/>
    <w:rsid w:val="00D92C91"/>
    <w:rsid w:val="00D93C82"/>
    <w:rsid w:val="00DA321E"/>
    <w:rsid w:val="00DD2547"/>
    <w:rsid w:val="00DD508B"/>
    <w:rsid w:val="00DE428E"/>
    <w:rsid w:val="00DF1D4F"/>
    <w:rsid w:val="00DF5493"/>
    <w:rsid w:val="00E1070D"/>
    <w:rsid w:val="00E22A7D"/>
    <w:rsid w:val="00E25F64"/>
    <w:rsid w:val="00E2664B"/>
    <w:rsid w:val="00E351BE"/>
    <w:rsid w:val="00E5275E"/>
    <w:rsid w:val="00E60F8F"/>
    <w:rsid w:val="00E62750"/>
    <w:rsid w:val="00E64897"/>
    <w:rsid w:val="00E850BC"/>
    <w:rsid w:val="00EA12FB"/>
    <w:rsid w:val="00EC07C6"/>
    <w:rsid w:val="00EC75E1"/>
    <w:rsid w:val="00ED010F"/>
    <w:rsid w:val="00ED1D2F"/>
    <w:rsid w:val="00ED2E3A"/>
    <w:rsid w:val="00EE004C"/>
    <w:rsid w:val="00EE3A1D"/>
    <w:rsid w:val="00EF53D7"/>
    <w:rsid w:val="00F056F4"/>
    <w:rsid w:val="00F2558C"/>
    <w:rsid w:val="00F33801"/>
    <w:rsid w:val="00F44540"/>
    <w:rsid w:val="00F55A82"/>
    <w:rsid w:val="00F55BDD"/>
    <w:rsid w:val="00F563F2"/>
    <w:rsid w:val="00F6175F"/>
    <w:rsid w:val="00F64157"/>
    <w:rsid w:val="00F65B85"/>
    <w:rsid w:val="00F71ECB"/>
    <w:rsid w:val="00F743EB"/>
    <w:rsid w:val="00F76D35"/>
    <w:rsid w:val="00F809F8"/>
    <w:rsid w:val="00F844ED"/>
    <w:rsid w:val="00F86A8F"/>
    <w:rsid w:val="00F943BE"/>
    <w:rsid w:val="00FB6742"/>
    <w:rsid w:val="00FC07E6"/>
    <w:rsid w:val="00FC2BF1"/>
    <w:rsid w:val="00FC6068"/>
    <w:rsid w:val="00FD0616"/>
    <w:rsid w:val="00FD76FB"/>
    <w:rsid w:val="00FD7A9E"/>
    <w:rsid w:val="00FD7CB1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3921075A"/>
  <w15:docId w15:val="{86E5DB9E-CE72-4387-B97B-C4D2F699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870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A3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707"/>
  </w:style>
  <w:style w:type="character" w:styleId="Numerstrony">
    <w:name w:val="page number"/>
    <w:basedOn w:val="Domylnaczcionkaakapitu"/>
    <w:semiHidden/>
    <w:rsid w:val="004A3707"/>
  </w:style>
  <w:style w:type="paragraph" w:styleId="Nagwek">
    <w:name w:val="header"/>
    <w:basedOn w:val="Normalny"/>
    <w:link w:val="NagwekZnak"/>
    <w:semiHidden/>
    <w:rsid w:val="004A37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808080"/>
      <w:sz w:val="24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4A3707"/>
    <w:rPr>
      <w:rFonts w:ascii="Times New Roman" w:eastAsia="Times New Roman" w:hAnsi="Times New Roman" w:cs="Times New Roman"/>
      <w:color w:val="80808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219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B25A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B25A4"/>
    <w:rPr>
      <w:rFonts w:ascii="Times New Roman" w:eastAsia="Times New Roman" w:hAnsi="Times New Roman" w:cs="Times New Roman"/>
      <w:b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3E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870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84122C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C6068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943BE"/>
    <w:rPr>
      <w:color w:val="605E5C"/>
      <w:shd w:val="clear" w:color="auto" w:fill="E1DFDD"/>
    </w:rPr>
  </w:style>
  <w:style w:type="character" w:styleId="Pogrubienie">
    <w:name w:val="Strong"/>
    <w:basedOn w:val="Domylnaczcionkaakapitu"/>
    <w:qFormat/>
    <w:rsid w:val="00D666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1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dsm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5112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SZOT</dc:creator>
  <cp:lastModifiedBy>Blaszczak Anna</cp:lastModifiedBy>
  <cp:revision>2</cp:revision>
  <cp:lastPrinted>2024-03-12T09:29:00Z</cp:lastPrinted>
  <dcterms:created xsi:type="dcterms:W3CDTF">2024-03-12T13:22:00Z</dcterms:created>
  <dcterms:modified xsi:type="dcterms:W3CDTF">2024-03-12T13:22:00Z</dcterms:modified>
</cp:coreProperties>
</file>