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AF" w:rsidRPr="0077082C" w:rsidRDefault="00AD6CAF" w:rsidP="006124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44"/>
          <w:szCs w:val="44"/>
          <w:lang w:val="en-US"/>
        </w:rPr>
      </w:pPr>
      <w:bookmarkStart w:id="0" w:name="_GoBack"/>
      <w:bookmarkEnd w:id="0"/>
      <w:r w:rsidRPr="0077082C">
        <w:rPr>
          <w:rFonts w:cs="Arial"/>
          <w:color w:val="000000"/>
          <w:sz w:val="44"/>
          <w:szCs w:val="44"/>
          <w:lang w:val="en-US"/>
        </w:rPr>
        <w:t>List of Lawyers Abu Dhabi &amp; Al Ain</w:t>
      </w:r>
    </w:p>
    <w:p w:rsidR="0077082C" w:rsidRPr="0077082C" w:rsidRDefault="0077082C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Afridi &amp; Angell Legal Consultants</w:t>
      </w:r>
    </w:p>
    <w:p w:rsidR="00AD6CAF" w:rsidRPr="0077082C" w:rsidRDefault="009A093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hyperlink r:id="rId5" w:history="1">
        <w:r w:rsidR="0077082C" w:rsidRPr="0077082C">
          <w:rPr>
            <w:rStyle w:val="Hipercze"/>
            <w:rFonts w:cs="Verdana"/>
            <w:lang w:val="en-US"/>
          </w:rPr>
          <w:t>www.afridi-angell.com</w:t>
        </w:r>
      </w:hyperlink>
    </w:p>
    <w:p w:rsidR="0077082C" w:rsidRPr="0077082C" w:rsidRDefault="0077082C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Charles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Laubach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(English, Arabic, French, Urdu)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Gregory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Mayew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(English)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2 627 5134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+971 2 627 2905</w:t>
      </w:r>
    </w:p>
    <w:p w:rsidR="0077082C" w:rsidRPr="0077082C" w:rsidRDefault="00AD6CAF" w:rsidP="0077082C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6" w:history="1">
        <w:r w:rsidR="0077082C" w:rsidRPr="0077082C">
          <w:rPr>
            <w:rStyle w:val="Hipercze"/>
            <w:rFonts w:cs="Verdana"/>
            <w:lang w:val="en-US"/>
          </w:rPr>
          <w:t>abudhabi@afridi-angell.com</w:t>
        </w:r>
      </w:hyperlink>
    </w:p>
    <w:p w:rsidR="0077082C" w:rsidRPr="0077082C" w:rsidRDefault="009A093F" w:rsidP="0077082C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hyperlink r:id="rId7" w:history="1">
        <w:r w:rsidR="0077082C" w:rsidRPr="0077082C">
          <w:rPr>
            <w:rStyle w:val="Hipercze"/>
            <w:rFonts w:cs="Verdana"/>
            <w:lang w:val="en-US"/>
          </w:rPr>
          <w:t>claubach@afridi-angell.com</w:t>
        </w:r>
      </w:hyperlink>
    </w:p>
    <w:p w:rsidR="00AD6CAF" w:rsidRPr="0077082C" w:rsidRDefault="009A093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hyperlink r:id="rId8" w:history="1">
        <w:r w:rsidR="0077082C" w:rsidRPr="0077082C">
          <w:rPr>
            <w:rStyle w:val="Hipercze"/>
            <w:rFonts w:cs="Verdana"/>
            <w:lang w:val="en-US"/>
          </w:rPr>
          <w:t>gmayew@afridi-angell.com</w:t>
        </w:r>
      </w:hyperlink>
    </w:p>
    <w:p w:rsidR="0077082C" w:rsidRPr="0077082C" w:rsidRDefault="0077082C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Opening hours: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08:00 - 20:00 Sun to Thu</w:t>
      </w:r>
    </w:p>
    <w:p w:rsidR="0077082C" w:rsidRPr="0077082C" w:rsidRDefault="0077082C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Jurisdiction: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Abu Dhabi, Dubai</w:t>
      </w:r>
    </w:p>
    <w:p w:rsidR="0077082C" w:rsidRPr="0077082C" w:rsidRDefault="0077082C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Banking, Islamic banking and financial services, corporate and commercial, real estate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and construction, dispute resolution, Dubai International Financial Centre, employment,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financial services regulation, infrastructure and project finance, private equity and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acquisitions, military procurement and offsets, maritime, shipping and transport,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insurance, international trade controls and sanctions, venture capital</w:t>
      </w:r>
    </w:p>
    <w:p w:rsidR="0077082C" w:rsidRPr="0077082C" w:rsidRDefault="0077082C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The Towers at the Trade Centre, West Tower, 12th floor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PO Box 3961, Abu Dhabi</w:t>
      </w:r>
    </w:p>
    <w:p w:rsidR="0077082C" w:rsidRDefault="0077082C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 xml:space="preserve">Al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Asima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Legal Bureau Advocates &amp; Legal Consultants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 xml:space="preserve">Dr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Suliman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&amp; S. M.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Yousif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(English &amp; Arabic)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3 766 2522 or +971 3 751 0004 or +971 751 0002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Mob: +971 50 643 5350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9" w:history="1">
        <w:r w:rsidR="00612433" w:rsidRPr="00256EDE">
          <w:rPr>
            <w:rStyle w:val="Hipercze"/>
            <w:rFonts w:cs="Verdana"/>
            <w:lang w:val="en-US"/>
          </w:rPr>
          <w:t>dr.sulimanlawyer.bureau1@gmail.com</w:t>
        </w:r>
      </w:hyperlink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Opening hours: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08:00 – 12:30 and 18:00 – 21:00 Sun – Wed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08:00 – 12:30 Thu / 18:00 – 21.00 Sat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Jurisdiction: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Abu Dhabi and Al Ain only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Notarial services (witnessing signatures and certified copies of documents and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passports), commercial, criminal, sharia, family law</w:t>
      </w:r>
    </w:p>
    <w:p w:rsidR="00612433" w:rsidRDefault="00612433" w:rsidP="00AD6CA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Office No 13, 4</w:t>
      </w:r>
      <w:r w:rsidRPr="0077082C">
        <w:rPr>
          <w:rFonts w:cs="Verdana"/>
          <w:color w:val="000000"/>
          <w:sz w:val="14"/>
          <w:szCs w:val="14"/>
          <w:lang w:val="en-US"/>
        </w:rPr>
        <w:t xml:space="preserve">th </w:t>
      </w:r>
      <w:r w:rsidRPr="0077082C">
        <w:rPr>
          <w:rFonts w:cs="Verdana"/>
          <w:color w:val="000000"/>
          <w:lang w:val="en-US"/>
        </w:rPr>
        <w:t xml:space="preserve">Floor, Daiso Shop building, </w:t>
      </w:r>
      <w:proofErr w:type="spellStart"/>
      <w:r w:rsidRPr="0077082C">
        <w:rPr>
          <w:rFonts w:cs="Verdana"/>
          <w:color w:val="000000"/>
          <w:lang w:val="en-US"/>
        </w:rPr>
        <w:t>Khalifa</w:t>
      </w:r>
      <w:proofErr w:type="spellEnd"/>
      <w:r w:rsidRPr="0077082C">
        <w:rPr>
          <w:rFonts w:cs="Verdana"/>
          <w:color w:val="000000"/>
          <w:lang w:val="en-US"/>
        </w:rPr>
        <w:t xml:space="preserve"> street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lastRenderedPageBreak/>
        <w:t>PO Box 90377, Al Ain</w:t>
      </w:r>
    </w:p>
    <w:p w:rsidR="00612433" w:rsidRDefault="00612433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 xml:space="preserve">Al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Bawardi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Advocates</w:t>
      </w:r>
    </w:p>
    <w:p w:rsidR="00AD6CAF" w:rsidRDefault="009A093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hyperlink r:id="rId10" w:history="1">
        <w:r w:rsidR="00612433" w:rsidRPr="00256EDE">
          <w:rPr>
            <w:rStyle w:val="Hipercze"/>
            <w:rFonts w:cs="Verdana"/>
            <w:lang w:val="en-US"/>
          </w:rPr>
          <w:t>www.albawardiadvocates.com/</w:t>
        </w:r>
      </w:hyperlink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Ali Osman, Partner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2 626 3325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+971 2 626 4840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11" w:history="1">
        <w:r w:rsidR="00612433" w:rsidRPr="00256EDE">
          <w:rPr>
            <w:rStyle w:val="Hipercze"/>
            <w:rFonts w:cs="Verdana"/>
            <w:lang w:val="en-US"/>
          </w:rPr>
          <w:t>bawardiabudhabi@gmail.com</w:t>
        </w:r>
      </w:hyperlink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Opening hours: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08:30 - 13:30 18:00 – 22:00 Sat to Thu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Jurisdiction: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United Arab Emirates, GCC states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Debt collection, civil law, criminal law, personal matters, corporate &amp; banking law,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family &amp; matrimonial law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proofErr w:type="spellStart"/>
      <w:r w:rsidRPr="0077082C">
        <w:rPr>
          <w:rFonts w:cs="Verdana"/>
          <w:color w:val="000000"/>
          <w:lang w:val="en-US"/>
        </w:rPr>
        <w:t>Khalifa</w:t>
      </w:r>
      <w:proofErr w:type="spellEnd"/>
      <w:r w:rsidRPr="0077082C">
        <w:rPr>
          <w:rFonts w:cs="Verdana"/>
          <w:color w:val="000000"/>
          <w:lang w:val="en-US"/>
        </w:rPr>
        <w:t xml:space="preserve"> street, near Al Noor hospital, Al Jamal building, 16</w:t>
      </w:r>
      <w:r w:rsidRPr="0077082C">
        <w:rPr>
          <w:rFonts w:cs="Verdana"/>
          <w:color w:val="000000"/>
          <w:sz w:val="14"/>
          <w:szCs w:val="14"/>
          <w:lang w:val="en-US"/>
        </w:rPr>
        <w:t xml:space="preserve">th </w:t>
      </w:r>
      <w:r w:rsidRPr="0077082C">
        <w:rPr>
          <w:rFonts w:cs="Verdana"/>
          <w:color w:val="000000"/>
          <w:lang w:val="en-US"/>
        </w:rPr>
        <w:t>Floor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PO Box 46891, Abu Dhabi</w:t>
      </w:r>
    </w:p>
    <w:p w:rsidR="00612433" w:rsidRDefault="00612433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Al Faiza Advocates &amp; legal Consultants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proofErr w:type="spellStart"/>
      <w:r w:rsidRPr="0077082C">
        <w:rPr>
          <w:rFonts w:cs="Verdana"/>
          <w:color w:val="000000"/>
          <w:lang w:val="en-US"/>
        </w:rPr>
        <w:t>Ph</w:t>
      </w:r>
      <w:proofErr w:type="spellEnd"/>
      <w:r w:rsidRPr="0077082C">
        <w:rPr>
          <w:rFonts w:cs="Verdana"/>
          <w:color w:val="000000"/>
          <w:lang w:val="en-US"/>
        </w:rPr>
        <w:t>: 971 2 633 8877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971 2 633 8844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12" w:history="1">
        <w:r w:rsidR="00612433" w:rsidRPr="00256EDE">
          <w:rPr>
            <w:rStyle w:val="Hipercze"/>
            <w:rFonts w:cs="Verdana"/>
            <w:lang w:val="en-US"/>
          </w:rPr>
          <w:t>alfaiza_advocates10@yahoo.com</w:t>
        </w:r>
      </w:hyperlink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Opening hours: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10:00 - 16:00 Sun to Thu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Jurisdiction: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United Arab Emirates, Abu Dhabi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Corporate services, property services, litigation services, private client services,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international services, commercial &amp; criminal Law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proofErr w:type="spellStart"/>
      <w:r w:rsidRPr="0077082C">
        <w:rPr>
          <w:rFonts w:cs="Verdana"/>
          <w:color w:val="000000"/>
          <w:lang w:val="en-US"/>
        </w:rPr>
        <w:t>Baniyas</w:t>
      </w:r>
      <w:proofErr w:type="spellEnd"/>
      <w:r w:rsidRPr="0077082C">
        <w:rPr>
          <w:rFonts w:cs="Verdana"/>
          <w:color w:val="000000"/>
          <w:lang w:val="en-US"/>
        </w:rPr>
        <w:t xml:space="preserve"> </w:t>
      </w:r>
      <w:proofErr w:type="spellStart"/>
      <w:r w:rsidRPr="0077082C">
        <w:rPr>
          <w:rFonts w:cs="Verdana"/>
          <w:color w:val="000000"/>
          <w:lang w:val="en-US"/>
        </w:rPr>
        <w:t>Najda</w:t>
      </w:r>
      <w:proofErr w:type="spellEnd"/>
      <w:r w:rsidRPr="0077082C">
        <w:rPr>
          <w:rFonts w:cs="Verdana"/>
          <w:color w:val="000000"/>
          <w:lang w:val="en-US"/>
        </w:rPr>
        <w:t xml:space="preserve"> street, Al </w:t>
      </w:r>
      <w:proofErr w:type="spellStart"/>
      <w:r w:rsidRPr="0077082C">
        <w:rPr>
          <w:rFonts w:cs="Verdana"/>
          <w:color w:val="000000"/>
          <w:lang w:val="en-US"/>
        </w:rPr>
        <w:t>Markaziya</w:t>
      </w:r>
      <w:proofErr w:type="spellEnd"/>
      <w:r w:rsidRPr="0077082C">
        <w:rPr>
          <w:rFonts w:cs="Verdana"/>
          <w:color w:val="000000"/>
          <w:lang w:val="en-US"/>
        </w:rPr>
        <w:t xml:space="preserve">, opposite </w:t>
      </w:r>
      <w:proofErr w:type="spellStart"/>
      <w:r w:rsidRPr="0077082C">
        <w:rPr>
          <w:rFonts w:cs="Verdana"/>
          <w:color w:val="000000"/>
          <w:lang w:val="en-US"/>
        </w:rPr>
        <w:t>Maha</w:t>
      </w:r>
      <w:proofErr w:type="spellEnd"/>
      <w:r w:rsidRPr="0077082C">
        <w:rPr>
          <w:rFonts w:cs="Verdana"/>
          <w:color w:val="000000"/>
          <w:lang w:val="en-US"/>
        </w:rPr>
        <w:t xml:space="preserve"> Rotana, 3</w:t>
      </w:r>
      <w:r w:rsidRPr="0077082C">
        <w:rPr>
          <w:rFonts w:cs="Verdana"/>
          <w:color w:val="000000"/>
          <w:sz w:val="14"/>
          <w:szCs w:val="14"/>
          <w:lang w:val="en-US"/>
        </w:rPr>
        <w:t xml:space="preserve">rd </w:t>
      </w:r>
      <w:r w:rsidRPr="0077082C">
        <w:rPr>
          <w:rFonts w:cs="Verdana"/>
          <w:color w:val="000000"/>
          <w:lang w:val="en-US"/>
        </w:rPr>
        <w:t>Floor, Office 303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PO Box 2995, Abu Dhabi</w:t>
      </w:r>
    </w:p>
    <w:p w:rsidR="00612433" w:rsidRDefault="00612433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 xml:space="preserve">Ali Al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Aidarous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International Legal Practice</w:t>
      </w:r>
    </w:p>
    <w:p w:rsidR="00AD6CAF" w:rsidRDefault="009A093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hyperlink r:id="rId13" w:history="1">
        <w:r w:rsidR="00612433" w:rsidRPr="00256EDE">
          <w:rPr>
            <w:rStyle w:val="Hipercze"/>
            <w:rFonts w:cs="Verdana"/>
            <w:lang w:val="en-US"/>
          </w:rPr>
          <w:t>www.aidarous.com/leading-lawyers.ph</w:t>
        </w:r>
      </w:hyperlink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Yves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Delaey</w:t>
      </w:r>
      <w:proofErr w:type="spellEnd"/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2 643 9222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lastRenderedPageBreak/>
        <w:t>Mob: +971 50 546 9274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+971 2 643 9229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abudhabi@alialaidarous.com or </w:t>
      </w:r>
      <w:hyperlink r:id="rId14" w:history="1">
        <w:r w:rsidR="00612433" w:rsidRPr="00256EDE">
          <w:rPr>
            <w:rStyle w:val="Hipercze"/>
            <w:rFonts w:cs="Verdana"/>
            <w:lang w:val="en-US"/>
          </w:rPr>
          <w:t>ydeleay@alialaidarous.com</w:t>
        </w:r>
      </w:hyperlink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Jurisdiction: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United Arab Emirates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Banking &amp; finance, corporate, contracts &amp; projects, construction &amp; real estate, litigation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&amp; arbitration, logistics, transport &amp; insurance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Abdullah Al </w:t>
      </w:r>
      <w:proofErr w:type="spellStart"/>
      <w:r w:rsidRPr="0077082C">
        <w:rPr>
          <w:rFonts w:cs="Verdana"/>
          <w:color w:val="000000"/>
          <w:lang w:val="en-US"/>
        </w:rPr>
        <w:t>Mulla</w:t>
      </w:r>
      <w:proofErr w:type="spellEnd"/>
      <w:r w:rsidRPr="0077082C">
        <w:rPr>
          <w:rFonts w:cs="Verdana"/>
          <w:color w:val="000000"/>
          <w:lang w:val="en-US"/>
        </w:rPr>
        <w:t xml:space="preserve"> Building, Mezzanine Suite 02, 39 </w:t>
      </w:r>
      <w:proofErr w:type="spellStart"/>
      <w:r w:rsidRPr="0077082C">
        <w:rPr>
          <w:rFonts w:cs="Verdana"/>
          <w:color w:val="000000"/>
          <w:lang w:val="en-US"/>
        </w:rPr>
        <w:t>Hameem</w:t>
      </w:r>
      <w:proofErr w:type="spellEnd"/>
      <w:r w:rsidRPr="0077082C">
        <w:rPr>
          <w:rFonts w:cs="Verdana"/>
          <w:color w:val="000000"/>
          <w:lang w:val="en-US"/>
        </w:rPr>
        <w:t xml:space="preserve"> Street (side street Al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proofErr w:type="spellStart"/>
      <w:r w:rsidRPr="0077082C">
        <w:rPr>
          <w:rFonts w:cs="Verdana"/>
          <w:color w:val="000000"/>
          <w:lang w:val="en-US"/>
        </w:rPr>
        <w:t>Murroor</w:t>
      </w:r>
      <w:proofErr w:type="spellEnd"/>
      <w:r w:rsidRPr="0077082C">
        <w:rPr>
          <w:rFonts w:cs="Verdana"/>
          <w:color w:val="000000"/>
          <w:lang w:val="en-US"/>
        </w:rPr>
        <w:t xml:space="preserve"> Street), Al </w:t>
      </w:r>
      <w:proofErr w:type="spellStart"/>
      <w:r w:rsidRPr="0077082C">
        <w:rPr>
          <w:rFonts w:cs="Verdana"/>
          <w:color w:val="000000"/>
          <w:lang w:val="en-US"/>
        </w:rPr>
        <w:t>Nahyan</w:t>
      </w:r>
      <w:proofErr w:type="spellEnd"/>
      <w:r w:rsidRPr="0077082C">
        <w:rPr>
          <w:rFonts w:cs="Verdana"/>
          <w:color w:val="000000"/>
          <w:lang w:val="en-US"/>
        </w:rPr>
        <w:t xml:space="preserve"> camp area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PO Box 71284, Abu Dhabi</w:t>
      </w:r>
    </w:p>
    <w:p w:rsidR="00612433" w:rsidRDefault="00612433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 xml:space="preserve">Ali H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Ghosheh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&amp; Partners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Ali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Ghosheh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(Arabic, English)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2 627 2323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+971 2 627 2979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15" w:history="1">
        <w:r w:rsidR="00612433" w:rsidRPr="00256EDE">
          <w:rPr>
            <w:rStyle w:val="Hipercze"/>
            <w:rFonts w:cs="Verdana"/>
            <w:lang w:val="en-US"/>
          </w:rPr>
          <w:t>aghosheh@ghosheh.ae</w:t>
        </w:r>
      </w:hyperlink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Opening hours: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09:00 - 18:00 Sun. to Thur.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Commercial law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Suite 1002, 10</w:t>
      </w:r>
      <w:r w:rsidRPr="0077082C">
        <w:rPr>
          <w:rFonts w:cs="Verdana"/>
          <w:color w:val="000000"/>
          <w:sz w:val="14"/>
          <w:szCs w:val="14"/>
          <w:lang w:val="en-US"/>
        </w:rPr>
        <w:t xml:space="preserve">th </w:t>
      </w:r>
      <w:r w:rsidRPr="0077082C">
        <w:rPr>
          <w:rFonts w:cs="Verdana"/>
          <w:color w:val="000000"/>
          <w:lang w:val="en-US"/>
        </w:rPr>
        <w:t xml:space="preserve">Floor, The Blue Tower, </w:t>
      </w:r>
      <w:proofErr w:type="spellStart"/>
      <w:r w:rsidRPr="0077082C">
        <w:rPr>
          <w:rFonts w:cs="Verdana"/>
          <w:color w:val="000000"/>
          <w:lang w:val="en-US"/>
        </w:rPr>
        <w:t>Khalifa</w:t>
      </w:r>
      <w:proofErr w:type="spellEnd"/>
      <w:r w:rsidRPr="0077082C">
        <w:rPr>
          <w:rFonts w:cs="Verdana"/>
          <w:color w:val="000000"/>
          <w:lang w:val="en-US"/>
        </w:rPr>
        <w:t xml:space="preserve"> Bin Zayed Street (</w:t>
      </w:r>
      <w:proofErr w:type="spellStart"/>
      <w:r w:rsidRPr="0077082C">
        <w:rPr>
          <w:rFonts w:cs="Verdana"/>
          <w:color w:val="000000"/>
          <w:lang w:val="en-US"/>
        </w:rPr>
        <w:t>Khalifa</w:t>
      </w:r>
      <w:proofErr w:type="spellEnd"/>
      <w:r w:rsidRPr="0077082C">
        <w:rPr>
          <w:rFonts w:cs="Verdana"/>
          <w:color w:val="000000"/>
          <w:lang w:val="en-US"/>
        </w:rPr>
        <w:t xml:space="preserve"> Street)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PO Box 767, Abu Dhabi</w:t>
      </w:r>
    </w:p>
    <w:p w:rsidR="00612433" w:rsidRDefault="00612433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 xml:space="preserve">Al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Jashani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Advocates &amp; Legal Advisors</w:t>
      </w:r>
    </w:p>
    <w:p w:rsidR="00AD6CAF" w:rsidRDefault="009A093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hyperlink r:id="rId16" w:history="1">
        <w:r w:rsidR="00612433" w:rsidRPr="00256EDE">
          <w:rPr>
            <w:rStyle w:val="Hipercze"/>
            <w:rFonts w:cs="Verdana"/>
            <w:lang w:val="en-US"/>
          </w:rPr>
          <w:t>www.aljashani.com</w:t>
        </w:r>
      </w:hyperlink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 xml:space="preserve">Ms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Asma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Ali Mohsin Al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Jashani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(English, Arabic, Urdu, Sinhala)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Ms Fatima (English, Arabic, Urdu, Sinhala)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2 677 7737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+971 2 672 4306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17" w:history="1">
        <w:r w:rsidR="00612433" w:rsidRPr="00256EDE">
          <w:rPr>
            <w:rStyle w:val="Hipercze"/>
            <w:rFonts w:cs="Verdana"/>
            <w:lang w:val="en-US"/>
          </w:rPr>
          <w:t>info@aljashani.com</w:t>
        </w:r>
      </w:hyperlink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Civil law, commercial law, banking &amp; finance, insurance policy, business set-up,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contracts &amp; corporate affairs, employment, landlord &amp; tenant disputes, construction &amp;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contracting, police criminal cases &amp; immigration, family law, wills for non-Muslims,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intellectual property, arbitration, narcotics/drug offences</w:t>
      </w:r>
    </w:p>
    <w:p w:rsidR="00612433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lastRenderedPageBreak/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Office 704, Al Ghaith Tower, Sheik </w:t>
      </w:r>
      <w:proofErr w:type="spellStart"/>
      <w:r w:rsidRPr="0077082C">
        <w:rPr>
          <w:rFonts w:cs="Verdana"/>
          <w:color w:val="000000"/>
          <w:lang w:val="en-US"/>
        </w:rPr>
        <w:t>Hamdan</w:t>
      </w:r>
      <w:proofErr w:type="spellEnd"/>
      <w:r w:rsidRPr="0077082C">
        <w:rPr>
          <w:rFonts w:cs="Verdana"/>
          <w:color w:val="000000"/>
          <w:lang w:val="en-US"/>
        </w:rPr>
        <w:t xml:space="preserve"> Bin Mohammad Street (</w:t>
      </w:r>
      <w:proofErr w:type="spellStart"/>
      <w:r w:rsidRPr="0077082C">
        <w:rPr>
          <w:rFonts w:cs="Verdana"/>
          <w:color w:val="000000"/>
          <w:lang w:val="en-US"/>
        </w:rPr>
        <w:t>Hamdan</w:t>
      </w:r>
      <w:proofErr w:type="spellEnd"/>
      <w:r w:rsidRPr="0077082C">
        <w:rPr>
          <w:rFonts w:cs="Verdana"/>
          <w:color w:val="000000"/>
          <w:lang w:val="en-US"/>
        </w:rPr>
        <w:t xml:space="preserve"> Street)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PO Box 34815, Abu Dhabi</w:t>
      </w:r>
    </w:p>
    <w:p w:rsidR="00612433" w:rsidRDefault="00612433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 xml:space="preserve">Al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Otaiba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, Advocates &amp; Legal Consultants</w:t>
      </w:r>
    </w:p>
    <w:p w:rsidR="00AD6CAF" w:rsidRDefault="009A093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hyperlink r:id="rId18" w:history="1">
        <w:r w:rsidR="00612433" w:rsidRPr="00256EDE">
          <w:rPr>
            <w:rStyle w:val="Hipercze"/>
            <w:rFonts w:cs="Verdana"/>
            <w:lang w:val="en-US"/>
          </w:rPr>
          <w:t>www.alotaiba-law.ae/</w:t>
        </w:r>
      </w:hyperlink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 xml:space="preserve">Adil Al Gamal, </w:t>
      </w:r>
      <w:r w:rsidRPr="0077082C">
        <w:rPr>
          <w:rFonts w:cs="Verdana"/>
          <w:color w:val="000000"/>
          <w:lang w:val="en-US"/>
        </w:rPr>
        <w:t>Legal Consultant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2 621 2882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+971 2 621 2883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E-mail: </w:t>
      </w:r>
      <w:hyperlink r:id="rId19" w:history="1">
        <w:r w:rsidR="00612433" w:rsidRPr="00256EDE">
          <w:rPr>
            <w:rStyle w:val="Hipercze"/>
            <w:rFonts w:cs="Verdana"/>
            <w:lang w:val="en-US"/>
          </w:rPr>
          <w:t>info@alotaiba-law.ae</w:t>
        </w:r>
      </w:hyperlink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Opening hours: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09:00 - 18:00 Sun to Thu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Jurisdiction: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Abu Dhabi, Dubai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Civil, , </w:t>
      </w:r>
      <w:proofErr w:type="spellStart"/>
      <w:r w:rsidRPr="0077082C">
        <w:rPr>
          <w:rFonts w:cs="Verdana"/>
          <w:color w:val="000000"/>
          <w:lang w:val="en-US"/>
        </w:rPr>
        <w:t>labour</w:t>
      </w:r>
      <w:proofErr w:type="spellEnd"/>
      <w:r w:rsidRPr="0077082C">
        <w:rPr>
          <w:rFonts w:cs="Verdana"/>
          <w:color w:val="000000"/>
          <w:lang w:val="en-US"/>
        </w:rPr>
        <w:t>, criminal, personal status (family law), legal counselling, arbitration,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corporate &amp; commercial, contracts, insurance &amp; risk management, dispute resolution,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real estate, construction, employment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Al </w:t>
      </w:r>
      <w:proofErr w:type="spellStart"/>
      <w:r w:rsidRPr="0077082C">
        <w:rPr>
          <w:rFonts w:cs="Verdana"/>
          <w:color w:val="000000"/>
          <w:lang w:val="en-US"/>
        </w:rPr>
        <w:t>Otaiba</w:t>
      </w:r>
      <w:proofErr w:type="spellEnd"/>
      <w:r w:rsidRPr="0077082C">
        <w:rPr>
          <w:rFonts w:cs="Verdana"/>
          <w:color w:val="000000"/>
          <w:lang w:val="en-US"/>
        </w:rPr>
        <w:t xml:space="preserve"> Tower, 6</w:t>
      </w:r>
      <w:r w:rsidRPr="0077082C">
        <w:rPr>
          <w:rFonts w:cs="Verdana"/>
          <w:color w:val="000000"/>
          <w:sz w:val="14"/>
          <w:szCs w:val="14"/>
          <w:lang w:val="en-US"/>
        </w:rPr>
        <w:t xml:space="preserve">th </w:t>
      </w:r>
      <w:r w:rsidRPr="0077082C">
        <w:rPr>
          <w:rFonts w:cs="Verdana"/>
          <w:color w:val="000000"/>
          <w:lang w:val="en-US"/>
        </w:rPr>
        <w:t xml:space="preserve">Floor, </w:t>
      </w:r>
      <w:proofErr w:type="spellStart"/>
      <w:r w:rsidRPr="0077082C">
        <w:rPr>
          <w:rFonts w:cs="Verdana"/>
          <w:color w:val="000000"/>
          <w:lang w:val="en-US"/>
        </w:rPr>
        <w:t>Hamdan</w:t>
      </w:r>
      <w:proofErr w:type="spellEnd"/>
      <w:r w:rsidRPr="0077082C">
        <w:rPr>
          <w:rFonts w:cs="Verdana"/>
          <w:color w:val="000000"/>
          <w:lang w:val="en-US"/>
        </w:rPr>
        <w:t xml:space="preserve"> bin Mohammed street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PO Box 31150, Abu Dhabi</w:t>
      </w:r>
    </w:p>
    <w:p w:rsidR="00612433" w:rsidRDefault="00612433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 xml:space="preserve">Al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Rowaad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Advocates &amp; Legal Consultants</w:t>
      </w:r>
    </w:p>
    <w:p w:rsidR="00AD6CAF" w:rsidRDefault="009A093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hyperlink r:id="rId20" w:history="1">
        <w:r w:rsidR="00612433" w:rsidRPr="00256EDE">
          <w:rPr>
            <w:rStyle w:val="Hipercze"/>
            <w:rFonts w:cs="Verdana"/>
            <w:lang w:val="en-US"/>
          </w:rPr>
          <w:t>www.awf.ae/</w:t>
        </w:r>
      </w:hyperlink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2 650 1211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+971 2 650 1213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21" w:history="1">
        <w:r w:rsidR="00612433" w:rsidRPr="00256EDE">
          <w:rPr>
            <w:rStyle w:val="Hipercze"/>
            <w:rFonts w:cs="Verdana"/>
            <w:lang w:val="en-US"/>
          </w:rPr>
          <w:t>abudhabi@awfuae.com</w:t>
        </w:r>
      </w:hyperlink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Opening hours: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08:30 - 17:00 Sun to Thu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Jurisdiction: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United Arab Emirates</w:t>
      </w: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Commercial law, civil law, property law, criminal law, intellectual property, family law,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maritime law, business setup, arbitration, narcotics, contract law, corporations,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inheritance law, employment law, notarial services (oaths, witnessing signatures and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certified copies of documents and passports for use in countries part of the Hague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Convention)</w:t>
      </w:r>
    </w:p>
    <w:p w:rsidR="00612433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612433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lastRenderedPageBreak/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Office no 6, 13</w:t>
      </w:r>
      <w:r w:rsidRPr="0077082C">
        <w:rPr>
          <w:rFonts w:cs="Verdana"/>
          <w:color w:val="000000"/>
          <w:sz w:val="14"/>
          <w:szCs w:val="14"/>
          <w:lang w:val="en-US"/>
        </w:rPr>
        <w:t xml:space="preserve">th </w:t>
      </w:r>
      <w:proofErr w:type="spellStart"/>
      <w:r w:rsidRPr="0077082C">
        <w:rPr>
          <w:rFonts w:cs="Verdana"/>
          <w:color w:val="000000"/>
          <w:lang w:val="en-US"/>
        </w:rPr>
        <w:t>Tamouh</w:t>
      </w:r>
      <w:proofErr w:type="spellEnd"/>
      <w:r w:rsidRPr="0077082C">
        <w:rPr>
          <w:rFonts w:cs="Verdana"/>
          <w:color w:val="000000"/>
          <w:lang w:val="en-US"/>
        </w:rPr>
        <w:t xml:space="preserve"> Tower, Marina Square, Al Reem Island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PO Box 129980, Abu Dhabi</w:t>
      </w:r>
    </w:p>
    <w:p w:rsidR="00612433" w:rsidRDefault="00612433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612433" w:rsidRPr="0077082C" w:rsidRDefault="00612433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Alsherooq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H&amp;P Advocates &amp; Legal Consultants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FF"/>
          <w:lang w:val="en-US"/>
        </w:rPr>
      </w:pPr>
      <w:r w:rsidRPr="0077082C">
        <w:rPr>
          <w:rFonts w:cs="Verdana"/>
          <w:color w:val="0000FF"/>
          <w:lang w:val="en-US"/>
        </w:rPr>
        <w:t>www.sharjimansouruae.com/</w:t>
      </w:r>
    </w:p>
    <w:p w:rsidR="00794EEE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2 641 3151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2 641 3152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+971 2 641 3154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Mob: +971 55 659 3368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Mob: +971 50 935 8895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22" w:history="1">
        <w:r w:rsidR="00794EEE" w:rsidRPr="00256EDE">
          <w:rPr>
            <w:rStyle w:val="Hipercze"/>
            <w:rFonts w:cs="Verdana"/>
            <w:lang w:val="en-US"/>
          </w:rPr>
          <w:t>lawyer@alsherooqhp.com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Amar Hanafi, General Manager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23" w:history="1">
        <w:r w:rsidR="00794EEE" w:rsidRPr="00256EDE">
          <w:rPr>
            <w:rStyle w:val="Hipercze"/>
            <w:rFonts w:cs="Verdana"/>
            <w:lang w:val="en-US"/>
          </w:rPr>
          <w:t>amr@alsherooqhp.com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Ian James McDougall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24" w:history="1">
        <w:r w:rsidR="00794EEE" w:rsidRPr="00256EDE">
          <w:rPr>
            <w:rStyle w:val="Hipercze"/>
            <w:rFonts w:cs="Verdana"/>
            <w:lang w:val="en-US"/>
          </w:rPr>
          <w:t>ian@alsherooqhp.com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Opening hours: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09:00 - 18:00 Sun to Thu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Arbitration, marine, insurance, employment, building &amp; civil engineering, foreign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investment, insolvency &amp; corporate recovery, banking &amp; corporate Finance, business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contracts, real estate disputes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Airport Road, Al Hashmi Tower Suite 201, 2nd Floor, Airport Road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77082C">
        <w:rPr>
          <w:rFonts w:cs="Verdana"/>
          <w:color w:val="000000"/>
        </w:rPr>
        <w:t>PO Box 39345, Abu Dhabi</w:t>
      </w:r>
    </w:p>
    <w:p w:rsidR="00794EEE" w:rsidRDefault="00794EEE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</w:rPr>
      </w:pPr>
      <w:r w:rsidRPr="0077082C">
        <w:rPr>
          <w:rFonts w:cs="Verdana,Bold"/>
          <w:b/>
          <w:bCs/>
          <w:color w:val="000000"/>
        </w:rPr>
        <w:t xml:space="preserve">Al </w:t>
      </w:r>
      <w:proofErr w:type="spellStart"/>
      <w:r w:rsidRPr="0077082C">
        <w:rPr>
          <w:rFonts w:cs="Verdana,Bold"/>
          <w:b/>
          <w:bCs/>
          <w:color w:val="000000"/>
        </w:rPr>
        <w:t>Tamimi</w:t>
      </w:r>
      <w:proofErr w:type="spellEnd"/>
      <w:r w:rsidRPr="0077082C">
        <w:rPr>
          <w:rFonts w:cs="Verdana,Bold"/>
          <w:b/>
          <w:bCs/>
          <w:color w:val="000000"/>
        </w:rPr>
        <w:t xml:space="preserve"> &amp; Co</w:t>
      </w:r>
    </w:p>
    <w:p w:rsidR="00AD6CAF" w:rsidRPr="00794EEE" w:rsidRDefault="009A093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hyperlink r:id="rId25" w:history="1">
        <w:r w:rsidR="00794EEE" w:rsidRPr="00794EEE">
          <w:rPr>
            <w:rStyle w:val="Hipercze"/>
            <w:rFonts w:cs="Verdana"/>
          </w:rPr>
          <w:t>www.tamimi.com</w:t>
        </w:r>
      </w:hyperlink>
    </w:p>
    <w:p w:rsidR="00794EEE" w:rsidRPr="00794EEE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Ibrahim Al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Tamimi</w:t>
      </w:r>
      <w:proofErr w:type="spellEnd"/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Stephen Forster, Partner, Head of Abu Dhabi office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2 813 0444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+971 2 813 0445</w:t>
      </w:r>
    </w:p>
    <w:p w:rsidR="00794EEE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>
        <w:rPr>
          <w:rFonts w:cs="Verdana"/>
          <w:color w:val="000000"/>
          <w:lang w:val="en-US"/>
        </w:rPr>
        <w:t xml:space="preserve">Email: </w:t>
      </w:r>
      <w:hyperlink r:id="rId26" w:history="1">
        <w:r w:rsidRPr="00256EDE">
          <w:rPr>
            <w:rStyle w:val="Hipercze"/>
            <w:rFonts w:cs="Verdana"/>
            <w:lang w:val="en-US"/>
          </w:rPr>
          <w:t>infoabudhabi@tamimi.com</w:t>
        </w:r>
      </w:hyperlink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 or </w:t>
      </w:r>
      <w:hyperlink r:id="rId27" w:history="1">
        <w:r w:rsidR="00794EEE" w:rsidRPr="00256EDE">
          <w:rPr>
            <w:rStyle w:val="Hipercze"/>
            <w:rFonts w:cs="Verdana"/>
            <w:lang w:val="en-US"/>
          </w:rPr>
          <w:t>s.forster@tamimi.com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Opening hours: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08:00 - 20:00 Sun to Thu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Jurisdiction: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United Arab Emirates, Bahrain, Egypt, Iraq, Jordan, Kuwait, Oman, Qatar, Saudi Arabia</w:t>
      </w:r>
    </w:p>
    <w:p w:rsidR="00794EEE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lastRenderedPageBreak/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Arbitration, banking &amp; finance, commercial advisory, construction &amp; infrastructure,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corporate governance, corporate restructuring, education, employment, equity capital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markets, family business, financial crime, financial services regulation &amp; enforcement,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healthcare, hospitality, insurance, intellectual property, legislative drafting, litigation,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mergers &amp; acquisitions, property, regulatory, sports law, technology, media &amp;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telecommunications, transport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Al </w:t>
      </w:r>
      <w:proofErr w:type="spellStart"/>
      <w:r w:rsidRPr="0077082C">
        <w:rPr>
          <w:rFonts w:cs="Verdana"/>
          <w:color w:val="000000"/>
          <w:lang w:val="en-US"/>
        </w:rPr>
        <w:t>Sila</w:t>
      </w:r>
      <w:proofErr w:type="spellEnd"/>
      <w:r w:rsidRPr="0077082C">
        <w:rPr>
          <w:rFonts w:cs="Verdana"/>
          <w:color w:val="000000"/>
          <w:lang w:val="en-US"/>
        </w:rPr>
        <w:t xml:space="preserve"> Tower, 26</w:t>
      </w:r>
      <w:r w:rsidRPr="0077082C">
        <w:rPr>
          <w:rFonts w:cs="Verdana"/>
          <w:color w:val="000000"/>
          <w:sz w:val="14"/>
          <w:szCs w:val="14"/>
          <w:lang w:val="en-US"/>
        </w:rPr>
        <w:t xml:space="preserve">th </w:t>
      </w:r>
      <w:r w:rsidRPr="0077082C">
        <w:rPr>
          <w:rFonts w:cs="Verdana"/>
          <w:color w:val="000000"/>
          <w:lang w:val="en-US"/>
        </w:rPr>
        <w:t xml:space="preserve">Floor, Abu Dhabi Global Market Square, Al </w:t>
      </w:r>
      <w:proofErr w:type="spellStart"/>
      <w:r w:rsidRPr="0077082C">
        <w:rPr>
          <w:rFonts w:cs="Verdana"/>
          <w:color w:val="000000"/>
          <w:lang w:val="en-US"/>
        </w:rPr>
        <w:t>Maryah</w:t>
      </w:r>
      <w:proofErr w:type="spellEnd"/>
      <w:r w:rsidRPr="0077082C">
        <w:rPr>
          <w:rFonts w:cs="Verdana"/>
          <w:color w:val="000000"/>
          <w:lang w:val="en-US"/>
        </w:rPr>
        <w:t xml:space="preserve"> Island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77082C">
        <w:rPr>
          <w:rFonts w:cs="Verdana"/>
          <w:color w:val="000000"/>
        </w:rPr>
        <w:t>PO Box 44046, Abu Dhabi</w:t>
      </w:r>
    </w:p>
    <w:p w:rsidR="00794EEE" w:rsidRDefault="00794EEE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</w:rPr>
      </w:pPr>
      <w:r w:rsidRPr="0077082C">
        <w:rPr>
          <w:rFonts w:cs="Verdana,Bold"/>
          <w:b/>
          <w:bCs/>
          <w:color w:val="000000"/>
        </w:rPr>
        <w:t>Clyde &amp; Co</w:t>
      </w:r>
    </w:p>
    <w:p w:rsidR="00AD6CAF" w:rsidRDefault="009A093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hyperlink r:id="rId28" w:history="1">
        <w:r w:rsidR="00794EEE" w:rsidRPr="00256EDE">
          <w:rPr>
            <w:rStyle w:val="Hipercze"/>
            <w:rFonts w:cs="Verdana"/>
            <w:lang w:val="en-US"/>
          </w:rPr>
          <w:t>www.clydeco.com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2 494 3500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+971 2 494 3599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29" w:history="1">
        <w:r w:rsidR="00794EEE" w:rsidRPr="00256EDE">
          <w:rPr>
            <w:rStyle w:val="Hipercze"/>
            <w:rFonts w:cs="Verdana"/>
            <w:lang w:val="en-US"/>
          </w:rPr>
          <w:t>businessdevelopmentmena@clydeco.com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Christopher Jobson, Partner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2 494 3525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30" w:history="1">
        <w:r w:rsidR="00794EEE" w:rsidRPr="00256EDE">
          <w:rPr>
            <w:rStyle w:val="Hipercze"/>
            <w:rFonts w:cs="Verdana"/>
            <w:lang w:val="en-US"/>
          </w:rPr>
          <w:t>christopher.jobson@clydeco.co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Niall O’Toole, Partner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2 494 3504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31" w:history="1">
        <w:r w:rsidR="00794EEE" w:rsidRPr="00256EDE">
          <w:rPr>
            <w:rStyle w:val="Hipercze"/>
            <w:rFonts w:cs="Verdana"/>
            <w:lang w:val="en-US"/>
          </w:rPr>
          <w:t>niall.otoole@clydeco.ae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Opening hours: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08:00 - 18:00 Sun to Thu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Jurisdiction: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United Arab Emirates, global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Commercial, corporate, commercial litigation &amp; ADR, data protection &amp; privacy,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employment, pensions &amp; immigration, finance, insolvency &amp; </w:t>
      </w:r>
      <w:proofErr w:type="spellStart"/>
      <w:r w:rsidRPr="0077082C">
        <w:rPr>
          <w:rFonts w:cs="Verdana"/>
          <w:color w:val="000000"/>
          <w:lang w:val="en-US"/>
        </w:rPr>
        <w:t>reorganisation</w:t>
      </w:r>
      <w:proofErr w:type="spellEnd"/>
      <w:r w:rsidRPr="0077082C">
        <w:rPr>
          <w:rFonts w:cs="Verdana"/>
          <w:color w:val="000000"/>
          <w:lang w:val="en-US"/>
        </w:rPr>
        <w:t>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international arbitration, intellectual property, projects &amp; construction, real estate,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regulatory &amp; investigations, tax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12</w:t>
      </w:r>
      <w:r w:rsidRPr="0077082C">
        <w:rPr>
          <w:rFonts w:cs="Verdana"/>
          <w:color w:val="000000"/>
          <w:sz w:val="14"/>
          <w:szCs w:val="14"/>
          <w:lang w:val="en-US"/>
        </w:rPr>
        <w:t xml:space="preserve">th </w:t>
      </w:r>
      <w:r w:rsidRPr="0077082C">
        <w:rPr>
          <w:rFonts w:cs="Verdana"/>
          <w:color w:val="000000"/>
          <w:lang w:val="en-US"/>
        </w:rPr>
        <w:t>Floor, West Tower, Abu Dhabi Mall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PO Box 54204, Abu Dhabi</w:t>
      </w:r>
    </w:p>
    <w:p w:rsidR="00794EEE" w:rsidRDefault="00794EEE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794EEE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Emirates International Law Firm (EILF) Advocates &amp; Legal Consultants</w:t>
      </w:r>
    </w:p>
    <w:p w:rsidR="00AD6CAF" w:rsidRDefault="009A093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hyperlink r:id="rId32" w:history="1">
        <w:r w:rsidR="00794EEE" w:rsidRPr="00256EDE">
          <w:rPr>
            <w:rStyle w:val="Hipercze"/>
            <w:rFonts w:cs="Verdana"/>
            <w:lang w:val="en-US"/>
          </w:rPr>
          <w:t>www.eilf.com</w:t>
        </w:r>
      </w:hyperlink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proofErr w:type="spellStart"/>
      <w:r w:rsidRPr="0077082C">
        <w:rPr>
          <w:rFonts w:cs="Verdana"/>
          <w:color w:val="000000"/>
          <w:lang w:val="en-US"/>
        </w:rPr>
        <w:t>Ph</w:t>
      </w:r>
      <w:proofErr w:type="spellEnd"/>
      <w:r w:rsidRPr="0077082C">
        <w:rPr>
          <w:rFonts w:cs="Verdana"/>
          <w:color w:val="000000"/>
          <w:lang w:val="en-US"/>
        </w:rPr>
        <w:t>: +971 2 626 5600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+971 2 626 5123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33" w:history="1">
        <w:r w:rsidR="00794EEE" w:rsidRPr="00256EDE">
          <w:rPr>
            <w:rStyle w:val="Hipercze"/>
            <w:rFonts w:cs="Verdana"/>
            <w:lang w:val="en-US"/>
          </w:rPr>
          <w:t>lawyers@emirates.net.ae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Opening hours: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08:00 - 20:00 Sun to Thu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Jurisdiction: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United Arab Emirates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Business &amp; corporate law, banking &amp; financial institutions law, intellectual property,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administrative law, insurance &amp; reinsurance law, litigation, maritime law, oil &amp; gas law,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construction, arbitration, alternative dispute resolution, </w:t>
      </w:r>
      <w:proofErr w:type="spellStart"/>
      <w:r w:rsidRPr="0077082C">
        <w:rPr>
          <w:rFonts w:cs="Verdana"/>
          <w:color w:val="000000"/>
          <w:lang w:val="en-US"/>
        </w:rPr>
        <w:t>labour</w:t>
      </w:r>
      <w:proofErr w:type="spellEnd"/>
      <w:r w:rsidRPr="0077082C">
        <w:rPr>
          <w:rFonts w:cs="Verdana"/>
          <w:color w:val="000000"/>
          <w:lang w:val="en-US"/>
        </w:rPr>
        <w:t xml:space="preserve"> law, constitutional law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Floor 3, GIBCA Tower, </w:t>
      </w:r>
      <w:proofErr w:type="spellStart"/>
      <w:r w:rsidRPr="0077082C">
        <w:rPr>
          <w:rFonts w:cs="Verdana"/>
          <w:color w:val="000000"/>
          <w:lang w:val="en-US"/>
        </w:rPr>
        <w:t>Khalifa</w:t>
      </w:r>
      <w:proofErr w:type="spellEnd"/>
      <w:r w:rsidRPr="0077082C">
        <w:rPr>
          <w:rFonts w:cs="Verdana"/>
          <w:color w:val="000000"/>
          <w:lang w:val="en-US"/>
        </w:rPr>
        <w:t xml:space="preserve"> street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PO Box 469, Abu Dhabi</w:t>
      </w:r>
    </w:p>
    <w:p w:rsidR="00794EEE" w:rsidRDefault="00794EEE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Ezz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Law &amp; Arbitration Firm</w:t>
      </w:r>
    </w:p>
    <w:p w:rsidR="00AD6CAF" w:rsidRDefault="009A093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hyperlink r:id="rId34" w:history="1">
        <w:r w:rsidR="00794EEE" w:rsidRPr="00256EDE">
          <w:rPr>
            <w:rStyle w:val="Hipercze"/>
            <w:rFonts w:cs="Verdana"/>
            <w:lang w:val="en-US"/>
          </w:rPr>
          <w:t>www.ezz4law.com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Ezz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El Din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Abd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El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Shakour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, Partner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Saeed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Salmeen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Al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Minhali</w:t>
      </w:r>
      <w:proofErr w:type="spellEnd"/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2 671 7760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+971 2 671 7765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Mob: +971 50 315 9583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Mob: +971 55 746 1112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e-mail: info@ezz4law.com / </w:t>
      </w:r>
      <w:hyperlink r:id="rId35" w:history="1">
        <w:r w:rsidR="00794EEE" w:rsidRPr="00256EDE">
          <w:rPr>
            <w:rStyle w:val="Hipercze"/>
            <w:rFonts w:cs="Verdana"/>
            <w:lang w:val="en-US"/>
          </w:rPr>
          <w:t>ezz@ezz4law.com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Opening hours: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09:30 - 13:00 17:30 - 21:30 Sat to Thu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Finance &amp; transactional practice, banking, insurance &amp; reinsurance, commercial law,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arbitration &amp; litigation, inbound transactions, marriage, divorce &amp; family laws, taxation &amp;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customs, draft &amp; review of contracts, criminal law, corporate law, accidents, </w:t>
      </w:r>
      <w:proofErr w:type="spellStart"/>
      <w:r w:rsidRPr="0077082C">
        <w:rPr>
          <w:rFonts w:cs="Verdana"/>
          <w:color w:val="000000"/>
          <w:lang w:val="en-US"/>
        </w:rPr>
        <w:t>labour</w:t>
      </w:r>
      <w:proofErr w:type="spellEnd"/>
      <w:r w:rsidRPr="0077082C">
        <w:rPr>
          <w:rFonts w:cs="Verdana"/>
          <w:color w:val="000000"/>
          <w:lang w:val="en-US"/>
        </w:rPr>
        <w:t xml:space="preserve"> &amp;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employment, shipping &amp; maritime law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Mina street, Silver wave tower, Union National bank </w:t>
      </w:r>
      <w:proofErr w:type="spellStart"/>
      <w:r w:rsidRPr="0077082C">
        <w:rPr>
          <w:rFonts w:cs="Verdana"/>
          <w:color w:val="000000"/>
          <w:lang w:val="en-US"/>
        </w:rPr>
        <w:t>Bldg</w:t>
      </w:r>
      <w:proofErr w:type="spellEnd"/>
      <w:r w:rsidRPr="0077082C">
        <w:rPr>
          <w:rFonts w:cs="Verdana"/>
          <w:color w:val="000000"/>
          <w:lang w:val="en-US"/>
        </w:rPr>
        <w:t xml:space="preserve"> Al Mina branch (beside Abu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Dhabi Islamic Bank), Tourist Club Area, 2</w:t>
      </w:r>
      <w:r w:rsidRPr="0077082C">
        <w:rPr>
          <w:rFonts w:cs="Verdana"/>
          <w:color w:val="000000"/>
          <w:sz w:val="14"/>
          <w:szCs w:val="14"/>
          <w:lang w:val="en-US"/>
        </w:rPr>
        <w:t xml:space="preserve">nd </w:t>
      </w:r>
      <w:r w:rsidRPr="0077082C">
        <w:rPr>
          <w:rFonts w:cs="Verdana"/>
          <w:color w:val="000000"/>
          <w:lang w:val="en-US"/>
        </w:rPr>
        <w:t xml:space="preserve">Floor, </w:t>
      </w:r>
      <w:proofErr w:type="spellStart"/>
      <w:r w:rsidRPr="0077082C">
        <w:rPr>
          <w:rFonts w:cs="Verdana"/>
          <w:color w:val="000000"/>
          <w:lang w:val="en-US"/>
        </w:rPr>
        <w:t>Suit</w:t>
      </w:r>
      <w:proofErr w:type="spellEnd"/>
      <w:r w:rsidRPr="0077082C">
        <w:rPr>
          <w:rFonts w:cs="Verdana"/>
          <w:color w:val="000000"/>
          <w:lang w:val="en-US"/>
        </w:rPr>
        <w:t xml:space="preserve"> 203, Abu Dhabi</w:t>
      </w:r>
    </w:p>
    <w:p w:rsidR="00794EEE" w:rsidRDefault="00794EEE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 xml:space="preserve">Law QLP MENA –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Qasimi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Law Partners (Offices of Shaikh Fahim Al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Qasimi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)</w:t>
      </w:r>
    </w:p>
    <w:p w:rsidR="00AD6CAF" w:rsidRDefault="009A093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hyperlink r:id="rId36" w:history="1">
        <w:r w:rsidR="00794EEE" w:rsidRPr="00256EDE">
          <w:rPr>
            <w:rStyle w:val="Hipercze"/>
            <w:rFonts w:cs="Verdana"/>
            <w:lang w:val="en-US"/>
          </w:rPr>
          <w:t>www.qlpmena.com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John L Habib, Founding Co-Owner &amp; Managing Partner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 : +971 2 622 2505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 : +971 2 622 2506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37" w:history="1">
        <w:r w:rsidR="00794EEE" w:rsidRPr="00256EDE">
          <w:rPr>
            <w:rStyle w:val="Hipercze"/>
            <w:rFonts w:cs="Verdana"/>
            <w:lang w:val="en-US"/>
          </w:rPr>
          <w:t>info@qlpmena.com</w:t>
        </w:r>
      </w:hyperlink>
    </w:p>
    <w:p w:rsidR="00794EEE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lastRenderedPageBreak/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Corporate law, governance &amp; transactions, government contracting, intellectual property,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proofErr w:type="spellStart"/>
      <w:r w:rsidRPr="0077082C">
        <w:rPr>
          <w:rFonts w:cs="Verdana"/>
          <w:color w:val="000000"/>
          <w:lang w:val="en-US"/>
        </w:rPr>
        <w:t>labour</w:t>
      </w:r>
      <w:proofErr w:type="spellEnd"/>
      <w:r w:rsidRPr="0077082C">
        <w:rPr>
          <w:rFonts w:cs="Verdana"/>
          <w:color w:val="000000"/>
          <w:lang w:val="en-US"/>
        </w:rPr>
        <w:t xml:space="preserve"> &amp; employment, financial restructuring, debt &amp; bankruptcy, litigation, arbitration &amp;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dispute resolution, global investigations &amp; compliance, international &amp; domestic trade,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investment policies &amp; regulation, privacy &amp; data protection, public policy &amp; legal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advocacy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proofErr w:type="spellStart"/>
      <w:r w:rsidRPr="0077082C">
        <w:rPr>
          <w:rFonts w:cs="Verdana"/>
          <w:color w:val="000000"/>
          <w:lang w:val="en-US"/>
        </w:rPr>
        <w:t>Khalifa</w:t>
      </w:r>
      <w:proofErr w:type="spellEnd"/>
      <w:r w:rsidRPr="0077082C">
        <w:rPr>
          <w:rFonts w:cs="Verdana"/>
          <w:color w:val="000000"/>
          <w:lang w:val="en-US"/>
        </w:rPr>
        <w:t xml:space="preserve"> street, United Arab Bank Building, Floor 0-3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PO Box 41675, Abu Dhabi</w:t>
      </w:r>
    </w:p>
    <w:p w:rsidR="00794EEE" w:rsidRDefault="00794EEE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 xml:space="preserve">Mohamed Al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Azazi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Advanced Advocates &amp; Legal Consultants</w:t>
      </w:r>
    </w:p>
    <w:p w:rsidR="00AD6CAF" w:rsidRDefault="009A093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FF"/>
          <w:lang w:val="en-US"/>
        </w:rPr>
      </w:pPr>
      <w:hyperlink r:id="rId38" w:history="1">
        <w:r w:rsidR="00794EEE" w:rsidRPr="00256EDE">
          <w:rPr>
            <w:rStyle w:val="Hipercze"/>
            <w:rFonts w:cs="Verdana"/>
            <w:lang w:val="en-US"/>
          </w:rPr>
          <w:t>www.advancedadvocs.com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FF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Mohamed Al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Azazi</w:t>
      </w:r>
      <w:proofErr w:type="spellEnd"/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2 566 6611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+971 2 566 6622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Mob: +971 50 622 8983</w:t>
      </w:r>
    </w:p>
    <w:p w:rsidR="00794EEE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FF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39" w:history="1">
        <w:r w:rsidR="00794EEE" w:rsidRPr="00256EDE">
          <w:rPr>
            <w:rStyle w:val="Hipercze"/>
            <w:rFonts w:cs="Verdana"/>
            <w:lang w:val="en-US"/>
          </w:rPr>
          <w:t>m.alazazi@advancedadvocs.com</w:t>
        </w:r>
      </w:hyperlink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FF"/>
          <w:lang w:val="en-US"/>
        </w:rPr>
      </w:pPr>
      <w:r w:rsidRPr="0077082C">
        <w:rPr>
          <w:rFonts w:cs="Verdana"/>
          <w:color w:val="0000FF"/>
          <w:lang w:val="en-US"/>
        </w:rPr>
        <w:t xml:space="preserve"> </w:t>
      </w:r>
      <w:r w:rsidRPr="0077082C">
        <w:rPr>
          <w:rFonts w:cs="Verdana"/>
          <w:color w:val="000000"/>
          <w:lang w:val="en-US"/>
        </w:rPr>
        <w:t xml:space="preserve">or </w:t>
      </w:r>
      <w:hyperlink r:id="rId40" w:history="1">
        <w:r w:rsidR="00794EEE" w:rsidRPr="00256EDE">
          <w:rPr>
            <w:rStyle w:val="Hipercze"/>
            <w:rFonts w:cs="Verdana"/>
            <w:lang w:val="en-US"/>
          </w:rPr>
          <w:t>info@advancedadvocs.com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FF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Opening Hours: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09:00 – 18:00 </w:t>
      </w:r>
      <w:proofErr w:type="spellStart"/>
      <w:r w:rsidRPr="0077082C">
        <w:rPr>
          <w:rFonts w:cs="Verdana"/>
          <w:color w:val="000000"/>
          <w:lang w:val="en-US"/>
        </w:rPr>
        <w:t>hrs</w:t>
      </w:r>
      <w:proofErr w:type="spellEnd"/>
      <w:r w:rsidRPr="0077082C">
        <w:rPr>
          <w:rFonts w:cs="Verdana"/>
          <w:color w:val="000000"/>
          <w:lang w:val="en-US"/>
        </w:rPr>
        <w:t xml:space="preserve"> Sun – Thu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Jurisdiction: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United Arab Emirates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Business law, drafting contracts &amp; agreements, negotiations, legal consultancy, litigation,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legal representation, alternative dispute resolution, internal affairs, intellectual property,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legal due diligence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proofErr w:type="spellStart"/>
      <w:r w:rsidRPr="0077082C">
        <w:rPr>
          <w:rFonts w:cs="Verdana"/>
          <w:color w:val="000000"/>
          <w:lang w:val="en-US"/>
        </w:rPr>
        <w:t>Defence</w:t>
      </w:r>
      <w:proofErr w:type="spellEnd"/>
      <w:r w:rsidRPr="0077082C">
        <w:rPr>
          <w:rFonts w:cs="Verdana"/>
          <w:color w:val="000000"/>
          <w:lang w:val="en-US"/>
        </w:rPr>
        <w:t xml:space="preserve"> street, Invest Bank building, 4</w:t>
      </w:r>
      <w:r w:rsidRPr="0077082C">
        <w:rPr>
          <w:rFonts w:cs="Verdana"/>
          <w:color w:val="000000"/>
          <w:sz w:val="14"/>
          <w:szCs w:val="14"/>
          <w:lang w:val="en-US"/>
        </w:rPr>
        <w:t xml:space="preserve">th </w:t>
      </w:r>
      <w:r w:rsidRPr="0077082C">
        <w:rPr>
          <w:rFonts w:cs="Verdana"/>
          <w:color w:val="000000"/>
          <w:lang w:val="en-US"/>
        </w:rPr>
        <w:t>Floor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PO Box 110180, Abu Dhabi</w:t>
      </w:r>
    </w:p>
    <w:p w:rsidR="00794EEE" w:rsidRDefault="00794EEE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Reed Smith LLP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www.reedsmith.com/ </w:t>
      </w:r>
      <w:proofErr w:type="spellStart"/>
      <w:r w:rsidRPr="0077082C">
        <w:rPr>
          <w:rFonts w:cs="Verdana"/>
          <w:color w:val="000000"/>
          <w:lang w:val="en-US"/>
        </w:rPr>
        <w:t>abu-dhabi</w:t>
      </w:r>
      <w:proofErr w:type="spellEnd"/>
      <w:r w:rsidRPr="0077082C">
        <w:rPr>
          <w:rFonts w:cs="Verdana"/>
          <w:color w:val="000000"/>
          <w:lang w:val="en-US"/>
        </w:rPr>
        <w:t>-united-</w:t>
      </w:r>
      <w:proofErr w:type="spellStart"/>
      <w:r w:rsidRPr="0077082C">
        <w:rPr>
          <w:rFonts w:cs="Verdana"/>
          <w:color w:val="000000"/>
          <w:lang w:val="en-US"/>
        </w:rPr>
        <w:t>arab</w:t>
      </w:r>
      <w:proofErr w:type="spellEnd"/>
      <w:r w:rsidRPr="0077082C">
        <w:rPr>
          <w:rFonts w:cs="Verdana"/>
          <w:color w:val="000000"/>
          <w:lang w:val="en-US"/>
        </w:rPr>
        <w:t>-emirates/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Peter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Michelmore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, Partner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2 622 2636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+971 2 622 2625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41" w:history="1">
        <w:r w:rsidR="00794EEE" w:rsidRPr="00256EDE">
          <w:rPr>
            <w:rStyle w:val="Hipercze"/>
            <w:rFonts w:cs="Verdana"/>
            <w:lang w:val="en-US"/>
          </w:rPr>
          <w:t>pmichelmore@reedsmith.com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Vince Gordon, Middle East Regional Managing Partner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2 418 5777 or +971 50 622 1063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42" w:history="1">
        <w:r w:rsidR="00794EEE" w:rsidRPr="00256EDE">
          <w:rPr>
            <w:rStyle w:val="Hipercze"/>
            <w:rFonts w:cs="Verdana"/>
            <w:lang w:val="en-US"/>
          </w:rPr>
          <w:t>vgordon@reedsmith.com</w:t>
        </w:r>
      </w:hyperlink>
    </w:p>
    <w:p w:rsidR="00794EEE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lastRenderedPageBreak/>
        <w:t>Opening hours</w:t>
      </w:r>
      <w:r w:rsidRPr="0077082C">
        <w:rPr>
          <w:rFonts w:cs="Verdana"/>
          <w:color w:val="000000"/>
          <w:lang w:val="en-US"/>
        </w:rPr>
        <w:t>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09:00 – 18:00 Sun to Thu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Jurisdiction: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Abu Dhabi, MENA region, Turkey, Africa, south and central Asia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Advertising &amp; marketing, appellate, bankruptcy &amp; commercial restructuring, construction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&amp; engineering, corporate &amp; securities, education, energy &amp; natural resources,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environmental law, executive compensation &amp; employee benefits, film &amp; television,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finance, financial services litigation, financial services regulatory, </w:t>
      </w:r>
      <w:proofErr w:type="spellStart"/>
      <w:r w:rsidRPr="0077082C">
        <w:rPr>
          <w:rFonts w:cs="Verdana"/>
          <w:color w:val="000000"/>
          <w:lang w:val="en-US"/>
        </w:rPr>
        <w:t>fintech</w:t>
      </w:r>
      <w:proofErr w:type="spellEnd"/>
      <w:r w:rsidRPr="0077082C">
        <w:rPr>
          <w:rFonts w:cs="Verdana"/>
          <w:color w:val="000000"/>
          <w:lang w:val="en-US"/>
        </w:rPr>
        <w:t>, global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regulatory enforcement, health care, hedge funds, information technology, privacy &amp;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data security, insurance recovery, intellectual property, international arbitration,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litigation &amp; dispute resolution, music &amp; entertainment, pensions, private equity, pro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bono, real estate, sports, transactional tax practice, notarial services (can be used in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countries that are part of the Hague Convention)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Al </w:t>
      </w:r>
      <w:proofErr w:type="spellStart"/>
      <w:r w:rsidRPr="0077082C">
        <w:rPr>
          <w:rFonts w:cs="Verdana"/>
          <w:color w:val="000000"/>
          <w:lang w:val="en-US"/>
        </w:rPr>
        <w:t>Sila</w:t>
      </w:r>
      <w:proofErr w:type="spellEnd"/>
      <w:r w:rsidRPr="0077082C">
        <w:rPr>
          <w:rFonts w:cs="Verdana"/>
          <w:color w:val="000000"/>
          <w:lang w:val="en-US"/>
        </w:rPr>
        <w:t xml:space="preserve"> Tower, 14</w:t>
      </w:r>
      <w:r w:rsidRPr="0077082C">
        <w:rPr>
          <w:rFonts w:cs="Verdana"/>
          <w:color w:val="000000"/>
          <w:sz w:val="14"/>
          <w:szCs w:val="14"/>
          <w:lang w:val="en-US"/>
        </w:rPr>
        <w:t xml:space="preserve">th </w:t>
      </w:r>
      <w:r w:rsidRPr="0077082C">
        <w:rPr>
          <w:rFonts w:cs="Verdana"/>
          <w:color w:val="000000"/>
          <w:lang w:val="en-US"/>
        </w:rPr>
        <w:t xml:space="preserve">floor, Abu Dhabi Global Market Square, </w:t>
      </w:r>
      <w:proofErr w:type="spellStart"/>
      <w:r w:rsidRPr="0077082C">
        <w:rPr>
          <w:rFonts w:cs="Verdana"/>
          <w:color w:val="000000"/>
          <w:lang w:val="en-US"/>
        </w:rPr>
        <w:t>Maryah</w:t>
      </w:r>
      <w:proofErr w:type="spellEnd"/>
      <w:r w:rsidRPr="0077082C">
        <w:rPr>
          <w:rFonts w:cs="Verdana"/>
          <w:color w:val="000000"/>
          <w:lang w:val="en-US"/>
        </w:rPr>
        <w:t xml:space="preserve"> Island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PO Box 46904, Abu Dhabi</w:t>
      </w:r>
    </w:p>
    <w:p w:rsidR="00794EEE" w:rsidRDefault="00794EEE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794EEE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Simmons &amp; Simmons Middle East LLP</w:t>
      </w:r>
    </w:p>
    <w:p w:rsidR="00AD6CAF" w:rsidRDefault="009A093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hyperlink r:id="rId43" w:history="1">
        <w:r w:rsidR="00794EEE" w:rsidRPr="00256EDE">
          <w:rPr>
            <w:rStyle w:val="Hipercze"/>
            <w:rFonts w:cs="Verdana"/>
            <w:lang w:val="en-US"/>
          </w:rPr>
          <w:t>www.simmons-simmons.com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Tim Field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+_971 2 651 9200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+971 2 651 9201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Opening hours: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09:00 - 18:00 Sun to Thu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Jurisdiction: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The United Arab Emirates, areas of the Middle East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Aerospace &amp; </w:t>
      </w:r>
      <w:proofErr w:type="spellStart"/>
      <w:r w:rsidRPr="0077082C">
        <w:rPr>
          <w:rFonts w:cs="Verdana"/>
          <w:color w:val="000000"/>
          <w:lang w:val="en-US"/>
        </w:rPr>
        <w:t>defence</w:t>
      </w:r>
      <w:proofErr w:type="spellEnd"/>
      <w:r w:rsidRPr="0077082C">
        <w:rPr>
          <w:rFonts w:cs="Verdana"/>
          <w:color w:val="000000"/>
          <w:lang w:val="en-US"/>
        </w:rPr>
        <w:t>, asset management &amp; investment funds, commercial, commodity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trading &amp; finance, competition &amp; regulatory, construction, consumer finance &amp; retail,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corporate, data protection &amp; privacy, dispute resolution, employment, energy &amp;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infrastructure, </w:t>
      </w:r>
      <w:proofErr w:type="spellStart"/>
      <w:r w:rsidRPr="0077082C">
        <w:rPr>
          <w:rFonts w:cs="Verdana"/>
          <w:color w:val="000000"/>
          <w:lang w:val="en-US"/>
        </w:rPr>
        <w:t>FinTech</w:t>
      </w:r>
      <w:proofErr w:type="spellEnd"/>
      <w:r w:rsidRPr="0077082C">
        <w:rPr>
          <w:rFonts w:cs="Verdana"/>
          <w:color w:val="000000"/>
          <w:lang w:val="en-US"/>
        </w:rPr>
        <w:t>, infrastructure, information, communications &amp; technology,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insurance, intellectual property, insurance, tax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10th Floor ADNIC Building, </w:t>
      </w:r>
      <w:proofErr w:type="spellStart"/>
      <w:r w:rsidRPr="0077082C">
        <w:rPr>
          <w:rFonts w:cs="Verdana"/>
          <w:color w:val="000000"/>
          <w:lang w:val="en-US"/>
        </w:rPr>
        <w:t>Khalifa</w:t>
      </w:r>
      <w:proofErr w:type="spellEnd"/>
      <w:r w:rsidRPr="0077082C">
        <w:rPr>
          <w:rFonts w:cs="Verdana"/>
          <w:color w:val="000000"/>
          <w:lang w:val="en-US"/>
        </w:rPr>
        <w:t xml:space="preserve"> Street, Abu Dhabi</w:t>
      </w:r>
    </w:p>
    <w:p w:rsidR="00794EEE" w:rsidRDefault="00794EEE" w:rsidP="00AD6C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Trowers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&amp;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Hamlins</w:t>
      </w:r>
      <w:proofErr w:type="spellEnd"/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www.trowers.com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2 410 7600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Fax: +971 2 410 7601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lastRenderedPageBreak/>
        <w:t xml:space="preserve">Email: </w:t>
      </w:r>
      <w:hyperlink r:id="rId44" w:history="1">
        <w:r w:rsidR="00794EEE" w:rsidRPr="00256EDE">
          <w:rPr>
            <w:rStyle w:val="Hipercze"/>
            <w:rFonts w:cs="Verdana"/>
            <w:lang w:val="en-US"/>
          </w:rPr>
          <w:t>abudhabi@trowers.com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Saleem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Adam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2 410 7611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45" w:history="1">
        <w:r w:rsidR="00794EEE" w:rsidRPr="00256EDE">
          <w:rPr>
            <w:rStyle w:val="Hipercze"/>
            <w:rFonts w:cs="Verdana"/>
            <w:lang w:val="en-US"/>
          </w:rPr>
          <w:t>sadam@trowers.com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Mr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 xml:space="preserve"> Guy </w:t>
      </w:r>
      <w:proofErr w:type="spellStart"/>
      <w:r w:rsidRPr="0077082C">
        <w:rPr>
          <w:rFonts w:cs="Verdana,Bold"/>
          <w:b/>
          <w:bCs/>
          <w:color w:val="000000"/>
          <w:lang w:val="en-US"/>
        </w:rPr>
        <w:t>Danalis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, Partner, Resident Managing Partner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Tel: +971 2 410 7632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Email: </w:t>
      </w:r>
      <w:hyperlink r:id="rId46" w:history="1">
        <w:r w:rsidR="00794EEE" w:rsidRPr="00256EDE">
          <w:rPr>
            <w:rStyle w:val="Hipercze"/>
            <w:rFonts w:cs="Verdana"/>
            <w:lang w:val="en-US"/>
          </w:rPr>
          <w:t>ganalis@trowers.com</w:t>
        </w:r>
      </w:hyperlink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Opening hours: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08:00 - 18:00 Sun to Thu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Jurisdiction: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Abu Dhabi, Bahrain, Cairo, Dubai, Oman, Singapore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proofErr w:type="spellStart"/>
      <w:r w:rsidRPr="0077082C">
        <w:rPr>
          <w:rFonts w:cs="Verdana,Bold"/>
          <w:b/>
          <w:bCs/>
          <w:color w:val="000000"/>
          <w:lang w:val="en-US"/>
        </w:rPr>
        <w:t>Speciality</w:t>
      </w:r>
      <w:proofErr w:type="spellEnd"/>
      <w:r w:rsidRPr="0077082C">
        <w:rPr>
          <w:rFonts w:cs="Verdana,Bold"/>
          <w:b/>
          <w:bCs/>
          <w:color w:val="000000"/>
          <w:lang w:val="en-US"/>
        </w:rPr>
        <w:t>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Banking &amp; finance, construction, corporate, dispute resolution, employment &amp; pensions,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energy &amp; infrastructure, housing &amp; regeneration, international, private wealth, public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sector / local government, real estate, telecoms, media &amp; technology, notarial services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(oaths, witnessing signatures and certified copies of documents and passports –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regulated by Abu Dhabi Executive Council and licensed by the Abu Dhabi Department of</w:t>
      </w:r>
    </w:p>
    <w:p w:rsidR="00AD6CAF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>Economic Development)</w:t>
      </w:r>
    </w:p>
    <w:p w:rsidR="00794EEE" w:rsidRPr="0077082C" w:rsidRDefault="00794EEE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val="en-US"/>
        </w:rPr>
      </w:pPr>
      <w:r w:rsidRPr="0077082C">
        <w:rPr>
          <w:rFonts w:cs="Verdana,Bold"/>
          <w:b/>
          <w:bCs/>
          <w:color w:val="000000"/>
          <w:lang w:val="en-US"/>
        </w:rPr>
        <w:t>Location:</w:t>
      </w:r>
    </w:p>
    <w:p w:rsidR="00AD6CAF" w:rsidRPr="0077082C" w:rsidRDefault="00AD6CAF" w:rsidP="00AD6CAF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val="en-US"/>
        </w:rPr>
      </w:pPr>
      <w:r w:rsidRPr="0077082C">
        <w:rPr>
          <w:rFonts w:cs="Verdana"/>
          <w:color w:val="000000"/>
          <w:lang w:val="en-US"/>
        </w:rPr>
        <w:t xml:space="preserve">Al </w:t>
      </w:r>
      <w:proofErr w:type="spellStart"/>
      <w:r w:rsidRPr="0077082C">
        <w:rPr>
          <w:rFonts w:cs="Verdana"/>
          <w:color w:val="000000"/>
          <w:lang w:val="en-US"/>
        </w:rPr>
        <w:t>Bateen</w:t>
      </w:r>
      <w:proofErr w:type="spellEnd"/>
      <w:r w:rsidRPr="0077082C">
        <w:rPr>
          <w:rFonts w:cs="Verdana"/>
          <w:color w:val="000000"/>
          <w:lang w:val="en-US"/>
        </w:rPr>
        <w:t xml:space="preserve"> Towers, Floor P1, Tower C1, </w:t>
      </w:r>
      <w:proofErr w:type="spellStart"/>
      <w:r w:rsidRPr="0077082C">
        <w:rPr>
          <w:rFonts w:cs="Verdana"/>
          <w:color w:val="000000"/>
          <w:lang w:val="en-US"/>
        </w:rPr>
        <w:t>Bainuna</w:t>
      </w:r>
      <w:proofErr w:type="spellEnd"/>
      <w:r w:rsidRPr="0077082C">
        <w:rPr>
          <w:rFonts w:cs="Verdana"/>
          <w:color w:val="000000"/>
          <w:lang w:val="en-US"/>
        </w:rPr>
        <w:t xml:space="preserve"> St, Abu Dhabi</w:t>
      </w:r>
    </w:p>
    <w:p w:rsidR="004544B4" w:rsidRPr="0077082C" w:rsidRDefault="00AD6CAF" w:rsidP="00AD6CAF">
      <w:r w:rsidRPr="0077082C">
        <w:rPr>
          <w:rFonts w:cs="Verdana"/>
          <w:color w:val="000000"/>
        </w:rPr>
        <w:t>PO Box 45628, Abu Dhabi</w:t>
      </w:r>
    </w:p>
    <w:sectPr w:rsidR="004544B4" w:rsidRPr="00770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F1"/>
    <w:rsid w:val="004544B4"/>
    <w:rsid w:val="004D42F1"/>
    <w:rsid w:val="00612433"/>
    <w:rsid w:val="0077082C"/>
    <w:rsid w:val="00794EEE"/>
    <w:rsid w:val="009A093F"/>
    <w:rsid w:val="00A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08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0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ayew@afridi-angell.com" TargetMode="External"/><Relationship Id="rId13" Type="http://schemas.openxmlformats.org/officeDocument/2006/relationships/hyperlink" Target="http://www.aidarous.com/leading-lawyers.ph" TargetMode="External"/><Relationship Id="rId18" Type="http://schemas.openxmlformats.org/officeDocument/2006/relationships/hyperlink" Target="http://www.alotaiba-law.ae/" TargetMode="External"/><Relationship Id="rId26" Type="http://schemas.openxmlformats.org/officeDocument/2006/relationships/hyperlink" Target="mailto:infoabudhabi@tamimi.com" TargetMode="External"/><Relationship Id="rId39" Type="http://schemas.openxmlformats.org/officeDocument/2006/relationships/hyperlink" Target="mailto:m.alazazi@advancedadvoc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budhabi@awfuae.com" TargetMode="External"/><Relationship Id="rId34" Type="http://schemas.openxmlformats.org/officeDocument/2006/relationships/hyperlink" Target="http://www.ezz4law.com" TargetMode="External"/><Relationship Id="rId42" Type="http://schemas.openxmlformats.org/officeDocument/2006/relationships/hyperlink" Target="mailto:vgordon@reedsmith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claubach@afridi-angell.com" TargetMode="External"/><Relationship Id="rId12" Type="http://schemas.openxmlformats.org/officeDocument/2006/relationships/hyperlink" Target="mailto:alfaiza_advocates10@yahoo.com" TargetMode="External"/><Relationship Id="rId17" Type="http://schemas.openxmlformats.org/officeDocument/2006/relationships/hyperlink" Target="mailto:info@aljashani.com" TargetMode="External"/><Relationship Id="rId25" Type="http://schemas.openxmlformats.org/officeDocument/2006/relationships/hyperlink" Target="http://www.tamimi.com" TargetMode="External"/><Relationship Id="rId33" Type="http://schemas.openxmlformats.org/officeDocument/2006/relationships/hyperlink" Target="mailto:lawyers@emirates.net.ae" TargetMode="External"/><Relationship Id="rId38" Type="http://schemas.openxmlformats.org/officeDocument/2006/relationships/hyperlink" Target="http://www.advancedadvocs.com" TargetMode="External"/><Relationship Id="rId46" Type="http://schemas.openxmlformats.org/officeDocument/2006/relationships/hyperlink" Target="mailto:ganalis@trowers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ljashani.com" TargetMode="External"/><Relationship Id="rId20" Type="http://schemas.openxmlformats.org/officeDocument/2006/relationships/hyperlink" Target="http://www.awf.ae/" TargetMode="External"/><Relationship Id="rId29" Type="http://schemas.openxmlformats.org/officeDocument/2006/relationships/hyperlink" Target="mailto:businessdevelopmentmena@clydeco.com" TargetMode="External"/><Relationship Id="rId41" Type="http://schemas.openxmlformats.org/officeDocument/2006/relationships/hyperlink" Target="mailto:pmichelmore@reedsmith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budhabi@afridi-angell.com" TargetMode="External"/><Relationship Id="rId11" Type="http://schemas.openxmlformats.org/officeDocument/2006/relationships/hyperlink" Target="mailto:bawardiabudhabi@gmail.com" TargetMode="External"/><Relationship Id="rId24" Type="http://schemas.openxmlformats.org/officeDocument/2006/relationships/hyperlink" Target="mailto:ian@alsherooqhp.com" TargetMode="External"/><Relationship Id="rId32" Type="http://schemas.openxmlformats.org/officeDocument/2006/relationships/hyperlink" Target="http://www.eilf.com" TargetMode="External"/><Relationship Id="rId37" Type="http://schemas.openxmlformats.org/officeDocument/2006/relationships/hyperlink" Target="mailto:info@qlpmena.com" TargetMode="External"/><Relationship Id="rId40" Type="http://schemas.openxmlformats.org/officeDocument/2006/relationships/hyperlink" Target="mailto:info@advancedadvocs.com" TargetMode="External"/><Relationship Id="rId45" Type="http://schemas.openxmlformats.org/officeDocument/2006/relationships/hyperlink" Target="mailto:sadam@trowers.com" TargetMode="External"/><Relationship Id="rId5" Type="http://schemas.openxmlformats.org/officeDocument/2006/relationships/hyperlink" Target="http://www.afridi-angell.com" TargetMode="External"/><Relationship Id="rId15" Type="http://schemas.openxmlformats.org/officeDocument/2006/relationships/hyperlink" Target="mailto:aghosheh@ghosheh.ae" TargetMode="External"/><Relationship Id="rId23" Type="http://schemas.openxmlformats.org/officeDocument/2006/relationships/hyperlink" Target="mailto:amr@alsherooqhp.com" TargetMode="External"/><Relationship Id="rId28" Type="http://schemas.openxmlformats.org/officeDocument/2006/relationships/hyperlink" Target="http://www.clydeco.com" TargetMode="External"/><Relationship Id="rId36" Type="http://schemas.openxmlformats.org/officeDocument/2006/relationships/hyperlink" Target="http://www.qlpmena.com" TargetMode="External"/><Relationship Id="rId10" Type="http://schemas.openxmlformats.org/officeDocument/2006/relationships/hyperlink" Target="http://www.albawardiadvocates.com/" TargetMode="External"/><Relationship Id="rId19" Type="http://schemas.openxmlformats.org/officeDocument/2006/relationships/hyperlink" Target="mailto:info@alotaiba-law.ae" TargetMode="External"/><Relationship Id="rId31" Type="http://schemas.openxmlformats.org/officeDocument/2006/relationships/hyperlink" Target="mailto:niall.otoole@clydeco.ae" TargetMode="External"/><Relationship Id="rId44" Type="http://schemas.openxmlformats.org/officeDocument/2006/relationships/hyperlink" Target="mailto:abudhabi@trow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.sulimanlawyer.bureau1@gmail.com" TargetMode="External"/><Relationship Id="rId14" Type="http://schemas.openxmlformats.org/officeDocument/2006/relationships/hyperlink" Target="mailto:ydeleay@alialaidarous.com" TargetMode="External"/><Relationship Id="rId22" Type="http://schemas.openxmlformats.org/officeDocument/2006/relationships/hyperlink" Target="mailto:lawyer@alsherooqhp.com" TargetMode="External"/><Relationship Id="rId27" Type="http://schemas.openxmlformats.org/officeDocument/2006/relationships/hyperlink" Target="mailto:s.forster@tamimi.com" TargetMode="External"/><Relationship Id="rId30" Type="http://schemas.openxmlformats.org/officeDocument/2006/relationships/hyperlink" Target="mailto:christopher.jobson@clydeco.co" TargetMode="External"/><Relationship Id="rId35" Type="http://schemas.openxmlformats.org/officeDocument/2006/relationships/hyperlink" Target="mailto:ezz@ezz4law.com" TargetMode="External"/><Relationship Id="rId43" Type="http://schemas.openxmlformats.org/officeDocument/2006/relationships/hyperlink" Target="http://www.simmons-simmons.co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2140</Words>
  <Characters>12842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Szuda Małgorzata</dc:creator>
  <cp:lastModifiedBy>Talarczyk-Walo Anna</cp:lastModifiedBy>
  <cp:revision>2</cp:revision>
  <dcterms:created xsi:type="dcterms:W3CDTF">2019-12-11T05:10:00Z</dcterms:created>
  <dcterms:modified xsi:type="dcterms:W3CDTF">2019-12-11T05:10:00Z</dcterms:modified>
</cp:coreProperties>
</file>