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5E01" w14:textId="77777777" w:rsidR="008575BA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0E07E59C" w14:textId="3BEE5309" w:rsidR="009538D9" w:rsidRDefault="00DF1077" w:rsidP="008575BA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14:paraId="6440B192" w14:textId="77777777" w:rsidR="007F1570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0F8C67" w14:textId="0EEAE430" w:rsidR="007F1570" w:rsidRPr="009538D9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36494">
        <w:rPr>
          <w:rFonts w:cstheme="minorHAnsi"/>
          <w:sz w:val="24"/>
          <w:szCs w:val="24"/>
        </w:rPr>
        <w:t>„</w:t>
      </w:r>
      <w:r w:rsidRPr="00936494">
        <w:rPr>
          <w:rFonts w:eastAsia="Calibri" w:cstheme="minorHAnsi"/>
          <w:sz w:val="24"/>
          <w:szCs w:val="24"/>
        </w:rPr>
        <w:t xml:space="preserve">Palenie i </w:t>
      </w:r>
      <w:proofErr w:type="spellStart"/>
      <w:r w:rsidRPr="00936494">
        <w:rPr>
          <w:rFonts w:eastAsia="Calibri" w:cstheme="minorHAnsi"/>
          <w:sz w:val="24"/>
          <w:szCs w:val="24"/>
        </w:rPr>
        <w:t>wapowanie</w:t>
      </w:r>
      <w:proofErr w:type="spellEnd"/>
      <w:r w:rsidRPr="00936494">
        <w:rPr>
          <w:rFonts w:eastAsia="Calibri" w:cstheme="minorHAnsi"/>
          <w:sz w:val="24"/>
          <w:szCs w:val="24"/>
        </w:rPr>
        <w:t xml:space="preserve"> to życia skracanie”</w:t>
      </w:r>
    </w:p>
    <w:p w14:paraId="1D8ACAE2" w14:textId="73C411F9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proofErr w:type="gramStart"/>
      <w:r w:rsidRPr="009538D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538D9">
        <w:rPr>
          <w:rFonts w:asciiTheme="minorHAnsi" w:hAnsiTheme="minorHAnsi" w:cstheme="minorHAnsi"/>
          <w:sz w:val="24"/>
          <w:szCs w:val="24"/>
        </w:rPr>
        <w:t>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proofErr w:type="gramStart"/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D450AA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12CC8" w14:textId="77777777" w:rsidR="007F1570" w:rsidRPr="00191A1A" w:rsidRDefault="007F1570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BF551" w14:textId="798EF44C" w:rsidR="007F1570" w:rsidRPr="00191A1A" w:rsidRDefault="007F1570" w:rsidP="007F1570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1A1A">
        <w:rPr>
          <w:rFonts w:cstheme="minorHAnsi"/>
          <w:b/>
          <w:bCs/>
          <w:sz w:val="24"/>
          <w:szCs w:val="24"/>
        </w:rPr>
        <w:t>„</w:t>
      </w:r>
      <w:r w:rsidRPr="00191A1A">
        <w:rPr>
          <w:rFonts w:eastAsia="Calibri" w:cstheme="minorHAnsi"/>
          <w:b/>
          <w:bCs/>
          <w:sz w:val="24"/>
          <w:szCs w:val="24"/>
        </w:rPr>
        <w:t xml:space="preserve">Palenie i </w:t>
      </w:r>
      <w:proofErr w:type="spellStart"/>
      <w:r w:rsidRPr="00191A1A">
        <w:rPr>
          <w:rFonts w:eastAsia="Calibri" w:cstheme="minorHAnsi"/>
          <w:b/>
          <w:bCs/>
          <w:sz w:val="24"/>
          <w:szCs w:val="24"/>
        </w:rPr>
        <w:t>wapowanie</w:t>
      </w:r>
      <w:proofErr w:type="spellEnd"/>
      <w:r w:rsidRPr="00191A1A">
        <w:rPr>
          <w:rFonts w:eastAsia="Calibri" w:cstheme="minorHAnsi"/>
          <w:b/>
          <w:bCs/>
          <w:sz w:val="24"/>
          <w:szCs w:val="24"/>
        </w:rPr>
        <w:t xml:space="preserve"> to życia skracanie”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6E995BE9" w14:textId="3DA4B45F" w:rsidR="006208FA" w:rsidRPr="006208FA" w:rsidRDefault="00191A1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art.6 ust. 1 lit. a) Rozporządzenie </w:t>
      </w:r>
      <w:r w:rsidRPr="00191A1A">
        <w:rPr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 w:rsidR="006208FA"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wizerunku mojego dziecka/podopiecznego* w celu przeprowadzenia i rozstrzygnięcia Konkursu a także udostępnienia informacji o wynikach Konkursu na stronie internetowej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 w:rsidR="006208FA">
        <w:rPr>
          <w:rFonts w:asciiTheme="minorHAnsi" w:hAnsiTheme="minorHAnsi" w:cstheme="minorHAnsi"/>
          <w:sz w:val="24"/>
          <w:szCs w:val="24"/>
        </w:rPr>
        <w:t xml:space="preserve">na </w:t>
      </w:r>
      <w:r w:rsidR="006208FA" w:rsidRPr="006208FA">
        <w:rPr>
          <w:rFonts w:asciiTheme="minorHAnsi" w:hAnsiTheme="minorHAnsi" w:cstheme="minorHAnsi"/>
          <w:sz w:val="24"/>
          <w:szCs w:val="24"/>
        </w:rPr>
        <w:t>profilu</w:t>
      </w:r>
      <w:r w:rsid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X(</w:t>
      </w:r>
      <w:r w:rsidR="006208FA"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1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 w:rsidR="006208FA">
        <w:rPr>
          <w:rFonts w:asciiTheme="minorHAnsi" w:hAnsiTheme="minorHAnsi" w:cstheme="minorHAns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C155E" w14:textId="28783934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="00191A1A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191A1A">
        <w:rPr>
          <w:rFonts w:asciiTheme="minorHAnsi" w:hAnsiTheme="minorHAnsi" w:cstheme="minorHAnsi"/>
          <w:sz w:val="24"/>
          <w:szCs w:val="24"/>
        </w:rPr>
        <w:t xml:space="preserve">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91A1A">
        <w:rPr>
          <w:rFonts w:asciiTheme="minorHAnsi" w:hAnsiTheme="minorHAnsi" w:cstheme="minorHAnsi"/>
          <w:sz w:val="24"/>
          <w:szCs w:val="24"/>
        </w:rPr>
        <w:t xml:space="preserve">Państwowego Powiatowego Inspektora Sanitarnego w </w:t>
      </w:r>
      <w:r w:rsidR="000417DA">
        <w:rPr>
          <w:rFonts w:asciiTheme="minorHAnsi" w:hAnsiTheme="minorHAnsi" w:cstheme="minorHAnsi"/>
          <w:sz w:val="24"/>
          <w:szCs w:val="24"/>
        </w:rPr>
        <w:t>Koszalinie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</w:t>
      </w:r>
      <w:r w:rsidR="0083444A" w:rsidRPr="0083444A">
        <w:rPr>
          <w:rFonts w:asciiTheme="minorHAnsi" w:hAnsiTheme="minorHAnsi" w:cstheme="minorHAnsi"/>
          <w:sz w:val="24"/>
          <w:szCs w:val="24"/>
        </w:rPr>
        <w:t>Zachodniopomorski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Państwow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Wojewódzki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Inspektor</w:t>
      </w:r>
      <w:r w:rsidR="00191A1A">
        <w:rPr>
          <w:rFonts w:asciiTheme="minorHAnsi" w:hAnsiTheme="minorHAnsi" w:cstheme="minorHAnsi"/>
          <w:sz w:val="24"/>
          <w:szCs w:val="24"/>
        </w:rPr>
        <w:t>a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Sanitarn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z siedzibą 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14:paraId="399A469D" w14:textId="760D50CB"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E93B95E" w14:textId="6D7BBE3D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z regulaminem konkursu. </w:t>
      </w:r>
    </w:p>
    <w:p w14:paraId="343B3E2A" w14:textId="4A8C033C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3565B6" w14:textId="77777777" w:rsidR="0083444A" w:rsidRPr="009538D9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191A1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4CB4ED62" w14:textId="61643AB7" w:rsidR="00453FDD" w:rsidRPr="000417DA" w:rsidRDefault="002A32E9" w:rsidP="000417DA">
      <w:pPr>
        <w:pStyle w:val="Teksttreci20"/>
        <w:shd w:val="clear" w:color="auto" w:fill="auto"/>
        <w:spacing w:after="0" w:line="276" w:lineRule="auto"/>
        <w:ind w:left="6100" w:hanging="1564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  <w:r w:rsidR="009538D9">
        <w:rPr>
          <w:rFonts w:asciiTheme="minorHAnsi" w:hAnsiTheme="minorHAnsi" w:cstheme="minorHAnsi"/>
        </w:rPr>
        <w:tab/>
      </w:r>
    </w:p>
    <w:p w14:paraId="1F70C19F" w14:textId="52ACDD5C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14:paraId="227A3EF3" w14:textId="7FD0CABB" w:rsidR="009538D9" w:rsidRPr="00B344D0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„Palenie i </w:t>
      </w:r>
      <w:proofErr w:type="spellStart"/>
      <w:r w:rsidR="007F1570" w:rsidRPr="007F1570">
        <w:rPr>
          <w:rFonts w:asciiTheme="minorHAnsi" w:hAnsiTheme="minorHAnsi" w:cstheme="minorHAnsi"/>
          <w:bCs/>
          <w:sz w:val="24"/>
          <w:szCs w:val="24"/>
        </w:rPr>
        <w:t>wapowanie</w:t>
      </w:r>
      <w:proofErr w:type="spellEnd"/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 to życia skracanie”</w:t>
      </w:r>
      <w:r w:rsidR="007F15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32A7BE6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Pr="00B344D0">
        <w:rPr>
          <w:rFonts w:asciiTheme="minorHAnsi" w:hAnsiTheme="minorHAnsi" w:cstheme="minorHAnsi"/>
          <w:bCs/>
          <w:sz w:val="24"/>
          <w:szCs w:val="24"/>
        </w:rPr>
        <w:tab/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Państwowy Powiatowy Inspektor Sanitarny z siedzibą w </w:t>
      </w:r>
      <w:r w:rsidR="000417DA">
        <w:rPr>
          <w:rFonts w:asciiTheme="minorHAnsi" w:hAnsiTheme="minorHAnsi" w:cstheme="minorHAnsi"/>
          <w:bCs/>
          <w:sz w:val="24"/>
          <w:szCs w:val="24"/>
        </w:rPr>
        <w:t>Koszalinie, ul. Zwycięstwa 136, 75-613 Koszalin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0F833727" w14:textId="09000CA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e-mail:</w:t>
      </w:r>
      <w:r w:rsidR="000417D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417DA" w:rsidRPr="000417DA">
        <w:rPr>
          <w:rFonts w:asciiTheme="minorHAnsi" w:hAnsiTheme="minorHAnsi" w:cstheme="minorHAnsi"/>
          <w:bCs/>
          <w:sz w:val="24"/>
          <w:szCs w:val="24"/>
        </w:rPr>
        <w:t>iod.psse.koszalin@sanepid.gov.pl</w:t>
      </w:r>
    </w:p>
    <w:p w14:paraId="37E77B41" w14:textId="192A9E3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0E50A29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>, w uzasadnionych przypadkach i na podstawie odpowiednich przepisów prawa, w tym koordynatorzy i partnerzy przedsięwzięcia;</w:t>
      </w:r>
    </w:p>
    <w:p w14:paraId="0F932601" w14:textId="37C1A6B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14:paraId="12030DFC" w14:textId="5B0CAED0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>danych osobowych, ich sprostowania, usunięcia lub ograniczenia przetwarzania danych osobowych,</w:t>
      </w:r>
    </w:p>
    <w:p w14:paraId="1A3C26E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043C407D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 w każdym czasie</w:t>
      </w:r>
      <w:r w:rsidRPr="009538D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E34A95" w14:textId="4E70331C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14:paraId="3F76151C" w14:textId="34DB6FFE" w:rsidR="00D7484E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5260B9CC" w14:textId="06959DF7" w:rsidR="00191A1A" w:rsidRPr="00453FDD" w:rsidRDefault="00191A1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8.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Współadministratorem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danych osobowych jest Zachodniopomorski Państwowy Wojewódzki Inspektor Sanitarny z siedzibą w Szczecinie przy ul.</w:t>
      </w:r>
      <w:r w:rsidR="00675C2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Spedytorskiej 6/7, </w:t>
      </w:r>
    </w:p>
    <w:p w14:paraId="2307ABBB" w14:textId="77777777" w:rsidR="00D7484E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14:paraId="39CEF727" w14:textId="6F61F968" w:rsidR="00B34ACC" w:rsidRPr="009538D9" w:rsidRDefault="00742376" w:rsidP="000417DA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2916D8AB" w:rsidR="00155E5F" w:rsidRPr="00742376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7F1570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2"/>
    </w:p>
    <w:sectPr w:rsidR="00416255" w:rsidRPr="009538D9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A6A84" w14:textId="77777777" w:rsidR="006C473D" w:rsidRDefault="006C473D">
      <w:r>
        <w:separator/>
      </w:r>
    </w:p>
  </w:endnote>
  <w:endnote w:type="continuationSeparator" w:id="0">
    <w:p w14:paraId="6F9FE0C2" w14:textId="77777777" w:rsidR="006C473D" w:rsidRDefault="006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2957C" w14:textId="77777777" w:rsidR="006C473D" w:rsidRDefault="006C473D">
      <w:r>
        <w:separator/>
      </w:r>
    </w:p>
  </w:footnote>
  <w:footnote w:type="continuationSeparator" w:id="0">
    <w:p w14:paraId="0663974F" w14:textId="77777777" w:rsidR="006C473D" w:rsidRDefault="006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3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3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17DA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34932"/>
    <w:rsid w:val="00155E5F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13E1D"/>
    <w:rsid w:val="00335F22"/>
    <w:rsid w:val="0033701D"/>
    <w:rsid w:val="00354CFE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07EF8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6C473D"/>
    <w:rsid w:val="00727985"/>
    <w:rsid w:val="00742376"/>
    <w:rsid w:val="00745553"/>
    <w:rsid w:val="007459B6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478F3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950D4"/>
    <w:rsid w:val="009B0EC5"/>
    <w:rsid w:val="009C2201"/>
    <w:rsid w:val="009C3AD1"/>
    <w:rsid w:val="009D0564"/>
    <w:rsid w:val="009E7EAF"/>
    <w:rsid w:val="00A13B17"/>
    <w:rsid w:val="00A20141"/>
    <w:rsid w:val="00A23997"/>
    <w:rsid w:val="00A278A2"/>
    <w:rsid w:val="00A31058"/>
    <w:rsid w:val="00A93C1E"/>
    <w:rsid w:val="00AA23CA"/>
    <w:rsid w:val="00B01C23"/>
    <w:rsid w:val="00B22EF2"/>
    <w:rsid w:val="00B244D5"/>
    <w:rsid w:val="00B27A30"/>
    <w:rsid w:val="00B344D0"/>
    <w:rsid w:val="00B34ACC"/>
    <w:rsid w:val="00B5104C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Koszalin - Adriana Grontkowska</cp:lastModifiedBy>
  <cp:revision>4</cp:revision>
  <cp:lastPrinted>2024-10-25T09:18:00Z</cp:lastPrinted>
  <dcterms:created xsi:type="dcterms:W3CDTF">2024-10-25T08:58:00Z</dcterms:created>
  <dcterms:modified xsi:type="dcterms:W3CDTF">2024-10-25T09:18:00Z</dcterms:modified>
</cp:coreProperties>
</file>