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E57D0D" w:rsidP="00300CC5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</w:t>
      </w:r>
    </w:p>
    <w:p w:rsidR="002E66BA" w:rsidRDefault="00E57D0D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E57D0D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E57D0D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29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E57D0D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 xml:space="preserve">gminy </w:t>
      </w:r>
      <w:r>
        <w:rPr>
          <w:rFonts w:asciiTheme="minorHAnsi" w:hAnsiTheme="minorHAnsi" w:cstheme="minorHAnsi"/>
          <w:b/>
          <w:lang w:eastAsia="ar-SA"/>
        </w:rPr>
        <w:t>Jakubów</w:t>
      </w:r>
    </w:p>
    <w:p w:rsidR="00300CC5" w:rsidRPr="003652A3" w:rsidRDefault="00E57D0D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E57D0D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E57D0D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 xml:space="preserve">1 </w:t>
      </w:r>
      <w:r>
        <w:rPr>
          <w:rFonts w:ascii="Calibri" w:hAnsi="Calibri" w:cs="Calibri"/>
          <w:lang w:eastAsia="ar-SA"/>
        </w:rPr>
        <w:t>pkt 1, ust. 3 i 8</w:t>
      </w:r>
      <w:r w:rsidRPr="00EF594B">
        <w:rPr>
          <w:rFonts w:ascii="Calibri" w:hAnsi="Calibri" w:cs="Calibri"/>
          <w:lang w:eastAsia="ar-SA"/>
        </w:rPr>
        <w:t xml:space="preserve"> </w:t>
      </w:r>
      <w:r w:rsidRPr="003377B0">
        <w:rPr>
          <w:rFonts w:ascii="Calibri" w:hAnsi="Calibri" w:cs="Calibri"/>
          <w:lang w:eastAsia="ar-SA"/>
        </w:rPr>
        <w:t>oraz art. 208 ust. 2, 3 i 5</w:t>
      </w:r>
      <w:r w:rsidRPr="003377B0">
        <w:t xml:space="preserve"> </w:t>
      </w:r>
      <w:r w:rsidRPr="003377B0">
        <w:rPr>
          <w:rFonts w:asciiTheme="minorHAnsi" w:hAnsiTheme="minorHAnsi" w:cstheme="minorHAnsi"/>
          <w:lang w:eastAsia="ar-SA"/>
        </w:rPr>
        <w:t xml:space="preserve">ustawy </w:t>
      </w:r>
      <w:r w:rsidRPr="003652A3">
        <w:rPr>
          <w:rFonts w:asciiTheme="minorHAnsi" w:hAnsiTheme="minorHAnsi" w:cstheme="minorHAnsi"/>
          <w:lang w:eastAsia="ar-SA"/>
        </w:rPr>
        <w:t xml:space="preserve">z dnia 9 czerwca 2011 r. Prawo geologiczne i górnicze (Dz. U. z </w:t>
      </w:r>
      <w:r>
        <w:rPr>
          <w:rFonts w:asciiTheme="minorHAnsi" w:hAnsiTheme="minorHAnsi" w:cstheme="minorHAnsi"/>
          <w:lang w:eastAsia="ar-SA"/>
        </w:rPr>
        <w:t>2020</w:t>
      </w:r>
      <w:r>
        <w:rPr>
          <w:rFonts w:asciiTheme="minorHAnsi" w:hAnsiTheme="minorHAnsi" w:cstheme="minorHAnsi"/>
          <w:lang w:eastAsia="ar-SA"/>
        </w:rPr>
        <w:t xml:space="preserve"> r.</w:t>
      </w:r>
      <w:r>
        <w:rPr>
          <w:rFonts w:asciiTheme="minorHAnsi" w:hAnsiTheme="minorHAnsi" w:cstheme="minorHAnsi"/>
          <w:lang w:eastAsia="ar-SA"/>
        </w:rPr>
        <w:t xml:space="preserve"> poz. 1064</w:t>
      </w:r>
      <w:r>
        <w:rPr>
          <w:rFonts w:asciiTheme="minorHAnsi" w:hAnsiTheme="minorHAnsi" w:cstheme="minorHAnsi"/>
          <w:lang w:eastAsia="ar-SA"/>
        </w:rPr>
        <w:t xml:space="preserve"> i </w:t>
      </w:r>
      <w:r>
        <w:rPr>
          <w:rFonts w:asciiTheme="minorHAnsi" w:hAnsiTheme="minorHAnsi" w:cstheme="minorHAnsi"/>
          <w:lang w:eastAsia="ar-SA"/>
        </w:rPr>
        <w:t>1339</w:t>
      </w:r>
      <w:r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zarządza się,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co następuje:</w:t>
      </w:r>
    </w:p>
    <w:p w:rsidR="00300CC5" w:rsidRPr="003652A3" w:rsidRDefault="00E57D0D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E57D0D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1. </w:t>
      </w:r>
      <w:r w:rsidRPr="003652A3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Jakubów</w:t>
      </w:r>
      <w:r w:rsidRPr="003652A3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przyjęt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uchwał</w:t>
      </w:r>
      <w:r>
        <w:rPr>
          <w:rFonts w:asciiTheme="minorHAnsi" w:hAnsiTheme="minorHAnsi" w:cstheme="minorHAnsi"/>
          <w:lang w:eastAsia="ar-SA"/>
        </w:rPr>
        <w:t>ą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="Calibri" w:hAnsi="Calibri" w:cstheme="minorBidi"/>
        </w:rPr>
        <w:t>n</w:t>
      </w:r>
      <w:r w:rsidRPr="00AB73D5">
        <w:rPr>
          <w:rFonts w:ascii="Calibri" w:hAnsi="Calibri" w:cstheme="minorBidi"/>
        </w:rPr>
        <w:t xml:space="preserve">r </w:t>
      </w:r>
      <w:r>
        <w:rPr>
          <w:rFonts w:ascii="Calibri" w:hAnsi="Calibri" w:cstheme="minorBidi"/>
        </w:rPr>
        <w:t>XXXII/191/2013</w:t>
      </w:r>
      <w:r w:rsidRPr="00EA6257">
        <w:rPr>
          <w:rFonts w:ascii="Calibri" w:hAnsi="Calibri" w:cstheme="minorBidi"/>
        </w:rPr>
        <w:t xml:space="preserve"> </w:t>
      </w:r>
      <w:r w:rsidRPr="00DF378B">
        <w:rPr>
          <w:rFonts w:ascii="Calibri" w:hAnsi="Calibri" w:cstheme="minorBidi"/>
        </w:rPr>
        <w:t xml:space="preserve">Rady </w:t>
      </w:r>
      <w:r>
        <w:rPr>
          <w:rFonts w:ascii="Calibri" w:hAnsi="Calibri" w:cstheme="minorBidi"/>
        </w:rPr>
        <w:t xml:space="preserve">Gminy </w:t>
      </w:r>
      <w:r>
        <w:rPr>
          <w:rFonts w:ascii="Calibri" w:hAnsi="Calibri" w:cstheme="minorBidi"/>
        </w:rPr>
        <w:t>Jakubów</w:t>
      </w:r>
      <w:r w:rsidRPr="00DF378B">
        <w:rPr>
          <w:rFonts w:ascii="Calibri" w:hAnsi="Calibri" w:cstheme="minorBidi"/>
        </w:rPr>
        <w:t xml:space="preserve"> z dnia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9 września 2013</w:t>
      </w:r>
      <w:r>
        <w:rPr>
          <w:rFonts w:ascii="Calibri" w:hAnsi="Calibri" w:cstheme="minorBidi"/>
        </w:rPr>
        <w:t>r.</w:t>
      </w:r>
      <w:r>
        <w:rPr>
          <w:rFonts w:ascii="Calibri" w:hAnsi="Calibri" w:cstheme="minorBidi"/>
        </w:rPr>
        <w:t xml:space="preserve"> w sprawie</w:t>
      </w:r>
      <w:r>
        <w:rPr>
          <w:rFonts w:ascii="Calibri" w:hAnsi="Calibri" w:cstheme="minorBidi"/>
        </w:rPr>
        <w:t>:</w:t>
      </w:r>
      <w:r>
        <w:rPr>
          <w:rFonts w:ascii="Calibri" w:hAnsi="Calibri" w:cstheme="minorBidi"/>
        </w:rPr>
        <w:t xml:space="preserve"> uchwalenia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S</w:t>
      </w:r>
      <w:r>
        <w:rPr>
          <w:rFonts w:ascii="Calibri" w:hAnsi="Calibri" w:cstheme="minorBidi"/>
        </w:rPr>
        <w:t xml:space="preserve">tudium </w:t>
      </w:r>
      <w:r>
        <w:rPr>
          <w:rFonts w:ascii="Calibri" w:hAnsi="Calibri" w:cstheme="minorBidi"/>
        </w:rPr>
        <w:t>U</w:t>
      </w:r>
      <w:r>
        <w:rPr>
          <w:rFonts w:ascii="Calibri" w:hAnsi="Calibri" w:cstheme="minorBidi"/>
        </w:rPr>
        <w:t xml:space="preserve">warunkowań i </w:t>
      </w:r>
      <w:r>
        <w:rPr>
          <w:rFonts w:ascii="Calibri" w:hAnsi="Calibri" w:cstheme="minorBidi"/>
        </w:rPr>
        <w:t>K</w:t>
      </w:r>
      <w:r>
        <w:rPr>
          <w:rFonts w:ascii="Calibri" w:hAnsi="Calibri" w:cstheme="minorBidi"/>
        </w:rPr>
        <w:t xml:space="preserve">ierunków </w:t>
      </w:r>
      <w:r>
        <w:rPr>
          <w:rFonts w:ascii="Calibri" w:hAnsi="Calibri" w:cstheme="minorBidi"/>
        </w:rPr>
        <w:t>Z</w:t>
      </w:r>
      <w:r>
        <w:rPr>
          <w:rFonts w:ascii="Calibri" w:hAnsi="Calibri" w:cstheme="minorBidi"/>
        </w:rPr>
        <w:t xml:space="preserve">agospodarowania </w:t>
      </w:r>
      <w:r>
        <w:rPr>
          <w:rFonts w:ascii="Calibri" w:hAnsi="Calibri" w:cstheme="minorBidi"/>
        </w:rPr>
        <w:t>P</w:t>
      </w:r>
      <w:r>
        <w:rPr>
          <w:rFonts w:ascii="Calibri" w:hAnsi="Calibri" w:cstheme="minorBidi"/>
        </w:rPr>
        <w:t xml:space="preserve">rzestrzennego </w:t>
      </w:r>
      <w:r>
        <w:rPr>
          <w:rFonts w:ascii="Calibri" w:hAnsi="Calibri" w:cstheme="minorBidi"/>
        </w:rPr>
        <w:t>G</w:t>
      </w:r>
      <w:r>
        <w:rPr>
          <w:rFonts w:ascii="Calibri" w:hAnsi="Calibri" w:cstheme="minorBidi"/>
        </w:rPr>
        <w:t xml:space="preserve">miny </w:t>
      </w:r>
      <w:r>
        <w:rPr>
          <w:rFonts w:ascii="Calibri" w:hAnsi="Calibri" w:cstheme="minorBidi"/>
        </w:rPr>
        <w:t>Jakubów</w:t>
      </w:r>
      <w:r>
        <w:rPr>
          <w:rFonts w:ascii="Calibri" w:hAnsi="Calibri" w:cstheme="minorBidi"/>
        </w:rPr>
        <w:t>, zmienion</w:t>
      </w:r>
      <w:r>
        <w:rPr>
          <w:rFonts w:ascii="Calibri" w:hAnsi="Calibri" w:cstheme="minorBidi"/>
        </w:rPr>
        <w:t>ego</w:t>
      </w:r>
      <w:r>
        <w:rPr>
          <w:rFonts w:ascii="Calibri" w:hAnsi="Calibri" w:cstheme="minorBidi"/>
        </w:rPr>
        <w:t xml:space="preserve"> uchwałą </w:t>
      </w:r>
      <w:r>
        <w:rPr>
          <w:rFonts w:ascii="Calibri" w:hAnsi="Calibri" w:cstheme="minorBidi"/>
        </w:rPr>
        <w:t>n</w:t>
      </w:r>
      <w:r>
        <w:rPr>
          <w:rFonts w:ascii="Calibri" w:hAnsi="Calibri" w:cstheme="minorBidi"/>
        </w:rPr>
        <w:t xml:space="preserve">r III/14/2018 z dnia 6 grudnia </w:t>
      </w:r>
      <w:r>
        <w:rPr>
          <w:rFonts w:ascii="Calibri" w:hAnsi="Calibri" w:cstheme="minorBidi"/>
        </w:rPr>
        <w:br/>
      </w:r>
      <w:r>
        <w:rPr>
          <w:rFonts w:ascii="Calibri" w:hAnsi="Calibri" w:cstheme="minorBidi"/>
        </w:rPr>
        <w:t>2018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 xml:space="preserve">r. </w:t>
      </w:r>
      <w:r>
        <w:rPr>
          <w:rFonts w:asciiTheme="minorHAnsi" w:hAnsiTheme="minorHAnsi" w:cstheme="minorHAnsi"/>
          <w:lang w:eastAsia="ar-SA"/>
        </w:rPr>
        <w:t>wprowadza się obszar</w:t>
      </w:r>
      <w:r>
        <w:rPr>
          <w:rFonts w:asciiTheme="minorHAnsi" w:hAnsiTheme="minorHAnsi" w:cstheme="minorHAnsi"/>
          <w:lang w:eastAsia="ar-SA"/>
        </w:rPr>
        <w:t>y</w:t>
      </w:r>
      <w:r>
        <w:rPr>
          <w:rFonts w:asciiTheme="minorHAnsi" w:hAnsiTheme="minorHAnsi" w:cstheme="minorHAnsi"/>
          <w:lang w:eastAsia="ar-SA"/>
        </w:rPr>
        <w:t xml:space="preserve"> udokumentowan</w:t>
      </w:r>
      <w:r>
        <w:rPr>
          <w:rFonts w:asciiTheme="minorHAnsi" w:hAnsiTheme="minorHAnsi" w:cstheme="minorHAnsi"/>
          <w:lang w:eastAsia="ar-SA"/>
        </w:rPr>
        <w:t>ych</w:t>
      </w:r>
      <w:r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>ó</w:t>
      </w:r>
      <w:r>
        <w:rPr>
          <w:rFonts w:asciiTheme="minorHAnsi" w:hAnsiTheme="minorHAnsi" w:cstheme="minorHAnsi"/>
          <w:lang w:eastAsia="ar-SA"/>
        </w:rPr>
        <w:t>ż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kopalin</w:t>
      </w:r>
      <w:r>
        <w:rPr>
          <w:rFonts w:asciiTheme="minorHAnsi" w:hAnsiTheme="minorHAnsi" w:cstheme="minorHAnsi"/>
          <w:lang w:eastAsia="ar-SA"/>
        </w:rPr>
        <w:t>:</w:t>
      </w:r>
    </w:p>
    <w:p w:rsidR="00F31BC1" w:rsidRPr="00F31BC1" w:rsidRDefault="00E57D0D" w:rsidP="00EF594B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w części tekstowej i graficznej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Aleksandrów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I</w:t>
      </w:r>
      <w:r w:rsidRPr="00F31BC1">
        <w:rPr>
          <w:rFonts w:asciiTheme="minorHAnsi" w:hAnsiTheme="minorHAnsi" w:cstheme="minorHAnsi"/>
          <w:lang w:eastAsia="ar-SA"/>
        </w:rPr>
        <w:t xml:space="preserve">” </w:t>
      </w:r>
      <w:r>
        <w:rPr>
          <w:rFonts w:asciiTheme="minorHAnsi" w:hAnsiTheme="minorHAnsi" w:cstheme="minorHAnsi"/>
          <w:lang w:eastAsia="ar-SA"/>
        </w:rPr>
        <w:br/>
      </w:r>
      <w:r w:rsidRPr="00F31BC1">
        <w:rPr>
          <w:rFonts w:asciiTheme="minorHAnsi" w:hAnsiTheme="minorHAnsi" w:cstheme="minorHAnsi"/>
          <w:lang w:eastAsia="ar-SA"/>
        </w:rPr>
        <w:t xml:space="preserve">w miejscowości </w:t>
      </w:r>
      <w:r>
        <w:rPr>
          <w:rFonts w:asciiTheme="minorHAnsi" w:hAnsiTheme="minorHAnsi" w:cstheme="minorHAnsi"/>
          <w:lang w:eastAsia="ar-SA"/>
        </w:rPr>
        <w:t>Aleksandrów</w:t>
      </w:r>
      <w:r>
        <w:rPr>
          <w:rFonts w:asciiTheme="minorHAnsi" w:hAnsiTheme="minorHAnsi" w:cstheme="minorHAnsi"/>
          <w:lang w:eastAsia="ar-SA"/>
        </w:rPr>
        <w:t xml:space="preserve">; </w:t>
      </w:r>
    </w:p>
    <w:p w:rsidR="00EF594B" w:rsidRDefault="00E57D0D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2)</w:t>
      </w:r>
      <w:r w:rsidRPr="00F31BC1">
        <w:rPr>
          <w:rFonts w:asciiTheme="minorHAnsi" w:hAnsiTheme="minorHAnsi" w:cstheme="minorHAnsi"/>
          <w:lang w:eastAsia="ar-SA"/>
        </w:rPr>
        <w:tab/>
        <w:t>w części graficznej</w:t>
      </w:r>
      <w:r>
        <w:rPr>
          <w:rFonts w:asciiTheme="minorHAnsi" w:hAnsiTheme="minorHAnsi" w:cstheme="minorHAnsi"/>
          <w:lang w:eastAsia="ar-SA"/>
        </w:rPr>
        <w:t>:</w:t>
      </w:r>
    </w:p>
    <w:p w:rsidR="00D35683" w:rsidRDefault="00E57D0D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a)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Góry V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Góry,</w:t>
      </w:r>
    </w:p>
    <w:p w:rsidR="00EF594B" w:rsidRDefault="00E57D0D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b) </w:t>
      </w:r>
      <w:r w:rsidRPr="00EF594B">
        <w:rPr>
          <w:rFonts w:asciiTheme="minorHAnsi" w:hAnsiTheme="minorHAnsi" w:cstheme="minorHAnsi"/>
          <w:lang w:eastAsia="ar-SA"/>
        </w:rPr>
        <w:t>złoże</w:t>
      </w:r>
      <w:r w:rsidRPr="00EF594B">
        <w:rPr>
          <w:rFonts w:asciiTheme="minorHAnsi" w:hAnsiTheme="minorHAnsi" w:cstheme="minorHAnsi"/>
          <w:lang w:eastAsia="ar-SA"/>
        </w:rPr>
        <w:t xml:space="preserve"> kruszywa naturalnego „Góry V</w:t>
      </w:r>
      <w:r>
        <w:rPr>
          <w:rFonts w:asciiTheme="minorHAnsi" w:hAnsiTheme="minorHAnsi" w:cstheme="minorHAnsi"/>
          <w:lang w:eastAsia="ar-SA"/>
        </w:rPr>
        <w:t>I</w:t>
      </w:r>
      <w:r w:rsidRPr="00EF594B">
        <w:rPr>
          <w:rFonts w:asciiTheme="minorHAnsi" w:hAnsiTheme="minorHAnsi" w:cstheme="minorHAnsi"/>
          <w:lang w:eastAsia="ar-SA"/>
        </w:rPr>
        <w:t>” w miejscowości Góry</w:t>
      </w:r>
      <w:r>
        <w:rPr>
          <w:rFonts w:asciiTheme="minorHAnsi" w:hAnsiTheme="minorHAnsi" w:cstheme="minorHAnsi"/>
          <w:lang w:eastAsia="ar-SA"/>
        </w:rPr>
        <w:t>,</w:t>
      </w:r>
    </w:p>
    <w:p w:rsidR="003B7506" w:rsidRPr="00F31BC1" w:rsidRDefault="00E57D0D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c) </w:t>
      </w:r>
      <w:r w:rsidRPr="00EF594B">
        <w:rPr>
          <w:rFonts w:asciiTheme="minorHAnsi" w:hAnsiTheme="minorHAnsi" w:cstheme="minorHAnsi"/>
          <w:lang w:eastAsia="ar-SA"/>
        </w:rPr>
        <w:t>złoże kruszywa naturalnego „Góry V</w:t>
      </w:r>
      <w:r>
        <w:rPr>
          <w:rFonts w:asciiTheme="minorHAnsi" w:hAnsiTheme="minorHAnsi" w:cstheme="minorHAnsi"/>
          <w:lang w:eastAsia="ar-SA"/>
        </w:rPr>
        <w:t>II</w:t>
      </w:r>
      <w:r w:rsidRPr="00EF594B">
        <w:rPr>
          <w:rFonts w:asciiTheme="minorHAnsi" w:hAnsiTheme="minorHAnsi" w:cstheme="minorHAnsi"/>
          <w:lang w:eastAsia="ar-SA"/>
        </w:rPr>
        <w:t>” w miejscowości Góry</w:t>
      </w:r>
      <w:r>
        <w:rPr>
          <w:rFonts w:asciiTheme="minorHAnsi" w:hAnsiTheme="minorHAnsi" w:cstheme="minorHAnsi"/>
          <w:lang w:eastAsia="ar-SA"/>
        </w:rPr>
        <w:t>.</w:t>
      </w:r>
    </w:p>
    <w:p w:rsidR="00300CC5" w:rsidRPr="003652A3" w:rsidRDefault="00E57D0D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E57D0D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2.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815BA1">
        <w:rPr>
          <w:rFonts w:asciiTheme="minorHAnsi" w:hAnsiTheme="minorHAnsi" w:cstheme="minorHAnsi"/>
          <w:lang w:eastAsia="ar-SA"/>
        </w:rPr>
        <w:t>1.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Jakubów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do zarządzenia zastępczego</w:t>
      </w:r>
      <w:r w:rsidRPr="00815BA1">
        <w:rPr>
          <w:rFonts w:asciiTheme="minorHAnsi" w:hAnsiTheme="minorHAnsi" w:cstheme="minorHAnsi"/>
          <w:lang w:eastAsia="ar-SA"/>
        </w:rPr>
        <w:t>, o których mowa w ust. 2 pkt 1 i 2.</w:t>
      </w:r>
    </w:p>
    <w:p w:rsidR="00815BA1" w:rsidRPr="00815BA1" w:rsidRDefault="00E57D0D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815BA1" w:rsidRPr="00815BA1" w:rsidRDefault="00E57D0D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1) załącznik tekstowy określający obszar, o którym mowa w § 1 pkt 1;</w:t>
      </w:r>
    </w:p>
    <w:p w:rsidR="00815BA1" w:rsidRPr="00815BA1" w:rsidRDefault="00E57D0D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2) załącznik gra</w:t>
      </w:r>
      <w:r w:rsidRPr="00815BA1">
        <w:rPr>
          <w:rFonts w:asciiTheme="minorHAnsi" w:hAnsiTheme="minorHAnsi" w:cstheme="minorHAnsi"/>
          <w:lang w:eastAsia="ar-SA"/>
        </w:rPr>
        <w:t xml:space="preserve">ficzny określający obszary, o których mowa w § 1 </w:t>
      </w:r>
    </w:p>
    <w:p w:rsidR="00300CC5" w:rsidRDefault="00E57D0D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>
        <w:rPr>
          <w:rFonts w:asciiTheme="minorHAnsi" w:hAnsiTheme="minorHAnsi" w:cstheme="minorHAnsi"/>
          <w:lang w:eastAsia="ar-SA"/>
        </w:rPr>
        <w:t>Jakubów</w:t>
      </w:r>
      <w:r w:rsidRPr="00815BA1">
        <w:rPr>
          <w:rFonts w:asciiTheme="minorHAnsi" w:hAnsiTheme="minorHAnsi" w:cstheme="minorHAnsi"/>
          <w:lang w:eastAsia="ar-SA"/>
        </w:rPr>
        <w:t>.</w:t>
      </w:r>
    </w:p>
    <w:p w:rsidR="00815BA1" w:rsidRPr="003652A3" w:rsidRDefault="00E57D0D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E57D0D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990B66" w:rsidRDefault="00E57D0D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Default="00E57D0D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 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>
        <w:rPr>
          <w:rFonts w:asciiTheme="minorHAnsi" w:hAnsiTheme="minorHAnsi" w:cstheme="minorHAnsi"/>
          <w:sz w:val="24"/>
          <w:szCs w:val="24"/>
          <w:lang w:eastAsia="ar-SA"/>
        </w:rPr>
        <w:t>Jakubów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815BA1" w:rsidRPr="00815BA1" w:rsidRDefault="00E57D0D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300CC5" w:rsidRPr="003652A3" w:rsidRDefault="00E57D0D" w:rsidP="00300CC5">
      <w:pPr>
        <w:suppressAutoHyphens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b/>
          <w:lang w:eastAsia="ar-SA"/>
        </w:rPr>
        <w:t>§ 5.</w:t>
      </w:r>
      <w:r w:rsidRPr="00815BA1">
        <w:rPr>
          <w:rFonts w:asciiTheme="minorHAnsi" w:hAnsiTheme="minorHAnsi" w:cstheme="minorHAnsi"/>
          <w:lang w:eastAsia="ar-SA"/>
        </w:rPr>
        <w:t xml:space="preserve">  Zarządzenie wchodzi w życie z dniem podpisania.</w:t>
      </w:r>
    </w:p>
    <w:p w:rsidR="00D0139C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 w:rsidP="00E57D0D">
      <w:pPr>
        <w:pStyle w:val="Default"/>
        <w:jc w:val="center"/>
      </w:pP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>
        <w:rPr>
          <w:b/>
          <w:bCs/>
          <w:sz w:val="23"/>
          <w:szCs w:val="23"/>
        </w:rPr>
        <w:t xml:space="preserve">29 grudnia </w:t>
      </w:r>
      <w:r>
        <w:rPr>
          <w:b/>
          <w:bCs/>
          <w:sz w:val="23"/>
          <w:szCs w:val="23"/>
        </w:rPr>
        <w:t>2020 r.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WNP-II.742.42.2020</w:t>
      </w:r>
    </w:p>
    <w:p w:rsidR="00E57D0D" w:rsidRDefault="00E57D0D" w:rsidP="00E57D0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Jakubów</w:t>
      </w: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i/>
          <w:iCs/>
          <w:sz w:val="23"/>
          <w:szCs w:val="23"/>
        </w:rPr>
      </w:pPr>
    </w:p>
    <w:p w:rsidR="00E57D0D" w:rsidRDefault="00E57D0D" w:rsidP="00E57D0D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E57D0D" w:rsidRDefault="00E57D0D" w:rsidP="00E57D0D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E57D0D" w:rsidRDefault="00E57D0D" w:rsidP="00E57D0D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E57D0D" w:rsidRDefault="00E57D0D" w:rsidP="00E57D0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E57D0D" w:rsidRDefault="00E57D0D" w:rsidP="00E57D0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E57D0D" w:rsidRDefault="00E57D0D" w:rsidP="00E57D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E57D0D" w:rsidRDefault="00E57D0D" w:rsidP="00E57D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Jakubów </w:t>
      </w:r>
    </w:p>
    <w:p w:rsidR="00E57D0D" w:rsidRDefault="00E57D0D" w:rsidP="00E57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Jakubów, przyjętym uchwałą Nr XXXII/191/2013 Rady Gminy Jakubów z dnia 9 września 2013 r. w sprawie uchwalenia Studium Uwarunkowań i Kierunków Zagospodarowania Przestrzennego Gminy Jakubów, zmienionym uchwałą nr III/14/2018 Rady Gminy Jakubów z dnia 6 grudnia 2018 r., w części uwarunkowania, w pkt 3.3. Zasoby i walory środowiska przyrodniczego, w części D) Surowce mineralne na końcu dodano zapis zgodnie z Zarządzeniem zastępczym Wojewody Mazowieckiego z dnia 20 lutego 2018 r. w sprawie wprowadzenia obszarów udokumentowanych złóż kopalin do studium uwarunkowań i kierunków zagospodarowania przestrzennego gminy Jakubów oraz Zarządzeniem zastępczym Wojewody Mazowieckiego z dnia 31 maja 2019 r. w sprawie wprowadzenia udokumentowanych złóż kopalin do studium uwarunkowań i kierunków zagospodarowania przestrzennego gminy Jakubów, po którym dodaje się tekst w brzmieniu: </w:t>
      </w:r>
    </w:p>
    <w:p w:rsidR="00E57D0D" w:rsidRDefault="00E57D0D" w:rsidP="00E57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Jakubów znajdują się następujące obszary udokumentowanych złóż kopalin: </w:t>
      </w:r>
    </w:p>
    <w:p w:rsidR="00E57D0D" w:rsidRDefault="00E57D0D" w:rsidP="00E57D0D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ALEKSANDRÓW I </w:t>
      </w:r>
    </w:p>
    <w:p w:rsidR="00E57D0D" w:rsidRDefault="00E57D0D" w:rsidP="00E57D0D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E57D0D" w:rsidRDefault="00E57D0D" w:rsidP="00E57D0D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Aleksandrów </w:t>
      </w:r>
    </w:p>
    <w:p w:rsidR="00E57D0D" w:rsidRDefault="00E57D0D" w:rsidP="00E57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19072 KN” </w:t>
      </w:r>
    </w:p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Default="00E57D0D"/>
    <w:p w:rsidR="00E57D0D" w:rsidRPr="005535B0" w:rsidRDefault="00E57D0D" w:rsidP="00E57D0D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lastRenderedPageBreak/>
        <w:t>UZASADNIENIE</w:t>
      </w:r>
    </w:p>
    <w:p w:rsidR="00E57D0D" w:rsidRPr="005535B0" w:rsidRDefault="00E57D0D" w:rsidP="00E57D0D">
      <w:pPr>
        <w:suppressAutoHyphens/>
        <w:rPr>
          <w:rFonts w:ascii="Calibri" w:hAnsi="Calibri" w:cs="Calibri"/>
          <w:lang w:eastAsia="ar-SA"/>
        </w:rPr>
      </w:pPr>
    </w:p>
    <w:p w:rsidR="00E57D0D" w:rsidRPr="005535B0" w:rsidRDefault="00E57D0D" w:rsidP="00E57D0D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E57D0D" w:rsidRPr="005535B0" w:rsidRDefault="00E57D0D" w:rsidP="00E57D0D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z późn. zm., </w:t>
      </w:r>
      <w:bookmarkStart w:id="2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2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E57D0D" w:rsidRPr="005535B0" w:rsidRDefault="00E57D0D" w:rsidP="00E57D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zawierającej uwarunkowania. Powyższe wspiera również stanowisko, że zarządzenie </w:t>
      </w:r>
      <w:r w:rsidRPr="005535B0">
        <w:rPr>
          <w:rFonts w:ascii="Calibri" w:hAnsi="Calibri" w:cs="Calibri"/>
        </w:rPr>
        <w:lastRenderedPageBreak/>
        <w:t xml:space="preserve">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E57D0D" w:rsidRPr="005535B0" w:rsidRDefault="00E57D0D" w:rsidP="00E57D0D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E57D0D" w:rsidRDefault="00E57D0D" w:rsidP="00E57D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Jakubów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</w:t>
      </w:r>
      <w:r>
        <w:rPr>
          <w:rFonts w:ascii="Calibri" w:hAnsi="Calibri" w:cs="Calibri"/>
        </w:rPr>
        <w:t>ę</w:t>
      </w:r>
      <w:r w:rsidRPr="00A03868">
        <w:rPr>
          <w:rFonts w:ascii="Calibri" w:hAnsi="Calibri" w:cs="Calibri"/>
        </w:rPr>
        <w:t xml:space="preserve"> dotyczącą złoża kruszywa naturalnego</w:t>
      </w:r>
      <w:r>
        <w:rPr>
          <w:rFonts w:ascii="Calibri" w:hAnsi="Calibri" w:cs="Calibri"/>
        </w:rPr>
        <w:t xml:space="preserve"> „Aleksandrów I”; </w:t>
      </w:r>
      <w:r>
        <w:rPr>
          <w:rFonts w:ascii="Calibri" w:hAnsi="Calibri" w:cs="Calibri"/>
        </w:rPr>
        <w:br/>
      </w:r>
      <w:r w:rsidRPr="000507A6">
        <w:rPr>
          <w:rFonts w:ascii="Calibri" w:hAnsi="Calibri" w:cs="Calibri"/>
        </w:rPr>
        <w:t>w części graficznej o informacj</w:t>
      </w:r>
      <w:r>
        <w:rPr>
          <w:rFonts w:ascii="Calibri" w:hAnsi="Calibri" w:cs="Calibri"/>
        </w:rPr>
        <w:t>e</w:t>
      </w:r>
      <w:r w:rsidRPr="000507A6">
        <w:rPr>
          <w:rFonts w:ascii="Calibri" w:hAnsi="Calibri" w:cs="Calibri"/>
        </w:rPr>
        <w:t xml:space="preserve"> dotycząc</w:t>
      </w:r>
      <w:r>
        <w:rPr>
          <w:rFonts w:ascii="Calibri" w:hAnsi="Calibri" w:cs="Calibri"/>
        </w:rPr>
        <w:t>e</w:t>
      </w:r>
      <w:r w:rsidRPr="000507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złóż </w:t>
      </w:r>
      <w:r w:rsidRPr="000507A6">
        <w:rPr>
          <w:rFonts w:ascii="Calibri" w:hAnsi="Calibri" w:cs="Calibri"/>
        </w:rPr>
        <w:t>kruszywa naturalnego</w:t>
      </w:r>
      <w:r>
        <w:rPr>
          <w:rFonts w:ascii="Calibri" w:hAnsi="Calibri" w:cs="Calibri"/>
        </w:rPr>
        <w:t xml:space="preserve"> „Góry V”, „Góry VI”, „Góry VII”. </w:t>
      </w:r>
    </w:p>
    <w:p w:rsidR="00E57D0D" w:rsidRDefault="00E57D0D" w:rsidP="00E57D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Decyzje zatwierdzające dokumentacje geologiczne złóż kruszywa naturalnego:</w:t>
      </w:r>
    </w:p>
    <w:p w:rsidR="00E57D0D" w:rsidRDefault="00E57D0D" w:rsidP="00E57D0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piasków skaleniowo – kwarcowych „Aleksandrów I” – decyzja Marszałka Województwa Mazowieckiego Nr 128/18/PE.I, PE-I.7427.30.2018.KK z dnia 4.06.2018r.;</w:t>
      </w:r>
    </w:p>
    <w:p w:rsidR="00E57D0D" w:rsidRDefault="00E57D0D" w:rsidP="00E57D0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piasków ze żwirem „Góry V”- zawiadomienie Starosty Mińskiego WS.7511/2/2008 z dnia 12.06.2008r. o przyjęciu dokumentacji bez zastrzeżeń zmienione decyzją tego samego organu zatwierdzającego dodatek nr 1,  WS.6528.7.2013 z dnia 25.03.2013r.;</w:t>
      </w:r>
    </w:p>
    <w:p w:rsidR="00E57D0D" w:rsidRDefault="00E57D0D" w:rsidP="00E57D0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B0E7D">
        <w:rPr>
          <w:rFonts w:ascii="Calibri" w:hAnsi="Calibri" w:cs="Calibri"/>
        </w:rPr>
        <w:t>- piasków ze żwirem „Góry V</w:t>
      </w:r>
      <w:r>
        <w:rPr>
          <w:rFonts w:ascii="Calibri" w:hAnsi="Calibri" w:cs="Calibri"/>
        </w:rPr>
        <w:t>I</w:t>
      </w:r>
      <w:r w:rsidRPr="004B0E7D">
        <w:rPr>
          <w:rFonts w:ascii="Calibri" w:hAnsi="Calibri" w:cs="Calibri"/>
        </w:rPr>
        <w:t>”- zawiadomienie Starosty Mińskiego WS.7511/</w:t>
      </w:r>
      <w:r>
        <w:rPr>
          <w:rFonts w:ascii="Calibri" w:hAnsi="Calibri" w:cs="Calibri"/>
        </w:rPr>
        <w:t>3</w:t>
      </w:r>
      <w:r w:rsidRPr="004B0E7D">
        <w:rPr>
          <w:rFonts w:ascii="Calibri" w:hAnsi="Calibri" w:cs="Calibri"/>
        </w:rPr>
        <w:t xml:space="preserve">/2008 z dnia </w:t>
      </w:r>
      <w:r>
        <w:rPr>
          <w:rFonts w:ascii="Calibri" w:hAnsi="Calibri" w:cs="Calibri"/>
        </w:rPr>
        <w:t>17.07</w:t>
      </w:r>
      <w:r w:rsidRPr="004B0E7D">
        <w:rPr>
          <w:rFonts w:ascii="Calibri" w:hAnsi="Calibri" w:cs="Calibri"/>
        </w:rPr>
        <w:t>.2008r. o przyjęciu dokumentacji bez zastrzeżeń zmienione decyzją tego samego organu zatwierdzającego dodatek nr 1,  WS.6528.</w:t>
      </w:r>
      <w:r>
        <w:rPr>
          <w:rFonts w:ascii="Calibri" w:hAnsi="Calibri" w:cs="Calibri"/>
        </w:rPr>
        <w:t>6</w:t>
      </w:r>
      <w:r w:rsidRPr="004B0E7D">
        <w:rPr>
          <w:rFonts w:ascii="Calibri" w:hAnsi="Calibri" w:cs="Calibri"/>
        </w:rPr>
        <w:t>.2013 z dnia 25.03.2013r.;</w:t>
      </w:r>
    </w:p>
    <w:p w:rsidR="00E57D0D" w:rsidRDefault="00E57D0D" w:rsidP="00E57D0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B0E7D">
        <w:rPr>
          <w:rFonts w:ascii="Calibri" w:hAnsi="Calibri" w:cs="Calibri"/>
        </w:rPr>
        <w:t>- piasków ze żwirem „Góry VI</w:t>
      </w:r>
      <w:r>
        <w:rPr>
          <w:rFonts w:ascii="Calibri" w:hAnsi="Calibri" w:cs="Calibri"/>
        </w:rPr>
        <w:t>I</w:t>
      </w:r>
      <w:r w:rsidRPr="004B0E7D">
        <w:rPr>
          <w:rFonts w:ascii="Calibri" w:hAnsi="Calibri" w:cs="Calibri"/>
        </w:rPr>
        <w:t>”- zawiadomienie Starosty Mińskiego WS.7511/</w:t>
      </w:r>
      <w:r>
        <w:rPr>
          <w:rFonts w:ascii="Calibri" w:hAnsi="Calibri" w:cs="Calibri"/>
        </w:rPr>
        <w:t>4</w:t>
      </w:r>
      <w:r w:rsidRPr="004B0E7D">
        <w:rPr>
          <w:rFonts w:ascii="Calibri" w:hAnsi="Calibri" w:cs="Calibri"/>
        </w:rPr>
        <w:t xml:space="preserve">/2008 z dnia </w:t>
      </w:r>
      <w:r>
        <w:rPr>
          <w:rFonts w:ascii="Calibri" w:hAnsi="Calibri" w:cs="Calibri"/>
        </w:rPr>
        <w:t>25</w:t>
      </w:r>
      <w:r w:rsidRPr="004B0E7D">
        <w:rPr>
          <w:rFonts w:ascii="Calibri" w:hAnsi="Calibri" w:cs="Calibri"/>
        </w:rPr>
        <w:t>.07.2008r. o przyjęciu dokumentacji bez zastrzeżeń zmienione decyzją tego samego organu zatwierdzającego dodatek nr 1,  WS.6528.</w:t>
      </w:r>
      <w:r>
        <w:rPr>
          <w:rFonts w:ascii="Calibri" w:hAnsi="Calibri" w:cs="Calibri"/>
        </w:rPr>
        <w:t>5</w:t>
      </w:r>
      <w:r w:rsidRPr="004B0E7D">
        <w:rPr>
          <w:rFonts w:ascii="Calibri" w:hAnsi="Calibri" w:cs="Calibri"/>
        </w:rPr>
        <w:t>.2013 z dnia 2</w:t>
      </w:r>
      <w:r>
        <w:rPr>
          <w:rFonts w:ascii="Calibri" w:hAnsi="Calibri" w:cs="Calibri"/>
        </w:rPr>
        <w:t>0</w:t>
      </w:r>
      <w:r w:rsidRPr="004B0E7D">
        <w:rPr>
          <w:rFonts w:ascii="Calibri" w:hAnsi="Calibri" w:cs="Calibri"/>
        </w:rPr>
        <w:t>.03.2013r.;</w:t>
      </w:r>
    </w:p>
    <w:p w:rsidR="00E57D0D" w:rsidRDefault="00E57D0D" w:rsidP="00E57D0D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 xml:space="preserve">w art. 95 ust. </w:t>
      </w:r>
      <w:r w:rsidRPr="00867094">
        <w:rPr>
          <w:rFonts w:ascii="Calibri" w:hAnsi="Calibri" w:cs="Calibri"/>
        </w:rPr>
        <w:t xml:space="preserve">2 oraz </w:t>
      </w:r>
      <w:r w:rsidRPr="00867094">
        <w:rPr>
          <w:rFonts w:asciiTheme="minorHAnsi" w:hAnsiTheme="minorHAnsi" w:cstheme="minorHAnsi"/>
        </w:rPr>
        <w:t xml:space="preserve">art. 208 ust. 1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E57D0D" w:rsidRPr="005535B0" w:rsidRDefault="00E57D0D" w:rsidP="00E57D0D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>Działając zatem w oparc</w:t>
      </w:r>
      <w:r w:rsidRPr="00867094">
        <w:rPr>
          <w:rFonts w:ascii="Calibri" w:hAnsi="Calibri" w:cs="Calibri"/>
          <w:lang w:eastAsia="ar-SA"/>
        </w:rPr>
        <w:t xml:space="preserve">iu o art. 96 oraz art. </w:t>
      </w:r>
      <w:r w:rsidRPr="00867094">
        <w:rPr>
          <w:rFonts w:asciiTheme="minorHAnsi" w:hAnsiTheme="minorHAnsi" w:cstheme="minorHAnsi"/>
        </w:rPr>
        <w:t xml:space="preserve">208 </w:t>
      </w:r>
      <w:proofErr w:type="spellStart"/>
      <w:r w:rsidRPr="00867094">
        <w:rPr>
          <w:rFonts w:ascii="Calibri" w:hAnsi="Calibri" w:cs="Calibri"/>
          <w:lang w:eastAsia="ar-SA"/>
        </w:rPr>
        <w:t>p</w:t>
      </w:r>
      <w:r w:rsidRPr="00946092">
        <w:rPr>
          <w:rFonts w:ascii="Calibri" w:hAnsi="Calibri" w:cs="Calibri"/>
          <w:lang w:eastAsia="ar-SA"/>
        </w:rPr>
        <w:t>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z dnia </w:t>
      </w:r>
      <w:r>
        <w:rPr>
          <w:rFonts w:ascii="Calibri" w:hAnsi="Calibri" w:cs="Calibri"/>
          <w:lang w:eastAsia="ar-SA"/>
        </w:rPr>
        <w:t>4 września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42.2020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Jakubów </w:t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do studium </w:t>
      </w:r>
      <w:r>
        <w:rPr>
          <w:rFonts w:ascii="Calibri" w:hAnsi="Calibri" w:cs="Calibri"/>
          <w:lang w:eastAsia="ar-SA"/>
        </w:rPr>
        <w:t>gminy Jakubów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</w:r>
      <w:r w:rsidRPr="00EF78E1">
        <w:rPr>
          <w:rFonts w:ascii="Calibri" w:hAnsi="Calibri" w:cs="Calibri"/>
          <w:lang w:eastAsia="ar-SA"/>
        </w:rPr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  <w:t>Trzeba zatem zauważyć, że złoże  „Aleksandrow I” w sposób ewidentny nie zostało ujawnione w studium gminy, tak w jego części tekstowej jak i graficznej.</w:t>
      </w:r>
      <w:r w:rsidRPr="000507A6">
        <w:t xml:space="preserve"> </w:t>
      </w:r>
      <w:r w:rsidRPr="000507A6">
        <w:rPr>
          <w:rFonts w:ascii="Calibri" w:hAnsi="Calibri" w:cs="Calibri"/>
          <w:lang w:eastAsia="ar-SA"/>
        </w:rPr>
        <w:t xml:space="preserve">Natomiast </w:t>
      </w:r>
      <w:r>
        <w:rPr>
          <w:rFonts w:ascii="Calibri" w:hAnsi="Calibri" w:cs="Calibri"/>
          <w:lang w:eastAsia="ar-SA"/>
        </w:rPr>
        <w:br/>
      </w:r>
      <w:r w:rsidRPr="000507A6">
        <w:rPr>
          <w:rFonts w:ascii="Calibri" w:hAnsi="Calibri" w:cs="Calibri"/>
          <w:lang w:eastAsia="ar-SA"/>
        </w:rPr>
        <w:t>w przypadku zł</w:t>
      </w:r>
      <w:r>
        <w:rPr>
          <w:rFonts w:ascii="Calibri" w:hAnsi="Calibri" w:cs="Calibri"/>
          <w:lang w:eastAsia="ar-SA"/>
        </w:rPr>
        <w:t>óż</w:t>
      </w:r>
      <w:r w:rsidRPr="000507A6">
        <w:rPr>
          <w:rFonts w:ascii="Calibri" w:hAnsi="Calibri" w:cs="Calibri"/>
          <w:lang w:eastAsia="ar-SA"/>
        </w:rPr>
        <w:t xml:space="preserve"> „</w:t>
      </w:r>
      <w:r>
        <w:rPr>
          <w:rFonts w:ascii="Calibri" w:hAnsi="Calibri" w:cs="Calibri"/>
          <w:lang w:eastAsia="ar-SA"/>
        </w:rPr>
        <w:t>Góry V</w:t>
      </w:r>
      <w:r w:rsidRPr="000507A6">
        <w:rPr>
          <w:rFonts w:ascii="Calibri" w:hAnsi="Calibri" w:cs="Calibri"/>
          <w:lang w:eastAsia="ar-SA"/>
        </w:rPr>
        <w:t>”</w:t>
      </w:r>
      <w:r>
        <w:rPr>
          <w:rFonts w:ascii="Calibri" w:hAnsi="Calibri" w:cs="Calibri"/>
          <w:lang w:eastAsia="ar-SA"/>
        </w:rPr>
        <w:t>, „Góry VI”, „Góry VII”</w:t>
      </w:r>
      <w:r w:rsidRPr="000507A6">
        <w:rPr>
          <w:rFonts w:ascii="Calibri" w:hAnsi="Calibri" w:cs="Calibri"/>
          <w:lang w:eastAsia="ar-SA"/>
        </w:rPr>
        <w:t xml:space="preserve"> należy stwierdzić, że granice </w:t>
      </w:r>
      <w:r>
        <w:rPr>
          <w:rFonts w:ascii="Calibri" w:hAnsi="Calibri" w:cs="Calibri"/>
          <w:lang w:eastAsia="ar-SA"/>
        </w:rPr>
        <w:t xml:space="preserve">ww. złóż </w:t>
      </w:r>
      <w:r w:rsidRPr="000507A6">
        <w:rPr>
          <w:rFonts w:ascii="Calibri" w:hAnsi="Calibri" w:cs="Calibri"/>
          <w:lang w:eastAsia="ar-SA"/>
        </w:rPr>
        <w:t>przedstawione na części graficznej uwarunkowań odbiegają od rzeczywistych granic zł</w:t>
      </w:r>
      <w:r>
        <w:rPr>
          <w:rFonts w:ascii="Calibri" w:hAnsi="Calibri" w:cs="Calibri"/>
          <w:lang w:eastAsia="ar-SA"/>
        </w:rPr>
        <w:t>óż</w:t>
      </w:r>
      <w:r w:rsidRPr="000507A6">
        <w:rPr>
          <w:rFonts w:ascii="Calibri" w:hAnsi="Calibri" w:cs="Calibri"/>
          <w:lang w:eastAsia="ar-SA"/>
        </w:rPr>
        <w:t xml:space="preserve"> </w:t>
      </w:r>
      <w:r w:rsidRPr="000507A6">
        <w:rPr>
          <w:rFonts w:ascii="Calibri" w:hAnsi="Calibri" w:cs="Calibri"/>
          <w:lang w:eastAsia="ar-SA"/>
        </w:rPr>
        <w:lastRenderedPageBreak/>
        <w:t>wynikających z przyjętej dokumentacji geologicznej.</w:t>
      </w:r>
      <w:r>
        <w:rPr>
          <w:rFonts w:ascii="Calibri" w:hAnsi="Calibri" w:cs="Calibri"/>
          <w:lang w:eastAsia="ar-SA"/>
        </w:rPr>
        <w:t xml:space="preserve"> Trzeba bowiem zaznaczyć, że ww. dodatki nr 1 zatwierdzone w marcu 2013r. do dokumentacji geologicznej znacznie zmniejszyły obszary wspomnianych złóż, powodując że granice złóż nie są tożsame </w:t>
      </w:r>
      <w:r>
        <w:rPr>
          <w:rFonts w:ascii="Calibri" w:hAnsi="Calibri" w:cs="Calibri"/>
          <w:lang w:eastAsia="ar-SA"/>
        </w:rPr>
        <w:br/>
        <w:t>z granicami terenów górniczych czy też obszarów górniczych.</w:t>
      </w:r>
      <w:r w:rsidRPr="000310DF">
        <w:t xml:space="preserve"> </w:t>
      </w:r>
      <w:r w:rsidRPr="000310DF">
        <w:rPr>
          <w:rFonts w:ascii="Calibri" w:hAnsi="Calibri" w:cs="Calibri"/>
          <w:lang w:eastAsia="ar-SA"/>
        </w:rPr>
        <w:t xml:space="preserve">Podkreślić należy również, </w:t>
      </w:r>
      <w:r>
        <w:rPr>
          <w:rFonts w:ascii="Calibri" w:hAnsi="Calibri" w:cs="Calibri"/>
          <w:lang w:eastAsia="ar-SA"/>
        </w:rPr>
        <w:br/>
      </w:r>
      <w:r w:rsidRPr="000310DF">
        <w:rPr>
          <w:rFonts w:ascii="Calibri" w:hAnsi="Calibri" w:cs="Calibri"/>
          <w:lang w:eastAsia="ar-SA"/>
        </w:rPr>
        <w:t xml:space="preserve">iż </w:t>
      </w:r>
      <w:r>
        <w:rPr>
          <w:rFonts w:ascii="Calibri" w:hAnsi="Calibri" w:cs="Calibri"/>
          <w:lang w:eastAsia="ar-SA"/>
        </w:rPr>
        <w:t xml:space="preserve">z woli </w:t>
      </w:r>
      <w:r w:rsidRPr="000310DF">
        <w:rPr>
          <w:rFonts w:ascii="Calibri" w:hAnsi="Calibri" w:cs="Calibri"/>
          <w:lang w:eastAsia="ar-SA"/>
        </w:rPr>
        <w:t>ustawodawc</w:t>
      </w:r>
      <w:r>
        <w:rPr>
          <w:rFonts w:ascii="Calibri" w:hAnsi="Calibri" w:cs="Calibri"/>
          <w:lang w:eastAsia="ar-SA"/>
        </w:rPr>
        <w:t xml:space="preserve">y </w:t>
      </w:r>
      <w:r w:rsidRPr="000310DF">
        <w:rPr>
          <w:rFonts w:ascii="Calibri" w:hAnsi="Calibri" w:cs="Calibri"/>
          <w:lang w:eastAsia="ar-SA"/>
        </w:rPr>
        <w:t xml:space="preserve">w studium uwzględnia się m.in. zarówno występowanie terenów górniczych, </w:t>
      </w:r>
      <w:r>
        <w:rPr>
          <w:rFonts w:ascii="Calibri" w:hAnsi="Calibri" w:cs="Calibri"/>
          <w:lang w:eastAsia="ar-SA"/>
        </w:rPr>
        <w:t>j</w:t>
      </w:r>
      <w:r w:rsidRPr="000310DF">
        <w:rPr>
          <w:rFonts w:ascii="Calibri" w:hAnsi="Calibri" w:cs="Calibri"/>
          <w:lang w:eastAsia="ar-SA"/>
        </w:rPr>
        <w:t xml:space="preserve">ak i udokumentowanych złóż kopalin (art. 10 ust. 1 pkt 11 i 12 </w:t>
      </w:r>
      <w:proofErr w:type="spellStart"/>
      <w:r w:rsidRPr="000310DF">
        <w:rPr>
          <w:rFonts w:ascii="Calibri" w:hAnsi="Calibri" w:cs="Calibri"/>
          <w:lang w:eastAsia="ar-SA"/>
        </w:rPr>
        <w:t>p.z.p</w:t>
      </w:r>
      <w:proofErr w:type="spellEnd"/>
      <w:r w:rsidRPr="000310DF">
        <w:rPr>
          <w:rFonts w:ascii="Calibri" w:hAnsi="Calibri" w:cs="Calibri"/>
          <w:lang w:eastAsia="ar-SA"/>
        </w:rPr>
        <w:t xml:space="preserve">.). </w:t>
      </w:r>
      <w:r>
        <w:rPr>
          <w:rFonts w:ascii="Calibri" w:hAnsi="Calibri" w:cs="Calibri"/>
          <w:lang w:eastAsia="ar-SA"/>
        </w:rPr>
        <w:t xml:space="preserve"> Gmina uchwalając studium we wrześniu 2013r. nie uwzględniła aktualnych granic złóż, nie zostało to również zmienione uchwałą z grudnia 2018r.</w:t>
      </w:r>
      <w:r w:rsidRPr="000507A6">
        <w:rPr>
          <w:rFonts w:ascii="Calibri" w:hAnsi="Calibri" w:cs="Calibri"/>
          <w:lang w:eastAsia="ar-SA"/>
        </w:rPr>
        <w:t xml:space="preserve"> Należało zatem prawidłowo wprowadzić </w:t>
      </w:r>
      <w:r>
        <w:rPr>
          <w:rFonts w:ascii="Calibri" w:hAnsi="Calibri" w:cs="Calibri"/>
          <w:lang w:eastAsia="ar-SA"/>
        </w:rPr>
        <w:t xml:space="preserve">ww. </w:t>
      </w:r>
      <w:r w:rsidRPr="000507A6">
        <w:rPr>
          <w:rFonts w:ascii="Calibri" w:hAnsi="Calibri" w:cs="Calibri"/>
          <w:lang w:eastAsia="ar-SA"/>
        </w:rPr>
        <w:t>złoż</w:t>
      </w:r>
      <w:r>
        <w:rPr>
          <w:rFonts w:ascii="Calibri" w:hAnsi="Calibri" w:cs="Calibri"/>
          <w:lang w:eastAsia="ar-SA"/>
        </w:rPr>
        <w:t>a</w:t>
      </w:r>
      <w:r w:rsidRPr="000507A6">
        <w:rPr>
          <w:rFonts w:ascii="Calibri" w:hAnsi="Calibri" w:cs="Calibri"/>
          <w:lang w:eastAsia="ar-SA"/>
        </w:rPr>
        <w:t xml:space="preserve"> do części graficznej studium, ukazując</w:t>
      </w:r>
      <w:r>
        <w:rPr>
          <w:rFonts w:ascii="Calibri" w:hAnsi="Calibri" w:cs="Calibri"/>
          <w:lang w:eastAsia="ar-SA"/>
        </w:rPr>
        <w:t xml:space="preserve"> ich</w:t>
      </w:r>
      <w:r w:rsidRPr="000507A6">
        <w:rPr>
          <w:rFonts w:ascii="Calibri" w:hAnsi="Calibri" w:cs="Calibri"/>
          <w:lang w:eastAsia="ar-SA"/>
        </w:rPr>
        <w:t xml:space="preserve"> właściwe granice.</w:t>
      </w:r>
      <w:r>
        <w:rPr>
          <w:rFonts w:ascii="Calibri" w:hAnsi="Calibri" w:cs="Calibri"/>
          <w:lang w:eastAsia="ar-SA"/>
        </w:rPr>
        <w:t xml:space="preserve"> </w:t>
      </w:r>
    </w:p>
    <w:p w:rsidR="00E57D0D" w:rsidRPr="005535B0" w:rsidRDefault="00E57D0D" w:rsidP="00E57D0D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Jakubów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10 ust. 1 pkt 11 </w:t>
      </w:r>
      <w:proofErr w:type="spellStart"/>
      <w:r w:rsidRPr="005535B0">
        <w:rPr>
          <w:rFonts w:ascii="Calibri" w:hAnsi="Calibri" w:cs="Calibri"/>
          <w:lang w:eastAsia="ar-SA"/>
        </w:rPr>
        <w:t>p.z.p</w:t>
      </w:r>
      <w:proofErr w:type="spellEnd"/>
      <w:r w:rsidRPr="005535B0">
        <w:rPr>
          <w:rFonts w:ascii="Calibri" w:hAnsi="Calibri" w:cs="Calibri"/>
          <w:lang w:eastAsia="ar-SA"/>
        </w:rPr>
        <w:t xml:space="preserve">., sporządzono dokumentację zmiany studium w jego części 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E57D0D" w:rsidRPr="005535B0" w:rsidRDefault="00E57D0D" w:rsidP="00E57D0D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E57D0D" w:rsidRPr="005535B0" w:rsidRDefault="00E57D0D" w:rsidP="00E57D0D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wydał.</w:t>
      </w:r>
    </w:p>
    <w:p w:rsidR="00E57D0D" w:rsidRPr="005535B0" w:rsidRDefault="00E57D0D" w:rsidP="00E57D0D">
      <w:pPr>
        <w:suppressAutoHyphens/>
        <w:jc w:val="both"/>
        <w:rPr>
          <w:rFonts w:ascii="Calibri" w:hAnsi="Calibri" w:cs="Calibri"/>
          <w:lang w:eastAsia="ar-SA"/>
        </w:rPr>
      </w:pPr>
    </w:p>
    <w:p w:rsidR="00E57D0D" w:rsidRPr="005535B0" w:rsidRDefault="00E57D0D" w:rsidP="00E57D0D">
      <w:pPr>
        <w:rPr>
          <w:rFonts w:ascii="Calibri" w:hAnsi="Calibri" w:cs="Calibri"/>
        </w:rPr>
      </w:pPr>
    </w:p>
    <w:p w:rsidR="00E57D0D" w:rsidRDefault="00E57D0D">
      <w:bookmarkStart w:id="3" w:name="_GoBack"/>
      <w:bookmarkEnd w:id="3"/>
    </w:p>
    <w:sectPr w:rsidR="00E57D0D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6D00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3EFB26" w:tentative="1">
      <w:start w:val="1"/>
      <w:numFmt w:val="lowerLetter"/>
      <w:lvlText w:val="%2."/>
      <w:lvlJc w:val="left"/>
      <w:pPr>
        <w:ind w:left="1440" w:hanging="360"/>
      </w:pPr>
    </w:lvl>
    <w:lvl w:ilvl="2" w:tplc="7640F572" w:tentative="1">
      <w:start w:val="1"/>
      <w:numFmt w:val="lowerRoman"/>
      <w:lvlText w:val="%3."/>
      <w:lvlJc w:val="right"/>
      <w:pPr>
        <w:ind w:left="2160" w:hanging="180"/>
      </w:pPr>
    </w:lvl>
    <w:lvl w:ilvl="3" w:tplc="DE3AFFE2" w:tentative="1">
      <w:start w:val="1"/>
      <w:numFmt w:val="decimal"/>
      <w:lvlText w:val="%4."/>
      <w:lvlJc w:val="left"/>
      <w:pPr>
        <w:ind w:left="2880" w:hanging="360"/>
      </w:pPr>
    </w:lvl>
    <w:lvl w:ilvl="4" w:tplc="336C3B50" w:tentative="1">
      <w:start w:val="1"/>
      <w:numFmt w:val="lowerLetter"/>
      <w:lvlText w:val="%5."/>
      <w:lvlJc w:val="left"/>
      <w:pPr>
        <w:ind w:left="3600" w:hanging="360"/>
      </w:pPr>
    </w:lvl>
    <w:lvl w:ilvl="5" w:tplc="EFB6D7E6" w:tentative="1">
      <w:start w:val="1"/>
      <w:numFmt w:val="lowerRoman"/>
      <w:lvlText w:val="%6."/>
      <w:lvlJc w:val="right"/>
      <w:pPr>
        <w:ind w:left="4320" w:hanging="180"/>
      </w:pPr>
    </w:lvl>
    <w:lvl w:ilvl="6" w:tplc="1048F3D6" w:tentative="1">
      <w:start w:val="1"/>
      <w:numFmt w:val="decimal"/>
      <w:lvlText w:val="%7."/>
      <w:lvlJc w:val="left"/>
      <w:pPr>
        <w:ind w:left="5040" w:hanging="360"/>
      </w:pPr>
    </w:lvl>
    <w:lvl w:ilvl="7" w:tplc="E61EA05A" w:tentative="1">
      <w:start w:val="1"/>
      <w:numFmt w:val="lowerLetter"/>
      <w:lvlText w:val="%8."/>
      <w:lvlJc w:val="left"/>
      <w:pPr>
        <w:ind w:left="5760" w:hanging="360"/>
      </w:pPr>
    </w:lvl>
    <w:lvl w:ilvl="8" w:tplc="0FB87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74BE35F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C90ED3E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1FC7394" w:tentative="1">
      <w:start w:val="1"/>
      <w:numFmt w:val="lowerRoman"/>
      <w:lvlText w:val="%3."/>
      <w:lvlJc w:val="right"/>
      <w:pPr>
        <w:ind w:left="2160" w:hanging="180"/>
      </w:pPr>
    </w:lvl>
    <w:lvl w:ilvl="3" w:tplc="69BAA152" w:tentative="1">
      <w:start w:val="1"/>
      <w:numFmt w:val="decimal"/>
      <w:lvlText w:val="%4."/>
      <w:lvlJc w:val="left"/>
      <w:pPr>
        <w:ind w:left="2880" w:hanging="360"/>
      </w:pPr>
    </w:lvl>
    <w:lvl w:ilvl="4" w:tplc="52701282" w:tentative="1">
      <w:start w:val="1"/>
      <w:numFmt w:val="lowerLetter"/>
      <w:lvlText w:val="%5."/>
      <w:lvlJc w:val="left"/>
      <w:pPr>
        <w:ind w:left="3600" w:hanging="360"/>
      </w:pPr>
    </w:lvl>
    <w:lvl w:ilvl="5" w:tplc="65F61404" w:tentative="1">
      <w:start w:val="1"/>
      <w:numFmt w:val="lowerRoman"/>
      <w:lvlText w:val="%6."/>
      <w:lvlJc w:val="right"/>
      <w:pPr>
        <w:ind w:left="4320" w:hanging="180"/>
      </w:pPr>
    </w:lvl>
    <w:lvl w:ilvl="6" w:tplc="656694D4" w:tentative="1">
      <w:start w:val="1"/>
      <w:numFmt w:val="decimal"/>
      <w:lvlText w:val="%7."/>
      <w:lvlJc w:val="left"/>
      <w:pPr>
        <w:ind w:left="5040" w:hanging="360"/>
      </w:pPr>
    </w:lvl>
    <w:lvl w:ilvl="7" w:tplc="37A665DA" w:tentative="1">
      <w:start w:val="1"/>
      <w:numFmt w:val="lowerLetter"/>
      <w:lvlText w:val="%8."/>
      <w:lvlJc w:val="left"/>
      <w:pPr>
        <w:ind w:left="5760" w:hanging="360"/>
      </w:pPr>
    </w:lvl>
    <w:lvl w:ilvl="8" w:tplc="BD0E6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5F245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A88E3E" w:tentative="1">
      <w:start w:val="1"/>
      <w:numFmt w:val="lowerLetter"/>
      <w:lvlText w:val="%2."/>
      <w:lvlJc w:val="left"/>
      <w:pPr>
        <w:ind w:left="1440" w:hanging="360"/>
      </w:pPr>
    </w:lvl>
    <w:lvl w:ilvl="2" w:tplc="5404B55A" w:tentative="1">
      <w:start w:val="1"/>
      <w:numFmt w:val="lowerRoman"/>
      <w:lvlText w:val="%3."/>
      <w:lvlJc w:val="right"/>
      <w:pPr>
        <w:ind w:left="2160" w:hanging="180"/>
      </w:pPr>
    </w:lvl>
    <w:lvl w:ilvl="3" w:tplc="B086901C" w:tentative="1">
      <w:start w:val="1"/>
      <w:numFmt w:val="decimal"/>
      <w:lvlText w:val="%4."/>
      <w:lvlJc w:val="left"/>
      <w:pPr>
        <w:ind w:left="2880" w:hanging="360"/>
      </w:pPr>
    </w:lvl>
    <w:lvl w:ilvl="4" w:tplc="2DC89CBE" w:tentative="1">
      <w:start w:val="1"/>
      <w:numFmt w:val="lowerLetter"/>
      <w:lvlText w:val="%5."/>
      <w:lvlJc w:val="left"/>
      <w:pPr>
        <w:ind w:left="3600" w:hanging="360"/>
      </w:pPr>
    </w:lvl>
    <w:lvl w:ilvl="5" w:tplc="B6D0C4D8" w:tentative="1">
      <w:start w:val="1"/>
      <w:numFmt w:val="lowerRoman"/>
      <w:lvlText w:val="%6."/>
      <w:lvlJc w:val="right"/>
      <w:pPr>
        <w:ind w:left="4320" w:hanging="180"/>
      </w:pPr>
    </w:lvl>
    <w:lvl w:ilvl="6" w:tplc="2A6CE864" w:tentative="1">
      <w:start w:val="1"/>
      <w:numFmt w:val="decimal"/>
      <w:lvlText w:val="%7."/>
      <w:lvlJc w:val="left"/>
      <w:pPr>
        <w:ind w:left="5040" w:hanging="360"/>
      </w:pPr>
    </w:lvl>
    <w:lvl w:ilvl="7" w:tplc="DEC4CA94" w:tentative="1">
      <w:start w:val="1"/>
      <w:numFmt w:val="lowerLetter"/>
      <w:lvlText w:val="%8."/>
      <w:lvlJc w:val="left"/>
      <w:pPr>
        <w:ind w:left="5760" w:hanging="360"/>
      </w:pPr>
    </w:lvl>
    <w:lvl w:ilvl="8" w:tplc="33BE65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D"/>
    <w:rsid w:val="00E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CCF4"/>
  <w15:docId w15:val="{14C3CF8D-34BF-48B4-A75E-DD227C7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57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2021-01-28T13:50:00Z</dcterms:created>
  <dcterms:modified xsi:type="dcterms:W3CDTF">2021-01-28T13:50:00Z</dcterms:modified>
</cp:coreProperties>
</file>