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C54" w:rsidRDefault="009C5C54" w:rsidP="009C5C54">
      <w:pPr>
        <w:pStyle w:val="NormalnyWeb"/>
      </w:pPr>
      <w:r>
        <w:rPr>
          <w:rStyle w:val="Pogrubienie"/>
          <w:sz w:val="21"/>
          <w:szCs w:val="21"/>
        </w:rPr>
        <w:t>ZARZĄDZENIA NADLEŚNICZEGO NADLEŚNICTWA WIPSOWO W ROKU 2020</w:t>
      </w:r>
    </w:p>
    <w:p w:rsidR="009C5C54" w:rsidRDefault="009C5C54" w:rsidP="009C5C54">
      <w:pPr>
        <w:pStyle w:val="NormalnyWeb"/>
      </w:pPr>
      <w:r>
        <w:rPr>
          <w:sz w:val="21"/>
          <w:szCs w:val="21"/>
        </w:rPr>
        <w:t>Zarządzenie Nr 1/2020 z dnia 07.01.2020r w sprawie zasad działania posterunku Straży Leśnej oraz formy rozliczania z wykonywanych czynności służbowych.</w:t>
      </w:r>
    </w:p>
    <w:p w:rsidR="009C5C54" w:rsidRDefault="009C5C54" w:rsidP="009C5C54">
      <w:pPr>
        <w:pStyle w:val="NormalnyWeb"/>
      </w:pPr>
      <w:r>
        <w:rPr>
          <w:sz w:val="21"/>
          <w:szCs w:val="21"/>
        </w:rPr>
        <w:t>Zarządzenie Nr 2/2020 z dnia 07.01.2020r  w sprawie powołania  Komisji Inwentaryzacyjnej na rok 2020.</w:t>
      </w:r>
    </w:p>
    <w:p w:rsidR="009C5C54" w:rsidRDefault="009C5C54" w:rsidP="009C5C54">
      <w:pPr>
        <w:pStyle w:val="NormalnyWeb"/>
      </w:pPr>
      <w:r>
        <w:rPr>
          <w:sz w:val="21"/>
          <w:szCs w:val="21"/>
        </w:rPr>
        <w:t>Zarządzenie Nr 3/2020 z dnia 24 .01.2020r. w sprawie zmiany adresu siedziby kancelarii leśnictw Maruny i Zalesie.</w:t>
      </w:r>
    </w:p>
    <w:p w:rsidR="009C5C54" w:rsidRDefault="009C5C54" w:rsidP="009C5C54">
      <w:pPr>
        <w:pStyle w:val="NormalnyWeb"/>
      </w:pPr>
      <w:r>
        <w:rPr>
          <w:sz w:val="21"/>
          <w:szCs w:val="21"/>
        </w:rPr>
        <w:t>Zarządzenie Nr 4/2020 z dnia 29.01.2020r. w sprawie określenia zakresu działania posterunku Straży Leśnej w Nadleśnictwie Wipsowo.</w:t>
      </w:r>
    </w:p>
    <w:p w:rsidR="009C5C54" w:rsidRDefault="009C5C54" w:rsidP="009C5C54">
      <w:pPr>
        <w:pStyle w:val="NormalnyWeb"/>
      </w:pPr>
      <w:r>
        <w:rPr>
          <w:sz w:val="21"/>
          <w:szCs w:val="21"/>
        </w:rPr>
        <w:t>Zarządzenie Nr 5/2020 z dnia 29.01.2020r w sprawie wprowadzenia Zmiany do zarządzenia Nr 9/2015 Nadleśniczego Nadleśnictwa Wipsowo z dnia 11 maja 2015r w sprawie zasad wynagradzania za utrzymanie czystości w kancelarii leśnictw.</w:t>
      </w:r>
    </w:p>
    <w:p w:rsidR="009C5C54" w:rsidRDefault="009C5C54" w:rsidP="009C5C54">
      <w:pPr>
        <w:pStyle w:val="NormalnyWeb"/>
      </w:pPr>
      <w:r>
        <w:rPr>
          <w:sz w:val="21"/>
          <w:szCs w:val="21"/>
        </w:rPr>
        <w:t>Zarządzenie Nr 6/2020 z dnia 20.03.2020r w sprawie wprowadzenia regulaminu korzystania z dróg leśnych.</w:t>
      </w:r>
    </w:p>
    <w:p w:rsidR="009C5C54" w:rsidRDefault="009C5C54" w:rsidP="009C5C54">
      <w:pPr>
        <w:pStyle w:val="NormalnyWeb"/>
      </w:pPr>
      <w:r>
        <w:rPr>
          <w:sz w:val="21"/>
          <w:szCs w:val="21"/>
        </w:rPr>
        <w:t>Zarządzenie Nr 7/2020 z dnia 30.03.2020r w sprawie wprowadzenia "Zasad ustalania wysokości stawki czynszu za korzystanie z lokali mieszkalnych, budynków gospodarczych i garaży Państwowego Gospodarstwa Leśnego Lasy Państwowe".</w:t>
      </w:r>
    </w:p>
    <w:p w:rsidR="009C5C54" w:rsidRDefault="009C5C54" w:rsidP="009C5C54">
      <w:pPr>
        <w:pStyle w:val="NormalnyWeb"/>
      </w:pPr>
      <w:r>
        <w:rPr>
          <w:sz w:val="21"/>
          <w:szCs w:val="21"/>
        </w:rPr>
        <w:t>Zarządzenie Nr 8/2020 z dnia 31.03.2020r. w sprawie wprowadzenia aktualizacji schematu obiegu dokumentów Nadleśnictwa Wipsowo do Regulaminu Kontroli Wewnętrznej Nadleśnictwa.</w:t>
      </w:r>
    </w:p>
    <w:p w:rsidR="009C5C54" w:rsidRDefault="009C5C54" w:rsidP="009C5C54">
      <w:pPr>
        <w:pStyle w:val="NormalnyWeb"/>
      </w:pPr>
      <w:r>
        <w:rPr>
          <w:sz w:val="21"/>
          <w:szCs w:val="21"/>
        </w:rPr>
        <w:t>Zarządzenie Nr 9/2020 z dnia 14.05.2020r w sprawie wprowadzenia Planu Finansowo-Gospodarczego Nadleśnictwa Wipsowo na rok 2020.</w:t>
      </w:r>
    </w:p>
    <w:p w:rsidR="009C5C54" w:rsidRDefault="009C5C54" w:rsidP="009C5C54">
      <w:pPr>
        <w:pStyle w:val="NormalnyWeb"/>
      </w:pPr>
      <w:r>
        <w:rPr>
          <w:sz w:val="21"/>
          <w:szCs w:val="21"/>
        </w:rPr>
        <w:t>Zarządzenie Nr 10/2020 z dnia 29.05.2020r. w sprawie powołania oraz określenia zadań Inspektora Ochrony Danych.</w:t>
      </w:r>
    </w:p>
    <w:p w:rsidR="009C5C54" w:rsidRDefault="009C5C54" w:rsidP="009C5C54">
      <w:pPr>
        <w:pStyle w:val="NormalnyWeb"/>
      </w:pPr>
      <w:r>
        <w:rPr>
          <w:sz w:val="21"/>
          <w:szCs w:val="21"/>
        </w:rPr>
        <w:t>Zarządzenie Nr 11/2020 z dnia 11.08.2020r. w sprawie powołania stałej komisji ds. oceny zasadności zamian, zakupów, sprzedaży nieruchomości niezabudowanych przez Nadleśnictwo Wipsowo.</w:t>
      </w:r>
    </w:p>
    <w:p w:rsidR="009C5C54" w:rsidRDefault="009C5C54" w:rsidP="009C5C54">
      <w:pPr>
        <w:pStyle w:val="NormalnyWeb"/>
      </w:pPr>
      <w:r>
        <w:rPr>
          <w:sz w:val="21"/>
          <w:szCs w:val="21"/>
        </w:rPr>
        <w:t>Zarządzenie Nr 12/2020 z dnia 17.08.2020r w sprawie wprowadzenia Aneksu Nr 2 do Regulaminu Pracy pracowników zatrudnionych w Nadleśnictwie Wipsowo.</w:t>
      </w:r>
    </w:p>
    <w:p w:rsidR="009C5C54" w:rsidRDefault="009C5C54" w:rsidP="009C5C54">
      <w:pPr>
        <w:pStyle w:val="NormalnyWeb"/>
      </w:pPr>
      <w:r>
        <w:rPr>
          <w:sz w:val="21"/>
          <w:szCs w:val="21"/>
        </w:rPr>
        <w:t xml:space="preserve">Zarządzenie Nr 13/2020 z dnia 31.08.2020r w sprawie regulaminu </w:t>
      </w:r>
      <w:proofErr w:type="spellStart"/>
      <w:r>
        <w:rPr>
          <w:sz w:val="21"/>
          <w:szCs w:val="21"/>
        </w:rPr>
        <w:t>udostepniania</w:t>
      </w:r>
      <w:proofErr w:type="spellEnd"/>
      <w:r>
        <w:rPr>
          <w:sz w:val="21"/>
          <w:szCs w:val="21"/>
        </w:rPr>
        <w:t xml:space="preserve"> wiaty położonej na ścieżce edukacyjnej "Zielony Szlak"</w:t>
      </w:r>
    </w:p>
    <w:p w:rsidR="009C5C54" w:rsidRDefault="009C5C54" w:rsidP="009C5C54">
      <w:pPr>
        <w:pStyle w:val="NormalnyWeb"/>
      </w:pPr>
      <w:r>
        <w:rPr>
          <w:sz w:val="21"/>
          <w:szCs w:val="21"/>
        </w:rPr>
        <w:t xml:space="preserve">Zarządzenie Nr 14/2020 z dnia 02.09.2020r w sprawie zasad udzielania pomocy finansowej pracownikom Nadleśnictwa Wipsowo w nabywaniu prywatnych samochodów </w:t>
      </w:r>
      <w:proofErr w:type="spellStart"/>
      <w:r>
        <w:rPr>
          <w:sz w:val="21"/>
          <w:szCs w:val="21"/>
        </w:rPr>
        <w:t>osobowych,motocykli</w:t>
      </w:r>
      <w:proofErr w:type="spellEnd"/>
      <w:r>
        <w:rPr>
          <w:sz w:val="21"/>
          <w:szCs w:val="21"/>
        </w:rPr>
        <w:t>, motorowerów, używanych również do celów służbowych.</w:t>
      </w:r>
    </w:p>
    <w:p w:rsidR="009C5C54" w:rsidRDefault="009C5C54" w:rsidP="009C5C54">
      <w:pPr>
        <w:pStyle w:val="NormalnyWeb"/>
      </w:pPr>
      <w:r>
        <w:rPr>
          <w:sz w:val="21"/>
          <w:szCs w:val="21"/>
        </w:rPr>
        <w:t>Zarządzenie Nr 15/2020 z dnia 16.09.2020r w sprawie przeprowadzenia inwentaryzacji rocznej w 2020r.</w:t>
      </w:r>
    </w:p>
    <w:p w:rsidR="009C5C54" w:rsidRDefault="009C5C54" w:rsidP="009C5C54">
      <w:pPr>
        <w:pStyle w:val="NormalnyWeb"/>
      </w:pPr>
      <w:r>
        <w:rPr>
          <w:sz w:val="21"/>
          <w:szCs w:val="21"/>
        </w:rPr>
        <w:t>Zarządzenie Nr 16/2020 z dnia 01.10.2020r. w sprawie wprowadzenia zmiany w Regulaminie Organizacyjnym Nadleśnictwa Wipsowo.</w:t>
      </w:r>
    </w:p>
    <w:p w:rsidR="009C5C54" w:rsidRDefault="009C5C54" w:rsidP="009C5C54">
      <w:pPr>
        <w:pStyle w:val="NormalnyWeb"/>
      </w:pPr>
      <w:r>
        <w:rPr>
          <w:sz w:val="21"/>
          <w:szCs w:val="21"/>
        </w:rPr>
        <w:t>Zarządzenie Nr 17/2020 z dnia 01.10.2020r o przeprowadzeniu inwentaryzacji doraźnej w kasie Nadleśnictwa Wipsowo.</w:t>
      </w:r>
    </w:p>
    <w:p w:rsidR="009C5C54" w:rsidRDefault="009C5C54" w:rsidP="009C5C54">
      <w:pPr>
        <w:pStyle w:val="NormalnyWeb"/>
      </w:pPr>
      <w:r>
        <w:rPr>
          <w:sz w:val="21"/>
          <w:szCs w:val="21"/>
        </w:rPr>
        <w:lastRenderedPageBreak/>
        <w:t>Zarządzenie Nr 18/2020 z dnia  16.10.2020r. w sprawie wprowadzenia prowizorium Planu Finansowo-Gospodarczego nadleśnictwa Wipsowo na rok 2021.</w:t>
      </w:r>
    </w:p>
    <w:p w:rsidR="009C5C54" w:rsidRDefault="009C5C54" w:rsidP="009C5C54">
      <w:pPr>
        <w:pStyle w:val="NormalnyWeb"/>
      </w:pPr>
      <w:r>
        <w:rPr>
          <w:sz w:val="21"/>
          <w:szCs w:val="21"/>
        </w:rPr>
        <w:t>Zarządzenie Nr 19/2020 z dnia 16.10.2020r w sprawie wprowadzenia Regulaminu rekrutacji wewnętrznych kandydatów na wolne stanowiska pracy w Nadleśnictwie Wipsowo.</w:t>
      </w:r>
    </w:p>
    <w:p w:rsidR="009C5C54" w:rsidRDefault="009C5C54" w:rsidP="009C5C54">
      <w:pPr>
        <w:pStyle w:val="NormalnyWeb"/>
      </w:pPr>
      <w:r>
        <w:rPr>
          <w:sz w:val="21"/>
          <w:szCs w:val="21"/>
        </w:rPr>
        <w:t>Zarządzenie Nr 20/2020 z dnia 30.10.2020r w sprawie wprowadzenia Aneksu Nr 3 do Regulaminu Pracy pracowników zatrudnionych w Nadleśnictwie Wipsowo.</w:t>
      </w:r>
    </w:p>
    <w:p w:rsidR="009C24D7" w:rsidRDefault="009C24D7">
      <w:bookmarkStart w:id="0" w:name="_GoBack"/>
      <w:bookmarkEnd w:id="0"/>
    </w:p>
    <w:sectPr w:rsidR="009C24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C54"/>
    <w:rsid w:val="009C24D7"/>
    <w:rsid w:val="009C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5867F-E71F-4385-BED4-51524F47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C5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C5C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6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N.Wipsowo Danuta Gonczarenko</dc:creator>
  <cp:keywords/>
  <dc:description/>
  <cp:lastModifiedBy>N.Wipsowo Danuta Gonczarenko</cp:lastModifiedBy>
  <cp:revision>1</cp:revision>
  <dcterms:created xsi:type="dcterms:W3CDTF">2022-01-26T06:36:00Z</dcterms:created>
  <dcterms:modified xsi:type="dcterms:W3CDTF">2022-01-26T06:37:00Z</dcterms:modified>
</cp:coreProperties>
</file>