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8" Type="http://schemas.openxmlformats.org/officeDocument/2006/relationships/extended-properties" Target="docProps/app.xml"/><Relationship Id="rId7" Type="http://schemas.openxmlformats.org/package/2006/relationships/metadata/core-properties" Target="docProps/core.xml"/><Relationship Id="rId1" Type="http://schemas.openxmlformats.org/officeDocument/2006/relationships/officeDocument" Target="word/document.xml"/><Relationship Id="rId6" Type="http://schemas.microsoft.com/office/2006/relationships/ui/userCustomization" Target="userCustomization/customUI.xml"/><Relationship Id="rId5" Type="http://schemas.microsoft.com/office/2006/relationships/ui/extensibility" Target="Makroinstrukcje2.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C3227" w14:textId="77777777" w:rsidR="004621EE" w:rsidRPr="00AD1009" w:rsidRDefault="004621EE" w:rsidP="004621EE">
      <w:pPr>
        <w:pStyle w:val="OZNRODZAKTUtznustawalubrozporzdzenieiorganwydajcy"/>
      </w:pPr>
      <w:bookmarkStart w:id="0" w:name="_GoBack"/>
      <w:bookmarkEnd w:id="0"/>
      <w:r w:rsidRPr="00AD1009">
        <w:t>ROZPORZĄDZENIE</w:t>
      </w:r>
    </w:p>
    <w:p w14:paraId="2D7CD0EB" w14:textId="77777777" w:rsidR="004621EE" w:rsidRPr="00AD1009" w:rsidRDefault="004621EE" w:rsidP="004621EE">
      <w:pPr>
        <w:pStyle w:val="OZNRODZAKTUtznustawalubrozporzdzenieiorganwydajcy"/>
      </w:pPr>
      <w:r w:rsidRPr="00AD1009">
        <w:t xml:space="preserve">MINISTRA EDUKACJI </w:t>
      </w:r>
      <w:r>
        <w:t xml:space="preserve">i </w:t>
      </w:r>
      <w:r w:rsidRPr="00AD1009">
        <w:t>N</w:t>
      </w:r>
      <w:r>
        <w:t>auki</w:t>
      </w:r>
      <w:r w:rsidRPr="008202B9">
        <w:rPr>
          <w:rStyle w:val="IGindeksgrny"/>
          <w:rFonts w:eastAsiaTheme="minorEastAsia"/>
          <w:b w:val="0"/>
        </w:rPr>
        <w:footnoteReference w:id="1"/>
      </w:r>
      <w:r w:rsidRPr="008202B9">
        <w:rPr>
          <w:rStyle w:val="IGindeksgrny"/>
          <w:rFonts w:eastAsiaTheme="minorEastAsia"/>
          <w:b w:val="0"/>
        </w:rPr>
        <w:t>)</w:t>
      </w:r>
    </w:p>
    <w:p w14:paraId="2A138CA1" w14:textId="66DC6BCB" w:rsidR="004621EE" w:rsidRPr="00AD1009" w:rsidRDefault="004621EE" w:rsidP="004621EE">
      <w:pPr>
        <w:pStyle w:val="DATAAKTUdatauchwalenialubwydaniaaktu"/>
      </w:pPr>
      <w:r w:rsidRPr="00AD1009">
        <w:t>z dnia</w:t>
      </w:r>
      <w:r>
        <w:t xml:space="preserve"> </w:t>
      </w:r>
      <w:r w:rsidRPr="00AD1009">
        <w:t>………………</w:t>
      </w:r>
      <w:r>
        <w:t>………….</w:t>
      </w:r>
      <w:r w:rsidR="00B32B88">
        <w:t xml:space="preserve"> </w:t>
      </w:r>
      <w:r w:rsidRPr="00AD1009">
        <w:t>20</w:t>
      </w:r>
      <w:r>
        <w:t>2</w:t>
      </w:r>
      <w:r w:rsidR="006706BC">
        <w:t>1</w:t>
      </w:r>
      <w:r w:rsidRPr="00AD1009">
        <w:t xml:space="preserve"> r.</w:t>
      </w:r>
    </w:p>
    <w:p w14:paraId="4B06B9A1" w14:textId="251A8B19" w:rsidR="004621EE" w:rsidRPr="00E06089" w:rsidRDefault="004621EE" w:rsidP="004621EE">
      <w:pPr>
        <w:pStyle w:val="TYTUAKTUprzedmiotregulacjiustawylubrozporzdzenia"/>
      </w:pPr>
      <w:r>
        <w:t xml:space="preserve">zmieniające rozporządzenie </w:t>
      </w:r>
      <w:r w:rsidRPr="00AD1009">
        <w:t xml:space="preserve">w sprawie podstawy programowej </w:t>
      </w:r>
      <w:r>
        <w:t>kształcenia ogólnego dla</w:t>
      </w:r>
      <w:r w:rsidRPr="00AD1009">
        <w:t> </w:t>
      </w:r>
      <w:r>
        <w:t>liceum ogólnokształcącego, technikum oraz branżowej szkoły II stopnia</w:t>
      </w:r>
    </w:p>
    <w:p w14:paraId="5C0C37B8" w14:textId="04D5511A" w:rsidR="004621EE" w:rsidRPr="00AD1009" w:rsidRDefault="004621EE" w:rsidP="004621EE">
      <w:pPr>
        <w:pStyle w:val="NIEARTTEKSTtekstnieartykuowanynppodstprawnarozplubpreambua"/>
      </w:pPr>
      <w:r w:rsidRPr="00AD1009">
        <w:t xml:space="preserve">Na podstawie art. </w:t>
      </w:r>
      <w:r>
        <w:t>47</w:t>
      </w:r>
      <w:r w:rsidRPr="00AD1009">
        <w:t xml:space="preserve"> ust. </w:t>
      </w:r>
      <w:r>
        <w:t>1</w:t>
      </w:r>
      <w:r w:rsidRPr="00AD1009">
        <w:t xml:space="preserve"> pkt </w:t>
      </w:r>
      <w:r>
        <w:t>1</w:t>
      </w:r>
      <w:r w:rsidRPr="00AD1009">
        <w:t xml:space="preserve"> </w:t>
      </w:r>
      <w:r>
        <w:t xml:space="preserve">lit. c, d i g </w:t>
      </w:r>
      <w:r w:rsidRPr="00AD1009">
        <w:t xml:space="preserve">ustawy z dnia </w:t>
      </w:r>
      <w:r>
        <w:t>14 grudnia 2016 r.</w:t>
      </w:r>
      <w:r w:rsidRPr="00AD1009">
        <w:t xml:space="preserve"> </w:t>
      </w:r>
      <w:r>
        <w:t>– Prawo</w:t>
      </w:r>
      <w:r w:rsidRPr="00AD1009">
        <w:t xml:space="preserve"> oświat</w:t>
      </w:r>
      <w:r>
        <w:t>owe</w:t>
      </w:r>
      <w:r w:rsidRPr="00AD1009">
        <w:t xml:space="preserve"> </w:t>
      </w:r>
      <w:r w:rsidR="008B333C" w:rsidRPr="00366106">
        <w:t>(Dz. U. z 202</w:t>
      </w:r>
      <w:r w:rsidR="00EE4B70">
        <w:t>1</w:t>
      </w:r>
      <w:r w:rsidR="008B333C" w:rsidRPr="00366106">
        <w:t xml:space="preserve"> r. </w:t>
      </w:r>
      <w:hyperlink r:id="rId9" w:history="1">
        <w:r w:rsidR="008B333C" w:rsidRPr="00366106">
          <w:t xml:space="preserve">poz. </w:t>
        </w:r>
        <w:r w:rsidR="00EE4B70">
          <w:t>1082</w:t>
        </w:r>
      </w:hyperlink>
      <w:r w:rsidR="008B333C" w:rsidRPr="00366106">
        <w:t>)</w:t>
      </w:r>
      <w:r w:rsidR="008B333C">
        <w:t xml:space="preserve"> </w:t>
      </w:r>
      <w:r w:rsidRPr="00AD1009">
        <w:t>zarządza się, co następuje:</w:t>
      </w:r>
    </w:p>
    <w:p w14:paraId="5BC26CB4" w14:textId="3C9C9339" w:rsidR="004621EE" w:rsidRDefault="004621EE" w:rsidP="004621EE">
      <w:pPr>
        <w:pStyle w:val="ARTartustawynprozporzdzenia"/>
      </w:pPr>
      <w:r w:rsidRPr="00780536">
        <w:rPr>
          <w:rStyle w:val="Ppogrubienie"/>
        </w:rPr>
        <w:t>§</w:t>
      </w:r>
      <w:r w:rsidRPr="008A30E0">
        <w:rPr>
          <w:rStyle w:val="Ppogrubienie"/>
        </w:rPr>
        <w:t xml:space="preserve"> 1.</w:t>
      </w:r>
      <w:r w:rsidRPr="00AD1009">
        <w:t xml:space="preserve"> </w:t>
      </w:r>
      <w:r>
        <w:t>W rozporządzeniu Ministra Edukacji Narodowej z dnia 30 stycznia 2018 r. w sprawie podstawy programowej kształcenia ogólnego dla liceum ogólnokształcącego, technikum oraz branżowej szkoły II stopnia (Dz. U. poz. 467</w:t>
      </w:r>
      <w:r w:rsidR="008B333C">
        <w:t xml:space="preserve"> </w:t>
      </w:r>
      <w:r w:rsidR="00D45BBB">
        <w:t>oraz z 2020 r. poz.</w:t>
      </w:r>
      <w:r w:rsidR="008B333C">
        <w:t xml:space="preserve"> 1248</w:t>
      </w:r>
      <w:r>
        <w:t>) wprowadza się następujące zmiany:</w:t>
      </w:r>
    </w:p>
    <w:p w14:paraId="4CD10D95" w14:textId="5DC8D895" w:rsidR="00D01B9B" w:rsidRDefault="004621EE" w:rsidP="004621EE">
      <w:pPr>
        <w:pStyle w:val="PKTpunkt"/>
      </w:pPr>
      <w:r>
        <w:t>1)</w:t>
      </w:r>
      <w:r w:rsidR="00D45BBB">
        <w:tab/>
      </w:r>
      <w:r w:rsidR="00D01B9B">
        <w:t>w załączniku nr 1:</w:t>
      </w:r>
    </w:p>
    <w:p w14:paraId="0B02DEF4" w14:textId="5468FF7C" w:rsidR="004621EE" w:rsidRDefault="00D01B9B" w:rsidP="00A4196B">
      <w:pPr>
        <w:pStyle w:val="LITlitera"/>
      </w:pPr>
      <w:r>
        <w:t>a)</w:t>
      </w:r>
      <w:r w:rsidR="00254F9A">
        <w:tab/>
      </w:r>
      <w:r w:rsidR="004621EE">
        <w:t>wyrazy „</w:t>
      </w:r>
      <w:r w:rsidR="004621EE" w:rsidRPr="00D86A8C">
        <w:t>Przedmioty w liceum ogólnokształcącym i technikum mogą być nauczane w zakresie podstawowym lub w zakresie rozszerzonym:</w:t>
      </w:r>
    </w:p>
    <w:p w14:paraId="082FF79B" w14:textId="5B1E24FE" w:rsidR="004621EE" w:rsidRPr="004621EE" w:rsidRDefault="004621EE" w:rsidP="003B483C">
      <w:pPr>
        <w:pStyle w:val="ZLITPKTzmpktliter"/>
      </w:pPr>
      <w:r>
        <w:t>1)</w:t>
      </w:r>
      <w:r>
        <w:tab/>
      </w:r>
      <w:r w:rsidRPr="004621EE">
        <w:t>tylko w zakresie podstawowym – przedmioty: muzyka, plastyka, podstawy przedsiębiorczości, wychowanie fizyczne, edukacja dla bezpieczeństwa, wychowanie do życia w rodzinie, etyka;</w:t>
      </w:r>
    </w:p>
    <w:p w14:paraId="333ABB4B" w14:textId="2E7E0229" w:rsidR="004621EE" w:rsidRPr="004621EE" w:rsidRDefault="004621EE" w:rsidP="003B483C">
      <w:pPr>
        <w:pStyle w:val="ZLITPKTzmpktliter"/>
      </w:pPr>
      <w:r>
        <w:t>2)</w:t>
      </w:r>
      <w:r>
        <w:tab/>
      </w:r>
      <w:r w:rsidRPr="004621EE">
        <w:t>w zakresie podstawowym i w zakresie rozszerzonym</w:t>
      </w:r>
      <w:r w:rsidR="00647DF8">
        <w:t xml:space="preserve"> </w:t>
      </w:r>
      <w:r w:rsidR="00647DF8" w:rsidRPr="004621EE">
        <w:t>– przedmioty</w:t>
      </w:r>
      <w:r w:rsidRPr="004621EE">
        <w:t xml:space="preserve">: język polski, język obcy nowożytny, matematyka, język mniejszości narodowej lub etnicznej oraz język regionalny – język kaszubski, historia, wiedza o społeczeństwie, geografia, biologia, chemia, filozofia, </w:t>
      </w:r>
      <w:r w:rsidR="008B333C" w:rsidRPr="004621EE">
        <w:t>język łaciński i kultura antyczna</w:t>
      </w:r>
      <w:r w:rsidR="008B333C">
        <w:t xml:space="preserve">, </w:t>
      </w:r>
      <w:r w:rsidRPr="004621EE">
        <w:t>fizyka, informatyka;</w:t>
      </w:r>
    </w:p>
    <w:p w14:paraId="48DD86CF" w14:textId="5637A72B" w:rsidR="00CB5927" w:rsidRDefault="004621EE" w:rsidP="008202B9">
      <w:pPr>
        <w:pStyle w:val="ZLITPKTzmpktliter"/>
      </w:pPr>
      <w:r>
        <w:t>3)</w:t>
      </w:r>
      <w:r>
        <w:tab/>
      </w:r>
      <w:r w:rsidRPr="004621EE">
        <w:t>tylko w zakresie rozszerzonym – przedmioty: historia muzyki, historia sztuki.”</w:t>
      </w:r>
      <w:r w:rsidR="00CB5927">
        <w:t xml:space="preserve"> </w:t>
      </w:r>
      <w:r w:rsidRPr="004621EE">
        <w:t>zastępuje się wyrazami</w:t>
      </w:r>
    </w:p>
    <w:p w14:paraId="6F2FF8BF" w14:textId="2EC976F2" w:rsidR="004621EE" w:rsidRPr="004621EE" w:rsidRDefault="004621EE" w:rsidP="008202B9">
      <w:pPr>
        <w:pStyle w:val="ZLITPKTzmpktliter"/>
        <w:ind w:left="993" w:hanging="6"/>
      </w:pPr>
      <w:r w:rsidRPr="004621EE">
        <w:t>„Przedmioty w liceum ogólnokształcącym i technikum mogą być nauczane w</w:t>
      </w:r>
      <w:r w:rsidR="00CB5927">
        <w:t xml:space="preserve"> </w:t>
      </w:r>
      <w:r w:rsidRPr="004621EE">
        <w:t>zakresie podstawowym lub w zakresie rozszerzonym:</w:t>
      </w:r>
    </w:p>
    <w:p w14:paraId="1E66A2B0" w14:textId="1C6118B1" w:rsidR="004621EE" w:rsidRPr="004621EE" w:rsidRDefault="004621EE" w:rsidP="003B483C">
      <w:pPr>
        <w:pStyle w:val="ZLITPKTzmpktliter"/>
      </w:pPr>
      <w:r w:rsidRPr="00E06089">
        <w:lastRenderedPageBreak/>
        <w:t>1)</w:t>
      </w:r>
      <w:r w:rsidRPr="004621EE">
        <w:tab/>
        <w:t>tylko w zakresie podstawowym – przedmioty: muzyka, plastyka, podstawy przedsiębiorczości, wychowanie fizyczne, edukacja dla bezpieczeństwa, wychowanie do życia w rodzinie, etyka;</w:t>
      </w:r>
    </w:p>
    <w:p w14:paraId="627BF19C" w14:textId="53FD1212" w:rsidR="004621EE" w:rsidRPr="004621EE" w:rsidRDefault="004621EE" w:rsidP="003B483C">
      <w:pPr>
        <w:pStyle w:val="ZLITPKTzmpktliter"/>
      </w:pPr>
      <w:r w:rsidRPr="00E06089">
        <w:t>2)</w:t>
      </w:r>
      <w:r w:rsidRPr="004621EE">
        <w:tab/>
        <w:t xml:space="preserve">w zakresie podstawowym i w zakresie rozszerzonym – przedmioty: język polski, język obcy nowożytny, matematyka, język mniejszości narodowej lub etnicznej oraz język regionalny – język kaszubski, historia, wiedza o społeczeństwie, geografia, biologia, chemia, filozofia, język łaciński i kultura antyczna, fizyka, informatyka; </w:t>
      </w:r>
    </w:p>
    <w:p w14:paraId="47F0C5F0" w14:textId="06950121" w:rsidR="004621EE" w:rsidRPr="004621EE" w:rsidRDefault="004621EE" w:rsidP="003B483C">
      <w:pPr>
        <w:pStyle w:val="ZLITPKTzmpktliter"/>
      </w:pPr>
      <w:r w:rsidRPr="00E06089">
        <w:t>3)</w:t>
      </w:r>
      <w:r w:rsidRPr="004621EE">
        <w:tab/>
        <w:t xml:space="preserve">tylko w zakresie rozszerzonym – przedmioty: historia muzyki, </w:t>
      </w:r>
      <w:r w:rsidR="008B333C">
        <w:t xml:space="preserve">historia tańca, </w:t>
      </w:r>
      <w:r w:rsidRPr="004621EE">
        <w:t>historia sztuki.”</w:t>
      </w:r>
      <w:r w:rsidR="006B74DB">
        <w:t>,</w:t>
      </w:r>
    </w:p>
    <w:p w14:paraId="08FDC21C" w14:textId="208572C9" w:rsidR="00A32801" w:rsidRDefault="00D01B9B" w:rsidP="003B483C">
      <w:pPr>
        <w:pStyle w:val="LITlitera"/>
      </w:pPr>
      <w:r>
        <w:t>b</w:t>
      </w:r>
      <w:r w:rsidR="004D5AFC">
        <w:t>)</w:t>
      </w:r>
      <w:r w:rsidR="003D7BD9">
        <w:tab/>
      </w:r>
      <w:r w:rsidR="00615913">
        <w:t>wyraz</w:t>
      </w:r>
      <w:r w:rsidR="00F975D3">
        <w:t>y</w:t>
      </w:r>
      <w:r w:rsidR="00615913">
        <w:t xml:space="preserve"> </w:t>
      </w:r>
      <w:r w:rsidR="004D5AFC">
        <w:t>„</w:t>
      </w:r>
      <w:r w:rsidR="00A32801">
        <w:t>W czteroletnim liceum ogólnokształcącym i pięcioletnim technikum są realizowane następujące przedmioty:</w:t>
      </w:r>
    </w:p>
    <w:p w14:paraId="4C46F0E8" w14:textId="5EBD180E" w:rsidR="00ED3436" w:rsidRDefault="00ED3436" w:rsidP="00BA3AB4">
      <w:pPr>
        <w:pStyle w:val="ZLITPKTzmpktliter"/>
      </w:pPr>
      <w:r>
        <w:t>1)</w:t>
      </w:r>
      <w:r>
        <w:tab/>
        <w:t>język polski;</w:t>
      </w:r>
    </w:p>
    <w:p w14:paraId="5894C7AD" w14:textId="6976CD20" w:rsidR="00ED3436" w:rsidRDefault="002C3594" w:rsidP="00BA3AB4">
      <w:pPr>
        <w:pStyle w:val="ZLITPKTzmpktliter"/>
      </w:pPr>
      <w:r>
        <w:t>2)</w:t>
      </w:r>
      <w:r>
        <w:tab/>
        <w:t>język obcy nowoż</w:t>
      </w:r>
      <w:r w:rsidR="00ED3436">
        <w:t>ytny;</w:t>
      </w:r>
    </w:p>
    <w:p w14:paraId="1750B39F" w14:textId="4C3511C0" w:rsidR="00ED3436" w:rsidRDefault="00ED3436" w:rsidP="00BA3AB4">
      <w:pPr>
        <w:pStyle w:val="ZLITPKTzmpktliter"/>
      </w:pPr>
      <w:r>
        <w:t>3)</w:t>
      </w:r>
      <w:r>
        <w:tab/>
        <w:t>filozofia;</w:t>
      </w:r>
    </w:p>
    <w:p w14:paraId="5216B546" w14:textId="3CBC0B1C" w:rsidR="00ED3436" w:rsidRDefault="002C3594" w:rsidP="00BA3AB4">
      <w:pPr>
        <w:pStyle w:val="ZLITPKTzmpktliter"/>
      </w:pPr>
      <w:r>
        <w:t>4)</w:t>
      </w:r>
      <w:r>
        <w:tab/>
        <w:t>ję</w:t>
      </w:r>
      <w:r w:rsidR="00ED3436">
        <w:t>zyk łaciński i kultura antyczna;</w:t>
      </w:r>
    </w:p>
    <w:p w14:paraId="2AF6CBFE" w14:textId="16E7B0EE" w:rsidR="00ED3436" w:rsidRDefault="00ED3436" w:rsidP="00BA3AB4">
      <w:pPr>
        <w:pStyle w:val="ZLITPKTzmpktliter"/>
      </w:pPr>
      <w:r>
        <w:t>5)</w:t>
      </w:r>
      <w:r>
        <w:tab/>
        <w:t>muzyka;</w:t>
      </w:r>
    </w:p>
    <w:p w14:paraId="44E40AE8" w14:textId="30150A64" w:rsidR="00CB5927" w:rsidRDefault="00ED3436" w:rsidP="00CB5927">
      <w:pPr>
        <w:pStyle w:val="ZLITPKTzmpktliter"/>
      </w:pPr>
      <w:r>
        <w:t>6)</w:t>
      </w:r>
      <w:r>
        <w:tab/>
        <w:t>historia muzyki;</w:t>
      </w:r>
      <w:r w:rsidR="004D5AFC">
        <w:t>”</w:t>
      </w:r>
      <w:r w:rsidR="00CB5927">
        <w:t xml:space="preserve"> </w:t>
      </w:r>
      <w:r w:rsidR="00F975D3">
        <w:t xml:space="preserve">zastępuje się </w:t>
      </w:r>
      <w:r w:rsidR="00615913">
        <w:t>wyraz</w:t>
      </w:r>
      <w:r w:rsidR="00F975D3">
        <w:t>ami</w:t>
      </w:r>
    </w:p>
    <w:p w14:paraId="5BF51B32" w14:textId="729445F8" w:rsidR="00ED3436" w:rsidRPr="00ED3436" w:rsidRDefault="00ED3436" w:rsidP="00CB5927">
      <w:pPr>
        <w:pStyle w:val="ZLITPKTzmpktliter"/>
      </w:pPr>
      <w:r w:rsidRPr="00ED3436">
        <w:t>„W czteroletnim liceum ogólnokształcącym i pięcioletnim technikum są realizowane następujące przedmioty:</w:t>
      </w:r>
    </w:p>
    <w:p w14:paraId="652128A6" w14:textId="77777777" w:rsidR="00ED3436" w:rsidRPr="00ED3436" w:rsidRDefault="00ED3436" w:rsidP="00BA3AB4">
      <w:pPr>
        <w:pStyle w:val="ZLITPKTzmpktliter"/>
      </w:pPr>
      <w:r w:rsidRPr="00ED3436">
        <w:t>1)</w:t>
      </w:r>
      <w:r w:rsidRPr="00ED3436">
        <w:tab/>
        <w:t>język polski;</w:t>
      </w:r>
    </w:p>
    <w:p w14:paraId="44216031" w14:textId="0DA93E58" w:rsidR="00ED3436" w:rsidRPr="00ED3436" w:rsidRDefault="002C3594" w:rsidP="00BA3AB4">
      <w:pPr>
        <w:pStyle w:val="ZLITPKTzmpktliter"/>
      </w:pPr>
      <w:r>
        <w:t>2)</w:t>
      </w:r>
      <w:r>
        <w:tab/>
        <w:t>język obcy nowoż</w:t>
      </w:r>
      <w:r w:rsidR="00ED3436" w:rsidRPr="00ED3436">
        <w:t>ytny;</w:t>
      </w:r>
    </w:p>
    <w:p w14:paraId="4F740341" w14:textId="77777777" w:rsidR="00ED3436" w:rsidRPr="00ED3436" w:rsidRDefault="00ED3436" w:rsidP="00BA3AB4">
      <w:pPr>
        <w:pStyle w:val="ZLITPKTzmpktliter"/>
      </w:pPr>
      <w:r w:rsidRPr="00ED3436">
        <w:t>3)</w:t>
      </w:r>
      <w:r w:rsidRPr="00ED3436">
        <w:tab/>
        <w:t>filozofia;</w:t>
      </w:r>
    </w:p>
    <w:p w14:paraId="30ADAB15" w14:textId="2E773E89" w:rsidR="00ED3436" w:rsidRPr="00ED3436" w:rsidRDefault="002C3594" w:rsidP="00BA3AB4">
      <w:pPr>
        <w:pStyle w:val="ZLITPKTzmpktliter"/>
      </w:pPr>
      <w:r>
        <w:t>4)</w:t>
      </w:r>
      <w:r>
        <w:tab/>
        <w:t>ję</w:t>
      </w:r>
      <w:r w:rsidR="00ED3436" w:rsidRPr="00ED3436">
        <w:t>zyk łaciński i kultura antyczna;</w:t>
      </w:r>
    </w:p>
    <w:p w14:paraId="11890FA3" w14:textId="77777777" w:rsidR="00ED3436" w:rsidRPr="00ED3436" w:rsidRDefault="00ED3436" w:rsidP="00BA3AB4">
      <w:pPr>
        <w:pStyle w:val="ZLITPKTzmpktliter"/>
      </w:pPr>
      <w:r w:rsidRPr="00ED3436">
        <w:t>5)</w:t>
      </w:r>
      <w:r w:rsidRPr="00ED3436">
        <w:tab/>
        <w:t>muzyka;</w:t>
      </w:r>
    </w:p>
    <w:p w14:paraId="739D601C" w14:textId="5976FA6D" w:rsidR="00B80B92" w:rsidRDefault="00ED3436" w:rsidP="00BA3AB4">
      <w:pPr>
        <w:pStyle w:val="ZLITPKTzmpktliter"/>
      </w:pPr>
      <w:r w:rsidRPr="00ED3436">
        <w:t>6)</w:t>
      </w:r>
      <w:r w:rsidRPr="00ED3436">
        <w:tab/>
        <w:t>historia muzyki</w:t>
      </w:r>
      <w:r w:rsidR="00F25488">
        <w:t>;</w:t>
      </w:r>
    </w:p>
    <w:p w14:paraId="3772401E" w14:textId="6679E2AA" w:rsidR="004D5AFC" w:rsidRDefault="004D5AFC" w:rsidP="00BA3AB4">
      <w:pPr>
        <w:pStyle w:val="ZLITPKTzmpktliter"/>
      </w:pPr>
      <w:r>
        <w:t>6a)</w:t>
      </w:r>
      <w:r w:rsidR="00E157AB">
        <w:tab/>
      </w:r>
      <w:r>
        <w:t>historia tańca;”</w:t>
      </w:r>
      <w:r w:rsidR="00F06FA8">
        <w:t>,</w:t>
      </w:r>
    </w:p>
    <w:p w14:paraId="35129AB0" w14:textId="3C88E33B" w:rsidR="004D5AFC" w:rsidRPr="00A4196B" w:rsidRDefault="00D01B9B" w:rsidP="00CE4890">
      <w:pPr>
        <w:pStyle w:val="LITlitera"/>
      </w:pPr>
      <w:r w:rsidRPr="00A4196B">
        <w:t>c</w:t>
      </w:r>
      <w:r w:rsidR="004D5AFC" w:rsidRPr="00A4196B">
        <w:t>)</w:t>
      </w:r>
      <w:r w:rsidR="00426419">
        <w:tab/>
      </w:r>
      <w:r w:rsidR="004D5AFC" w:rsidRPr="00A4196B">
        <w:t>po części zatytułowanej „</w:t>
      </w:r>
      <w:r w:rsidR="004D5AFC" w:rsidRPr="003B483C">
        <w:rPr>
          <w:rStyle w:val="Ppogrubienie"/>
        </w:rPr>
        <w:t>Historia muzyki</w:t>
      </w:r>
      <w:r w:rsidR="004D5AFC" w:rsidRPr="00A4196B">
        <w:t xml:space="preserve">” </w:t>
      </w:r>
      <w:r w:rsidR="00E85C38">
        <w:t>dodaje</w:t>
      </w:r>
      <w:r w:rsidR="00E85C38" w:rsidRPr="00A4196B">
        <w:t xml:space="preserve"> </w:t>
      </w:r>
      <w:r w:rsidR="004D5AFC" w:rsidRPr="00A4196B">
        <w:t>się część zatytułowaną „</w:t>
      </w:r>
      <w:r w:rsidR="004D5AFC" w:rsidRPr="003B483C">
        <w:rPr>
          <w:rStyle w:val="Ppogrubienie"/>
        </w:rPr>
        <w:t>Historia tańca</w:t>
      </w:r>
      <w:r w:rsidR="004D5AFC" w:rsidRPr="00A4196B">
        <w:t>” w brzmieniu:</w:t>
      </w:r>
    </w:p>
    <w:p w14:paraId="25C518F9" w14:textId="77777777" w:rsidR="00D01B9B" w:rsidRDefault="00D01B9B" w:rsidP="00D01B9B">
      <w:pPr>
        <w:pStyle w:val="ZNIEARTTEKSTzmtekstunieartykuowanego"/>
      </w:pPr>
      <w:r>
        <w:t>„</w:t>
      </w:r>
      <w:r w:rsidRPr="008F0CE1">
        <w:rPr>
          <w:rStyle w:val="Ppogrubienie"/>
        </w:rPr>
        <w:t>Historia tańca</w:t>
      </w:r>
    </w:p>
    <w:p w14:paraId="155BC36E" w14:textId="293794D0" w:rsidR="00D01B9B" w:rsidRDefault="00D01B9B" w:rsidP="005C2797">
      <w:pPr>
        <w:pStyle w:val="ZLITARTzmartliter"/>
        <w:ind w:firstLine="0"/>
      </w:pPr>
      <w:r w:rsidRPr="00DA4888">
        <w:t xml:space="preserve">Zadaniem przedmiotu </w:t>
      </w:r>
      <w:r w:rsidR="00BC1164">
        <w:t xml:space="preserve">historia tańca </w:t>
      </w:r>
      <w:r w:rsidRPr="00DA4888">
        <w:t xml:space="preserve">jest zapoznanie ucznia z historią rozwoju sztuki tańca w Polsce i na świecie, </w:t>
      </w:r>
      <w:r w:rsidR="00E7516D">
        <w:t xml:space="preserve">z </w:t>
      </w:r>
      <w:r w:rsidRPr="00DA4888">
        <w:t xml:space="preserve">dorobkiem wybitnych tancerzy, choreografów i teoretyków tańca oraz </w:t>
      </w:r>
      <w:r w:rsidR="00E7516D">
        <w:t xml:space="preserve">z </w:t>
      </w:r>
      <w:r w:rsidRPr="00DA4888">
        <w:t>kanonem dzieł tanecznych. Uczeń zdobywa umiejętnoś</w:t>
      </w:r>
      <w:r w:rsidR="0084579D">
        <w:t>ci</w:t>
      </w:r>
      <w:r w:rsidRPr="00DA4888">
        <w:t xml:space="preserve"> </w:t>
      </w:r>
      <w:r w:rsidRPr="00DA4888">
        <w:lastRenderedPageBreak/>
        <w:t>analiz</w:t>
      </w:r>
      <w:r w:rsidR="00E7516D">
        <w:t>owania</w:t>
      </w:r>
      <w:r w:rsidRPr="00DA4888">
        <w:t xml:space="preserve"> dzieł tanecznych reprezentatywnych dla poszczególnych epok i formułowania pisemnej wypowiedzi na temat kultury tanecznej, dzi</w:t>
      </w:r>
      <w:r>
        <w:t>e</w:t>
      </w:r>
      <w:r w:rsidRPr="00DA4888">
        <w:t>ła tanecznego, związków tańca z innymi dziedzinami sztuki, wydarzeniami historycznymi i społecznymi. Zadaniem przedmiotu jest rozwijanie wrażliwości estetycznej</w:t>
      </w:r>
      <w:r w:rsidR="00E7516D">
        <w:t xml:space="preserve"> ucznia oraz</w:t>
      </w:r>
      <w:r w:rsidR="00E7516D" w:rsidRPr="00DA4888">
        <w:t xml:space="preserve"> </w:t>
      </w:r>
      <w:r w:rsidRPr="00DA4888">
        <w:t xml:space="preserve">przygotowanie </w:t>
      </w:r>
      <w:r w:rsidR="00E7516D">
        <w:t>go</w:t>
      </w:r>
      <w:r w:rsidR="00E7516D" w:rsidRPr="00DA4888">
        <w:t xml:space="preserve"> </w:t>
      </w:r>
      <w:r w:rsidRPr="00DA4888">
        <w:t xml:space="preserve">do świadomego odbioru widowiska tanecznego i </w:t>
      </w:r>
      <w:r w:rsidR="00E7516D">
        <w:t xml:space="preserve">do </w:t>
      </w:r>
      <w:r w:rsidRPr="00DA4888">
        <w:t xml:space="preserve">uczestnictwa w kulturze tanecznej. Rolą historii tańca jest rozwijanie świadomości interkulturowej, ciekawości i otwartości wobec innych kultur. </w:t>
      </w:r>
      <w:r w:rsidR="008202B9">
        <w:t>Celem nauczania przedmiotu jest</w:t>
      </w:r>
      <w:r w:rsidR="008202B9" w:rsidRPr="00DA4888" w:rsidDel="008202B9">
        <w:t xml:space="preserve"> </w:t>
      </w:r>
      <w:r w:rsidRPr="00DA4888">
        <w:t xml:space="preserve">także </w:t>
      </w:r>
      <w:r w:rsidR="00CE5C0B">
        <w:t>wychowywanie</w:t>
      </w:r>
      <w:r w:rsidR="00CE5C0B" w:rsidRPr="00DA4888">
        <w:t xml:space="preserve"> </w:t>
      </w:r>
      <w:r w:rsidRPr="00DA4888">
        <w:t>ucznia w poszanowaniu dla kultury, tradycji, tożsamości narodowej</w:t>
      </w:r>
      <w:r w:rsidR="00FD4E67">
        <w:t xml:space="preserve"> i</w:t>
      </w:r>
      <w:r w:rsidRPr="00DA4888">
        <w:t xml:space="preserve"> świa</w:t>
      </w:r>
      <w:r>
        <w:t>towego dziedzictwa kulturowego.</w:t>
      </w:r>
      <w:r w:rsidR="006D7562">
        <w:t>”</w:t>
      </w:r>
      <w:r w:rsidR="00101598">
        <w:t>,</w:t>
      </w:r>
    </w:p>
    <w:p w14:paraId="34802A46" w14:textId="671E01BB" w:rsidR="003D1145" w:rsidRDefault="00A4196B" w:rsidP="00CE4890">
      <w:pPr>
        <w:pStyle w:val="LITlitera"/>
      </w:pPr>
      <w:r>
        <w:t>d</w:t>
      </w:r>
      <w:r w:rsidR="00D01B9B">
        <w:t>)</w:t>
      </w:r>
      <w:r w:rsidR="00877B33">
        <w:tab/>
      </w:r>
      <w:r w:rsidR="00D01B9B">
        <w:t xml:space="preserve">w </w:t>
      </w:r>
      <w:r w:rsidR="00A56F92">
        <w:t>części zatytułowanej</w:t>
      </w:r>
      <w:r w:rsidR="00D01B9B">
        <w:t xml:space="preserve"> </w:t>
      </w:r>
      <w:r w:rsidR="003D1145" w:rsidRPr="00A4196B">
        <w:t>„</w:t>
      </w:r>
      <w:r w:rsidR="00FE0FAA" w:rsidRPr="003B483C">
        <w:rPr>
          <w:rStyle w:val="Ppogrubienie"/>
        </w:rPr>
        <w:t>JĘZYK POLSKI ZAKRES PODSTAWOWY I ROZSZERZONY</w:t>
      </w:r>
      <w:r w:rsidR="003D1145">
        <w:t>”</w:t>
      </w:r>
      <w:r w:rsidR="00970286">
        <w:t xml:space="preserve"> w części zatytułowanej </w:t>
      </w:r>
      <w:r w:rsidR="00970286" w:rsidRPr="00970286">
        <w:t>„</w:t>
      </w:r>
      <w:r w:rsidR="00970286" w:rsidRPr="003B483C">
        <w:rPr>
          <w:rStyle w:val="Ppogrubienie"/>
        </w:rPr>
        <w:t>Treści nauczania – wymagania szczegółowe</w:t>
      </w:r>
      <w:r w:rsidR="00970286" w:rsidRPr="00970286">
        <w:t>”</w:t>
      </w:r>
      <w:r w:rsidR="00D5662E">
        <w:t>:</w:t>
      </w:r>
    </w:p>
    <w:p w14:paraId="7C65048F" w14:textId="0535532E" w:rsidR="001917B5" w:rsidRDefault="00E4086C" w:rsidP="003B483C">
      <w:pPr>
        <w:pStyle w:val="TIRtiret"/>
      </w:pPr>
      <w:r w:rsidRPr="004621EE">
        <w:t>–</w:t>
      </w:r>
      <w:r>
        <w:tab/>
      </w:r>
      <w:r w:rsidR="00FF1DEF" w:rsidRPr="00FF1DEF">
        <w:t>w tabeli</w:t>
      </w:r>
      <w:r w:rsidR="00FF1DEF">
        <w:t xml:space="preserve"> </w:t>
      </w:r>
      <w:r w:rsidR="00FE0FAA">
        <w:t>część</w:t>
      </w:r>
      <w:r>
        <w:t xml:space="preserve"> zatytułowana</w:t>
      </w:r>
      <w:r w:rsidR="00FE0FAA">
        <w:t xml:space="preserve"> </w:t>
      </w:r>
      <w:r w:rsidR="006D7562" w:rsidRPr="00A4196B">
        <w:t>„</w:t>
      </w:r>
      <w:r w:rsidR="00523630">
        <w:t>Lektura obowiązkowa</w:t>
      </w:r>
      <w:r w:rsidR="006D7562">
        <w:t>”</w:t>
      </w:r>
      <w:r w:rsidR="00D01B9B">
        <w:t xml:space="preserve"> </w:t>
      </w:r>
      <w:r w:rsidR="00523630">
        <w:t>otrzymuje brzmienie:</w:t>
      </w:r>
    </w:p>
    <w:tbl>
      <w:tblPr>
        <w:tblW w:w="931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896"/>
        <w:gridCol w:w="4418"/>
      </w:tblGrid>
      <w:tr w:rsidR="00523630" w:rsidRPr="009C2E29" w14:paraId="4F96F39E" w14:textId="77777777" w:rsidTr="008202B9">
        <w:tc>
          <w:tcPr>
            <w:tcW w:w="9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6CEB98" w14:textId="213A4BD8" w:rsidR="00523630" w:rsidRPr="00523630" w:rsidRDefault="00523630" w:rsidP="008202B9">
            <w:pPr>
              <w:pStyle w:val="Akapitzlist"/>
              <w:jc w:val="center"/>
            </w:pPr>
            <w:r w:rsidRPr="00523630">
              <w:t>Lektura obowiązkowa</w:t>
            </w:r>
          </w:p>
        </w:tc>
      </w:tr>
      <w:tr w:rsidR="00523630" w:rsidRPr="009C2E29" w14:paraId="790CF24E" w14:textId="77777777" w:rsidTr="008202B9">
        <w:tc>
          <w:tcPr>
            <w:tcW w:w="4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0CE696" w14:textId="26C304DE" w:rsidR="00523630" w:rsidRPr="00523630" w:rsidRDefault="00523630" w:rsidP="008202B9">
            <w:pPr>
              <w:jc w:val="center"/>
            </w:pPr>
            <w:r w:rsidRPr="009C2E29">
              <w:t>ZAKRES PODSTAWOWY</w:t>
            </w:r>
          </w:p>
        </w:tc>
        <w:tc>
          <w:tcPr>
            <w:tcW w:w="4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F701CE" w14:textId="229E7558" w:rsidR="00523630" w:rsidRPr="00523630" w:rsidRDefault="00523630" w:rsidP="008202B9">
            <w:pPr>
              <w:jc w:val="center"/>
            </w:pPr>
            <w:r w:rsidRPr="009C2E29">
              <w:t>ZAKRES ROZSZERZONY</w:t>
            </w:r>
          </w:p>
        </w:tc>
      </w:tr>
      <w:tr w:rsidR="00523630" w:rsidRPr="009C2E29" w14:paraId="628F3E22" w14:textId="77777777" w:rsidTr="001917B5">
        <w:tc>
          <w:tcPr>
            <w:tcW w:w="4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89C91" w14:textId="323C7C24" w:rsidR="00523630" w:rsidRPr="00523630" w:rsidRDefault="00523630" w:rsidP="00523630">
            <w:r>
              <w:t xml:space="preserve">1) </w:t>
            </w:r>
            <w:r w:rsidR="001917B5" w:rsidRPr="004036F2">
              <w:rPr>
                <w:rStyle w:val="Kkursywa"/>
              </w:rPr>
              <w:t>Biblia</w:t>
            </w:r>
            <w:r w:rsidR="001917B5" w:rsidRPr="001917B5">
              <w:t>, w tym fragmenty </w:t>
            </w:r>
            <w:r w:rsidR="001917B5" w:rsidRPr="004036F2">
              <w:rPr>
                <w:rStyle w:val="Kkursywa"/>
              </w:rPr>
              <w:t>Księgi Rodzaju</w:t>
            </w:r>
            <w:r w:rsidR="001917B5" w:rsidRPr="001917B5">
              <w:t xml:space="preserve">, </w:t>
            </w:r>
            <w:r w:rsidR="001917B5" w:rsidRPr="004036F2">
              <w:rPr>
                <w:rStyle w:val="Kkursywa"/>
              </w:rPr>
              <w:t>Księgi Hioba</w:t>
            </w:r>
            <w:r w:rsidR="001917B5" w:rsidRPr="001917B5">
              <w:t xml:space="preserve">, </w:t>
            </w:r>
            <w:r w:rsidR="001917B5" w:rsidRPr="004036F2">
              <w:rPr>
                <w:rStyle w:val="Kkursywa"/>
              </w:rPr>
              <w:t>Księgi Koheleta</w:t>
            </w:r>
            <w:r w:rsidR="001917B5" w:rsidRPr="001917B5">
              <w:t>,</w:t>
            </w:r>
            <w:r w:rsidR="001917B5">
              <w:t xml:space="preserve"> </w:t>
            </w:r>
            <w:r w:rsidR="00701DAD" w:rsidRPr="00701DAD">
              <w:rPr>
                <w:rStyle w:val="Kkursywa"/>
              </w:rPr>
              <w:t>Pieśni nad Pieśniami</w:t>
            </w:r>
            <w:r w:rsidR="00701DAD">
              <w:t>,</w:t>
            </w:r>
            <w:r w:rsidR="00701DAD" w:rsidRPr="00701DAD">
              <w:rPr>
                <w:rStyle w:val="Kkursywa"/>
              </w:rPr>
              <w:t xml:space="preserve"> </w:t>
            </w:r>
            <w:r w:rsidRPr="004036F2">
              <w:rPr>
                <w:rStyle w:val="Kkursywa"/>
              </w:rPr>
              <w:t>Księgi Psalmów</w:t>
            </w:r>
            <w:r w:rsidRPr="00523630">
              <w:t xml:space="preserve">, </w:t>
            </w:r>
            <w:r w:rsidRPr="004036F2">
              <w:rPr>
                <w:rStyle w:val="Kkursywa"/>
              </w:rPr>
              <w:t xml:space="preserve">Apokalipsy </w:t>
            </w:r>
            <w:r w:rsidR="00ED6DBF">
              <w:rPr>
                <w:rStyle w:val="Kkursywa"/>
              </w:rPr>
              <w:t xml:space="preserve">wg </w:t>
            </w:r>
            <w:r w:rsidRPr="004036F2">
              <w:rPr>
                <w:rStyle w:val="Kkursywa"/>
              </w:rPr>
              <w:t>św. Jana</w:t>
            </w:r>
            <w:r w:rsidRPr="00523630">
              <w:t>;</w:t>
            </w:r>
          </w:p>
          <w:p w14:paraId="455B0E76" w14:textId="1AB38A27" w:rsidR="00523630" w:rsidRPr="00523630" w:rsidRDefault="00523630" w:rsidP="00523630">
            <w:r>
              <w:t xml:space="preserve">2) </w:t>
            </w:r>
            <w:r w:rsidRPr="00523630">
              <w:t xml:space="preserve">Jan Parandowski, </w:t>
            </w:r>
            <w:r w:rsidRPr="004036F2">
              <w:rPr>
                <w:rStyle w:val="Kkursywa"/>
              </w:rPr>
              <w:t>Mitologia</w:t>
            </w:r>
            <w:r w:rsidRPr="00523630">
              <w:t>, część I</w:t>
            </w:r>
            <w:r w:rsidR="00822D60">
              <w:t>:</w:t>
            </w:r>
            <w:r w:rsidRPr="00523630">
              <w:t xml:space="preserve"> </w:t>
            </w:r>
            <w:r w:rsidRPr="004036F2">
              <w:rPr>
                <w:rStyle w:val="Kkursywa"/>
              </w:rPr>
              <w:t>Grecja</w:t>
            </w:r>
            <w:r w:rsidRPr="00523630">
              <w:t>;</w:t>
            </w:r>
          </w:p>
          <w:p w14:paraId="5146B004" w14:textId="77777777" w:rsidR="00523630" w:rsidRPr="00523630" w:rsidRDefault="00523630" w:rsidP="00523630">
            <w:r>
              <w:t xml:space="preserve">3) </w:t>
            </w:r>
            <w:r w:rsidRPr="00523630">
              <w:t xml:space="preserve">Homer, </w:t>
            </w:r>
            <w:r w:rsidRPr="004036F2">
              <w:rPr>
                <w:rStyle w:val="Kkursywa"/>
              </w:rPr>
              <w:t>Iliada</w:t>
            </w:r>
            <w:r w:rsidRPr="00523630">
              <w:t xml:space="preserve"> (fragmenty), </w:t>
            </w:r>
            <w:r w:rsidRPr="004036F2">
              <w:rPr>
                <w:rStyle w:val="Kkursywa"/>
              </w:rPr>
              <w:t>Odyseja</w:t>
            </w:r>
            <w:r w:rsidRPr="00523630">
              <w:t xml:space="preserve"> (fragmenty);</w:t>
            </w:r>
          </w:p>
          <w:p w14:paraId="1FDB6505" w14:textId="77777777" w:rsidR="00523630" w:rsidRPr="00523630" w:rsidRDefault="00523630" w:rsidP="00523630">
            <w:r>
              <w:t xml:space="preserve">4) </w:t>
            </w:r>
            <w:r w:rsidRPr="00523630">
              <w:t xml:space="preserve">Sofokles, </w:t>
            </w:r>
            <w:r w:rsidRPr="004036F2">
              <w:rPr>
                <w:rStyle w:val="Kkursywa"/>
              </w:rPr>
              <w:t>Antygona</w:t>
            </w:r>
            <w:r w:rsidRPr="00523630">
              <w:t>;</w:t>
            </w:r>
          </w:p>
          <w:p w14:paraId="3EBF22F2" w14:textId="53158C79" w:rsidR="00523630" w:rsidRPr="00523630" w:rsidRDefault="00523630" w:rsidP="00523630">
            <w:r>
              <w:t xml:space="preserve">5) </w:t>
            </w:r>
            <w:r w:rsidRPr="00523630">
              <w:t>Horacy</w:t>
            </w:r>
            <w:r w:rsidR="007064C3">
              <w:t>,</w:t>
            </w:r>
            <w:r w:rsidRPr="00523630">
              <w:t xml:space="preserve"> wybrane utwory;</w:t>
            </w:r>
          </w:p>
          <w:p w14:paraId="45AC653F" w14:textId="1CA406C6" w:rsidR="00523630" w:rsidRPr="00523630" w:rsidRDefault="00523630" w:rsidP="00523630">
            <w:r>
              <w:t xml:space="preserve">6) </w:t>
            </w:r>
            <w:r w:rsidRPr="004036F2">
              <w:rPr>
                <w:rStyle w:val="Kkursywa"/>
              </w:rPr>
              <w:t>Bogurodzica</w:t>
            </w:r>
            <w:r w:rsidR="0065443A">
              <w:t>,</w:t>
            </w:r>
            <w:r w:rsidRPr="00523630">
              <w:t xml:space="preserve"> </w:t>
            </w:r>
            <w:r w:rsidRPr="004036F2">
              <w:rPr>
                <w:rStyle w:val="Kkursywa"/>
              </w:rPr>
              <w:t>Lament świętokrzyski</w:t>
            </w:r>
            <w:r w:rsidR="0065443A">
              <w:t xml:space="preserve"> (fragmenty),</w:t>
            </w:r>
            <w:r w:rsidRPr="00523630">
              <w:t xml:space="preserve"> </w:t>
            </w:r>
            <w:r w:rsidRPr="004036F2">
              <w:rPr>
                <w:rStyle w:val="Kkursywa"/>
              </w:rPr>
              <w:t>Legenda o św. Aleksym</w:t>
            </w:r>
            <w:r w:rsidR="0065443A">
              <w:t xml:space="preserve"> (fragmenty),</w:t>
            </w:r>
            <w:r w:rsidRPr="00523630">
              <w:t xml:space="preserve"> </w:t>
            </w:r>
            <w:r w:rsidRPr="004036F2">
              <w:rPr>
                <w:rStyle w:val="Kkursywa"/>
              </w:rPr>
              <w:t>Rozmowa Mistrza Polikarpa ze Śmiercią</w:t>
            </w:r>
            <w:r w:rsidRPr="00523630">
              <w:t xml:space="preserve"> (fragmenty);</w:t>
            </w:r>
          </w:p>
          <w:p w14:paraId="01B4F8BC" w14:textId="77777777" w:rsidR="00523630" w:rsidRPr="00523630" w:rsidRDefault="00523630" w:rsidP="00523630">
            <w:r>
              <w:t xml:space="preserve">7) </w:t>
            </w:r>
            <w:r w:rsidRPr="004036F2">
              <w:rPr>
                <w:rStyle w:val="Kkursywa"/>
              </w:rPr>
              <w:t>Kwiatki świętego Franciszka z Asyżu</w:t>
            </w:r>
            <w:r w:rsidRPr="00523630">
              <w:t xml:space="preserve"> (fragmenty);</w:t>
            </w:r>
          </w:p>
          <w:p w14:paraId="16B6E56B" w14:textId="2788DA47" w:rsidR="00523630" w:rsidRPr="00523630" w:rsidRDefault="00523630" w:rsidP="00523630">
            <w:r>
              <w:t xml:space="preserve">8) </w:t>
            </w:r>
            <w:r w:rsidRPr="004036F2">
              <w:rPr>
                <w:rStyle w:val="Kkursywa"/>
              </w:rPr>
              <w:t>Pieśń o Rolandzie</w:t>
            </w:r>
            <w:r w:rsidRPr="00523630">
              <w:t xml:space="preserve"> (fragmenty);</w:t>
            </w:r>
          </w:p>
          <w:p w14:paraId="018BF84B" w14:textId="77777777" w:rsidR="00523630" w:rsidRPr="00523630" w:rsidRDefault="00523630" w:rsidP="00523630">
            <w:r>
              <w:t xml:space="preserve">9) </w:t>
            </w:r>
            <w:r w:rsidRPr="00523630">
              <w:t xml:space="preserve">Gall Anonim, </w:t>
            </w:r>
            <w:r w:rsidRPr="004036F2">
              <w:rPr>
                <w:rStyle w:val="Kkursywa"/>
              </w:rPr>
              <w:t>Kronika polska</w:t>
            </w:r>
            <w:r w:rsidRPr="00523630">
              <w:t xml:space="preserve"> (fragmenty);</w:t>
            </w:r>
          </w:p>
          <w:p w14:paraId="71C1051F" w14:textId="77777777" w:rsidR="00523630" w:rsidRPr="00523630" w:rsidRDefault="00523630" w:rsidP="00523630">
            <w:r>
              <w:t xml:space="preserve">10) </w:t>
            </w:r>
            <w:r w:rsidRPr="00523630">
              <w:t xml:space="preserve">Dante Alighieri, </w:t>
            </w:r>
            <w:r w:rsidRPr="004036F2">
              <w:rPr>
                <w:rStyle w:val="Kkursywa"/>
              </w:rPr>
              <w:t>Boska komedia</w:t>
            </w:r>
            <w:r w:rsidRPr="00523630">
              <w:t xml:space="preserve"> (fragmenty);</w:t>
            </w:r>
          </w:p>
          <w:p w14:paraId="14EE7917" w14:textId="0FC8023F" w:rsidR="00523630" w:rsidRPr="00523630" w:rsidRDefault="00523630" w:rsidP="00DE26E1">
            <w:pPr>
              <w:pStyle w:val="Tekstkomentarza"/>
            </w:pPr>
            <w:r>
              <w:lastRenderedPageBreak/>
              <w:t xml:space="preserve">11) </w:t>
            </w:r>
            <w:r w:rsidRPr="00523630">
              <w:t xml:space="preserve">Jan Kochanowski, wybrane pieśni, w tym: </w:t>
            </w:r>
            <w:r w:rsidRPr="004036F2">
              <w:rPr>
                <w:rStyle w:val="Kkursywa"/>
              </w:rPr>
              <w:t>Pieśń</w:t>
            </w:r>
            <w:r w:rsidRPr="00523630">
              <w:t xml:space="preserve"> </w:t>
            </w:r>
            <w:r w:rsidRPr="00DE26E1">
              <w:rPr>
                <w:i/>
              </w:rPr>
              <w:t>IX</w:t>
            </w:r>
            <w:r w:rsidRPr="00523630">
              <w:t xml:space="preserve"> ks. I, </w:t>
            </w:r>
            <w:r w:rsidRPr="004036F2">
              <w:rPr>
                <w:rStyle w:val="Kkursywa"/>
              </w:rPr>
              <w:t>Pieśń</w:t>
            </w:r>
            <w:r w:rsidRPr="00523630">
              <w:t xml:space="preserve"> </w:t>
            </w:r>
            <w:r w:rsidRPr="00DE26E1">
              <w:rPr>
                <w:i/>
              </w:rPr>
              <w:t>V</w:t>
            </w:r>
            <w:r w:rsidRPr="00523630">
              <w:t xml:space="preserve"> ks. II; psalmy, w tym </w:t>
            </w:r>
            <w:r w:rsidRPr="004036F2">
              <w:rPr>
                <w:rStyle w:val="Kkursywa"/>
              </w:rPr>
              <w:t>Psalm 13</w:t>
            </w:r>
            <w:r w:rsidRPr="00523630">
              <w:t xml:space="preserve">, </w:t>
            </w:r>
            <w:r w:rsidRPr="004036F2">
              <w:rPr>
                <w:rStyle w:val="Kkursywa"/>
              </w:rPr>
              <w:t>Psalm 47</w:t>
            </w:r>
            <w:r w:rsidRPr="00523630">
              <w:t>;</w:t>
            </w:r>
            <w:r w:rsidR="00DE26E1">
              <w:t xml:space="preserve"> </w:t>
            </w:r>
            <w:r w:rsidR="00ED6DBF" w:rsidRPr="00ED6DBF">
              <w:t>tren</w:t>
            </w:r>
            <w:r w:rsidR="00DE26E1" w:rsidRPr="00ED6DBF">
              <w:t xml:space="preserve"> IX, X, XI, XIX</w:t>
            </w:r>
            <w:r w:rsidR="00DE26E1" w:rsidRPr="00523630">
              <w:t>;</w:t>
            </w:r>
            <w:r w:rsidR="00DE26E1">
              <w:t xml:space="preserve"> </w:t>
            </w:r>
            <w:r w:rsidRPr="004036F2">
              <w:rPr>
                <w:rStyle w:val="Kkursywa"/>
              </w:rPr>
              <w:t>Odprawa posłów greckich</w:t>
            </w:r>
            <w:r w:rsidRPr="00523630">
              <w:t>;</w:t>
            </w:r>
          </w:p>
          <w:p w14:paraId="1BA82BEB" w14:textId="77777777" w:rsidR="00523630" w:rsidRPr="00523630" w:rsidRDefault="00523630" w:rsidP="00523630">
            <w:r>
              <w:t xml:space="preserve">12) </w:t>
            </w:r>
            <w:r w:rsidRPr="00523630">
              <w:t xml:space="preserve">Piotr Skarga, </w:t>
            </w:r>
            <w:r w:rsidRPr="004036F2">
              <w:rPr>
                <w:rStyle w:val="Kkursywa"/>
              </w:rPr>
              <w:t>Kazania sejmowe</w:t>
            </w:r>
            <w:r w:rsidRPr="00523630">
              <w:t xml:space="preserve"> (fragmenty);</w:t>
            </w:r>
          </w:p>
          <w:p w14:paraId="1DA99191" w14:textId="77777777" w:rsidR="00523630" w:rsidRPr="00523630" w:rsidRDefault="00523630" w:rsidP="00523630">
            <w:r>
              <w:t xml:space="preserve">13) </w:t>
            </w:r>
            <w:r w:rsidRPr="00523630">
              <w:t>wybrane wiersze następujących poetów:</w:t>
            </w:r>
          </w:p>
          <w:p w14:paraId="0D422E30" w14:textId="77777777" w:rsidR="00523630" w:rsidRPr="00523630" w:rsidRDefault="00523630" w:rsidP="00523630">
            <w:r w:rsidRPr="009C2E29">
              <w:t xml:space="preserve">Daniel Naborowski, Jan Andrzej Morsztyn, </w:t>
            </w:r>
          </w:p>
          <w:p w14:paraId="3EF297FE" w14:textId="77777777" w:rsidR="00523630" w:rsidRPr="00523630" w:rsidRDefault="00523630" w:rsidP="00523630">
            <w:r w:rsidRPr="009C2E29">
              <w:t>Mikołaj Sęp-Szarzyński;</w:t>
            </w:r>
          </w:p>
          <w:p w14:paraId="7BBDB9B8" w14:textId="77777777" w:rsidR="00523630" w:rsidRPr="00523630" w:rsidRDefault="00523630" w:rsidP="00523630">
            <w:r>
              <w:t xml:space="preserve">14) </w:t>
            </w:r>
            <w:r w:rsidRPr="00523630">
              <w:t xml:space="preserve">Jan Chryzostom Pasek, </w:t>
            </w:r>
            <w:r w:rsidRPr="004036F2">
              <w:rPr>
                <w:rStyle w:val="Kkursywa"/>
              </w:rPr>
              <w:t>Pamiętniki</w:t>
            </w:r>
            <w:r w:rsidRPr="00523630">
              <w:t xml:space="preserve"> (fragmenty);</w:t>
            </w:r>
          </w:p>
          <w:p w14:paraId="388ACEDE" w14:textId="77777777" w:rsidR="00523630" w:rsidRPr="00523630" w:rsidRDefault="00523630" w:rsidP="00523630">
            <w:pPr>
              <w:rPr>
                <w:lang w:val="en-GB"/>
              </w:rPr>
            </w:pPr>
            <w:r w:rsidRPr="00523630">
              <w:rPr>
                <w:lang w:val="en-GB"/>
              </w:rPr>
              <w:t xml:space="preserve">15) William Szekspir, </w:t>
            </w:r>
            <w:r w:rsidRPr="004036F2">
              <w:rPr>
                <w:rStyle w:val="Kkursywa"/>
                <w:lang w:val="en-GB"/>
              </w:rPr>
              <w:t>Makbet</w:t>
            </w:r>
            <w:r w:rsidRPr="00523630">
              <w:rPr>
                <w:lang w:val="en-GB"/>
              </w:rPr>
              <w:t xml:space="preserve">, </w:t>
            </w:r>
            <w:r w:rsidRPr="004036F2">
              <w:rPr>
                <w:rStyle w:val="Kkursywa"/>
                <w:lang w:val="en-GB"/>
              </w:rPr>
              <w:t>Romeo i Julia</w:t>
            </w:r>
            <w:r w:rsidRPr="00523630">
              <w:rPr>
                <w:lang w:val="en-GB"/>
              </w:rPr>
              <w:t>;</w:t>
            </w:r>
          </w:p>
          <w:p w14:paraId="402EDA6A" w14:textId="39D40FAE" w:rsidR="00523630" w:rsidRPr="00523630" w:rsidRDefault="00523630" w:rsidP="00523630">
            <w:r>
              <w:t xml:space="preserve">16) </w:t>
            </w:r>
            <w:r w:rsidRPr="00523630">
              <w:t xml:space="preserve">Molier, </w:t>
            </w:r>
            <w:r w:rsidRPr="004036F2">
              <w:rPr>
                <w:rStyle w:val="Kkursywa"/>
              </w:rPr>
              <w:t>Skąpiec</w:t>
            </w:r>
            <w:r w:rsidRPr="00523630">
              <w:t>;</w:t>
            </w:r>
          </w:p>
          <w:p w14:paraId="607DDE16" w14:textId="176A6599" w:rsidR="00523630" w:rsidRPr="00523630" w:rsidRDefault="00523630" w:rsidP="00523630">
            <w:r>
              <w:t xml:space="preserve">17) </w:t>
            </w:r>
            <w:r w:rsidRPr="00523630">
              <w:t xml:space="preserve">Ignacy Krasicki, </w:t>
            </w:r>
            <w:r w:rsidRPr="004036F2">
              <w:rPr>
                <w:rStyle w:val="Kkursywa"/>
              </w:rPr>
              <w:t>Hymn do miłości ojczyzny</w:t>
            </w:r>
            <w:r w:rsidRPr="00523630">
              <w:t>, wybrane satyry;</w:t>
            </w:r>
          </w:p>
          <w:p w14:paraId="57BDDA11" w14:textId="77777777" w:rsidR="00523630" w:rsidRPr="00523630" w:rsidRDefault="00523630" w:rsidP="00523630">
            <w:r>
              <w:t xml:space="preserve">18) </w:t>
            </w:r>
            <w:r w:rsidRPr="00523630">
              <w:t>Franciszek Karpiński, wybór sielanek i liryki religijnej;</w:t>
            </w:r>
          </w:p>
          <w:p w14:paraId="2963A37B" w14:textId="3146078B" w:rsidR="00523630" w:rsidRPr="00523630" w:rsidRDefault="00523630" w:rsidP="00523630">
            <w:r>
              <w:t xml:space="preserve">19) </w:t>
            </w:r>
            <w:r w:rsidRPr="00523630">
              <w:t xml:space="preserve">Adam Mickiewicz, </w:t>
            </w:r>
            <w:r w:rsidRPr="004036F2">
              <w:rPr>
                <w:rStyle w:val="Kkursywa"/>
              </w:rPr>
              <w:t>Oda do młodości</w:t>
            </w:r>
            <w:r w:rsidRPr="00523630">
              <w:t xml:space="preserve">; wybrane ballady, w tym </w:t>
            </w:r>
            <w:r w:rsidRPr="004036F2">
              <w:rPr>
                <w:rStyle w:val="Kkursywa"/>
              </w:rPr>
              <w:t>Romantyczność</w:t>
            </w:r>
            <w:r w:rsidRPr="00523630">
              <w:t xml:space="preserve">; wybrane sonety z cyklu </w:t>
            </w:r>
            <w:r w:rsidRPr="004036F2">
              <w:rPr>
                <w:rStyle w:val="Kkursywa"/>
              </w:rPr>
              <w:t>Sonety krymskie</w:t>
            </w:r>
            <w:r w:rsidRPr="00523630">
              <w:t xml:space="preserve"> oraz inne wiersze; </w:t>
            </w:r>
            <w:r w:rsidRPr="004036F2">
              <w:rPr>
                <w:rStyle w:val="Kkursywa"/>
              </w:rPr>
              <w:t>Konrad Wallenrod</w:t>
            </w:r>
            <w:r w:rsidR="0065443A">
              <w:t>,</w:t>
            </w:r>
            <w:r w:rsidRPr="00523630">
              <w:t xml:space="preserve"> </w:t>
            </w:r>
            <w:r w:rsidRPr="004036F2">
              <w:rPr>
                <w:rStyle w:val="Kkursywa"/>
              </w:rPr>
              <w:t>Dziady</w:t>
            </w:r>
            <w:r w:rsidRPr="00523630">
              <w:t xml:space="preserve"> </w:t>
            </w:r>
            <w:r w:rsidRPr="00C94A48">
              <w:t>cz</w:t>
            </w:r>
            <w:r w:rsidR="00ED6DBF">
              <w:t>.</w:t>
            </w:r>
            <w:r w:rsidRPr="00523630">
              <w:t xml:space="preserve"> </w:t>
            </w:r>
            <w:r w:rsidRPr="00C94A48">
              <w:t>III</w:t>
            </w:r>
            <w:r w:rsidRPr="00523630">
              <w:t>;</w:t>
            </w:r>
          </w:p>
          <w:p w14:paraId="6E836F56" w14:textId="3BA7AB41" w:rsidR="00523630" w:rsidRPr="00523630" w:rsidRDefault="00523630" w:rsidP="00523630">
            <w:r>
              <w:t xml:space="preserve">20) </w:t>
            </w:r>
            <w:r w:rsidRPr="00523630">
              <w:t xml:space="preserve">Juliusz Słowacki, </w:t>
            </w:r>
            <w:r w:rsidRPr="001550D4">
              <w:rPr>
                <w:rStyle w:val="Kkursywa"/>
              </w:rPr>
              <w:t>Kordian</w:t>
            </w:r>
            <w:r w:rsidR="001C6B87">
              <w:t>;</w:t>
            </w:r>
            <w:r w:rsidRPr="00523630">
              <w:t xml:space="preserve"> wybrane wiersze, w tym </w:t>
            </w:r>
            <w:r w:rsidRPr="004036F2">
              <w:rPr>
                <w:rStyle w:val="Kkursywa"/>
              </w:rPr>
              <w:t>Grób Agamemnona</w:t>
            </w:r>
            <w:r w:rsidRPr="00523630">
              <w:t xml:space="preserve"> (fragmenty), </w:t>
            </w:r>
            <w:r w:rsidRPr="004036F2">
              <w:rPr>
                <w:rStyle w:val="Kkursywa"/>
              </w:rPr>
              <w:t>Testament mój</w:t>
            </w:r>
            <w:r w:rsidRPr="00523630">
              <w:t>;</w:t>
            </w:r>
          </w:p>
          <w:p w14:paraId="43532549" w14:textId="0C512BFE" w:rsidR="00523630" w:rsidRPr="00523630" w:rsidRDefault="00523630" w:rsidP="00523630">
            <w:r>
              <w:t xml:space="preserve">21) </w:t>
            </w:r>
            <w:r w:rsidRPr="00523630">
              <w:t xml:space="preserve">Zygmunt Krasiński, </w:t>
            </w:r>
            <w:r w:rsidRPr="004036F2">
              <w:rPr>
                <w:rStyle w:val="Kkursywa"/>
              </w:rPr>
              <w:t>Nie-Boska komedia</w:t>
            </w:r>
            <w:r w:rsidRPr="00523630">
              <w:t>;</w:t>
            </w:r>
          </w:p>
          <w:p w14:paraId="67CA42D9" w14:textId="211172DC" w:rsidR="00523630" w:rsidRPr="00523630" w:rsidRDefault="00523630" w:rsidP="00523630">
            <w:r>
              <w:t xml:space="preserve">22) </w:t>
            </w:r>
            <w:r w:rsidRPr="00523630">
              <w:t>Cyprian Kamil Norwid, wybrane wiersze;</w:t>
            </w:r>
          </w:p>
          <w:p w14:paraId="55737D29" w14:textId="77777777" w:rsidR="00523630" w:rsidRPr="00523630" w:rsidRDefault="00523630" w:rsidP="00523630">
            <w:r>
              <w:t xml:space="preserve">23) </w:t>
            </w:r>
            <w:r w:rsidRPr="00523630">
              <w:t xml:space="preserve">Bolesław Prus, </w:t>
            </w:r>
            <w:r w:rsidRPr="004036F2">
              <w:rPr>
                <w:rStyle w:val="Kkursywa"/>
              </w:rPr>
              <w:t>Lalka</w:t>
            </w:r>
            <w:r w:rsidRPr="00523630">
              <w:t xml:space="preserve">, </w:t>
            </w:r>
            <w:r w:rsidRPr="004036F2">
              <w:rPr>
                <w:rStyle w:val="Kkursywa"/>
              </w:rPr>
              <w:t>Z legend dawnego Egiptu</w:t>
            </w:r>
            <w:r w:rsidRPr="00523630">
              <w:t>;</w:t>
            </w:r>
          </w:p>
          <w:p w14:paraId="4A95712D" w14:textId="3570359E" w:rsidR="00523630" w:rsidRPr="00523630" w:rsidRDefault="00523630" w:rsidP="00523630">
            <w:r>
              <w:t xml:space="preserve">24) </w:t>
            </w:r>
            <w:r w:rsidRPr="00523630">
              <w:t xml:space="preserve">Eliza Orzeszkowa, </w:t>
            </w:r>
            <w:r w:rsidRPr="004036F2">
              <w:rPr>
                <w:rStyle w:val="Kkursywa"/>
              </w:rPr>
              <w:t>Gloria victis</w:t>
            </w:r>
            <w:r w:rsidRPr="00523630">
              <w:t>;</w:t>
            </w:r>
          </w:p>
          <w:p w14:paraId="622398AC" w14:textId="77777777" w:rsidR="00523630" w:rsidRPr="00523630" w:rsidRDefault="00523630" w:rsidP="00523630">
            <w:r>
              <w:t xml:space="preserve">25) </w:t>
            </w:r>
            <w:r w:rsidRPr="00523630">
              <w:t xml:space="preserve">Henryk Sienkiewicz, </w:t>
            </w:r>
            <w:r w:rsidRPr="004036F2">
              <w:rPr>
                <w:rStyle w:val="Kkursywa"/>
              </w:rPr>
              <w:t>Potop</w:t>
            </w:r>
            <w:r w:rsidRPr="00523630">
              <w:t>;</w:t>
            </w:r>
          </w:p>
          <w:p w14:paraId="0AA4E9B6" w14:textId="77777777" w:rsidR="00523630" w:rsidRPr="00523630" w:rsidRDefault="00523630" w:rsidP="00523630">
            <w:r>
              <w:t xml:space="preserve">26) </w:t>
            </w:r>
            <w:r w:rsidRPr="00523630">
              <w:t>Adam Asnyk, wybór wierszy;</w:t>
            </w:r>
          </w:p>
          <w:p w14:paraId="73A69BD1" w14:textId="48E89493" w:rsidR="00523630" w:rsidRPr="00523630" w:rsidRDefault="00523630" w:rsidP="00523630">
            <w:r>
              <w:t xml:space="preserve">27) </w:t>
            </w:r>
            <w:r w:rsidRPr="00523630">
              <w:t xml:space="preserve">Fiodor Dostojewski, </w:t>
            </w:r>
            <w:r w:rsidRPr="004036F2">
              <w:rPr>
                <w:rStyle w:val="Kkursywa"/>
              </w:rPr>
              <w:t>Zbrodnia i kara</w:t>
            </w:r>
            <w:r w:rsidRPr="00523630">
              <w:t>;</w:t>
            </w:r>
          </w:p>
          <w:p w14:paraId="59B4A3AD" w14:textId="77777777" w:rsidR="00523630" w:rsidRPr="00523630" w:rsidRDefault="00523630" w:rsidP="00523630">
            <w:r>
              <w:t xml:space="preserve">28) </w:t>
            </w:r>
            <w:r w:rsidRPr="00523630">
              <w:t>wybrane wiersze następujących poetów:</w:t>
            </w:r>
          </w:p>
          <w:p w14:paraId="01F7FC58" w14:textId="5D4F470C" w:rsidR="00523630" w:rsidRPr="00523630" w:rsidRDefault="00523630" w:rsidP="00523630">
            <w:r w:rsidRPr="009C2E29">
              <w:t xml:space="preserve">Jan Kasprowicz, Kazimierz Przerwa-Tetmajer, </w:t>
            </w:r>
            <w:r w:rsidRPr="00523630">
              <w:lastRenderedPageBreak/>
              <w:t>Leopold Staff;</w:t>
            </w:r>
          </w:p>
          <w:p w14:paraId="21985CF0" w14:textId="5C6C8C8E" w:rsidR="00523630" w:rsidRPr="00523630" w:rsidRDefault="00523630" w:rsidP="00523630">
            <w:r>
              <w:t xml:space="preserve">29) </w:t>
            </w:r>
            <w:r w:rsidRPr="00523630">
              <w:t xml:space="preserve">Stanisław Wyspiański, </w:t>
            </w:r>
            <w:r w:rsidRPr="004036F2">
              <w:rPr>
                <w:rStyle w:val="Kkursywa"/>
              </w:rPr>
              <w:t>Wesele</w:t>
            </w:r>
            <w:r w:rsidRPr="00523630">
              <w:t>;</w:t>
            </w:r>
          </w:p>
          <w:p w14:paraId="6D323A08" w14:textId="2CC5C41E" w:rsidR="00523630" w:rsidRPr="00523630" w:rsidRDefault="00523630" w:rsidP="00523630">
            <w:r>
              <w:t xml:space="preserve">30) </w:t>
            </w:r>
            <w:r w:rsidRPr="00523630">
              <w:t xml:space="preserve">Władysław Stanisław Reymont, </w:t>
            </w:r>
            <w:r w:rsidRPr="004036F2">
              <w:rPr>
                <w:rStyle w:val="Kkursywa"/>
              </w:rPr>
              <w:t>Chłopi</w:t>
            </w:r>
            <w:r w:rsidRPr="00523630">
              <w:t xml:space="preserve"> (tom I – </w:t>
            </w:r>
            <w:r w:rsidRPr="004036F2">
              <w:rPr>
                <w:rStyle w:val="Kkursywa"/>
              </w:rPr>
              <w:t>Jesień</w:t>
            </w:r>
            <w:r w:rsidRPr="00523630">
              <w:t>);</w:t>
            </w:r>
          </w:p>
          <w:p w14:paraId="3AE92364" w14:textId="3A0184F2" w:rsidR="00523630" w:rsidRPr="00523630" w:rsidRDefault="00523630" w:rsidP="00523630">
            <w:r>
              <w:t xml:space="preserve">31) </w:t>
            </w:r>
            <w:r w:rsidRPr="00523630">
              <w:t xml:space="preserve">Stefan Żeromski, </w:t>
            </w:r>
            <w:r w:rsidRPr="004036F2">
              <w:rPr>
                <w:rStyle w:val="Kkursywa"/>
              </w:rPr>
              <w:t>Rozdziobią nas kruki, wrony…</w:t>
            </w:r>
            <w:r w:rsidRPr="00523630">
              <w:t xml:space="preserve">, </w:t>
            </w:r>
            <w:r w:rsidRPr="004036F2">
              <w:rPr>
                <w:rStyle w:val="Kkursywa"/>
              </w:rPr>
              <w:t>Przedwiośnie</w:t>
            </w:r>
            <w:r w:rsidRPr="00523630">
              <w:t>;</w:t>
            </w:r>
          </w:p>
          <w:p w14:paraId="1CFF8F1E" w14:textId="77777777" w:rsidR="00523630" w:rsidRPr="00523630" w:rsidRDefault="00523630" w:rsidP="00523630">
            <w:r>
              <w:t xml:space="preserve">32) </w:t>
            </w:r>
            <w:r w:rsidRPr="00523630">
              <w:t xml:space="preserve">Witold Gombrowicz, </w:t>
            </w:r>
            <w:r w:rsidRPr="004036F2">
              <w:rPr>
                <w:rStyle w:val="Kkursywa"/>
              </w:rPr>
              <w:t>Ferdydurke</w:t>
            </w:r>
            <w:r w:rsidRPr="00523630">
              <w:t xml:space="preserve"> (fragmenty);</w:t>
            </w:r>
          </w:p>
          <w:p w14:paraId="132238EF" w14:textId="77777777" w:rsidR="00523630" w:rsidRPr="00523630" w:rsidRDefault="00523630" w:rsidP="00523630">
            <w:r>
              <w:t xml:space="preserve">33) </w:t>
            </w:r>
            <w:r w:rsidRPr="00523630">
              <w:t>wybrane wiersze następujących poetów:</w:t>
            </w:r>
          </w:p>
          <w:p w14:paraId="22EEE3CB" w14:textId="77777777" w:rsidR="00523630" w:rsidRPr="00523630" w:rsidRDefault="00523630" w:rsidP="00523630">
            <w:r w:rsidRPr="009C2E29">
              <w:t>Bolesław Leśmian,</w:t>
            </w:r>
            <w:r w:rsidRPr="00523630">
              <w:t xml:space="preserve"> Julian Tuwim, Jan Lechoń,</w:t>
            </w:r>
          </w:p>
          <w:p w14:paraId="41A5BAB6" w14:textId="77777777" w:rsidR="00523630" w:rsidRPr="00523630" w:rsidRDefault="00523630" w:rsidP="00523630">
            <w:r w:rsidRPr="009C2E29">
              <w:t>Maria Pawlikowska-Jasnorzewska,</w:t>
            </w:r>
            <w:r w:rsidRPr="00523630">
              <w:t xml:space="preserve"> Kazimiera Iłłakowiczówna, Julian Przyboś, Józef Czechowicz, Krzysztof Kamil Baczyński,</w:t>
            </w:r>
          </w:p>
          <w:p w14:paraId="0DF8BB67" w14:textId="67560DC8" w:rsidR="00523630" w:rsidRPr="00523630" w:rsidRDefault="00523630" w:rsidP="00523630">
            <w:r w:rsidRPr="009C2E29">
              <w:t>Tadeusz Gajcy;</w:t>
            </w:r>
          </w:p>
          <w:p w14:paraId="1A3A0562" w14:textId="77777777" w:rsidR="00523630" w:rsidRPr="00523630" w:rsidRDefault="00523630" w:rsidP="00523630">
            <w:r>
              <w:t xml:space="preserve">34) </w:t>
            </w:r>
            <w:r w:rsidRPr="00523630">
              <w:t xml:space="preserve">Tadeusz Borowski, </w:t>
            </w:r>
            <w:r w:rsidRPr="004036F2">
              <w:rPr>
                <w:rStyle w:val="Kkursywa"/>
              </w:rPr>
              <w:t>Proszę państwa do gazu</w:t>
            </w:r>
            <w:r w:rsidRPr="00523630">
              <w:t xml:space="preserve">, </w:t>
            </w:r>
            <w:r w:rsidRPr="004036F2">
              <w:rPr>
                <w:rStyle w:val="Kkursywa"/>
              </w:rPr>
              <w:t>Ludzie, którzy szli</w:t>
            </w:r>
            <w:r w:rsidRPr="00523630">
              <w:t>;</w:t>
            </w:r>
          </w:p>
          <w:p w14:paraId="3EED4576" w14:textId="77777777" w:rsidR="00523630" w:rsidRPr="00523630" w:rsidRDefault="00523630" w:rsidP="00523630">
            <w:r>
              <w:t xml:space="preserve">35) </w:t>
            </w:r>
            <w:r w:rsidRPr="00523630">
              <w:t xml:space="preserve">Gustaw Herling-Grudziński, </w:t>
            </w:r>
            <w:r w:rsidRPr="004036F2">
              <w:rPr>
                <w:rStyle w:val="Kkursywa"/>
              </w:rPr>
              <w:t>Inny świat</w:t>
            </w:r>
            <w:r w:rsidRPr="00523630">
              <w:t>;</w:t>
            </w:r>
          </w:p>
          <w:p w14:paraId="2F8E96EF" w14:textId="77777777" w:rsidR="00523630" w:rsidRPr="00523630" w:rsidRDefault="00523630" w:rsidP="00523630">
            <w:r>
              <w:t xml:space="preserve">36) </w:t>
            </w:r>
            <w:r w:rsidRPr="00523630">
              <w:t xml:space="preserve">Hanna Krall, </w:t>
            </w:r>
            <w:r w:rsidRPr="004036F2">
              <w:rPr>
                <w:rStyle w:val="Kkursywa"/>
              </w:rPr>
              <w:t>Zdążyć przed Panem Bogiem</w:t>
            </w:r>
            <w:r w:rsidRPr="00523630">
              <w:t>;</w:t>
            </w:r>
          </w:p>
          <w:p w14:paraId="0C412B37" w14:textId="7559BB1E" w:rsidR="00523630" w:rsidRPr="00523630" w:rsidRDefault="00523630" w:rsidP="00523630">
            <w:r>
              <w:t xml:space="preserve">37) </w:t>
            </w:r>
            <w:r w:rsidR="00701DAD">
              <w:t>wybrane wiersze</w:t>
            </w:r>
            <w:r w:rsidR="00CE5C0B" w:rsidRPr="00523630">
              <w:t xml:space="preserve"> </w:t>
            </w:r>
            <w:r w:rsidRPr="00523630">
              <w:t>następujących poetów:</w:t>
            </w:r>
          </w:p>
          <w:p w14:paraId="3B238F08" w14:textId="32EF0E34" w:rsidR="00523630" w:rsidRPr="00523630" w:rsidRDefault="00523630" w:rsidP="003069CE">
            <w:r w:rsidRPr="00523630">
              <w:t>Stanisław Baliński, wybrane wiersze z okresu emigracyjnego, Kazimierz Wierzyński, wybrane wiersze z okresu emigracyjnego, Czesław Miłosz, wybrane wiersze</w:t>
            </w:r>
            <w:r w:rsidR="00701DAD">
              <w:t>, w tym</w:t>
            </w:r>
            <w:r w:rsidRPr="00523630">
              <w:t xml:space="preserve"> z tomu </w:t>
            </w:r>
            <w:r w:rsidRPr="004036F2">
              <w:rPr>
                <w:rStyle w:val="Kkursywa"/>
              </w:rPr>
              <w:t>Ocalenie</w:t>
            </w:r>
            <w:r w:rsidR="00701DAD" w:rsidRPr="00C94A48">
              <w:rPr>
                <w:rStyle w:val="Kkursywa"/>
                <w:i w:val="0"/>
              </w:rPr>
              <w:t>,</w:t>
            </w:r>
            <w:r w:rsidRPr="00523630">
              <w:t xml:space="preserve"> oraz </w:t>
            </w:r>
            <w:r w:rsidRPr="004036F2">
              <w:rPr>
                <w:rStyle w:val="Kkursywa"/>
              </w:rPr>
              <w:t>Traktat moralny</w:t>
            </w:r>
            <w:r w:rsidRPr="00523630">
              <w:t xml:space="preserve"> (fragmenty), Tadeusz Różewicz, Miron Białoszewski, Jarosław Marek Rymkiewicz, Wisława Szymborska, Zbigniew Herbert, wybrane wiersze</w:t>
            </w:r>
            <w:r w:rsidR="00701DAD">
              <w:t xml:space="preserve">, w tym </w:t>
            </w:r>
            <w:r w:rsidRPr="00523630">
              <w:t xml:space="preserve">z tomów </w:t>
            </w:r>
            <w:r w:rsidRPr="004036F2">
              <w:rPr>
                <w:rStyle w:val="Kkursywa"/>
              </w:rPr>
              <w:t>Pan Cogito</w:t>
            </w:r>
            <w:r w:rsidRPr="00523630">
              <w:t xml:space="preserve"> oraz </w:t>
            </w:r>
            <w:r w:rsidRPr="004036F2">
              <w:rPr>
                <w:rStyle w:val="Kkursywa"/>
              </w:rPr>
              <w:t xml:space="preserve">Raport z oblężonego </w:t>
            </w:r>
            <w:r w:rsidR="00CC287B">
              <w:rPr>
                <w:rStyle w:val="Kkursywa"/>
              </w:rPr>
              <w:t>M</w:t>
            </w:r>
            <w:r w:rsidR="00CC287B" w:rsidRPr="004036F2">
              <w:rPr>
                <w:rStyle w:val="Kkursywa"/>
              </w:rPr>
              <w:t>iasta</w:t>
            </w:r>
            <w:r w:rsidRPr="00523630">
              <w:t>, Halina Poświatowska, Stanisław Barańczak, Jan Polkowski, Wojciech Wencel;</w:t>
            </w:r>
          </w:p>
          <w:p w14:paraId="5E330CA2" w14:textId="77777777" w:rsidR="00523630" w:rsidRPr="00523630" w:rsidRDefault="00523630" w:rsidP="00523630">
            <w:pPr>
              <w:rPr>
                <w:lang w:val="en-GB"/>
              </w:rPr>
            </w:pPr>
            <w:r w:rsidRPr="00523630">
              <w:rPr>
                <w:lang w:val="en-GB"/>
              </w:rPr>
              <w:t xml:space="preserve">38) Albert Camus, </w:t>
            </w:r>
            <w:r w:rsidRPr="004036F2">
              <w:rPr>
                <w:rStyle w:val="Kkursywa"/>
                <w:lang w:val="en-GB"/>
              </w:rPr>
              <w:t>Dżuma</w:t>
            </w:r>
            <w:r w:rsidRPr="00523630">
              <w:rPr>
                <w:lang w:val="en-GB"/>
              </w:rPr>
              <w:t>;</w:t>
            </w:r>
          </w:p>
          <w:p w14:paraId="67787DD0" w14:textId="77777777" w:rsidR="00523630" w:rsidRPr="00523630" w:rsidRDefault="00523630" w:rsidP="00523630">
            <w:pPr>
              <w:rPr>
                <w:lang w:val="en-GB"/>
              </w:rPr>
            </w:pPr>
            <w:r w:rsidRPr="00523630">
              <w:rPr>
                <w:lang w:val="en-GB"/>
              </w:rPr>
              <w:t xml:space="preserve">39) George Orwell, </w:t>
            </w:r>
            <w:r w:rsidRPr="004036F2">
              <w:rPr>
                <w:rStyle w:val="Kkursywa"/>
                <w:lang w:val="en-GB"/>
              </w:rPr>
              <w:t>Rok 1984</w:t>
            </w:r>
            <w:r w:rsidRPr="00523630">
              <w:rPr>
                <w:lang w:val="en-GB"/>
              </w:rPr>
              <w:t>;</w:t>
            </w:r>
          </w:p>
          <w:p w14:paraId="147F8209" w14:textId="6B5B91A3" w:rsidR="00523630" w:rsidRPr="00523630" w:rsidRDefault="00523630" w:rsidP="00523630">
            <w:r w:rsidRPr="00523630">
              <w:lastRenderedPageBreak/>
              <w:t xml:space="preserve">40) Józef Mackiewicz, </w:t>
            </w:r>
            <w:r w:rsidRPr="004036F2">
              <w:rPr>
                <w:rStyle w:val="Kkursywa"/>
              </w:rPr>
              <w:t>Droga donikąd</w:t>
            </w:r>
            <w:r w:rsidRPr="00523630">
              <w:t xml:space="preserve"> (fragmenty);</w:t>
            </w:r>
          </w:p>
          <w:p w14:paraId="7AAC5534" w14:textId="7010DDB4" w:rsidR="00523630" w:rsidRPr="00523630" w:rsidRDefault="00523630" w:rsidP="00523630">
            <w:r>
              <w:t xml:space="preserve">41) </w:t>
            </w:r>
            <w:r w:rsidRPr="00523630">
              <w:t xml:space="preserve">Sławomir Mrożek, </w:t>
            </w:r>
            <w:r w:rsidRPr="004036F2">
              <w:rPr>
                <w:rStyle w:val="Kkursywa"/>
              </w:rPr>
              <w:t>Tango</w:t>
            </w:r>
            <w:r w:rsidRPr="00523630">
              <w:t>;</w:t>
            </w:r>
          </w:p>
          <w:p w14:paraId="404DA619" w14:textId="6213F614" w:rsidR="00523630" w:rsidRPr="00523630" w:rsidRDefault="00523630" w:rsidP="00523630">
            <w:r>
              <w:t xml:space="preserve">42) </w:t>
            </w:r>
            <w:r w:rsidRPr="00523630">
              <w:t xml:space="preserve">Marek Nowakowski, </w:t>
            </w:r>
            <w:r w:rsidRPr="004036F2">
              <w:rPr>
                <w:rStyle w:val="Kkursywa"/>
              </w:rPr>
              <w:t>Raport o stanie wojennym</w:t>
            </w:r>
            <w:r w:rsidR="0065443A">
              <w:t xml:space="preserve"> (wybrane opowiadanie),</w:t>
            </w:r>
            <w:r w:rsidRPr="00523630">
              <w:t xml:space="preserve"> </w:t>
            </w:r>
            <w:r w:rsidRPr="004036F2">
              <w:rPr>
                <w:rStyle w:val="Kkursywa"/>
              </w:rPr>
              <w:t>Górą „Edek”</w:t>
            </w:r>
            <w:r w:rsidRPr="00523630">
              <w:t xml:space="preserve"> (z tomu </w:t>
            </w:r>
            <w:r w:rsidRPr="004036F2">
              <w:rPr>
                <w:rStyle w:val="Kkursywa"/>
              </w:rPr>
              <w:t>Prawo prerii</w:t>
            </w:r>
            <w:r w:rsidRPr="00523630">
              <w:t>);</w:t>
            </w:r>
          </w:p>
          <w:p w14:paraId="7DE9F0CF" w14:textId="77777777" w:rsidR="00523630" w:rsidRPr="00523630" w:rsidRDefault="00523630" w:rsidP="00523630">
            <w:r>
              <w:t xml:space="preserve">43) </w:t>
            </w:r>
            <w:r w:rsidRPr="00523630">
              <w:t xml:space="preserve">Jacek Dukaj, </w:t>
            </w:r>
            <w:r w:rsidRPr="005C2797">
              <w:rPr>
                <w:rStyle w:val="Kkursywa"/>
              </w:rPr>
              <w:t>Katedra</w:t>
            </w:r>
            <w:r w:rsidRPr="00523630">
              <w:t xml:space="preserve"> (z tomu </w:t>
            </w:r>
            <w:r w:rsidRPr="004036F2">
              <w:rPr>
                <w:rStyle w:val="Kkursywa"/>
              </w:rPr>
              <w:t>W kraju niewiernych</w:t>
            </w:r>
            <w:r w:rsidRPr="00523630">
              <w:t>);</w:t>
            </w:r>
          </w:p>
          <w:p w14:paraId="12C82C57" w14:textId="77777777" w:rsidR="00523630" w:rsidRPr="00523630" w:rsidRDefault="00523630" w:rsidP="00523630">
            <w:r>
              <w:t xml:space="preserve">44) </w:t>
            </w:r>
            <w:r w:rsidRPr="00523630">
              <w:t xml:space="preserve">Antoni Libera, </w:t>
            </w:r>
            <w:r w:rsidRPr="004036F2">
              <w:rPr>
                <w:rStyle w:val="Kkursywa"/>
              </w:rPr>
              <w:t>Madame</w:t>
            </w:r>
            <w:r w:rsidRPr="00523630">
              <w:t>;</w:t>
            </w:r>
          </w:p>
          <w:p w14:paraId="2459B1E4" w14:textId="77777777" w:rsidR="00523630" w:rsidRPr="00523630" w:rsidRDefault="00523630" w:rsidP="00523630">
            <w:r>
              <w:t xml:space="preserve">45) </w:t>
            </w:r>
            <w:r w:rsidRPr="00523630">
              <w:t xml:space="preserve">Andrzej Stasiuk, </w:t>
            </w:r>
            <w:r w:rsidRPr="004036F2">
              <w:rPr>
                <w:rStyle w:val="Kkursywa"/>
              </w:rPr>
              <w:t>Miejsce</w:t>
            </w:r>
            <w:r w:rsidRPr="00523630">
              <w:t xml:space="preserve"> (z tomu </w:t>
            </w:r>
            <w:r w:rsidRPr="004036F2">
              <w:rPr>
                <w:rStyle w:val="Kkursywa"/>
              </w:rPr>
              <w:t>Opowieści galicyjskie</w:t>
            </w:r>
            <w:r w:rsidRPr="00523630">
              <w:t>);</w:t>
            </w:r>
          </w:p>
          <w:p w14:paraId="200A38B8" w14:textId="77777777" w:rsidR="00523630" w:rsidRPr="00523630" w:rsidRDefault="00523630" w:rsidP="00523630">
            <w:r>
              <w:t xml:space="preserve">46) </w:t>
            </w:r>
            <w:r w:rsidRPr="00523630">
              <w:t xml:space="preserve">Olga Tokarczuk, </w:t>
            </w:r>
            <w:r w:rsidRPr="004036F2">
              <w:rPr>
                <w:rStyle w:val="Kkursywa"/>
              </w:rPr>
              <w:t>Profesor Andrews w Warszawie</w:t>
            </w:r>
            <w:r w:rsidRPr="00523630">
              <w:t xml:space="preserve"> (z tomu </w:t>
            </w:r>
            <w:r w:rsidRPr="004036F2">
              <w:rPr>
                <w:rStyle w:val="Kkursywa"/>
              </w:rPr>
              <w:t>Gra na wielu bębenkach</w:t>
            </w:r>
            <w:r w:rsidRPr="00523630">
              <w:t>);</w:t>
            </w:r>
          </w:p>
          <w:p w14:paraId="432EA9DC" w14:textId="1800C1A0" w:rsidR="00523630" w:rsidRPr="00523630" w:rsidRDefault="00523630" w:rsidP="00523630">
            <w:r>
              <w:t xml:space="preserve">47) </w:t>
            </w:r>
            <w:r w:rsidRPr="00523630">
              <w:t xml:space="preserve">Ryszard Kapuściński, </w:t>
            </w:r>
            <w:r w:rsidRPr="004036F2">
              <w:rPr>
                <w:rStyle w:val="Kkursywa"/>
              </w:rPr>
              <w:t>Podróże z Herodotem</w:t>
            </w:r>
            <w:r w:rsidRPr="00523630">
              <w:t xml:space="preserve"> (fragmenty);</w:t>
            </w:r>
          </w:p>
          <w:p w14:paraId="70372D8B" w14:textId="77777777" w:rsidR="00523630" w:rsidRPr="00523630" w:rsidRDefault="00523630" w:rsidP="00523630">
            <w:r>
              <w:t xml:space="preserve">48) </w:t>
            </w:r>
            <w:r w:rsidRPr="00523630">
              <w:t>wybrane utwory okresu stanu wojennego;</w:t>
            </w:r>
          </w:p>
          <w:p w14:paraId="0FDB186C" w14:textId="77777777" w:rsidR="00523630" w:rsidRPr="00523630" w:rsidRDefault="00523630" w:rsidP="00523630">
            <w:r>
              <w:t xml:space="preserve">49) </w:t>
            </w:r>
            <w:r w:rsidRPr="00523630">
              <w:t>powojenna piosenka literacka – wybrane utwory Jacka Kaczmarskiego, Wojciecha Młynarskiego, Agnieszki Osieckiej oraz wybrane teksty Kabaretu Starszych Panów</w:t>
            </w:r>
            <w:r>
              <w:t>, a także utwory w wykonaniu Ewy Demarczyk</w:t>
            </w:r>
            <w:r w:rsidRPr="00523630">
              <w:t>.</w:t>
            </w:r>
          </w:p>
        </w:tc>
        <w:tc>
          <w:tcPr>
            <w:tcW w:w="4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4A280" w14:textId="2C08FC9D" w:rsidR="00523630" w:rsidRPr="00523630" w:rsidRDefault="00523630" w:rsidP="00523630">
            <w:r w:rsidRPr="009C2E29">
              <w:lastRenderedPageBreak/>
              <w:t>Utwory określone dla za</w:t>
            </w:r>
            <w:r w:rsidRPr="00523630">
              <w:t>kresu podstawowego, a ponadto:</w:t>
            </w:r>
          </w:p>
          <w:p w14:paraId="5B1AFC56" w14:textId="70DD2E92" w:rsidR="00523630" w:rsidRPr="00523630" w:rsidRDefault="00523630" w:rsidP="00523630">
            <w:r>
              <w:t xml:space="preserve">1) </w:t>
            </w:r>
            <w:r w:rsidRPr="00523630">
              <w:t xml:space="preserve">Arystoteles, </w:t>
            </w:r>
            <w:r w:rsidRPr="004036F2">
              <w:rPr>
                <w:rStyle w:val="Kkursywa"/>
              </w:rPr>
              <w:t>Poetyka</w:t>
            </w:r>
            <w:r w:rsidRPr="00523630">
              <w:t xml:space="preserve">, </w:t>
            </w:r>
            <w:r w:rsidRPr="004036F2">
              <w:rPr>
                <w:rStyle w:val="Kkursywa"/>
              </w:rPr>
              <w:t>Retoryka</w:t>
            </w:r>
            <w:r w:rsidRPr="00523630">
              <w:t xml:space="preserve"> (fragmenty);</w:t>
            </w:r>
          </w:p>
          <w:p w14:paraId="354F6867" w14:textId="77777777" w:rsidR="00523630" w:rsidRPr="00523630" w:rsidRDefault="00523630" w:rsidP="00523630">
            <w:r>
              <w:t xml:space="preserve">2) </w:t>
            </w:r>
            <w:r w:rsidRPr="00523630">
              <w:t xml:space="preserve">Platon, </w:t>
            </w:r>
            <w:r w:rsidRPr="004036F2">
              <w:rPr>
                <w:rStyle w:val="Kkursywa"/>
              </w:rPr>
              <w:t>Państwo</w:t>
            </w:r>
            <w:r w:rsidRPr="00523630">
              <w:t xml:space="preserve"> (fragmenty);</w:t>
            </w:r>
          </w:p>
          <w:p w14:paraId="4265063E" w14:textId="77777777" w:rsidR="00523630" w:rsidRPr="00523630" w:rsidRDefault="00523630" w:rsidP="00523630">
            <w:r>
              <w:t xml:space="preserve">3) </w:t>
            </w:r>
            <w:r w:rsidRPr="00523630">
              <w:t xml:space="preserve">Arystofanes, </w:t>
            </w:r>
            <w:r w:rsidRPr="004036F2">
              <w:rPr>
                <w:rStyle w:val="Kkursywa"/>
              </w:rPr>
              <w:t>Chmury</w:t>
            </w:r>
            <w:r w:rsidRPr="00523630">
              <w:t>;</w:t>
            </w:r>
          </w:p>
          <w:p w14:paraId="38AD55A9" w14:textId="77777777" w:rsidR="00523630" w:rsidRPr="00523630" w:rsidRDefault="00523630" w:rsidP="00523630">
            <w:r>
              <w:t xml:space="preserve">4) </w:t>
            </w:r>
            <w:r w:rsidRPr="00523630">
              <w:t xml:space="preserve">Wergiliusz, </w:t>
            </w:r>
            <w:r w:rsidRPr="004036F2">
              <w:rPr>
                <w:rStyle w:val="Kkursywa"/>
              </w:rPr>
              <w:t>Eneida</w:t>
            </w:r>
            <w:r w:rsidRPr="00523630">
              <w:t xml:space="preserve"> (fragmenty);</w:t>
            </w:r>
          </w:p>
          <w:p w14:paraId="6CBC05C4" w14:textId="77777777" w:rsidR="00523630" w:rsidRPr="00523630" w:rsidRDefault="00523630" w:rsidP="00523630">
            <w:r>
              <w:t xml:space="preserve">5) </w:t>
            </w:r>
            <w:r w:rsidRPr="00523630">
              <w:t xml:space="preserve">św. Augustyn, </w:t>
            </w:r>
            <w:r w:rsidRPr="004036F2">
              <w:rPr>
                <w:rStyle w:val="Kkursywa"/>
              </w:rPr>
              <w:t>Wyznania</w:t>
            </w:r>
            <w:r w:rsidRPr="00523630">
              <w:t xml:space="preserve"> (fragmenty);</w:t>
            </w:r>
          </w:p>
          <w:p w14:paraId="04361416" w14:textId="77777777" w:rsidR="00523630" w:rsidRPr="00523630" w:rsidRDefault="00DD7EDF" w:rsidP="00523630">
            <w:r>
              <w:t>6</w:t>
            </w:r>
            <w:r w:rsidR="00523630">
              <w:t xml:space="preserve">) </w:t>
            </w:r>
            <w:r w:rsidR="00523630" w:rsidRPr="00523630">
              <w:t xml:space="preserve">św. Tomasz z Akwinu, </w:t>
            </w:r>
            <w:r w:rsidR="00523630" w:rsidRPr="004036F2">
              <w:rPr>
                <w:rStyle w:val="Kkursywa"/>
              </w:rPr>
              <w:t xml:space="preserve">Summa teologiczna </w:t>
            </w:r>
            <w:r w:rsidR="00523630" w:rsidRPr="00523630">
              <w:t>(fragmenty);</w:t>
            </w:r>
          </w:p>
          <w:p w14:paraId="29AD486A" w14:textId="77777777" w:rsidR="00523630" w:rsidRPr="00523630" w:rsidRDefault="00DD7EDF" w:rsidP="00523630">
            <w:pPr>
              <w:rPr>
                <w:lang w:val="en-GB"/>
              </w:rPr>
            </w:pPr>
            <w:r w:rsidRPr="00DD7EDF">
              <w:rPr>
                <w:lang w:val="en-GB"/>
              </w:rPr>
              <w:t>7</w:t>
            </w:r>
            <w:r w:rsidR="00523630" w:rsidRPr="00523630">
              <w:rPr>
                <w:lang w:val="en-GB"/>
              </w:rPr>
              <w:t xml:space="preserve">) François Rabelais, </w:t>
            </w:r>
            <w:r w:rsidR="00523630" w:rsidRPr="004036F2">
              <w:rPr>
                <w:rStyle w:val="Kkursywa"/>
                <w:lang w:val="en-GB"/>
              </w:rPr>
              <w:t>Gargantua i Pantagruel</w:t>
            </w:r>
            <w:r w:rsidR="00523630" w:rsidRPr="00523630">
              <w:rPr>
                <w:lang w:val="en-GB"/>
              </w:rPr>
              <w:t xml:space="preserve"> (fragmenty);</w:t>
            </w:r>
          </w:p>
          <w:p w14:paraId="77BFDBBA" w14:textId="77777777" w:rsidR="00523630" w:rsidRPr="00523630" w:rsidRDefault="00DD7EDF" w:rsidP="00523630">
            <w:pPr>
              <w:rPr>
                <w:lang w:val="en-GB"/>
              </w:rPr>
            </w:pPr>
            <w:r w:rsidRPr="00DD7EDF">
              <w:rPr>
                <w:lang w:val="en-GB"/>
              </w:rPr>
              <w:t>8</w:t>
            </w:r>
            <w:r w:rsidR="00523630" w:rsidRPr="00523630">
              <w:rPr>
                <w:lang w:val="en-GB"/>
              </w:rPr>
              <w:t xml:space="preserve">) Michel de Montaigne, </w:t>
            </w:r>
            <w:r w:rsidR="00523630" w:rsidRPr="004036F2">
              <w:rPr>
                <w:rStyle w:val="Kkursywa"/>
                <w:lang w:val="en-GB"/>
              </w:rPr>
              <w:t xml:space="preserve">Próby </w:t>
            </w:r>
            <w:r w:rsidR="00523630" w:rsidRPr="00523630">
              <w:rPr>
                <w:lang w:val="en-GB"/>
              </w:rPr>
              <w:t>(fragmenty);</w:t>
            </w:r>
          </w:p>
          <w:p w14:paraId="165D6AE1" w14:textId="6FCFCB14" w:rsidR="00523630" w:rsidRPr="00523630" w:rsidRDefault="00DD7EDF" w:rsidP="00523630">
            <w:r>
              <w:t>9</w:t>
            </w:r>
            <w:r w:rsidR="00523630">
              <w:t xml:space="preserve">) </w:t>
            </w:r>
            <w:r w:rsidR="00523630" w:rsidRPr="00523630">
              <w:t xml:space="preserve">Jan Kochanowski, </w:t>
            </w:r>
            <w:r w:rsidR="00523630" w:rsidRPr="004036F2">
              <w:rPr>
                <w:rStyle w:val="Kkursywa"/>
              </w:rPr>
              <w:t>Treny</w:t>
            </w:r>
            <w:r w:rsidR="00523630" w:rsidRPr="00523630">
              <w:t xml:space="preserve"> (jako cykl poetycki);</w:t>
            </w:r>
          </w:p>
          <w:p w14:paraId="18D9FA67" w14:textId="77777777" w:rsidR="00523630" w:rsidRPr="00523630" w:rsidRDefault="00523630" w:rsidP="00523630">
            <w:r>
              <w:t>1</w:t>
            </w:r>
            <w:r w:rsidR="00DD7EDF">
              <w:t>0</w:t>
            </w:r>
            <w:r>
              <w:t xml:space="preserve">) </w:t>
            </w:r>
            <w:r w:rsidRPr="00523630">
              <w:t xml:space="preserve">William Szekspir, </w:t>
            </w:r>
            <w:r w:rsidRPr="004036F2">
              <w:rPr>
                <w:rStyle w:val="Kkursywa"/>
              </w:rPr>
              <w:t>Hamlet</w:t>
            </w:r>
            <w:r w:rsidRPr="00523630">
              <w:t>;</w:t>
            </w:r>
          </w:p>
          <w:p w14:paraId="7D6811E3" w14:textId="03292A45" w:rsidR="00523630" w:rsidRPr="00523630" w:rsidRDefault="00523630" w:rsidP="00523630">
            <w:r>
              <w:t>1</w:t>
            </w:r>
            <w:r w:rsidR="00DD7EDF">
              <w:t>1</w:t>
            </w:r>
            <w:r>
              <w:t xml:space="preserve">) </w:t>
            </w:r>
            <w:r w:rsidRPr="00523630">
              <w:t xml:space="preserve">wybrane utwory poetyckie z </w:t>
            </w:r>
            <w:r w:rsidRPr="00523630">
              <w:lastRenderedPageBreak/>
              <w:t>romantycznej literatury europejskiej, w tym wybrane wiersze angielskich poetów jezior;</w:t>
            </w:r>
          </w:p>
          <w:p w14:paraId="1C8334D1" w14:textId="5D4741E7" w:rsidR="00523630" w:rsidRPr="00523630" w:rsidRDefault="00523630" w:rsidP="00523630">
            <w:r>
              <w:t>1</w:t>
            </w:r>
            <w:r w:rsidR="00DD7EDF">
              <w:t>2</w:t>
            </w:r>
            <w:r>
              <w:t xml:space="preserve">) </w:t>
            </w:r>
            <w:r w:rsidRPr="00523630">
              <w:t xml:space="preserve">Juliusz Słowacki, </w:t>
            </w:r>
            <w:r w:rsidRPr="004036F2">
              <w:rPr>
                <w:rStyle w:val="Kkursywa"/>
              </w:rPr>
              <w:t>Lilla Weneda</w:t>
            </w:r>
            <w:r w:rsidRPr="00523630">
              <w:t>;</w:t>
            </w:r>
          </w:p>
          <w:p w14:paraId="708DF96F" w14:textId="77777777" w:rsidR="00523630" w:rsidRPr="00523630" w:rsidRDefault="00523630" w:rsidP="00523630">
            <w:r>
              <w:t>1</w:t>
            </w:r>
            <w:r w:rsidR="00DD7EDF">
              <w:t>3</w:t>
            </w:r>
            <w:r>
              <w:t xml:space="preserve">) </w:t>
            </w:r>
            <w:r w:rsidRPr="00523630">
              <w:t xml:space="preserve">Cyprian Kamil Norwid, </w:t>
            </w:r>
            <w:r w:rsidRPr="004036F2">
              <w:rPr>
                <w:rStyle w:val="Kkursywa"/>
              </w:rPr>
              <w:t>Bema pamięci żałobny rapsod</w:t>
            </w:r>
            <w:r w:rsidRPr="00523630">
              <w:t xml:space="preserve">, </w:t>
            </w:r>
            <w:r w:rsidRPr="004036F2">
              <w:rPr>
                <w:rStyle w:val="Kkursywa"/>
              </w:rPr>
              <w:t>Fortepian Szopena</w:t>
            </w:r>
            <w:r w:rsidRPr="00523630">
              <w:t xml:space="preserve">, </w:t>
            </w:r>
            <w:r w:rsidRPr="004036F2">
              <w:rPr>
                <w:rStyle w:val="Kkursywa"/>
              </w:rPr>
              <w:t>Czarne kwiaty</w:t>
            </w:r>
            <w:r w:rsidRPr="00523630">
              <w:t xml:space="preserve"> (fragmenty), </w:t>
            </w:r>
            <w:r w:rsidRPr="004036F2">
              <w:rPr>
                <w:rStyle w:val="Kkursywa"/>
              </w:rPr>
              <w:t>Promethidion</w:t>
            </w:r>
            <w:r w:rsidRPr="00523630">
              <w:t xml:space="preserve"> (fragmenty);</w:t>
            </w:r>
          </w:p>
          <w:p w14:paraId="11A70A6B" w14:textId="67C85AD3" w:rsidR="00523630" w:rsidRPr="00523630" w:rsidRDefault="00523630" w:rsidP="00523630">
            <w:r>
              <w:t>1</w:t>
            </w:r>
            <w:r w:rsidR="00DD7EDF">
              <w:t>4</w:t>
            </w:r>
            <w:r>
              <w:t xml:space="preserve">) </w:t>
            </w:r>
            <w:r w:rsidRPr="00523630">
              <w:t xml:space="preserve">realistyczna lub naturalistyczna powieść europejska (Honoré de Balzac, </w:t>
            </w:r>
            <w:r w:rsidRPr="004036F2">
              <w:rPr>
                <w:rStyle w:val="Kkursywa"/>
              </w:rPr>
              <w:t>Ojciec Goriot</w:t>
            </w:r>
            <w:r w:rsidRPr="00523630">
              <w:t xml:space="preserve"> lub Charles Dickens, </w:t>
            </w:r>
            <w:r w:rsidRPr="004036F2">
              <w:rPr>
                <w:rStyle w:val="Kkursywa"/>
              </w:rPr>
              <w:t>Klub Pickwicka</w:t>
            </w:r>
            <w:r w:rsidRPr="00523630">
              <w:t xml:space="preserve">, lub Mikołaj Gogol, </w:t>
            </w:r>
            <w:r w:rsidRPr="004036F2">
              <w:rPr>
                <w:rStyle w:val="Kkursywa"/>
              </w:rPr>
              <w:t>Martwe dusze</w:t>
            </w:r>
            <w:r w:rsidRPr="00523630">
              <w:t xml:space="preserve">, lub Gustaw Flaubert, </w:t>
            </w:r>
            <w:r w:rsidRPr="004036F2">
              <w:rPr>
                <w:rStyle w:val="Kkursywa"/>
              </w:rPr>
              <w:t>Pani Bovary</w:t>
            </w:r>
            <w:r w:rsidRPr="00523630">
              <w:t>);</w:t>
            </w:r>
          </w:p>
          <w:p w14:paraId="50475E59" w14:textId="77777777" w:rsidR="00523630" w:rsidRPr="00523630" w:rsidRDefault="00523630" w:rsidP="00523630">
            <w:r>
              <w:t>1</w:t>
            </w:r>
            <w:r w:rsidR="00DD7EDF">
              <w:t>5</w:t>
            </w:r>
            <w:r>
              <w:t xml:space="preserve">) </w:t>
            </w:r>
            <w:r w:rsidRPr="00523630">
              <w:t xml:space="preserve">Stanisław Wyspiański, </w:t>
            </w:r>
            <w:r w:rsidRPr="004036F2">
              <w:rPr>
                <w:rStyle w:val="Kkursywa"/>
              </w:rPr>
              <w:t>Noc listopadowa</w:t>
            </w:r>
            <w:r w:rsidRPr="00523630">
              <w:t>;</w:t>
            </w:r>
          </w:p>
          <w:p w14:paraId="5CFB4E01" w14:textId="77777777" w:rsidR="00523630" w:rsidRPr="00523630" w:rsidRDefault="00523630" w:rsidP="00523630">
            <w:r>
              <w:t>1</w:t>
            </w:r>
            <w:r w:rsidR="00DD7EDF">
              <w:t>6</w:t>
            </w:r>
            <w:r>
              <w:t xml:space="preserve">) </w:t>
            </w:r>
            <w:r w:rsidRPr="00523630">
              <w:t xml:space="preserve">Franz Kafka, </w:t>
            </w:r>
            <w:r w:rsidRPr="004036F2">
              <w:rPr>
                <w:rStyle w:val="Kkursywa"/>
              </w:rPr>
              <w:t>Proces</w:t>
            </w:r>
            <w:r w:rsidRPr="00523630">
              <w:t xml:space="preserve"> (fragmenty);</w:t>
            </w:r>
          </w:p>
          <w:p w14:paraId="2FEC55C1" w14:textId="77777777" w:rsidR="00523630" w:rsidRPr="00523630" w:rsidRDefault="00DD7EDF" w:rsidP="00523630">
            <w:r>
              <w:t>17</w:t>
            </w:r>
            <w:r w:rsidR="00523630">
              <w:t xml:space="preserve">) </w:t>
            </w:r>
            <w:r w:rsidR="00523630" w:rsidRPr="00523630">
              <w:t xml:space="preserve">Michaił Bułhakow, </w:t>
            </w:r>
            <w:r w:rsidR="00523630" w:rsidRPr="004036F2">
              <w:rPr>
                <w:rStyle w:val="Kkursywa"/>
              </w:rPr>
              <w:t>Mistrz i Małgorzata</w:t>
            </w:r>
            <w:r w:rsidR="00523630" w:rsidRPr="00523630">
              <w:t>;</w:t>
            </w:r>
          </w:p>
          <w:p w14:paraId="18A29B57" w14:textId="2D2E51A7" w:rsidR="00523630" w:rsidRPr="00523630" w:rsidRDefault="00DD7EDF" w:rsidP="00523630">
            <w:r>
              <w:t>18</w:t>
            </w:r>
            <w:r w:rsidR="00523630">
              <w:t xml:space="preserve">) </w:t>
            </w:r>
            <w:r w:rsidR="00523630" w:rsidRPr="00523630">
              <w:t xml:space="preserve">Stanisław Ignacy Witkiewicz, </w:t>
            </w:r>
            <w:r w:rsidR="00523630" w:rsidRPr="004036F2">
              <w:rPr>
                <w:rStyle w:val="Kkursywa"/>
              </w:rPr>
              <w:t>Szewcy</w:t>
            </w:r>
            <w:r w:rsidR="00523630" w:rsidRPr="00523630">
              <w:t>;</w:t>
            </w:r>
          </w:p>
          <w:p w14:paraId="312E245C" w14:textId="490BA7A1" w:rsidR="00523630" w:rsidRDefault="00DD7EDF" w:rsidP="00523630">
            <w:r>
              <w:t>19</w:t>
            </w:r>
            <w:r w:rsidR="00523630">
              <w:t xml:space="preserve">) </w:t>
            </w:r>
            <w:r w:rsidR="00523630" w:rsidRPr="00523630">
              <w:t xml:space="preserve">Bruno Schulz, wybrane opowiadania z tomu </w:t>
            </w:r>
            <w:r w:rsidR="00523630" w:rsidRPr="004036F2">
              <w:rPr>
                <w:rStyle w:val="Kkursywa"/>
              </w:rPr>
              <w:t>Sklepy cynamonowe</w:t>
            </w:r>
            <w:r w:rsidR="00523630" w:rsidRPr="00523630">
              <w:t>;</w:t>
            </w:r>
          </w:p>
          <w:p w14:paraId="2060CF50" w14:textId="5B7BB40E" w:rsidR="00EC7A25" w:rsidRPr="00523630" w:rsidRDefault="00EC7A25" w:rsidP="00523630">
            <w:r>
              <w:t xml:space="preserve">20) Tadeusz Konwicki, </w:t>
            </w:r>
            <w:r w:rsidRPr="00EC7A25">
              <w:rPr>
                <w:rStyle w:val="Kkursywa"/>
              </w:rPr>
              <w:t>Mała Apokalipsa</w:t>
            </w:r>
            <w:r w:rsidRPr="00C94A48">
              <w:rPr>
                <w:rStyle w:val="Kkursywa"/>
                <w:i w:val="0"/>
              </w:rPr>
              <w:t>;</w:t>
            </w:r>
          </w:p>
          <w:p w14:paraId="5235A966" w14:textId="20AA40C2" w:rsidR="00523630" w:rsidRDefault="00EC7A25" w:rsidP="00523630">
            <w:r>
              <w:t>21</w:t>
            </w:r>
            <w:r w:rsidR="00523630">
              <w:t xml:space="preserve">) </w:t>
            </w:r>
            <w:r w:rsidR="00523630" w:rsidRPr="00523630">
              <w:t>Jorge Luis Borges, wybrane opowiadanie;</w:t>
            </w:r>
          </w:p>
          <w:p w14:paraId="4A35E5DB" w14:textId="785F303A" w:rsidR="00EC7A25" w:rsidRPr="00523630" w:rsidRDefault="00EC7A25" w:rsidP="00523630">
            <w:r>
              <w:t xml:space="preserve">22) Janusz Głowacki, </w:t>
            </w:r>
            <w:r w:rsidRPr="00EC7A25">
              <w:rPr>
                <w:rStyle w:val="Kkursywa"/>
              </w:rPr>
              <w:t>Antygona w Nowym Jorku</w:t>
            </w:r>
            <w:r>
              <w:t>;</w:t>
            </w:r>
          </w:p>
          <w:p w14:paraId="6FB08EEF" w14:textId="439C6969" w:rsidR="00523630" w:rsidRPr="00523630" w:rsidRDefault="00EC7A25" w:rsidP="00523630">
            <w:r>
              <w:t>23</w:t>
            </w:r>
            <w:r w:rsidR="00523630">
              <w:t xml:space="preserve">) </w:t>
            </w:r>
            <w:r w:rsidR="00523630" w:rsidRPr="00523630">
              <w:t>Sławomir Mrożek, wybrane opowiadania;</w:t>
            </w:r>
          </w:p>
          <w:p w14:paraId="636861B4" w14:textId="785DBFDD" w:rsidR="00523630" w:rsidRPr="00523630" w:rsidRDefault="00EC7A25" w:rsidP="00523630">
            <w:r>
              <w:t>24</w:t>
            </w:r>
            <w:r w:rsidR="00523630">
              <w:t xml:space="preserve">) </w:t>
            </w:r>
            <w:r w:rsidR="00523630" w:rsidRPr="00523630">
              <w:t>wybrane eseje następujących autorów: Jerz</w:t>
            </w:r>
            <w:r w:rsidR="00D7759B">
              <w:t>y</w:t>
            </w:r>
            <w:r w:rsidR="00523630" w:rsidRPr="00523630">
              <w:t xml:space="preserve"> Stempowski, Gustaw Herling-Grudziński, Zbigniew Herbert, Zygmunt Kubiak, Jarosław Mar</w:t>
            </w:r>
            <w:r w:rsidR="00D7759B">
              <w:t>e</w:t>
            </w:r>
            <w:r w:rsidR="00523630" w:rsidRPr="00523630">
              <w:t>k Rymkiewicz (co najmniej po jednym utworze);</w:t>
            </w:r>
          </w:p>
          <w:p w14:paraId="36793266" w14:textId="628DC285" w:rsidR="00523630" w:rsidRPr="00523630" w:rsidRDefault="00EC7A25" w:rsidP="00EC7A25">
            <w:r>
              <w:t>25</w:t>
            </w:r>
            <w:r w:rsidR="00523630">
              <w:t xml:space="preserve">) </w:t>
            </w:r>
            <w:r w:rsidR="00523630" w:rsidRPr="00523630">
              <w:t xml:space="preserve">wybrane teksty z aktualnych numerów </w:t>
            </w:r>
            <w:r w:rsidR="00523630" w:rsidRPr="00523630">
              <w:lastRenderedPageBreak/>
              <w:t>miesięczników oraz kwartalników literackich i kulturalnych.</w:t>
            </w:r>
          </w:p>
        </w:tc>
      </w:tr>
    </w:tbl>
    <w:p w14:paraId="7AED8E88" w14:textId="77777777" w:rsidR="00915848" w:rsidRDefault="00915848" w:rsidP="003B483C">
      <w:pPr>
        <w:pStyle w:val="TIRtiret"/>
      </w:pPr>
    </w:p>
    <w:p w14:paraId="2C4F7858" w14:textId="1F30541F" w:rsidR="00523630" w:rsidRDefault="00D53019" w:rsidP="003B483C">
      <w:pPr>
        <w:pStyle w:val="TIRtiret"/>
      </w:pPr>
      <w:r w:rsidRPr="00D53019">
        <w:t>–</w:t>
      </w:r>
      <w:r w:rsidRPr="00D53019">
        <w:tab/>
      </w:r>
      <w:r w:rsidR="00FF1DEF">
        <w:t xml:space="preserve">w tabeli </w:t>
      </w:r>
      <w:r w:rsidRPr="00D53019">
        <w:t xml:space="preserve">część zatytułowana „Lektura </w:t>
      </w:r>
      <w:r w:rsidR="00DE4A69">
        <w:t>uzupełniająca</w:t>
      </w:r>
      <w:r w:rsidRPr="00D53019">
        <w:t>” otrzymuje brzmienie:</w:t>
      </w:r>
    </w:p>
    <w:tbl>
      <w:tblPr>
        <w:tblW w:w="931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209"/>
        <w:gridCol w:w="4105"/>
      </w:tblGrid>
      <w:tr w:rsidR="00523630" w:rsidRPr="009C2E29" w14:paraId="2C9C7D0A" w14:textId="77777777" w:rsidTr="00541813">
        <w:tc>
          <w:tcPr>
            <w:tcW w:w="931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FC88136" w14:textId="708C0BEF" w:rsidR="00523630" w:rsidRPr="00523630" w:rsidRDefault="00523630" w:rsidP="00541813">
            <w:pPr>
              <w:jc w:val="center"/>
            </w:pPr>
            <w:r w:rsidRPr="009C2E29">
              <w:t>Lektura</w:t>
            </w:r>
            <w:r w:rsidRPr="00523630">
              <w:t xml:space="preserve"> uzupełniająca</w:t>
            </w:r>
          </w:p>
          <w:p w14:paraId="4A11EC21" w14:textId="77777777" w:rsidR="00523630" w:rsidRPr="00523630" w:rsidRDefault="00523630" w:rsidP="00541813">
            <w:pPr>
              <w:jc w:val="center"/>
            </w:pPr>
            <w:r w:rsidRPr="009C2E29">
              <w:t xml:space="preserve">W każdej klasie obowiązkowo dwie pozycje książkowe w całości lub we fragmentach, </w:t>
            </w:r>
            <w:r w:rsidRPr="00523630">
              <w:br/>
              <w:t>na przykład:</w:t>
            </w:r>
          </w:p>
        </w:tc>
      </w:tr>
      <w:tr w:rsidR="00523630" w:rsidRPr="009C2E29" w14:paraId="0828658C" w14:textId="77777777" w:rsidTr="00541813">
        <w:tc>
          <w:tcPr>
            <w:tcW w:w="52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A75B450" w14:textId="36A302A2" w:rsidR="00523630" w:rsidRPr="00523630" w:rsidRDefault="00523630" w:rsidP="00541813">
            <w:pPr>
              <w:jc w:val="center"/>
            </w:pPr>
            <w:r w:rsidRPr="009C2E29">
              <w:t>ZAKRES PODSTAWOWY</w:t>
            </w:r>
          </w:p>
        </w:tc>
        <w:tc>
          <w:tcPr>
            <w:tcW w:w="41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0932612" w14:textId="26A8C2CA" w:rsidR="00523630" w:rsidRPr="00523630" w:rsidRDefault="00523630" w:rsidP="00541813">
            <w:pPr>
              <w:jc w:val="center"/>
            </w:pPr>
            <w:r w:rsidRPr="009C2E29">
              <w:t>ZAKRES ROZSZERZONY</w:t>
            </w:r>
          </w:p>
        </w:tc>
      </w:tr>
      <w:tr w:rsidR="00523630" w:rsidRPr="009C2E29" w14:paraId="702194F3" w14:textId="77777777" w:rsidTr="001917B5">
        <w:tc>
          <w:tcPr>
            <w:tcW w:w="52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CC59A5" w14:textId="521646A3" w:rsidR="00523630" w:rsidRPr="00523630" w:rsidRDefault="00523630" w:rsidP="00523630">
            <w:r w:rsidRPr="00523630">
              <w:t xml:space="preserve">1) Sofokles, </w:t>
            </w:r>
            <w:r w:rsidRPr="004036F2">
              <w:rPr>
                <w:rStyle w:val="Kkursywa"/>
              </w:rPr>
              <w:t>Król Edyp</w:t>
            </w:r>
            <w:r w:rsidRPr="00523630">
              <w:t>;</w:t>
            </w:r>
          </w:p>
          <w:p w14:paraId="0A97C1BF" w14:textId="77777777" w:rsidR="00523630" w:rsidRDefault="00523630" w:rsidP="00523630">
            <w:r w:rsidRPr="00523630">
              <w:t xml:space="preserve">2) Mikołaj z Wilkowiecka, </w:t>
            </w:r>
            <w:r w:rsidRPr="004036F2">
              <w:rPr>
                <w:rStyle w:val="Kkursywa"/>
              </w:rPr>
              <w:t>Historyja o chwalebnym Zmartwychwstaniu Pańskim</w:t>
            </w:r>
            <w:r w:rsidRPr="00523630">
              <w:t xml:space="preserve"> (fragmenty);</w:t>
            </w:r>
          </w:p>
          <w:p w14:paraId="57AA0795" w14:textId="3BA0CBFC" w:rsidR="004D76B6" w:rsidRPr="00523630" w:rsidRDefault="004D76B6" w:rsidP="00523630">
            <w:r>
              <w:t xml:space="preserve">3) </w:t>
            </w:r>
            <w:r w:rsidRPr="001550D4">
              <w:rPr>
                <w:rStyle w:val="Kkursywa"/>
              </w:rPr>
              <w:t>Kronika Książąt Polskich</w:t>
            </w:r>
            <w:r>
              <w:t xml:space="preserve">, </w:t>
            </w:r>
            <w:r w:rsidRPr="004D76B6">
              <w:t>oprac. J</w:t>
            </w:r>
            <w:r>
              <w:t>erz</w:t>
            </w:r>
            <w:r w:rsidR="00557BF4">
              <w:t>y</w:t>
            </w:r>
            <w:r w:rsidRPr="004D76B6">
              <w:t xml:space="preserve"> Wojtczak-Szyszkowski</w:t>
            </w:r>
            <w:r>
              <w:t>;</w:t>
            </w:r>
          </w:p>
          <w:p w14:paraId="7AF075B4" w14:textId="4371D0B1" w:rsidR="00523630" w:rsidRPr="00523630" w:rsidRDefault="004D76B6" w:rsidP="00523630">
            <w:r>
              <w:lastRenderedPageBreak/>
              <w:t>4</w:t>
            </w:r>
            <w:r w:rsidR="00523630" w:rsidRPr="00523630">
              <w:t xml:space="preserve">) </w:t>
            </w:r>
            <w:r w:rsidR="00523630" w:rsidRPr="004036F2">
              <w:rPr>
                <w:rStyle w:val="Kkursywa"/>
              </w:rPr>
              <w:t>Dzieje Tristana i Izoldy</w:t>
            </w:r>
            <w:r w:rsidR="00523630" w:rsidRPr="00523630">
              <w:t xml:space="preserve"> (fragmenty);</w:t>
            </w:r>
          </w:p>
          <w:p w14:paraId="75E078DE" w14:textId="005FE222" w:rsidR="00523630" w:rsidRPr="00523630" w:rsidRDefault="004D76B6" w:rsidP="00523630">
            <w:r>
              <w:t>5</w:t>
            </w:r>
            <w:r w:rsidR="00523630" w:rsidRPr="00523630">
              <w:t xml:space="preserve">) Giovanni Boccaccio, </w:t>
            </w:r>
            <w:r w:rsidR="00523630" w:rsidRPr="004036F2">
              <w:rPr>
                <w:rStyle w:val="Kkursywa"/>
              </w:rPr>
              <w:t>Sokół</w:t>
            </w:r>
            <w:r w:rsidR="00523630" w:rsidRPr="00523630">
              <w:t>;</w:t>
            </w:r>
          </w:p>
          <w:p w14:paraId="3F89CDDE" w14:textId="7972DEEE" w:rsidR="00523630" w:rsidRPr="00523630" w:rsidRDefault="004D76B6" w:rsidP="00523630">
            <w:r>
              <w:t>6</w:t>
            </w:r>
            <w:r w:rsidR="00523630" w:rsidRPr="00523630">
              <w:t xml:space="preserve">) Mikołaj Rej, </w:t>
            </w:r>
            <w:r w:rsidR="00523630" w:rsidRPr="004036F2">
              <w:rPr>
                <w:rStyle w:val="Kkursywa"/>
              </w:rPr>
              <w:t>Żywot człowieka poczciwego</w:t>
            </w:r>
            <w:r w:rsidR="00523630" w:rsidRPr="00523630">
              <w:t xml:space="preserve"> (fragmenty);</w:t>
            </w:r>
          </w:p>
          <w:p w14:paraId="24AB82CF" w14:textId="46DF5396" w:rsidR="00523630" w:rsidRPr="00523630" w:rsidRDefault="004D76B6" w:rsidP="00523630">
            <w:r>
              <w:t>7</w:t>
            </w:r>
            <w:r w:rsidR="00523630" w:rsidRPr="00523630">
              <w:t xml:space="preserve">) Andrzej Frycz Modrzewski, </w:t>
            </w:r>
            <w:r w:rsidR="00523630" w:rsidRPr="004036F2">
              <w:rPr>
                <w:rStyle w:val="Kkursywa"/>
              </w:rPr>
              <w:t>O poprawie Rzeczypospolitej</w:t>
            </w:r>
            <w:r w:rsidR="00523630" w:rsidRPr="00523630">
              <w:t xml:space="preserve"> (fragmenty);</w:t>
            </w:r>
          </w:p>
          <w:p w14:paraId="62C60BC6" w14:textId="14B9FFC5" w:rsidR="00523630" w:rsidRPr="00523630" w:rsidRDefault="004D76B6" w:rsidP="00523630">
            <w:r>
              <w:t>8</w:t>
            </w:r>
            <w:r w:rsidR="00523630" w:rsidRPr="00523630">
              <w:t xml:space="preserve">) Miguel de Cervantes y Saavedra, </w:t>
            </w:r>
            <w:r w:rsidR="00523630" w:rsidRPr="004036F2">
              <w:rPr>
                <w:rStyle w:val="Kkursywa"/>
              </w:rPr>
              <w:t>Przemyślny szlachcic Don Kichote z Manczy</w:t>
            </w:r>
            <w:r w:rsidR="00523630" w:rsidRPr="00523630">
              <w:t xml:space="preserve"> (fragmenty);</w:t>
            </w:r>
          </w:p>
          <w:p w14:paraId="62BE9D32" w14:textId="29706D42" w:rsidR="00523630" w:rsidRPr="00523630" w:rsidRDefault="004D76B6" w:rsidP="00523630">
            <w:r>
              <w:t>9</w:t>
            </w:r>
            <w:r w:rsidR="00523630" w:rsidRPr="00523630">
              <w:t xml:space="preserve">) Wespazjan Kochowski, </w:t>
            </w:r>
            <w:r w:rsidR="00523630" w:rsidRPr="004036F2">
              <w:rPr>
                <w:rStyle w:val="Kkursywa"/>
              </w:rPr>
              <w:t>Psalmodia polska</w:t>
            </w:r>
            <w:r w:rsidR="00523630" w:rsidRPr="00523630">
              <w:t xml:space="preserve"> (wybór psalmów);</w:t>
            </w:r>
          </w:p>
          <w:p w14:paraId="45A16114" w14:textId="591C41D6" w:rsidR="00523630" w:rsidRPr="00523630" w:rsidRDefault="004D76B6" w:rsidP="00523630">
            <w:r>
              <w:t>10</w:t>
            </w:r>
            <w:r w:rsidR="00523630" w:rsidRPr="00523630">
              <w:t xml:space="preserve">) Wacław Potocki, </w:t>
            </w:r>
            <w:r w:rsidR="00523630" w:rsidRPr="004036F2">
              <w:rPr>
                <w:rStyle w:val="Kkursywa"/>
              </w:rPr>
              <w:t>Transakcja wojny chocimskiej</w:t>
            </w:r>
            <w:r w:rsidR="00523630" w:rsidRPr="00523630">
              <w:t xml:space="preserve"> (fragmenty z części I);</w:t>
            </w:r>
          </w:p>
          <w:p w14:paraId="5B1614E8" w14:textId="2C169150" w:rsidR="00523630" w:rsidRPr="00523630" w:rsidRDefault="004D76B6" w:rsidP="00523630">
            <w:r w:rsidRPr="00523630">
              <w:t>1</w:t>
            </w:r>
            <w:r>
              <w:t>1</w:t>
            </w:r>
            <w:r w:rsidR="00523630" w:rsidRPr="00523630">
              <w:t xml:space="preserve">) Ignacy Krasicki, </w:t>
            </w:r>
            <w:r w:rsidR="00523630" w:rsidRPr="004036F2">
              <w:rPr>
                <w:rStyle w:val="Kkursywa"/>
              </w:rPr>
              <w:t>Monachomachia</w:t>
            </w:r>
            <w:r w:rsidR="00523630" w:rsidRPr="00523630">
              <w:t xml:space="preserve"> (fragmenty);</w:t>
            </w:r>
          </w:p>
          <w:p w14:paraId="792CDD8C" w14:textId="78D16EB2" w:rsidR="00523630" w:rsidRPr="00523630" w:rsidRDefault="004D76B6" w:rsidP="00523630">
            <w:r w:rsidRPr="00523630">
              <w:t>1</w:t>
            </w:r>
            <w:r>
              <w:t>2</w:t>
            </w:r>
            <w:r w:rsidR="00523630" w:rsidRPr="00523630">
              <w:t>) Stanisław Trembecki, Franciszek Kniaźnin, wybrane utwory;</w:t>
            </w:r>
          </w:p>
          <w:p w14:paraId="493C38D2" w14:textId="15908B31" w:rsidR="00523630" w:rsidRPr="00523630" w:rsidRDefault="004D76B6" w:rsidP="00523630">
            <w:r w:rsidRPr="00523630">
              <w:t>1</w:t>
            </w:r>
            <w:r>
              <w:t>3</w:t>
            </w:r>
            <w:r w:rsidR="00523630" w:rsidRPr="00523630">
              <w:t xml:space="preserve">) Jędrzej Kitowicz, </w:t>
            </w:r>
            <w:r w:rsidR="00523630" w:rsidRPr="004036F2">
              <w:rPr>
                <w:rStyle w:val="Kkursywa"/>
              </w:rPr>
              <w:t xml:space="preserve">Opis obyczajów za czasów panowania Augusta III </w:t>
            </w:r>
            <w:r w:rsidR="00523630" w:rsidRPr="00523630">
              <w:t>(fragmenty);</w:t>
            </w:r>
          </w:p>
          <w:p w14:paraId="265CBEF6" w14:textId="65389943" w:rsidR="00523630" w:rsidRPr="00523630" w:rsidRDefault="004D76B6" w:rsidP="00523630">
            <w:r w:rsidRPr="00523630">
              <w:t>1</w:t>
            </w:r>
            <w:r>
              <w:t>4</w:t>
            </w:r>
            <w:r w:rsidR="00523630" w:rsidRPr="00523630">
              <w:t xml:space="preserve">) Julian Ursyn Niemcewicz, </w:t>
            </w:r>
            <w:r w:rsidR="00523630" w:rsidRPr="004036F2">
              <w:rPr>
                <w:rStyle w:val="Kkursywa"/>
              </w:rPr>
              <w:t>Powrót posła</w:t>
            </w:r>
            <w:r w:rsidR="00523630" w:rsidRPr="00523630">
              <w:t>;</w:t>
            </w:r>
          </w:p>
          <w:p w14:paraId="4F16A1B5" w14:textId="475C7D99" w:rsidR="00523630" w:rsidRPr="00523630" w:rsidRDefault="004D76B6" w:rsidP="00523630">
            <w:r w:rsidRPr="00523630">
              <w:t>1</w:t>
            </w:r>
            <w:r>
              <w:t>5</w:t>
            </w:r>
            <w:r w:rsidR="00523630" w:rsidRPr="00523630">
              <w:t xml:space="preserve">) Stanisław Staszic, </w:t>
            </w:r>
            <w:r w:rsidR="00523630" w:rsidRPr="004036F2">
              <w:rPr>
                <w:rStyle w:val="Kkursywa"/>
              </w:rPr>
              <w:t>Przestrogi dla Polski</w:t>
            </w:r>
            <w:r w:rsidR="00523630" w:rsidRPr="00523630">
              <w:t xml:space="preserve"> (fragmenty);</w:t>
            </w:r>
          </w:p>
          <w:p w14:paraId="32467B64" w14:textId="5C730F8A" w:rsidR="00523630" w:rsidRPr="00523630" w:rsidRDefault="004D76B6" w:rsidP="00523630">
            <w:r w:rsidRPr="00523630">
              <w:t>1</w:t>
            </w:r>
            <w:r>
              <w:t>6</w:t>
            </w:r>
            <w:r w:rsidR="00523630" w:rsidRPr="00523630">
              <w:t xml:space="preserve">) Juliusz Słowacki, </w:t>
            </w:r>
            <w:r w:rsidR="00523630" w:rsidRPr="004036F2">
              <w:rPr>
                <w:rStyle w:val="Kkursywa"/>
              </w:rPr>
              <w:t>Beniowski</w:t>
            </w:r>
            <w:r w:rsidR="00523630" w:rsidRPr="00523630">
              <w:t xml:space="preserve"> (fragmenty)</w:t>
            </w:r>
            <w:r w:rsidR="001B4DCB">
              <w:t>,</w:t>
            </w:r>
            <w:r w:rsidR="001B4DCB" w:rsidRPr="004036F2">
              <w:rPr>
                <w:rStyle w:val="Kkursywa"/>
              </w:rPr>
              <w:t xml:space="preserve"> Listy do </w:t>
            </w:r>
            <w:r w:rsidR="001B4DCB" w:rsidRPr="001B4DCB">
              <w:rPr>
                <w:rStyle w:val="Kkursywa"/>
              </w:rPr>
              <w:t>Matki</w:t>
            </w:r>
            <w:r w:rsidR="001B4DCB" w:rsidRPr="001B4DCB">
              <w:t xml:space="preserve"> (fragmenty);</w:t>
            </w:r>
          </w:p>
          <w:p w14:paraId="54F86E9D" w14:textId="45280576" w:rsidR="00523630" w:rsidRPr="00523630" w:rsidRDefault="004D76B6" w:rsidP="00523630">
            <w:r w:rsidRPr="00523630">
              <w:t>1</w:t>
            </w:r>
            <w:r>
              <w:t>7</w:t>
            </w:r>
            <w:r w:rsidR="00523630" w:rsidRPr="00523630">
              <w:t xml:space="preserve">) Aleksander Fredro, </w:t>
            </w:r>
            <w:r w:rsidR="00523630" w:rsidRPr="004036F2">
              <w:rPr>
                <w:rStyle w:val="Kkursywa"/>
              </w:rPr>
              <w:t>Śluby panieńskie</w:t>
            </w:r>
            <w:r w:rsidR="00523630" w:rsidRPr="00523630">
              <w:t>;</w:t>
            </w:r>
          </w:p>
          <w:p w14:paraId="59B85B38" w14:textId="784A9D68" w:rsidR="00523630" w:rsidRPr="00523630" w:rsidRDefault="004D76B6" w:rsidP="00523630">
            <w:r w:rsidRPr="00523630">
              <w:t>1</w:t>
            </w:r>
            <w:r>
              <w:t>8</w:t>
            </w:r>
            <w:r w:rsidR="00523630" w:rsidRPr="00523630">
              <w:t xml:space="preserve">) Johann Wolfgang Goethe, </w:t>
            </w:r>
            <w:r w:rsidR="00523630" w:rsidRPr="004036F2">
              <w:rPr>
                <w:rStyle w:val="Kkursywa"/>
              </w:rPr>
              <w:t>Cierpienia młodego Wertera</w:t>
            </w:r>
            <w:r w:rsidR="00523630" w:rsidRPr="00523630">
              <w:t xml:space="preserve"> (fragmenty), </w:t>
            </w:r>
            <w:r w:rsidR="00523630" w:rsidRPr="004036F2">
              <w:rPr>
                <w:rStyle w:val="Kkursywa"/>
              </w:rPr>
              <w:t>Faust</w:t>
            </w:r>
            <w:r w:rsidR="00523630" w:rsidRPr="00523630">
              <w:t xml:space="preserve"> (fragmenty);</w:t>
            </w:r>
          </w:p>
          <w:p w14:paraId="1090598D" w14:textId="11CB5813" w:rsidR="00523630" w:rsidRPr="00523630" w:rsidRDefault="004D76B6" w:rsidP="00523630">
            <w:r w:rsidRPr="00523630">
              <w:t>1</w:t>
            </w:r>
            <w:r>
              <w:t>9</w:t>
            </w:r>
            <w:r w:rsidR="00523630" w:rsidRPr="00523630">
              <w:t xml:space="preserve">) George Byron, </w:t>
            </w:r>
            <w:r w:rsidR="00523630" w:rsidRPr="004036F2">
              <w:rPr>
                <w:rStyle w:val="Kkursywa"/>
              </w:rPr>
              <w:t>Giaur</w:t>
            </w:r>
            <w:r w:rsidR="00523630" w:rsidRPr="00523630">
              <w:t xml:space="preserve"> (fragmenty);</w:t>
            </w:r>
          </w:p>
          <w:p w14:paraId="749019BC" w14:textId="3A6F48FF" w:rsidR="00DD7EDF" w:rsidRPr="00DD7EDF" w:rsidRDefault="004D76B6" w:rsidP="00DD7EDF">
            <w:r>
              <w:t>20</w:t>
            </w:r>
            <w:r w:rsidR="00523630" w:rsidRPr="00523630">
              <w:t xml:space="preserve">) Adam Mickiewicz, </w:t>
            </w:r>
            <w:r w:rsidR="00523630" w:rsidRPr="004036F2">
              <w:rPr>
                <w:rStyle w:val="Kkursywa"/>
              </w:rPr>
              <w:t>Dziady</w:t>
            </w:r>
            <w:r w:rsidR="001C33EE">
              <w:rPr>
                <w:rStyle w:val="Kkursywa"/>
              </w:rPr>
              <w:t xml:space="preserve"> </w:t>
            </w:r>
            <w:r w:rsidR="00523630" w:rsidRPr="00523630">
              <w:t>cz</w:t>
            </w:r>
            <w:r w:rsidR="00ED6DBF">
              <w:t>.</w:t>
            </w:r>
            <w:r w:rsidR="00523630" w:rsidRPr="00523630">
              <w:t xml:space="preserve"> IV;</w:t>
            </w:r>
          </w:p>
          <w:p w14:paraId="573826F9" w14:textId="2ADAA225" w:rsidR="00523630" w:rsidRPr="00523630" w:rsidRDefault="004D76B6" w:rsidP="00523630">
            <w:r>
              <w:t>2</w:t>
            </w:r>
            <w:r w:rsidR="001B4DCB">
              <w:t>1</w:t>
            </w:r>
            <w:r w:rsidR="00DD7EDF">
              <w:t xml:space="preserve">) </w:t>
            </w:r>
            <w:r w:rsidR="00523630" w:rsidRPr="00523630">
              <w:t xml:space="preserve">Eliza Orzeszkowa, </w:t>
            </w:r>
            <w:r w:rsidR="00523630" w:rsidRPr="004036F2">
              <w:rPr>
                <w:rStyle w:val="Kkursywa"/>
              </w:rPr>
              <w:t>Nad Niemnem</w:t>
            </w:r>
            <w:r w:rsidR="00523630" w:rsidRPr="00523630">
              <w:t>;</w:t>
            </w:r>
          </w:p>
          <w:p w14:paraId="203C0B08" w14:textId="0E51AFFF" w:rsidR="00DD7EDF" w:rsidRDefault="004D76B6" w:rsidP="00DD7EDF">
            <w:r w:rsidRPr="00523630">
              <w:t>2</w:t>
            </w:r>
            <w:r w:rsidR="001B4DCB">
              <w:t>2</w:t>
            </w:r>
            <w:r w:rsidR="00523630" w:rsidRPr="00523630">
              <w:t>) Maria Konopnicka, wybór wierszy;</w:t>
            </w:r>
          </w:p>
          <w:p w14:paraId="3A7FECF3" w14:textId="28C131C9" w:rsidR="00DD7EDF" w:rsidRPr="00DD7EDF" w:rsidRDefault="004D76B6" w:rsidP="00DD7EDF">
            <w:r>
              <w:t>2</w:t>
            </w:r>
            <w:r w:rsidR="001B4DCB">
              <w:t>3</w:t>
            </w:r>
            <w:r w:rsidR="00DD7EDF">
              <w:t xml:space="preserve">) </w:t>
            </w:r>
            <w:r w:rsidR="003069CE">
              <w:t xml:space="preserve">Henryk </w:t>
            </w:r>
            <w:r w:rsidR="00DD7EDF" w:rsidRPr="00DD7EDF">
              <w:t xml:space="preserve">Sienkiewicz, </w:t>
            </w:r>
            <w:r w:rsidR="00DD7EDF" w:rsidRPr="004036F2">
              <w:rPr>
                <w:rStyle w:val="Kkursywa"/>
              </w:rPr>
              <w:t>Listy z podróży do Ameryki</w:t>
            </w:r>
            <w:r w:rsidR="00DD7EDF" w:rsidRPr="00DD7EDF">
              <w:t xml:space="preserve"> (fragmenty);</w:t>
            </w:r>
          </w:p>
          <w:p w14:paraId="58B20536" w14:textId="4B1B4E67" w:rsidR="00523630" w:rsidRPr="00523630" w:rsidRDefault="004D76B6" w:rsidP="00523630">
            <w:r>
              <w:t>2</w:t>
            </w:r>
            <w:r w:rsidR="001B4DCB">
              <w:t>4</w:t>
            </w:r>
            <w:r w:rsidR="00DD7EDF">
              <w:t xml:space="preserve">) </w:t>
            </w:r>
            <w:r w:rsidR="00523630" w:rsidRPr="00523630">
              <w:t xml:space="preserve">Stefan Żeromski, </w:t>
            </w:r>
            <w:r w:rsidR="00523630" w:rsidRPr="004036F2">
              <w:rPr>
                <w:rStyle w:val="Kkursywa"/>
              </w:rPr>
              <w:t>Echa leśne</w:t>
            </w:r>
            <w:r w:rsidR="00A23C24">
              <w:t>,</w:t>
            </w:r>
            <w:r w:rsidR="00523630" w:rsidRPr="00523630">
              <w:t xml:space="preserve"> </w:t>
            </w:r>
            <w:r w:rsidR="00DD7EDF" w:rsidRPr="004036F2">
              <w:rPr>
                <w:rStyle w:val="Kkursywa"/>
              </w:rPr>
              <w:t>Ludzie bezdomni</w:t>
            </w:r>
            <w:r w:rsidR="00DD7EDF">
              <w:t>;</w:t>
            </w:r>
          </w:p>
          <w:p w14:paraId="407EC7C7" w14:textId="214DE926" w:rsidR="00523630" w:rsidRPr="00523630" w:rsidRDefault="004D76B6" w:rsidP="00523630">
            <w:r w:rsidRPr="00523630">
              <w:t>2</w:t>
            </w:r>
            <w:r w:rsidR="001B4DCB">
              <w:t>5</w:t>
            </w:r>
            <w:r w:rsidR="00523630" w:rsidRPr="00523630">
              <w:t xml:space="preserve">) Zofia Nałkowska, </w:t>
            </w:r>
            <w:r w:rsidR="00523630" w:rsidRPr="004036F2">
              <w:rPr>
                <w:rStyle w:val="Kkursywa"/>
              </w:rPr>
              <w:t>Granica</w:t>
            </w:r>
            <w:r w:rsidR="00523630" w:rsidRPr="00523630">
              <w:t>;</w:t>
            </w:r>
          </w:p>
          <w:p w14:paraId="5AC2EAFE" w14:textId="711A19FC" w:rsidR="00523630" w:rsidRPr="00523630" w:rsidRDefault="004D76B6" w:rsidP="00523630">
            <w:r>
              <w:lastRenderedPageBreak/>
              <w:t>2</w:t>
            </w:r>
            <w:r w:rsidR="001B4DCB">
              <w:t>6</w:t>
            </w:r>
            <w:r w:rsidR="00523630">
              <w:t xml:space="preserve">) </w:t>
            </w:r>
            <w:r w:rsidR="00523630" w:rsidRPr="00523630">
              <w:t>Tadeusz Peiper, wybór wierszy;</w:t>
            </w:r>
          </w:p>
          <w:p w14:paraId="02BDF9FA" w14:textId="551EF35B" w:rsidR="00523630" w:rsidRPr="00523630" w:rsidRDefault="004D76B6" w:rsidP="00523630">
            <w:r w:rsidRPr="00523630">
              <w:t>2</w:t>
            </w:r>
            <w:r w:rsidR="001B4DCB">
              <w:t>7</w:t>
            </w:r>
            <w:r w:rsidR="00523630" w:rsidRPr="00523630">
              <w:t xml:space="preserve">) Joseph Conrad, </w:t>
            </w:r>
            <w:r w:rsidR="00523630" w:rsidRPr="004036F2">
              <w:rPr>
                <w:rStyle w:val="Kkursywa"/>
              </w:rPr>
              <w:t>Lord Jim</w:t>
            </w:r>
            <w:r w:rsidR="00523630" w:rsidRPr="00523630">
              <w:t>;</w:t>
            </w:r>
          </w:p>
          <w:p w14:paraId="4D2BAE48" w14:textId="13C35B7C" w:rsidR="00523630" w:rsidRPr="00523630" w:rsidRDefault="004D76B6" w:rsidP="00523630">
            <w:r w:rsidRPr="00523630">
              <w:t>2</w:t>
            </w:r>
            <w:r w:rsidR="001B4DCB">
              <w:t>8</w:t>
            </w:r>
            <w:r w:rsidR="00523630" w:rsidRPr="00523630">
              <w:t>) Anna Kamieńska, Anna Świrszczyńska, Julia Hartwig,</w:t>
            </w:r>
            <w:r w:rsidR="001917B5">
              <w:t xml:space="preserve"> </w:t>
            </w:r>
            <w:r w:rsidR="001917B5" w:rsidRPr="00523630">
              <w:t>Stanisław Grochowiak,</w:t>
            </w:r>
            <w:r w:rsidR="00523630" w:rsidRPr="00523630">
              <w:t xml:space="preserve"> </w:t>
            </w:r>
            <w:r w:rsidR="00DD7EDF" w:rsidRPr="00DD7EDF">
              <w:t xml:space="preserve">Ryszard Krynicki, </w:t>
            </w:r>
            <w:r w:rsidR="00523630" w:rsidRPr="00523630">
              <w:t xml:space="preserve">Edward Stachura, </w:t>
            </w:r>
            <w:r w:rsidR="00DD7EDF" w:rsidRPr="00DD7EDF">
              <w:t xml:space="preserve">Adam Zagajewski, </w:t>
            </w:r>
            <w:r w:rsidR="00523630" w:rsidRPr="00523630">
              <w:t>wybór wierszy;</w:t>
            </w:r>
          </w:p>
          <w:p w14:paraId="1FC9DE6C" w14:textId="0E98484F" w:rsidR="00523630" w:rsidRPr="00523630" w:rsidRDefault="001B4DCB" w:rsidP="00523630">
            <w:r>
              <w:t>29</w:t>
            </w:r>
            <w:r w:rsidR="00523630" w:rsidRPr="00523630">
              <w:t xml:space="preserve">) Kazimierz Moczarski, </w:t>
            </w:r>
            <w:r w:rsidR="00523630" w:rsidRPr="004036F2">
              <w:rPr>
                <w:rStyle w:val="Kkursywa"/>
              </w:rPr>
              <w:t>Rozmowy z katem</w:t>
            </w:r>
            <w:r w:rsidR="00523630" w:rsidRPr="00523630">
              <w:t xml:space="preserve"> (fragmenty);</w:t>
            </w:r>
          </w:p>
          <w:p w14:paraId="1E668CAF" w14:textId="208B1C24" w:rsidR="00DD7EDF" w:rsidRDefault="004D76B6" w:rsidP="00DD7EDF">
            <w:r>
              <w:t>3</w:t>
            </w:r>
            <w:r w:rsidR="001B4DCB">
              <w:t>0</w:t>
            </w:r>
            <w:r w:rsidR="00523630" w:rsidRPr="00523630">
              <w:t xml:space="preserve">) Zofia Nałkowska, </w:t>
            </w:r>
            <w:r w:rsidR="00523630" w:rsidRPr="004036F2">
              <w:rPr>
                <w:rStyle w:val="Kkursywa"/>
              </w:rPr>
              <w:t>Przy torze kolejowym</w:t>
            </w:r>
            <w:r w:rsidR="00523630" w:rsidRPr="00523630">
              <w:t xml:space="preserve"> (z tomu </w:t>
            </w:r>
            <w:r w:rsidR="00523630" w:rsidRPr="00DC275E">
              <w:rPr>
                <w:i/>
              </w:rPr>
              <w:t>Medaliony</w:t>
            </w:r>
            <w:r w:rsidR="00523630" w:rsidRPr="00523630">
              <w:t>);</w:t>
            </w:r>
          </w:p>
          <w:p w14:paraId="5F2FD8EF" w14:textId="2613BBFE" w:rsidR="00DD7EDF" w:rsidRDefault="004D76B6" w:rsidP="00DD7EDF">
            <w:r>
              <w:t>3</w:t>
            </w:r>
            <w:r w:rsidR="001B4DCB">
              <w:t>1</w:t>
            </w:r>
            <w:r w:rsidR="00DD7EDF">
              <w:t xml:space="preserve">) </w:t>
            </w:r>
            <w:r w:rsidR="00DD7EDF" w:rsidRPr="00DD7EDF">
              <w:t>Witold Pilecki, </w:t>
            </w:r>
            <w:r w:rsidR="00DD7EDF" w:rsidRPr="004036F2">
              <w:rPr>
                <w:rStyle w:val="Kkursywa"/>
              </w:rPr>
              <w:t>Raport Witolda</w:t>
            </w:r>
            <w:r w:rsidR="00DD7EDF" w:rsidRPr="00DD7EDF">
              <w:t>;</w:t>
            </w:r>
          </w:p>
          <w:p w14:paraId="49A22DFA" w14:textId="0249F3B8" w:rsidR="00DD7EDF" w:rsidRPr="00DD7EDF" w:rsidRDefault="004D76B6" w:rsidP="00DD7EDF">
            <w:r>
              <w:t>3</w:t>
            </w:r>
            <w:r w:rsidR="001B4DCB">
              <w:t>2</w:t>
            </w:r>
            <w:r w:rsidR="00DD7EDF">
              <w:t xml:space="preserve">) </w:t>
            </w:r>
            <w:r w:rsidR="00DD7EDF" w:rsidRPr="00DD7EDF">
              <w:t xml:space="preserve">Wiesław Kielar, </w:t>
            </w:r>
            <w:r w:rsidR="00DD7EDF" w:rsidRPr="004036F2">
              <w:rPr>
                <w:rStyle w:val="Kkursywa"/>
              </w:rPr>
              <w:t>Anus mundi</w:t>
            </w:r>
            <w:r w:rsidR="00DD7EDF" w:rsidRPr="00DD7EDF">
              <w:t>;</w:t>
            </w:r>
          </w:p>
          <w:p w14:paraId="6DCAB1E6" w14:textId="224AEED9" w:rsidR="00DD7EDF" w:rsidRDefault="004D76B6" w:rsidP="00DD7EDF">
            <w:r>
              <w:t>3</w:t>
            </w:r>
            <w:r w:rsidR="001B4DCB">
              <w:t>3</w:t>
            </w:r>
            <w:r w:rsidR="00DD7EDF">
              <w:t xml:space="preserve">) </w:t>
            </w:r>
            <w:r w:rsidR="00523630" w:rsidRPr="00523630">
              <w:t xml:space="preserve">Jan Józef Szczepański, </w:t>
            </w:r>
            <w:r w:rsidR="00523630" w:rsidRPr="004036F2">
              <w:rPr>
                <w:rStyle w:val="Kkursywa"/>
              </w:rPr>
              <w:t>Święty</w:t>
            </w:r>
            <w:r w:rsidR="00523630" w:rsidRPr="00523630">
              <w:t>;</w:t>
            </w:r>
          </w:p>
          <w:p w14:paraId="1417BBD8" w14:textId="04439D23" w:rsidR="00DD7EDF" w:rsidRDefault="004D76B6" w:rsidP="00523630">
            <w:r>
              <w:t>3</w:t>
            </w:r>
            <w:r w:rsidR="001B4DCB">
              <w:t>4</w:t>
            </w:r>
            <w:r w:rsidR="00DD7EDF">
              <w:t xml:space="preserve">) </w:t>
            </w:r>
            <w:r w:rsidR="00EA506C">
              <w:t xml:space="preserve">Zofia </w:t>
            </w:r>
            <w:r w:rsidR="00DD7EDF" w:rsidRPr="00DD7EDF">
              <w:t xml:space="preserve">Kossak-Szczucka, </w:t>
            </w:r>
            <w:r w:rsidR="00DD7EDF" w:rsidRPr="004036F2">
              <w:rPr>
                <w:rStyle w:val="Kkursywa"/>
              </w:rPr>
              <w:t>Pożoga. Wspomnienia z Wołynia 1917–1919</w:t>
            </w:r>
            <w:r w:rsidR="00DD7EDF" w:rsidRPr="00DD7EDF">
              <w:t>;</w:t>
            </w:r>
          </w:p>
          <w:p w14:paraId="6D8E0789" w14:textId="618592EB" w:rsidR="00523630" w:rsidRPr="00523630" w:rsidRDefault="004D76B6" w:rsidP="00523630">
            <w:r>
              <w:t>3</w:t>
            </w:r>
            <w:r w:rsidR="001B4DCB">
              <w:t>5</w:t>
            </w:r>
            <w:r w:rsidR="00DD7EDF">
              <w:t xml:space="preserve">) </w:t>
            </w:r>
            <w:r w:rsidR="00523630" w:rsidRPr="00523630">
              <w:t xml:space="preserve">Tadeusz Różewicz, </w:t>
            </w:r>
            <w:r w:rsidR="00523630" w:rsidRPr="004036F2">
              <w:rPr>
                <w:rStyle w:val="Kkursywa"/>
              </w:rPr>
              <w:t>Kartoteka</w:t>
            </w:r>
            <w:r w:rsidR="00523630" w:rsidRPr="00523630">
              <w:t>;</w:t>
            </w:r>
          </w:p>
          <w:p w14:paraId="7CC40A34" w14:textId="457525A8" w:rsidR="00523630" w:rsidRPr="00523630" w:rsidRDefault="004D76B6" w:rsidP="00523630">
            <w:r w:rsidRPr="00523630">
              <w:t>3</w:t>
            </w:r>
            <w:r w:rsidR="001B4DCB">
              <w:t>6</w:t>
            </w:r>
            <w:r w:rsidR="00523630" w:rsidRPr="00523630">
              <w:t xml:space="preserve">) Józef Czapski, </w:t>
            </w:r>
            <w:r w:rsidR="00523630" w:rsidRPr="004036F2">
              <w:rPr>
                <w:rStyle w:val="Kkursywa"/>
              </w:rPr>
              <w:t>Na nieludzkiej ziemi</w:t>
            </w:r>
            <w:r w:rsidR="00523630" w:rsidRPr="00523630">
              <w:t xml:space="preserve"> (fragmenty);</w:t>
            </w:r>
          </w:p>
          <w:p w14:paraId="07C85B6A" w14:textId="0A949F6F" w:rsidR="00DD7EDF" w:rsidRDefault="004D76B6" w:rsidP="00DD7EDF">
            <w:r w:rsidRPr="00523630">
              <w:t>3</w:t>
            </w:r>
            <w:r w:rsidR="001B4DCB">
              <w:t>7</w:t>
            </w:r>
            <w:r w:rsidR="00523630" w:rsidRPr="00523630">
              <w:t xml:space="preserve">) Leopold Tyrmand, </w:t>
            </w:r>
            <w:r w:rsidR="00523630" w:rsidRPr="004036F2">
              <w:rPr>
                <w:rStyle w:val="Kkursywa"/>
              </w:rPr>
              <w:t>Dziennik 1954</w:t>
            </w:r>
            <w:r w:rsidR="00523630" w:rsidRPr="00523630">
              <w:t xml:space="preserve"> (fragmenty);</w:t>
            </w:r>
          </w:p>
          <w:p w14:paraId="2C67A1FD" w14:textId="79B8D44E" w:rsidR="00DD7EDF" w:rsidRPr="00523630" w:rsidRDefault="004D76B6" w:rsidP="00523630">
            <w:r>
              <w:t>3</w:t>
            </w:r>
            <w:r w:rsidR="001B4DCB">
              <w:t>8</w:t>
            </w:r>
            <w:r w:rsidR="00DD7EDF">
              <w:t xml:space="preserve">) </w:t>
            </w:r>
            <w:r w:rsidR="00DD7EDF" w:rsidRPr="00DD7EDF">
              <w:t>Jarosław Iwaszkiewicz, wybrane opowiadanie;</w:t>
            </w:r>
          </w:p>
          <w:p w14:paraId="1EBE2E65" w14:textId="33F765B6" w:rsidR="00523630" w:rsidRDefault="001B4DCB" w:rsidP="00523630">
            <w:r>
              <w:t>39</w:t>
            </w:r>
            <w:r w:rsidR="00523630" w:rsidRPr="00523630">
              <w:t xml:space="preserve">) Stanisław Lem, </w:t>
            </w:r>
            <w:r w:rsidR="00523630" w:rsidRPr="004036F2">
              <w:rPr>
                <w:rStyle w:val="Kkursywa"/>
              </w:rPr>
              <w:t>Wizja lokalna</w:t>
            </w:r>
            <w:r w:rsidR="00523630" w:rsidRPr="00523630">
              <w:t>;</w:t>
            </w:r>
          </w:p>
          <w:p w14:paraId="0106971C" w14:textId="3BA6D33F" w:rsidR="00DD7EDF" w:rsidRPr="00523630" w:rsidRDefault="004D76B6" w:rsidP="00523630">
            <w:r>
              <w:t>4</w:t>
            </w:r>
            <w:r w:rsidR="001B4DCB">
              <w:t>0</w:t>
            </w:r>
            <w:r w:rsidR="00DD7EDF">
              <w:t xml:space="preserve">) </w:t>
            </w:r>
            <w:r w:rsidR="00DD7EDF" w:rsidRPr="00DD7EDF">
              <w:t xml:space="preserve">John Ronald Reuel Tolkien, </w:t>
            </w:r>
            <w:r w:rsidR="00DD7EDF" w:rsidRPr="004036F2">
              <w:rPr>
                <w:rStyle w:val="Kkursywa"/>
              </w:rPr>
              <w:t>Władca pierścieni. Drużyna pierścienia</w:t>
            </w:r>
            <w:r w:rsidR="00DD7EDF" w:rsidRPr="00DD7EDF">
              <w:t>;</w:t>
            </w:r>
          </w:p>
          <w:p w14:paraId="74DFCC69" w14:textId="2AFDE0E7" w:rsidR="00523630" w:rsidRPr="00523630" w:rsidRDefault="004D76B6" w:rsidP="00523630">
            <w:r>
              <w:t>4</w:t>
            </w:r>
            <w:r w:rsidR="001B4DCB">
              <w:t>1</w:t>
            </w:r>
            <w:r w:rsidR="00523630" w:rsidRPr="00523630">
              <w:t xml:space="preserve">) Samuel Beckett, </w:t>
            </w:r>
            <w:r w:rsidR="00523630" w:rsidRPr="004036F2">
              <w:rPr>
                <w:rStyle w:val="Kkursywa"/>
              </w:rPr>
              <w:t>Czekając na Godota</w:t>
            </w:r>
            <w:r w:rsidR="00523630" w:rsidRPr="00523630">
              <w:t>;</w:t>
            </w:r>
          </w:p>
          <w:p w14:paraId="48B1BDAC" w14:textId="557F4DE4" w:rsidR="00523630" w:rsidRPr="00523630" w:rsidRDefault="004D76B6" w:rsidP="00523630">
            <w:r>
              <w:t>4</w:t>
            </w:r>
            <w:r w:rsidR="001B4DCB">
              <w:t>2</w:t>
            </w:r>
            <w:r w:rsidR="00523630" w:rsidRPr="00523630">
              <w:t xml:space="preserve">) Friedrich Dürrenmatt, </w:t>
            </w:r>
            <w:r w:rsidR="00523630" w:rsidRPr="004036F2">
              <w:rPr>
                <w:rStyle w:val="Kkursywa"/>
              </w:rPr>
              <w:t>Wizyta starszej pani</w:t>
            </w:r>
            <w:r w:rsidR="00523630" w:rsidRPr="00523630">
              <w:t>;</w:t>
            </w:r>
          </w:p>
          <w:p w14:paraId="65C659A8" w14:textId="06F84B47" w:rsidR="00523630" w:rsidRPr="00523630" w:rsidRDefault="004D76B6" w:rsidP="00523630">
            <w:r>
              <w:t>4</w:t>
            </w:r>
            <w:r w:rsidR="001B4DCB">
              <w:t>3</w:t>
            </w:r>
            <w:r w:rsidR="00523630" w:rsidRPr="00523630">
              <w:t xml:space="preserve">) Eugène Ionesco, </w:t>
            </w:r>
            <w:r w:rsidR="00523630" w:rsidRPr="004036F2">
              <w:rPr>
                <w:rStyle w:val="Kkursywa"/>
              </w:rPr>
              <w:t>Lekcja</w:t>
            </w:r>
          </w:p>
          <w:p w14:paraId="0A0F5546" w14:textId="77777777" w:rsidR="00451B42" w:rsidRDefault="00451B42" w:rsidP="00523630"/>
          <w:p w14:paraId="056A6AA3" w14:textId="77777777" w:rsidR="00523630" w:rsidRPr="00523630" w:rsidRDefault="00523630" w:rsidP="00523630">
            <w:r w:rsidRPr="00523630">
              <w:t>lub inne utwory literackie wybrane przez nauczyciela.</w:t>
            </w:r>
          </w:p>
        </w:tc>
        <w:tc>
          <w:tcPr>
            <w:tcW w:w="41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E899234" w14:textId="77777777" w:rsidR="00523630" w:rsidRPr="00523630" w:rsidRDefault="00523630" w:rsidP="00523630">
            <w:r w:rsidRPr="00523630">
              <w:lastRenderedPageBreak/>
              <w:t xml:space="preserve">1) Erazm z Rotterdamu, </w:t>
            </w:r>
            <w:r w:rsidRPr="004036F2">
              <w:rPr>
                <w:rStyle w:val="Kkursywa"/>
              </w:rPr>
              <w:t>Pochwała głupoty</w:t>
            </w:r>
            <w:r w:rsidRPr="00523630">
              <w:t xml:space="preserve"> (fragmenty);</w:t>
            </w:r>
          </w:p>
          <w:p w14:paraId="5EBACE6C" w14:textId="77777777" w:rsidR="00523630" w:rsidRPr="00523630" w:rsidRDefault="00523630" w:rsidP="00523630">
            <w:r w:rsidRPr="00523630">
              <w:t xml:space="preserve">2) Tomasz Morus, </w:t>
            </w:r>
            <w:r w:rsidRPr="004036F2">
              <w:rPr>
                <w:rStyle w:val="Kkursywa"/>
              </w:rPr>
              <w:t xml:space="preserve">Utopia </w:t>
            </w:r>
            <w:r w:rsidRPr="00523630">
              <w:t>(fragmenty);</w:t>
            </w:r>
          </w:p>
          <w:p w14:paraId="3F8DF6E7" w14:textId="01D62813" w:rsidR="00523630" w:rsidRPr="00523630" w:rsidRDefault="00523630" w:rsidP="00523630">
            <w:r w:rsidRPr="00523630">
              <w:t xml:space="preserve">3) Pedro Calderon de la Barca, </w:t>
            </w:r>
            <w:r w:rsidRPr="004036F2">
              <w:rPr>
                <w:rStyle w:val="Kkursywa"/>
              </w:rPr>
              <w:t>Życie snem</w:t>
            </w:r>
            <w:r w:rsidRPr="00523630">
              <w:t>;</w:t>
            </w:r>
          </w:p>
          <w:p w14:paraId="4445C473" w14:textId="7A0530D9" w:rsidR="00523630" w:rsidRPr="00523630" w:rsidRDefault="00523630" w:rsidP="00523630">
            <w:r w:rsidRPr="00523630">
              <w:lastRenderedPageBreak/>
              <w:t xml:space="preserve">4) Wolter, </w:t>
            </w:r>
            <w:r w:rsidRPr="004036F2">
              <w:rPr>
                <w:rStyle w:val="Kkursywa"/>
              </w:rPr>
              <w:t>Kandyd</w:t>
            </w:r>
            <w:r w:rsidR="00C56810">
              <w:rPr>
                <w:rStyle w:val="Kkursywa"/>
              </w:rPr>
              <w:t>, czyli optymizm</w:t>
            </w:r>
            <w:r w:rsidRPr="00523630">
              <w:t xml:space="preserve"> (fragmenty);</w:t>
            </w:r>
          </w:p>
          <w:p w14:paraId="438E4306" w14:textId="57858A2C" w:rsidR="00523630" w:rsidRPr="00523630" w:rsidRDefault="00523630" w:rsidP="00523630">
            <w:r w:rsidRPr="00523630">
              <w:t>5) Jean</w:t>
            </w:r>
            <w:r w:rsidR="00987B72">
              <w:t>-</w:t>
            </w:r>
            <w:r w:rsidRPr="00523630">
              <w:t xml:space="preserve">Jacques Rousseau, </w:t>
            </w:r>
            <w:r w:rsidRPr="004036F2">
              <w:rPr>
                <w:rStyle w:val="Kkursywa"/>
              </w:rPr>
              <w:t xml:space="preserve">Nowa Heloiza </w:t>
            </w:r>
            <w:r w:rsidRPr="00523630">
              <w:t>(fragmenty);</w:t>
            </w:r>
          </w:p>
          <w:p w14:paraId="43AE0F73" w14:textId="2E5192A2" w:rsidR="00523630" w:rsidRPr="00523630" w:rsidRDefault="00523630" w:rsidP="00523630">
            <w:r w:rsidRPr="00523630">
              <w:t xml:space="preserve">6) wybrane utwory epickie okresu romantyzmu: Józef Ignacy Kraszewski, </w:t>
            </w:r>
            <w:r w:rsidRPr="004036F2">
              <w:rPr>
                <w:rStyle w:val="Kkursywa"/>
              </w:rPr>
              <w:t>Stara baśń</w:t>
            </w:r>
            <w:r w:rsidRPr="00523630">
              <w:t xml:space="preserve">, Victor Hugo, </w:t>
            </w:r>
            <w:r w:rsidRPr="004036F2">
              <w:rPr>
                <w:rStyle w:val="Kkursywa"/>
              </w:rPr>
              <w:t>Nędznicy</w:t>
            </w:r>
            <w:r w:rsidRPr="00523630">
              <w:t>, Edgar Allan Poe</w:t>
            </w:r>
            <w:r w:rsidR="00AA197A">
              <w:t>,</w:t>
            </w:r>
            <w:r w:rsidR="0065443A">
              <w:t xml:space="preserve"> wybrane opowiadanie,</w:t>
            </w:r>
            <w:r w:rsidRPr="00523630">
              <w:t xml:space="preserve"> Henryk Rzewuski, </w:t>
            </w:r>
            <w:r w:rsidRPr="004036F2">
              <w:rPr>
                <w:rStyle w:val="Kkursywa"/>
              </w:rPr>
              <w:t>Pamiątki Soplicy</w:t>
            </w:r>
            <w:r w:rsidRPr="00523630">
              <w:t xml:space="preserve"> (fragmenty);</w:t>
            </w:r>
          </w:p>
          <w:p w14:paraId="0793998E" w14:textId="31E8743A" w:rsidR="00523630" w:rsidRPr="00523630" w:rsidRDefault="00523630" w:rsidP="00523630">
            <w:r w:rsidRPr="00523630">
              <w:t xml:space="preserve">7) Władysław Stanisław Reymont, </w:t>
            </w:r>
            <w:r w:rsidRPr="004036F2">
              <w:rPr>
                <w:rStyle w:val="Kkursywa"/>
              </w:rPr>
              <w:t>Chłopi</w:t>
            </w:r>
            <w:r w:rsidRPr="00523630">
              <w:t xml:space="preserve"> (tom II – </w:t>
            </w:r>
            <w:r w:rsidRPr="004036F2">
              <w:rPr>
                <w:rStyle w:val="Kkursywa"/>
              </w:rPr>
              <w:t>Zima</w:t>
            </w:r>
            <w:r w:rsidRPr="00523630">
              <w:t>);</w:t>
            </w:r>
          </w:p>
          <w:p w14:paraId="447689D8" w14:textId="77777777" w:rsidR="00523630" w:rsidRPr="00523630" w:rsidRDefault="00523630" w:rsidP="00523630">
            <w:r w:rsidRPr="00523630">
              <w:t xml:space="preserve">8) Aldous Huxley, </w:t>
            </w:r>
            <w:r w:rsidRPr="004036F2">
              <w:rPr>
                <w:rStyle w:val="Kkursywa"/>
              </w:rPr>
              <w:t>Nowy wspaniały świat</w:t>
            </w:r>
            <w:r w:rsidRPr="00523630">
              <w:t>;</w:t>
            </w:r>
          </w:p>
          <w:p w14:paraId="1292F239" w14:textId="77777777" w:rsidR="00523630" w:rsidRPr="00523630" w:rsidRDefault="00523630" w:rsidP="00523630">
            <w:r w:rsidRPr="00523630">
              <w:t xml:space="preserve">9) Gabriela Zapolska, </w:t>
            </w:r>
            <w:r w:rsidRPr="004036F2">
              <w:rPr>
                <w:rStyle w:val="Kkursywa"/>
              </w:rPr>
              <w:t>Moralność pani Dulskiej</w:t>
            </w:r>
            <w:r w:rsidRPr="00523630">
              <w:t>;</w:t>
            </w:r>
          </w:p>
          <w:p w14:paraId="2A632483" w14:textId="4AF0812F" w:rsidR="00523630" w:rsidRPr="00523630" w:rsidRDefault="00523630" w:rsidP="00523630">
            <w:r w:rsidRPr="00523630">
              <w:t xml:space="preserve">10) Gustaw Herling-Grudziński, </w:t>
            </w:r>
            <w:r w:rsidRPr="004036F2">
              <w:rPr>
                <w:rStyle w:val="Kkursywa"/>
              </w:rPr>
              <w:t>Wieża</w:t>
            </w:r>
            <w:r w:rsidRPr="00523630">
              <w:t>;</w:t>
            </w:r>
          </w:p>
          <w:p w14:paraId="387C8B15" w14:textId="22BE4430" w:rsidR="00523630" w:rsidRPr="00523630" w:rsidRDefault="00523630" w:rsidP="00523630">
            <w:r w:rsidRPr="00523630">
              <w:t xml:space="preserve">11) Florian Czarnyszewicz, </w:t>
            </w:r>
            <w:r w:rsidRPr="004036F2">
              <w:rPr>
                <w:rStyle w:val="Kkursywa"/>
              </w:rPr>
              <w:t>Nadberezyńcy</w:t>
            </w:r>
            <w:r w:rsidRPr="00523630">
              <w:t>;</w:t>
            </w:r>
          </w:p>
          <w:p w14:paraId="1CF08823" w14:textId="48177198" w:rsidR="00523630" w:rsidRPr="00523630" w:rsidRDefault="00523630" w:rsidP="00523630">
            <w:r w:rsidRPr="00523630">
              <w:t>12) Bohumil Hrabal</w:t>
            </w:r>
            <w:r w:rsidR="00A23C24">
              <w:t>,</w:t>
            </w:r>
            <w:r w:rsidRPr="00523630">
              <w:t xml:space="preserve"> wybrane opowiadania;</w:t>
            </w:r>
          </w:p>
          <w:p w14:paraId="52A36295" w14:textId="77777777" w:rsidR="00523630" w:rsidRPr="00523630" w:rsidRDefault="00523630" w:rsidP="00523630">
            <w:r w:rsidRPr="00523630">
              <w:t xml:space="preserve">13) Wiesław Myśliwski, </w:t>
            </w:r>
            <w:r w:rsidRPr="004036F2">
              <w:rPr>
                <w:rStyle w:val="Kkursywa"/>
              </w:rPr>
              <w:t>Widnokrąg</w:t>
            </w:r>
            <w:r w:rsidRPr="00523630">
              <w:t>;</w:t>
            </w:r>
          </w:p>
          <w:p w14:paraId="6109CCFD" w14:textId="77777777" w:rsidR="00523630" w:rsidRPr="00523630" w:rsidRDefault="00523630" w:rsidP="00523630">
            <w:r w:rsidRPr="00523630">
              <w:t xml:space="preserve">14) Julian Stryjkowski, </w:t>
            </w:r>
            <w:r w:rsidRPr="004036F2">
              <w:rPr>
                <w:rStyle w:val="Kkursywa"/>
              </w:rPr>
              <w:t>Austeria</w:t>
            </w:r>
            <w:r w:rsidRPr="00523630">
              <w:t>;</w:t>
            </w:r>
          </w:p>
          <w:p w14:paraId="5009DE1A" w14:textId="77777777" w:rsidR="00523630" w:rsidRDefault="00523630" w:rsidP="00523630">
            <w:r w:rsidRPr="00523630">
              <w:t xml:space="preserve">15) Umberto Eco, </w:t>
            </w:r>
            <w:r w:rsidRPr="004036F2">
              <w:rPr>
                <w:rStyle w:val="Kkursywa"/>
              </w:rPr>
              <w:t>Imię róży</w:t>
            </w:r>
            <w:r w:rsidRPr="00523630">
              <w:t>;</w:t>
            </w:r>
          </w:p>
          <w:p w14:paraId="259A5D45" w14:textId="77777777" w:rsidR="00514166" w:rsidRPr="00514166" w:rsidRDefault="00514166" w:rsidP="00514166">
            <w:r>
              <w:t xml:space="preserve">16) </w:t>
            </w:r>
            <w:r w:rsidRPr="00514166">
              <w:t xml:space="preserve">Zofia Kossak-Szczucka, </w:t>
            </w:r>
            <w:r w:rsidRPr="004036F2">
              <w:rPr>
                <w:rStyle w:val="Kkursywa"/>
              </w:rPr>
              <w:t>Błogosławiona wina</w:t>
            </w:r>
            <w:r w:rsidRPr="00514166">
              <w:t>;</w:t>
            </w:r>
          </w:p>
          <w:p w14:paraId="2DF8E108" w14:textId="0E4CAB56" w:rsidR="00514166" w:rsidRPr="00514166" w:rsidRDefault="00514166" w:rsidP="00514166">
            <w:r>
              <w:t xml:space="preserve">17) </w:t>
            </w:r>
            <w:r w:rsidRPr="00514166">
              <w:t xml:space="preserve">Ferdynand </w:t>
            </w:r>
            <w:r w:rsidR="00DC275E">
              <w:t xml:space="preserve">Antoni </w:t>
            </w:r>
            <w:r w:rsidRPr="00514166">
              <w:t xml:space="preserve">Ossendowski, </w:t>
            </w:r>
            <w:r w:rsidRPr="004036F2">
              <w:rPr>
                <w:rStyle w:val="Kkursywa"/>
              </w:rPr>
              <w:t>Mocni ludzie</w:t>
            </w:r>
            <w:r w:rsidR="00287722">
              <w:t>,</w:t>
            </w:r>
            <w:r w:rsidR="00287722" w:rsidRPr="00514166">
              <w:t xml:space="preserve"> </w:t>
            </w:r>
            <w:r w:rsidRPr="004036F2">
              <w:rPr>
                <w:rStyle w:val="Kkursywa"/>
              </w:rPr>
              <w:t>Ludzie, zwierzęta, bogowie</w:t>
            </w:r>
            <w:r w:rsidRPr="00514166">
              <w:t>;</w:t>
            </w:r>
          </w:p>
          <w:p w14:paraId="3FDDB5E4" w14:textId="77777777" w:rsidR="00514166" w:rsidRPr="00523630" w:rsidRDefault="00514166" w:rsidP="00523630">
            <w:r>
              <w:t xml:space="preserve">18) </w:t>
            </w:r>
            <w:r w:rsidRPr="00514166">
              <w:t xml:space="preserve">Krystyna Lubieniecka-Baraniak, </w:t>
            </w:r>
            <w:r w:rsidRPr="004036F2">
              <w:rPr>
                <w:rStyle w:val="Kkursywa"/>
              </w:rPr>
              <w:t>Gdy brat staje się katem</w:t>
            </w:r>
            <w:r w:rsidRPr="00514166">
              <w:t>;</w:t>
            </w:r>
          </w:p>
          <w:p w14:paraId="3797B855" w14:textId="77777777" w:rsidR="00523630" w:rsidRPr="00523630" w:rsidRDefault="00523630" w:rsidP="00523630">
            <w:r w:rsidRPr="00523630">
              <w:t>1</w:t>
            </w:r>
            <w:r w:rsidR="00514166">
              <w:t>9</w:t>
            </w:r>
            <w:r w:rsidRPr="00523630">
              <w:t>) wybrane wiersze poetów polskich i obcych;</w:t>
            </w:r>
          </w:p>
          <w:p w14:paraId="528759D0" w14:textId="77777777" w:rsidR="00523630" w:rsidRPr="00523630" w:rsidRDefault="00514166" w:rsidP="00523630">
            <w:r>
              <w:lastRenderedPageBreak/>
              <w:t>20</w:t>
            </w:r>
            <w:r w:rsidR="00523630" w:rsidRPr="00523630">
              <w:t>) wybrana powieść polska i obca z XX lub XXI wieku;</w:t>
            </w:r>
          </w:p>
          <w:p w14:paraId="2D8D5E99" w14:textId="77777777" w:rsidR="00523630" w:rsidRDefault="00514166" w:rsidP="00523630">
            <w:r>
              <w:t>21</w:t>
            </w:r>
            <w:r w:rsidR="00523630" w:rsidRPr="00523630">
              <w:t>) wybrany dramat polski i obcy z XX lub XXI wieku</w:t>
            </w:r>
            <w:r>
              <w:t>;</w:t>
            </w:r>
          </w:p>
          <w:p w14:paraId="2372EBDA" w14:textId="4E0C7978" w:rsidR="00514166" w:rsidRPr="00514166" w:rsidRDefault="00514166" w:rsidP="00514166">
            <w:r>
              <w:t xml:space="preserve">22) </w:t>
            </w:r>
            <w:r w:rsidRPr="00514166">
              <w:t xml:space="preserve">Jan Paweł II, </w:t>
            </w:r>
            <w:r w:rsidRPr="004036F2">
              <w:rPr>
                <w:rStyle w:val="Kkursywa"/>
              </w:rPr>
              <w:t>Przekroczyć próg nadziei</w:t>
            </w:r>
            <w:r w:rsidRPr="00514166">
              <w:t xml:space="preserve"> (fragmenty</w:t>
            </w:r>
            <w:r w:rsidR="00287722" w:rsidRPr="00514166">
              <w:t>)</w:t>
            </w:r>
            <w:r w:rsidR="00287722">
              <w:t>,</w:t>
            </w:r>
            <w:r w:rsidR="00287722" w:rsidRPr="00514166">
              <w:t xml:space="preserve"> </w:t>
            </w:r>
            <w:r w:rsidRPr="004036F2">
              <w:rPr>
                <w:rStyle w:val="Kkursywa"/>
              </w:rPr>
              <w:t>Tryptyk rzymski</w:t>
            </w:r>
            <w:r w:rsidR="00287722">
              <w:t>,</w:t>
            </w:r>
            <w:r w:rsidRPr="00514166">
              <w:t xml:space="preserve"> </w:t>
            </w:r>
            <w:r w:rsidRPr="004036F2">
              <w:rPr>
                <w:rStyle w:val="Kkursywa"/>
              </w:rPr>
              <w:t>Pamięć i tożsamość</w:t>
            </w:r>
            <w:r w:rsidRPr="00514166">
              <w:t xml:space="preserve"> (fragmenty), </w:t>
            </w:r>
            <w:r w:rsidRPr="004036F2">
              <w:rPr>
                <w:rStyle w:val="Kkursywa"/>
              </w:rPr>
              <w:t>Fides et ratio</w:t>
            </w:r>
            <w:r w:rsidRPr="00514166">
              <w:t xml:space="preserve"> (fragmenty);</w:t>
            </w:r>
          </w:p>
          <w:p w14:paraId="0ACEBCA0" w14:textId="2BDCCE7A" w:rsidR="00514166" w:rsidRPr="00514166" w:rsidRDefault="00514166" w:rsidP="00514166">
            <w:r>
              <w:t xml:space="preserve">23) </w:t>
            </w:r>
            <w:r w:rsidRPr="00514166">
              <w:t xml:space="preserve">Karol Wojtyła, </w:t>
            </w:r>
            <w:r w:rsidRPr="004036F2">
              <w:rPr>
                <w:rStyle w:val="Kkursywa"/>
              </w:rPr>
              <w:t>Przed sklepem jubilera</w:t>
            </w:r>
            <w:r w:rsidRPr="00514166">
              <w:t>;</w:t>
            </w:r>
          </w:p>
          <w:p w14:paraId="382702F8" w14:textId="77777777" w:rsidR="00514166" w:rsidRPr="00514166" w:rsidRDefault="00514166" w:rsidP="00514166">
            <w:r>
              <w:t xml:space="preserve">24) </w:t>
            </w:r>
            <w:r w:rsidRPr="00514166">
              <w:t xml:space="preserve">Stefan Wyszyński, </w:t>
            </w:r>
            <w:r w:rsidRPr="004036F2">
              <w:rPr>
                <w:rStyle w:val="Kkursywa"/>
              </w:rPr>
              <w:t>Zapiski więzienne</w:t>
            </w:r>
            <w:r w:rsidRPr="00514166">
              <w:t>;</w:t>
            </w:r>
          </w:p>
          <w:p w14:paraId="4BA9AA73" w14:textId="6AC1B48D" w:rsidR="00514166" w:rsidRPr="004036F2" w:rsidRDefault="00514166" w:rsidP="00514166">
            <w:pPr>
              <w:rPr>
                <w:rStyle w:val="Kkursywa"/>
              </w:rPr>
            </w:pPr>
            <w:r>
              <w:t xml:space="preserve">25) </w:t>
            </w:r>
            <w:r w:rsidRPr="00514166">
              <w:t xml:space="preserve">Paweł Zuchniewicz, </w:t>
            </w:r>
            <w:r w:rsidRPr="004036F2">
              <w:rPr>
                <w:rStyle w:val="Kkursywa"/>
              </w:rPr>
              <w:t>Ojciec wolnych ludzi</w:t>
            </w:r>
            <w:r w:rsidR="00296BCC">
              <w:rPr>
                <w:rStyle w:val="Kkursywa"/>
              </w:rPr>
              <w:t>. Opowieść o Prymasie Wyszyńskim</w:t>
            </w:r>
          </w:p>
          <w:p w14:paraId="02F8E5E8" w14:textId="77777777" w:rsidR="00AF3DA6" w:rsidRDefault="00AF3DA6" w:rsidP="00523630"/>
          <w:p w14:paraId="46FCED1F" w14:textId="77777777" w:rsidR="00523630" w:rsidRPr="00523630" w:rsidRDefault="00523630" w:rsidP="00523630">
            <w:r w:rsidRPr="00523630">
              <w:t>lub inne utwory literackie wybrane przez nauczyciela.</w:t>
            </w:r>
          </w:p>
        </w:tc>
      </w:tr>
    </w:tbl>
    <w:p w14:paraId="3A3DC3C3" w14:textId="77777777" w:rsidR="00451B42" w:rsidRDefault="00451B42" w:rsidP="00451B42">
      <w:pPr>
        <w:pStyle w:val="TIRtiret"/>
      </w:pPr>
    </w:p>
    <w:p w14:paraId="798CD9ED" w14:textId="781EC9FD" w:rsidR="00DE4A69" w:rsidRPr="00DE4A69" w:rsidRDefault="005574E9" w:rsidP="00451B42">
      <w:pPr>
        <w:pStyle w:val="TIRtiret"/>
      </w:pPr>
      <w:r w:rsidRPr="005574E9">
        <w:t>–</w:t>
      </w:r>
      <w:r w:rsidR="00451B42">
        <w:tab/>
      </w:r>
      <w:r w:rsidR="00DE4A69" w:rsidRPr="00DE4A69">
        <w:t xml:space="preserve">część zatytułowana </w:t>
      </w:r>
      <w:r w:rsidR="00915848" w:rsidRPr="00915848">
        <w:t>„Zalecane dzieła teatralne i filmowe:</w:t>
      </w:r>
      <w:r w:rsidR="00DE4A69" w:rsidRPr="00DE4A69">
        <w:t>” otrzymuje brzmienie:</w:t>
      </w:r>
    </w:p>
    <w:p w14:paraId="1358CBE2" w14:textId="555C05CC" w:rsidR="00FE0FAA" w:rsidRPr="00FE0FAA" w:rsidRDefault="005574E9" w:rsidP="005C2797">
      <w:pPr>
        <w:pStyle w:val="ZTIRwPKTzmtirwpktartykuempunktem"/>
      </w:pPr>
      <w:r w:rsidRPr="005574E9">
        <w:t>„</w:t>
      </w:r>
      <w:r w:rsidR="00FE0FAA" w:rsidRPr="00FE0FAA">
        <w:t>Zalecane dzieła teatralne i filmowe:</w:t>
      </w:r>
    </w:p>
    <w:p w14:paraId="50925B97" w14:textId="46573AB3" w:rsidR="00FE0FAA" w:rsidRPr="00FE0FAA" w:rsidRDefault="00A4196B" w:rsidP="005C2797">
      <w:pPr>
        <w:pStyle w:val="ZTIRPKTzmpkttiret"/>
        <w:rPr>
          <w:lang w:eastAsia="en-US"/>
        </w:rPr>
      </w:pPr>
      <w:r>
        <w:t>1)</w:t>
      </w:r>
      <w:r w:rsidR="004D08AE">
        <w:tab/>
      </w:r>
      <w:r w:rsidR="00FE0FAA" w:rsidRPr="004036F2">
        <w:rPr>
          <w:rStyle w:val="Kkursywa"/>
        </w:rPr>
        <w:t>Amadeusz</w:t>
      </w:r>
      <w:r w:rsidR="00FE0FAA" w:rsidRPr="00FE0FAA">
        <w:rPr>
          <w:lang w:eastAsia="en-US"/>
        </w:rPr>
        <w:t>, reż. Miloš Forman;</w:t>
      </w:r>
    </w:p>
    <w:p w14:paraId="19D09C6E" w14:textId="1B73CBD5" w:rsidR="00FE0FAA" w:rsidRPr="00FE0FAA" w:rsidRDefault="00A4196B" w:rsidP="005C2797">
      <w:pPr>
        <w:pStyle w:val="ZTIRPKTzmpkttiret"/>
        <w:rPr>
          <w:lang w:eastAsia="en-US"/>
        </w:rPr>
      </w:pPr>
      <w:r>
        <w:t>2)</w:t>
      </w:r>
      <w:r w:rsidR="004D08AE">
        <w:tab/>
      </w:r>
      <w:r w:rsidR="00FE0FAA" w:rsidRPr="004036F2">
        <w:rPr>
          <w:rStyle w:val="Kkursywa"/>
        </w:rPr>
        <w:t>Dekalog</w:t>
      </w:r>
      <w:r w:rsidR="00FE0FAA" w:rsidRPr="00FE0FAA">
        <w:rPr>
          <w:lang w:eastAsia="en-US"/>
        </w:rPr>
        <w:t>, reż. Krzysztof Kieślowski, wybrane filmy z cyklu;</w:t>
      </w:r>
    </w:p>
    <w:p w14:paraId="730DE300" w14:textId="445F65F2" w:rsidR="00FE0FAA" w:rsidRPr="00FE0FAA" w:rsidRDefault="00A4196B" w:rsidP="005C2797">
      <w:pPr>
        <w:pStyle w:val="ZTIRPKTzmpkttiret"/>
        <w:rPr>
          <w:lang w:eastAsia="en-US"/>
        </w:rPr>
      </w:pPr>
      <w:r>
        <w:lastRenderedPageBreak/>
        <w:t>3)</w:t>
      </w:r>
      <w:r w:rsidR="004D08AE">
        <w:tab/>
      </w:r>
      <w:r w:rsidR="00FE0FAA" w:rsidRPr="004036F2">
        <w:rPr>
          <w:rStyle w:val="Kkursywa"/>
        </w:rPr>
        <w:t>Dziady</w:t>
      </w:r>
      <w:r w:rsidR="00FE0FAA" w:rsidRPr="00FE0FAA">
        <w:rPr>
          <w:lang w:eastAsia="en-US"/>
        </w:rPr>
        <w:t>, reż. Konrad Swinarski;</w:t>
      </w:r>
    </w:p>
    <w:p w14:paraId="76CA7C4B" w14:textId="5C623030" w:rsidR="00A4196B" w:rsidRDefault="00A4196B" w:rsidP="005C2797">
      <w:pPr>
        <w:pStyle w:val="ZTIRPKTzmpkttiret"/>
      </w:pPr>
      <w:r>
        <w:t>4)</w:t>
      </w:r>
      <w:r w:rsidR="0045250A">
        <w:tab/>
      </w:r>
      <w:r w:rsidR="00FE0FAA" w:rsidRPr="004036F2">
        <w:rPr>
          <w:rStyle w:val="Kkursywa"/>
        </w:rPr>
        <w:t>Elektra</w:t>
      </w:r>
      <w:r w:rsidR="00FE0FAA" w:rsidRPr="00FE0FAA">
        <w:rPr>
          <w:lang w:eastAsia="en-US"/>
        </w:rPr>
        <w:t>, reż. Piotr Chołodziński;</w:t>
      </w:r>
    </w:p>
    <w:p w14:paraId="510F4ED8" w14:textId="40199904" w:rsidR="00FE0FAA" w:rsidRPr="00FE0FAA" w:rsidRDefault="00A4196B" w:rsidP="005C2797">
      <w:pPr>
        <w:pStyle w:val="ZTIRPKTzmpkttiret"/>
        <w:rPr>
          <w:lang w:eastAsia="en-US"/>
        </w:rPr>
      </w:pPr>
      <w:r>
        <w:t>5)</w:t>
      </w:r>
      <w:r w:rsidR="0045250A">
        <w:tab/>
      </w:r>
      <w:r w:rsidRPr="004036F2">
        <w:rPr>
          <w:rStyle w:val="Kkursywa"/>
        </w:rPr>
        <w:t>Emigranci</w:t>
      </w:r>
      <w:r>
        <w:t xml:space="preserve">, </w:t>
      </w:r>
      <w:r w:rsidR="00FE0FAA" w:rsidRPr="00FE0FAA">
        <w:rPr>
          <w:lang w:eastAsia="en-US"/>
        </w:rPr>
        <w:t>reż. Kazimierz Kutz;</w:t>
      </w:r>
    </w:p>
    <w:p w14:paraId="53508936" w14:textId="310FFEC7" w:rsidR="00FE0FAA" w:rsidRPr="00FE0FAA" w:rsidRDefault="00A4196B" w:rsidP="005C2797">
      <w:pPr>
        <w:pStyle w:val="ZTIRPKTzmpkttiret"/>
        <w:rPr>
          <w:lang w:eastAsia="en-US"/>
        </w:rPr>
      </w:pPr>
      <w:r>
        <w:t>6)</w:t>
      </w:r>
      <w:r w:rsidR="0045250A">
        <w:tab/>
      </w:r>
      <w:r w:rsidR="00FE0FAA" w:rsidRPr="004036F2">
        <w:rPr>
          <w:rStyle w:val="Kkursywa"/>
        </w:rPr>
        <w:t>Kartoteka</w:t>
      </w:r>
      <w:r w:rsidR="00FE0FAA" w:rsidRPr="00FE0FAA">
        <w:rPr>
          <w:lang w:eastAsia="en-US"/>
        </w:rPr>
        <w:t>, reż. Krzysztof Kieślowski;</w:t>
      </w:r>
    </w:p>
    <w:p w14:paraId="53ACC72A" w14:textId="4DADE758" w:rsidR="00FE0FAA" w:rsidRPr="00FE0FAA" w:rsidRDefault="00A4196B" w:rsidP="005C2797">
      <w:pPr>
        <w:pStyle w:val="ZTIRPKTzmpkttiret"/>
        <w:rPr>
          <w:lang w:eastAsia="en-US"/>
        </w:rPr>
      </w:pPr>
      <w:r>
        <w:t>7)</w:t>
      </w:r>
      <w:r w:rsidR="0045250A">
        <w:tab/>
      </w:r>
      <w:r w:rsidR="00FE0FAA" w:rsidRPr="004036F2">
        <w:rPr>
          <w:rStyle w:val="Kkursywa"/>
        </w:rPr>
        <w:t>Kordian</w:t>
      </w:r>
      <w:r w:rsidR="00FE0FAA" w:rsidRPr="00FE0FAA">
        <w:rPr>
          <w:lang w:eastAsia="en-US"/>
        </w:rPr>
        <w:t>, reż. Jerzy Englert;</w:t>
      </w:r>
    </w:p>
    <w:p w14:paraId="26617B57" w14:textId="2390E6A6" w:rsidR="00FE0FAA" w:rsidRPr="00FE0FAA" w:rsidRDefault="00A4196B" w:rsidP="005C2797">
      <w:pPr>
        <w:pStyle w:val="ZTIRPKTzmpkttiret"/>
        <w:rPr>
          <w:lang w:eastAsia="en-US"/>
        </w:rPr>
      </w:pPr>
      <w:r>
        <w:t>8)</w:t>
      </w:r>
      <w:r w:rsidR="00EA3487">
        <w:tab/>
      </w:r>
      <w:r w:rsidR="00FE0FAA" w:rsidRPr="004036F2">
        <w:rPr>
          <w:rStyle w:val="Kkursywa"/>
        </w:rPr>
        <w:t>Lawa. Opowieść o „Dziadach” Adama Mickiewicza</w:t>
      </w:r>
      <w:r w:rsidR="00FE0FAA" w:rsidRPr="00FE0FAA">
        <w:rPr>
          <w:lang w:eastAsia="en-US"/>
        </w:rPr>
        <w:t>, reż. Tadeusz Konwicki;</w:t>
      </w:r>
    </w:p>
    <w:p w14:paraId="04C56D5C" w14:textId="08ED3351" w:rsidR="00FE0FAA" w:rsidRPr="00FE0FAA" w:rsidRDefault="00A4196B" w:rsidP="005C2797">
      <w:pPr>
        <w:pStyle w:val="ZTIRPKTzmpkttiret"/>
        <w:rPr>
          <w:lang w:eastAsia="en-US"/>
        </w:rPr>
      </w:pPr>
      <w:r>
        <w:t>9)</w:t>
      </w:r>
      <w:r w:rsidR="0045250A">
        <w:tab/>
      </w:r>
      <w:r w:rsidR="00FE0FAA" w:rsidRPr="004036F2">
        <w:rPr>
          <w:rStyle w:val="Kkursywa"/>
        </w:rPr>
        <w:t>Moralność pani Dulskiej</w:t>
      </w:r>
      <w:r w:rsidR="00FE0FAA" w:rsidRPr="00FE0FAA">
        <w:rPr>
          <w:lang w:eastAsia="en-US"/>
        </w:rPr>
        <w:t>, reż. Tomasz Zygadło;</w:t>
      </w:r>
    </w:p>
    <w:p w14:paraId="2501111B" w14:textId="0ED66912" w:rsidR="00FE0FAA" w:rsidRPr="00FE0FAA" w:rsidRDefault="00A4196B" w:rsidP="005C2797">
      <w:pPr>
        <w:pStyle w:val="ZTIRPKTzmpkttiret"/>
        <w:rPr>
          <w:lang w:eastAsia="en-US"/>
        </w:rPr>
      </w:pPr>
      <w:r>
        <w:t>10)</w:t>
      </w:r>
      <w:r w:rsidR="00EA3487">
        <w:tab/>
      </w:r>
      <w:r w:rsidR="00FE0FAA" w:rsidRPr="004036F2">
        <w:rPr>
          <w:rStyle w:val="Kkursywa"/>
        </w:rPr>
        <w:t>Nad Niemnem</w:t>
      </w:r>
      <w:r w:rsidR="00FE0FAA" w:rsidRPr="00FE0FAA">
        <w:rPr>
          <w:lang w:eastAsia="en-US"/>
        </w:rPr>
        <w:t>, reż. Zbigniew Kuźmiński;</w:t>
      </w:r>
    </w:p>
    <w:p w14:paraId="34F9F281" w14:textId="52898552" w:rsidR="00FE0FAA" w:rsidRPr="00FE0FAA" w:rsidRDefault="00A4196B" w:rsidP="005C2797">
      <w:pPr>
        <w:pStyle w:val="ZTIRPKTzmpkttiret"/>
        <w:rPr>
          <w:lang w:eastAsia="en-US"/>
        </w:rPr>
      </w:pPr>
      <w:r>
        <w:t>11)</w:t>
      </w:r>
      <w:r w:rsidR="0045250A">
        <w:tab/>
      </w:r>
      <w:r w:rsidR="00FE0FAA" w:rsidRPr="004036F2">
        <w:rPr>
          <w:rStyle w:val="Kkursywa"/>
        </w:rPr>
        <w:t>Noc listopadowa</w:t>
      </w:r>
      <w:r w:rsidR="00FE0FAA" w:rsidRPr="00FE0FAA">
        <w:rPr>
          <w:lang w:eastAsia="en-US"/>
        </w:rPr>
        <w:t>, reż. Andrzej Wajda;</w:t>
      </w:r>
    </w:p>
    <w:p w14:paraId="73D91374" w14:textId="00CC73F5" w:rsidR="00FE0FAA" w:rsidRPr="00FE0FAA" w:rsidRDefault="00A4196B" w:rsidP="005C2797">
      <w:pPr>
        <w:pStyle w:val="ZTIRPKTzmpkttiret"/>
        <w:rPr>
          <w:lang w:eastAsia="en-US"/>
        </w:rPr>
      </w:pPr>
      <w:r>
        <w:t>12)</w:t>
      </w:r>
      <w:r w:rsidR="0045250A">
        <w:tab/>
      </w:r>
      <w:r w:rsidR="00FE0FAA" w:rsidRPr="004036F2">
        <w:rPr>
          <w:rStyle w:val="Kkursywa"/>
        </w:rPr>
        <w:t>Noce i dnie</w:t>
      </w:r>
      <w:r w:rsidR="00FE0FAA" w:rsidRPr="00FE0FAA">
        <w:rPr>
          <w:lang w:eastAsia="en-US"/>
        </w:rPr>
        <w:t>, reż. Jerzy Antczak;</w:t>
      </w:r>
    </w:p>
    <w:p w14:paraId="69CC4C1D" w14:textId="3E893753" w:rsidR="00FE0FAA" w:rsidRPr="00FE0FAA" w:rsidRDefault="00A4196B" w:rsidP="005C2797">
      <w:pPr>
        <w:pStyle w:val="ZTIRPKTzmpkttiret"/>
        <w:rPr>
          <w:lang w:eastAsia="en-US"/>
        </w:rPr>
      </w:pPr>
      <w:r>
        <w:t>13)</w:t>
      </w:r>
      <w:r w:rsidR="0045250A">
        <w:tab/>
      </w:r>
      <w:r w:rsidR="00FE0FAA" w:rsidRPr="004036F2">
        <w:rPr>
          <w:rStyle w:val="Kkursywa"/>
        </w:rPr>
        <w:t>Rewizor</w:t>
      </w:r>
      <w:r w:rsidR="00FE0FAA" w:rsidRPr="00FE0FAA">
        <w:rPr>
          <w:lang w:eastAsia="en-US"/>
        </w:rPr>
        <w:t>, reż. Jerzy Gruza;</w:t>
      </w:r>
    </w:p>
    <w:p w14:paraId="5D90E1DB" w14:textId="311C4345" w:rsidR="00FE0FAA" w:rsidRPr="00FE0FAA" w:rsidRDefault="00A4196B" w:rsidP="005C2797">
      <w:pPr>
        <w:pStyle w:val="ZTIRPKTzmpkttiret"/>
        <w:rPr>
          <w:lang w:eastAsia="en-US"/>
        </w:rPr>
      </w:pPr>
      <w:r>
        <w:t>14)</w:t>
      </w:r>
      <w:r w:rsidR="0045250A">
        <w:tab/>
      </w:r>
      <w:r w:rsidR="00FE0FAA" w:rsidRPr="004036F2">
        <w:rPr>
          <w:rStyle w:val="Kkursywa"/>
        </w:rPr>
        <w:t>Rękopis znaleziony w Saragossie</w:t>
      </w:r>
      <w:r w:rsidR="00FE0FAA" w:rsidRPr="00FE0FAA">
        <w:rPr>
          <w:lang w:eastAsia="en-US"/>
        </w:rPr>
        <w:t>, reż. Wojciech Jerzy Has;</w:t>
      </w:r>
    </w:p>
    <w:p w14:paraId="1A3568ED" w14:textId="244D8463" w:rsidR="00FE0FAA" w:rsidRPr="00FE0FAA" w:rsidRDefault="00A4196B" w:rsidP="005C2797">
      <w:pPr>
        <w:pStyle w:val="ZTIRPKTzmpkttiret"/>
        <w:rPr>
          <w:lang w:eastAsia="en-US"/>
        </w:rPr>
      </w:pPr>
      <w:r>
        <w:t>15)</w:t>
      </w:r>
      <w:r w:rsidR="0045250A">
        <w:tab/>
      </w:r>
      <w:r w:rsidR="00FE0FAA" w:rsidRPr="004036F2">
        <w:rPr>
          <w:rStyle w:val="Kkursywa"/>
        </w:rPr>
        <w:t>Iwona, księżniczka Burgunda</w:t>
      </w:r>
      <w:r w:rsidR="00FE0FAA" w:rsidRPr="00FE0FAA">
        <w:rPr>
          <w:lang w:eastAsia="en-US"/>
        </w:rPr>
        <w:t>, reż. Zygmunt Hübner;</w:t>
      </w:r>
    </w:p>
    <w:p w14:paraId="0E0701D3" w14:textId="489965AF" w:rsidR="00FE0FAA" w:rsidRPr="00FE0FAA" w:rsidRDefault="00A4196B" w:rsidP="005C2797">
      <w:pPr>
        <w:pStyle w:val="ZTIRPKTzmpkttiret"/>
        <w:rPr>
          <w:lang w:eastAsia="en-US"/>
        </w:rPr>
      </w:pPr>
      <w:r>
        <w:t>16)</w:t>
      </w:r>
      <w:r w:rsidR="0045250A">
        <w:tab/>
      </w:r>
      <w:r w:rsidR="00FE0FAA" w:rsidRPr="004036F2">
        <w:rPr>
          <w:rStyle w:val="Kkursywa"/>
        </w:rPr>
        <w:t xml:space="preserve">Sanatorium pod </w:t>
      </w:r>
      <w:r w:rsidR="00287722">
        <w:rPr>
          <w:rStyle w:val="Kkursywa"/>
        </w:rPr>
        <w:t>K</w:t>
      </w:r>
      <w:r w:rsidR="00FE0FAA" w:rsidRPr="004036F2">
        <w:rPr>
          <w:rStyle w:val="Kkursywa"/>
        </w:rPr>
        <w:t>lepsydrą</w:t>
      </w:r>
      <w:r w:rsidR="00FE0FAA" w:rsidRPr="00FE0FAA">
        <w:rPr>
          <w:lang w:eastAsia="en-US"/>
        </w:rPr>
        <w:t>, reż. Wojciech Jerzy Has;</w:t>
      </w:r>
    </w:p>
    <w:p w14:paraId="3DDDB832" w14:textId="4335192B" w:rsidR="00FE0FAA" w:rsidRPr="00FE0FAA" w:rsidRDefault="00A4196B" w:rsidP="005C2797">
      <w:pPr>
        <w:pStyle w:val="ZTIRPKTzmpkttiret"/>
        <w:rPr>
          <w:lang w:eastAsia="en-US"/>
        </w:rPr>
      </w:pPr>
      <w:r>
        <w:t>17)</w:t>
      </w:r>
      <w:r w:rsidR="003C5256">
        <w:tab/>
      </w:r>
      <w:r w:rsidR="00FE0FAA" w:rsidRPr="004036F2">
        <w:rPr>
          <w:rStyle w:val="Kkursywa"/>
        </w:rPr>
        <w:t>Śluby panieńskie</w:t>
      </w:r>
      <w:r w:rsidR="00FE0FAA" w:rsidRPr="00FE0FAA">
        <w:rPr>
          <w:lang w:eastAsia="en-US"/>
        </w:rPr>
        <w:t>, reż. Andrzej Łapicki;</w:t>
      </w:r>
    </w:p>
    <w:p w14:paraId="7DF02702" w14:textId="67136999" w:rsidR="00FE0FAA" w:rsidRPr="00FE0FAA" w:rsidRDefault="00A4196B" w:rsidP="005C2797">
      <w:pPr>
        <w:pStyle w:val="ZTIRPKTzmpkttiret"/>
        <w:rPr>
          <w:lang w:eastAsia="en-US"/>
        </w:rPr>
      </w:pPr>
      <w:r>
        <w:t>18)</w:t>
      </w:r>
      <w:r w:rsidR="003C5256">
        <w:tab/>
      </w:r>
      <w:r w:rsidR="00FE0FAA" w:rsidRPr="004036F2">
        <w:rPr>
          <w:rStyle w:val="Kkursywa"/>
        </w:rPr>
        <w:t>Wizyta starszej pani</w:t>
      </w:r>
      <w:r w:rsidR="00FE0FAA" w:rsidRPr="00FE0FAA">
        <w:rPr>
          <w:lang w:eastAsia="en-US"/>
        </w:rPr>
        <w:t>, reż. Jerzy Gruza;</w:t>
      </w:r>
    </w:p>
    <w:p w14:paraId="0115778F" w14:textId="6EC710C2" w:rsidR="00FE0FAA" w:rsidRPr="00FE0FAA" w:rsidRDefault="00A4196B" w:rsidP="005C2797">
      <w:pPr>
        <w:pStyle w:val="ZTIRPKTzmpkttiret"/>
        <w:rPr>
          <w:lang w:eastAsia="en-US"/>
        </w:rPr>
      </w:pPr>
      <w:r>
        <w:t>19)</w:t>
      </w:r>
      <w:r w:rsidR="003C5256">
        <w:tab/>
      </w:r>
      <w:r w:rsidR="00FE0FAA" w:rsidRPr="004036F2">
        <w:rPr>
          <w:rStyle w:val="Kkursywa"/>
        </w:rPr>
        <w:t>Ziemia obiecana</w:t>
      </w:r>
      <w:r w:rsidR="00FE0FAA" w:rsidRPr="00FE0FAA">
        <w:rPr>
          <w:lang w:eastAsia="en-US"/>
        </w:rPr>
        <w:t>, reż. Andrzej Wajda;</w:t>
      </w:r>
    </w:p>
    <w:p w14:paraId="2F9857EE" w14:textId="65DADE2E" w:rsidR="00FE0FAA" w:rsidRPr="00FE0FAA" w:rsidRDefault="00A4196B" w:rsidP="005C2797">
      <w:pPr>
        <w:pStyle w:val="ZTIRPKTzmpkttiret"/>
        <w:rPr>
          <w:lang w:eastAsia="en-US"/>
        </w:rPr>
      </w:pPr>
      <w:r>
        <w:t>20)</w:t>
      </w:r>
      <w:r w:rsidR="003C5256">
        <w:tab/>
      </w:r>
      <w:r w:rsidR="00FE0FAA" w:rsidRPr="004036F2">
        <w:rPr>
          <w:rStyle w:val="Kkursywa"/>
        </w:rPr>
        <w:t>Przerwanie działań wojennych</w:t>
      </w:r>
      <w:r w:rsidR="00FE0FAA" w:rsidRPr="00FE0FAA">
        <w:rPr>
          <w:lang w:eastAsia="en-US"/>
        </w:rPr>
        <w:t>, reż. Juliusz Machulski.</w:t>
      </w:r>
      <w:r w:rsidR="00F83CB5" w:rsidRPr="00F83CB5">
        <w:t>”</w:t>
      </w:r>
      <w:r w:rsidR="00F83CB5">
        <w:t>,</w:t>
      </w:r>
    </w:p>
    <w:p w14:paraId="02721B09" w14:textId="47829309" w:rsidR="00523630" w:rsidRDefault="0014295F" w:rsidP="003B483C">
      <w:pPr>
        <w:pStyle w:val="TIRtiret"/>
      </w:pPr>
      <w:r>
        <w:t>–</w:t>
      </w:r>
      <w:r>
        <w:tab/>
      </w:r>
      <w:r w:rsidR="00F83CB5" w:rsidRPr="00F83CB5">
        <w:t>część zatytułowana „Teksty polecane do samokształcenia:” otrzymuje brzmienie:</w:t>
      </w:r>
    </w:p>
    <w:p w14:paraId="6E83D184" w14:textId="0A96C5D2" w:rsidR="00FE0FAA" w:rsidRPr="00FE0FAA" w:rsidRDefault="00F83CB5" w:rsidP="005C2797">
      <w:pPr>
        <w:pStyle w:val="ZTIRwPKTzmtirwpktartykuempunktem"/>
      </w:pPr>
      <w:r w:rsidRPr="00F83CB5">
        <w:t>„</w:t>
      </w:r>
      <w:r w:rsidR="00FE0FAA" w:rsidRPr="00FE0FAA">
        <w:t>Teksty polecane do samokształcenia:</w:t>
      </w:r>
    </w:p>
    <w:p w14:paraId="5209A1B7" w14:textId="188A86B8" w:rsidR="00FE0FAA" w:rsidRPr="00FE0FAA" w:rsidRDefault="00A4196B" w:rsidP="005C2797">
      <w:pPr>
        <w:pStyle w:val="ZTIRPKTzmpkttiret"/>
        <w:rPr>
          <w:lang w:eastAsia="en-US"/>
        </w:rPr>
      </w:pPr>
      <w:r>
        <w:t>1)</w:t>
      </w:r>
      <w:r w:rsidR="004908F1">
        <w:tab/>
      </w:r>
      <w:r w:rsidR="00FE0FAA" w:rsidRPr="004036F2">
        <w:rPr>
          <w:rStyle w:val="Kkursywa"/>
        </w:rPr>
        <w:t>Słownik 100 tysięcy potrzebnych słów</w:t>
      </w:r>
      <w:r w:rsidR="00FE0FAA" w:rsidRPr="00FE0FAA">
        <w:rPr>
          <w:lang w:eastAsia="en-US"/>
        </w:rPr>
        <w:t>, red. Jerzy Bralczyk;</w:t>
      </w:r>
    </w:p>
    <w:p w14:paraId="568DB9E1" w14:textId="342FDBC9" w:rsidR="00FE0FAA" w:rsidRPr="00FE0FAA" w:rsidRDefault="00A4196B" w:rsidP="005C2797">
      <w:pPr>
        <w:pStyle w:val="ZTIRPKTzmpkttiret"/>
        <w:rPr>
          <w:lang w:eastAsia="en-US"/>
        </w:rPr>
      </w:pPr>
      <w:r>
        <w:t>2)</w:t>
      </w:r>
      <w:r w:rsidR="004908F1">
        <w:tab/>
      </w:r>
      <w:r w:rsidR="00FE0FAA" w:rsidRPr="00FE0FAA">
        <w:rPr>
          <w:lang w:eastAsia="en-US"/>
        </w:rPr>
        <w:t xml:space="preserve">Jan Białostocki, </w:t>
      </w:r>
      <w:r w:rsidR="00FE0FAA" w:rsidRPr="00B73F93">
        <w:rPr>
          <w:rStyle w:val="Kkursywa"/>
        </w:rPr>
        <w:t>Sztuka cenniejsza niż złoto. Opowieść o sztuce europejskiej</w:t>
      </w:r>
      <w:r w:rsidR="00C56810">
        <w:rPr>
          <w:rStyle w:val="Kkursywa"/>
        </w:rPr>
        <w:t xml:space="preserve"> naszej ery</w:t>
      </w:r>
      <w:r w:rsidR="00FE0FAA" w:rsidRPr="00FE0FAA">
        <w:rPr>
          <w:lang w:eastAsia="en-US"/>
        </w:rPr>
        <w:t>;</w:t>
      </w:r>
    </w:p>
    <w:p w14:paraId="1620C2C2" w14:textId="078CAA69" w:rsidR="00FE0FAA" w:rsidRPr="00FE0FAA" w:rsidRDefault="00A4196B" w:rsidP="005C2797">
      <w:pPr>
        <w:pStyle w:val="ZTIRPKTzmpkttiret"/>
        <w:rPr>
          <w:lang w:eastAsia="en-US"/>
        </w:rPr>
      </w:pPr>
      <w:r>
        <w:t>3)</w:t>
      </w:r>
      <w:r w:rsidR="004908F1">
        <w:tab/>
      </w:r>
      <w:r w:rsidR="00FE0FAA" w:rsidRPr="00FE0FAA">
        <w:rPr>
          <w:lang w:eastAsia="en-US"/>
        </w:rPr>
        <w:t xml:space="preserve">Jan Błoński, </w:t>
      </w:r>
      <w:r w:rsidR="00FE0FAA" w:rsidRPr="00B73F93">
        <w:rPr>
          <w:rStyle w:val="Kkursywa"/>
        </w:rPr>
        <w:t>Język właściwie użyty. Szkice o poezji polskiej drugiej połowy XX wieku</w:t>
      </w:r>
      <w:r w:rsidR="00FE0FAA" w:rsidRPr="00FE0FAA">
        <w:rPr>
          <w:lang w:eastAsia="en-US"/>
        </w:rPr>
        <w:t>;</w:t>
      </w:r>
    </w:p>
    <w:p w14:paraId="01DC540A" w14:textId="3664C113" w:rsidR="00FE0FAA" w:rsidRPr="00FE0FAA" w:rsidRDefault="00A4196B" w:rsidP="005C2797">
      <w:pPr>
        <w:pStyle w:val="ZTIRPKTzmpkttiret"/>
        <w:rPr>
          <w:lang w:eastAsia="en-US"/>
        </w:rPr>
      </w:pPr>
      <w:r>
        <w:t>4)</w:t>
      </w:r>
      <w:r w:rsidR="00786B0B">
        <w:tab/>
      </w:r>
      <w:r w:rsidR="00FE0FAA" w:rsidRPr="00FE0FAA">
        <w:rPr>
          <w:lang w:eastAsia="en-US"/>
        </w:rPr>
        <w:t xml:space="preserve">Grażyna Borkowska, </w:t>
      </w:r>
      <w:r w:rsidR="00FE0FAA" w:rsidRPr="00B73F93">
        <w:rPr>
          <w:rStyle w:val="Kkursywa"/>
        </w:rPr>
        <w:t>Pozytywiści i inni</w:t>
      </w:r>
      <w:r w:rsidR="00FE0FAA" w:rsidRPr="00FE0FAA">
        <w:rPr>
          <w:lang w:eastAsia="en-US"/>
        </w:rPr>
        <w:t>;</w:t>
      </w:r>
    </w:p>
    <w:p w14:paraId="7C90A2A6" w14:textId="524FC4E0" w:rsidR="00FE0FAA" w:rsidRPr="00FE0FAA" w:rsidRDefault="00A4196B" w:rsidP="005C2797">
      <w:pPr>
        <w:pStyle w:val="ZTIRPKTzmpkttiret"/>
        <w:rPr>
          <w:lang w:eastAsia="en-US"/>
        </w:rPr>
      </w:pPr>
      <w:r>
        <w:t>5)</w:t>
      </w:r>
      <w:r w:rsidR="00786B0B">
        <w:tab/>
      </w:r>
      <w:r w:rsidR="00FE0FAA" w:rsidRPr="00B73F93">
        <w:rPr>
          <w:rStyle w:val="Kkursywa"/>
        </w:rPr>
        <w:t>Człowiek Grecji</w:t>
      </w:r>
      <w:r w:rsidR="00FE0FAA" w:rsidRPr="00FE0FAA">
        <w:rPr>
          <w:lang w:eastAsia="en-US"/>
        </w:rPr>
        <w:t>, red. Jean-Pierre Vernant;</w:t>
      </w:r>
    </w:p>
    <w:p w14:paraId="53BCC227" w14:textId="5940B072" w:rsidR="00FE0FAA" w:rsidRPr="00FE0FAA" w:rsidRDefault="00A4196B" w:rsidP="005C2797">
      <w:pPr>
        <w:pStyle w:val="ZTIRPKTzmpkttiret"/>
        <w:rPr>
          <w:lang w:eastAsia="en-US"/>
        </w:rPr>
      </w:pPr>
      <w:r>
        <w:t>6)</w:t>
      </w:r>
      <w:r w:rsidR="00786B0B">
        <w:tab/>
      </w:r>
      <w:r w:rsidR="00FE0FAA" w:rsidRPr="00B73F93">
        <w:rPr>
          <w:rStyle w:val="Kkursywa"/>
        </w:rPr>
        <w:t>Człowiek renesansu</w:t>
      </w:r>
      <w:r w:rsidR="00FE0FAA" w:rsidRPr="00FE0FAA">
        <w:rPr>
          <w:lang w:eastAsia="en-US"/>
        </w:rPr>
        <w:t>, red. Eugenio Garin;</w:t>
      </w:r>
    </w:p>
    <w:p w14:paraId="0B7128B7" w14:textId="0F694CEA" w:rsidR="00FE0FAA" w:rsidRPr="00FE0FAA" w:rsidRDefault="00A4196B" w:rsidP="005C2797">
      <w:pPr>
        <w:pStyle w:val="ZTIRPKTzmpkttiret"/>
        <w:rPr>
          <w:lang w:eastAsia="en-US"/>
        </w:rPr>
      </w:pPr>
      <w:r>
        <w:t>7)</w:t>
      </w:r>
      <w:r w:rsidR="00786B0B">
        <w:tab/>
      </w:r>
      <w:r w:rsidR="00FE0FAA" w:rsidRPr="00FE0FAA">
        <w:rPr>
          <w:lang w:eastAsia="en-US"/>
        </w:rPr>
        <w:t xml:space="preserve">Włodzimierz Dłubacz, </w:t>
      </w:r>
      <w:r w:rsidR="00FE0FAA" w:rsidRPr="00B73F93">
        <w:rPr>
          <w:rStyle w:val="Kkursywa"/>
        </w:rPr>
        <w:t>O kulturę filozofii</w:t>
      </w:r>
      <w:r w:rsidR="00FE0FAA" w:rsidRPr="00FE0FAA">
        <w:rPr>
          <w:lang w:eastAsia="en-US"/>
        </w:rPr>
        <w:t>;</w:t>
      </w:r>
    </w:p>
    <w:p w14:paraId="0F33A018" w14:textId="55B85E4F" w:rsidR="00FE0FAA" w:rsidRPr="00FE0FAA" w:rsidRDefault="00A4196B" w:rsidP="005C2797">
      <w:pPr>
        <w:pStyle w:val="ZTIRPKTzmpkttiret"/>
        <w:rPr>
          <w:lang w:eastAsia="en-US"/>
        </w:rPr>
      </w:pPr>
      <w:r>
        <w:t>8)</w:t>
      </w:r>
      <w:r w:rsidR="00786B0B">
        <w:tab/>
      </w:r>
      <w:r w:rsidR="00FE0FAA" w:rsidRPr="00FE0FAA">
        <w:rPr>
          <w:lang w:eastAsia="en-US"/>
        </w:rPr>
        <w:t xml:space="preserve">Umberto Eco, </w:t>
      </w:r>
      <w:r w:rsidR="00FE0FAA" w:rsidRPr="00B73F93">
        <w:rPr>
          <w:rStyle w:val="Kkursywa"/>
        </w:rPr>
        <w:t>Sztuka i piękno w średniowieczu</w:t>
      </w:r>
      <w:r w:rsidR="00FE0FAA" w:rsidRPr="00FE0FAA">
        <w:rPr>
          <w:lang w:eastAsia="en-US"/>
        </w:rPr>
        <w:t>;</w:t>
      </w:r>
    </w:p>
    <w:p w14:paraId="4A916141" w14:textId="1D06EA79" w:rsidR="00FE0FAA" w:rsidRPr="00FE0FAA" w:rsidRDefault="00A4196B" w:rsidP="005C2797">
      <w:pPr>
        <w:pStyle w:val="ZTIRPKTzmpkttiret"/>
        <w:rPr>
          <w:lang w:eastAsia="en-US"/>
        </w:rPr>
      </w:pPr>
      <w:r>
        <w:t>9)</w:t>
      </w:r>
      <w:r w:rsidR="00786B0B">
        <w:tab/>
      </w:r>
      <w:r w:rsidR="00FE0FAA" w:rsidRPr="00FE0FAA">
        <w:rPr>
          <w:lang w:eastAsia="en-US"/>
        </w:rPr>
        <w:t xml:space="preserve">Karol Estreicher, </w:t>
      </w:r>
      <w:r w:rsidR="00FE0FAA" w:rsidRPr="00B73F93">
        <w:rPr>
          <w:rStyle w:val="Kkursywa"/>
        </w:rPr>
        <w:t>Historia sztuki w zarysie</w:t>
      </w:r>
      <w:r w:rsidR="00FE0FAA" w:rsidRPr="00FE0FAA">
        <w:rPr>
          <w:lang w:eastAsia="en-US"/>
        </w:rPr>
        <w:t>;</w:t>
      </w:r>
    </w:p>
    <w:p w14:paraId="464CDEB8" w14:textId="2D5DDB68" w:rsidR="00FE0FAA" w:rsidRPr="00FE0FAA" w:rsidRDefault="00A4196B" w:rsidP="005C2797">
      <w:pPr>
        <w:pStyle w:val="ZTIRPKTzmpkttiret"/>
        <w:rPr>
          <w:lang w:eastAsia="en-US"/>
        </w:rPr>
      </w:pPr>
      <w:r>
        <w:lastRenderedPageBreak/>
        <w:t>10)</w:t>
      </w:r>
      <w:r w:rsidR="007F2C3C">
        <w:tab/>
      </w:r>
      <w:r w:rsidR="00FE0FAA" w:rsidRPr="00B73F93">
        <w:rPr>
          <w:rStyle w:val="Kkursywa"/>
        </w:rPr>
        <w:t>Formy i normy, czyli poprawna polszczyzna w praktyce</w:t>
      </w:r>
      <w:r w:rsidR="00FE0FAA" w:rsidRPr="00FE0FAA">
        <w:rPr>
          <w:lang w:eastAsia="en-US"/>
        </w:rPr>
        <w:t>, red. Katarzyna Kłosińska;</w:t>
      </w:r>
    </w:p>
    <w:p w14:paraId="0E090619" w14:textId="77F4923A" w:rsidR="00FE0FAA" w:rsidRPr="00FE0FAA" w:rsidRDefault="00A4196B" w:rsidP="005C2797">
      <w:pPr>
        <w:pStyle w:val="ZTIRPKTzmpkttiret"/>
        <w:rPr>
          <w:lang w:eastAsia="en-US"/>
        </w:rPr>
      </w:pPr>
      <w:r>
        <w:t>11)</w:t>
      </w:r>
      <w:r w:rsidR="007F2C3C">
        <w:tab/>
      </w:r>
      <w:r w:rsidR="00FE0FAA" w:rsidRPr="00FE0FAA">
        <w:rPr>
          <w:lang w:eastAsia="en-US"/>
        </w:rPr>
        <w:t xml:space="preserve">Keith Houston, </w:t>
      </w:r>
      <w:r w:rsidR="00FE0FAA" w:rsidRPr="00B73F93">
        <w:rPr>
          <w:rStyle w:val="Kkursywa"/>
        </w:rPr>
        <w:t>Książka. Najpotężniejszy przedmiot naszych czasów zbadany od deski do deski</w:t>
      </w:r>
      <w:r w:rsidR="00FE0FAA" w:rsidRPr="00FE0FAA">
        <w:rPr>
          <w:lang w:eastAsia="en-US"/>
        </w:rPr>
        <w:t>;</w:t>
      </w:r>
    </w:p>
    <w:p w14:paraId="0B3BAAFA" w14:textId="7C9AC383" w:rsidR="00FE0FAA" w:rsidRPr="00FE0FAA" w:rsidRDefault="00A4196B" w:rsidP="005C2797">
      <w:pPr>
        <w:pStyle w:val="ZTIRPKTzmpkttiret"/>
        <w:rPr>
          <w:lang w:eastAsia="en-US"/>
        </w:rPr>
      </w:pPr>
      <w:r>
        <w:t>12)</w:t>
      </w:r>
      <w:r w:rsidR="007F2C3C">
        <w:tab/>
      </w:r>
      <w:r w:rsidR="00FE0FAA" w:rsidRPr="00FE0FAA">
        <w:rPr>
          <w:lang w:eastAsia="en-US"/>
        </w:rPr>
        <w:t xml:space="preserve">Johan Huizinga, </w:t>
      </w:r>
      <w:r w:rsidR="00FE0FAA" w:rsidRPr="00B73F93">
        <w:rPr>
          <w:rStyle w:val="Kkursywa"/>
        </w:rPr>
        <w:t>Jesień średniowiecza</w:t>
      </w:r>
      <w:r w:rsidR="00FE0FAA" w:rsidRPr="00FE0FAA">
        <w:rPr>
          <w:lang w:eastAsia="en-US"/>
        </w:rPr>
        <w:t>;</w:t>
      </w:r>
    </w:p>
    <w:p w14:paraId="0B1AEDA6" w14:textId="584B6FF3" w:rsidR="00FE0FAA" w:rsidRPr="00FE0FAA" w:rsidRDefault="00A4196B" w:rsidP="005C2797">
      <w:pPr>
        <w:pStyle w:val="ZTIRPKTzmpkttiret"/>
        <w:rPr>
          <w:lang w:eastAsia="en-US"/>
        </w:rPr>
      </w:pPr>
      <w:r>
        <w:t>13)</w:t>
      </w:r>
      <w:r w:rsidR="007F2C3C">
        <w:tab/>
      </w:r>
      <w:r w:rsidR="00FE0FAA" w:rsidRPr="00FE0FAA">
        <w:rPr>
          <w:lang w:eastAsia="en-US"/>
        </w:rPr>
        <w:t xml:space="preserve">Jacques Le Goff, </w:t>
      </w:r>
      <w:r w:rsidR="00FE0FAA" w:rsidRPr="00B73F93">
        <w:rPr>
          <w:rStyle w:val="Kkursywa"/>
        </w:rPr>
        <w:t>Człowiek średniowiecza</w:t>
      </w:r>
      <w:r w:rsidR="00FE0FAA" w:rsidRPr="00FE0FAA">
        <w:rPr>
          <w:lang w:eastAsia="en-US"/>
        </w:rPr>
        <w:t>;</w:t>
      </w:r>
    </w:p>
    <w:p w14:paraId="231BAEF5" w14:textId="3FDEC8E9" w:rsidR="00FE0FAA" w:rsidRPr="00FE0FAA" w:rsidRDefault="00A4196B" w:rsidP="005C2797">
      <w:pPr>
        <w:pStyle w:val="ZTIRPKTzmpkttiret"/>
        <w:rPr>
          <w:lang w:eastAsia="en-US"/>
        </w:rPr>
      </w:pPr>
      <w:r>
        <w:t>14)</w:t>
      </w:r>
      <w:r w:rsidR="007F2C3C">
        <w:tab/>
      </w:r>
      <w:r w:rsidR="00FE0FAA" w:rsidRPr="00FE0FAA">
        <w:rPr>
          <w:lang w:eastAsia="en-US"/>
        </w:rPr>
        <w:t>Czesław Jaroszyński</w:t>
      </w:r>
      <w:r w:rsidR="000765A4">
        <w:rPr>
          <w:lang w:eastAsia="en-US"/>
        </w:rPr>
        <w:t>,</w:t>
      </w:r>
      <w:r w:rsidR="00FE0FAA" w:rsidRPr="00FE0FAA">
        <w:rPr>
          <w:lang w:eastAsia="en-US"/>
        </w:rPr>
        <w:t xml:space="preserve"> Piotr Jaroszyński, </w:t>
      </w:r>
      <w:r w:rsidR="00FE0FAA" w:rsidRPr="00B73F93">
        <w:rPr>
          <w:rStyle w:val="Kkursywa"/>
        </w:rPr>
        <w:t>Kultura słowa. Podstawy retoryki klasycznej</w:t>
      </w:r>
      <w:r w:rsidR="00FE0FAA" w:rsidRPr="00FE0FAA">
        <w:rPr>
          <w:lang w:eastAsia="en-US"/>
        </w:rPr>
        <w:t>;</w:t>
      </w:r>
    </w:p>
    <w:p w14:paraId="7813A293" w14:textId="0F94A418" w:rsidR="00FE0FAA" w:rsidRPr="00FE0FAA" w:rsidRDefault="00A4196B" w:rsidP="005C2797">
      <w:pPr>
        <w:pStyle w:val="ZTIRPKTzmpkttiret"/>
        <w:rPr>
          <w:lang w:eastAsia="en-US"/>
        </w:rPr>
      </w:pPr>
      <w:r>
        <w:t>15)</w:t>
      </w:r>
      <w:r w:rsidR="007F2C3C">
        <w:tab/>
      </w:r>
      <w:r w:rsidR="00FE0FAA" w:rsidRPr="00FE0FAA">
        <w:rPr>
          <w:lang w:eastAsia="en-US"/>
        </w:rPr>
        <w:t xml:space="preserve">Piotr Jaroszyński, </w:t>
      </w:r>
      <w:r w:rsidR="00FE0FAA" w:rsidRPr="00B73F93">
        <w:rPr>
          <w:rStyle w:val="Kkursywa"/>
        </w:rPr>
        <w:t>Człowiek i nauka. Studium z filozofii kultury</w:t>
      </w:r>
      <w:r w:rsidR="00FE0FAA" w:rsidRPr="00FE0FAA">
        <w:rPr>
          <w:lang w:eastAsia="en-US"/>
        </w:rPr>
        <w:t>;</w:t>
      </w:r>
    </w:p>
    <w:p w14:paraId="2450DCBD" w14:textId="5467DD59" w:rsidR="00FE0FAA" w:rsidRPr="00FE0FAA" w:rsidRDefault="00A4196B" w:rsidP="005C2797">
      <w:pPr>
        <w:pStyle w:val="ZTIRPKTzmpkttiret"/>
        <w:rPr>
          <w:lang w:eastAsia="en-US"/>
        </w:rPr>
      </w:pPr>
      <w:r>
        <w:t>16)</w:t>
      </w:r>
      <w:r w:rsidR="007F2C3C">
        <w:tab/>
      </w:r>
      <w:r w:rsidR="00FE0FAA" w:rsidRPr="00FE0FAA">
        <w:rPr>
          <w:lang w:eastAsia="en-US"/>
        </w:rPr>
        <w:t xml:space="preserve">Karl Jaspers, </w:t>
      </w:r>
      <w:r w:rsidR="00FE0FAA" w:rsidRPr="00B73F93">
        <w:rPr>
          <w:rStyle w:val="Kkursywa"/>
        </w:rPr>
        <w:t>Idea uniwersytetu</w:t>
      </w:r>
      <w:r w:rsidR="00FE0FAA" w:rsidRPr="00FE0FAA">
        <w:rPr>
          <w:lang w:eastAsia="en-US"/>
        </w:rPr>
        <w:t>;</w:t>
      </w:r>
    </w:p>
    <w:p w14:paraId="4D30F189" w14:textId="2FA38BC1" w:rsidR="00FE0FAA" w:rsidRPr="00FE0FAA" w:rsidRDefault="00A4196B" w:rsidP="005C2797">
      <w:pPr>
        <w:pStyle w:val="ZTIRPKTzmpkttiret"/>
        <w:rPr>
          <w:lang w:eastAsia="en-US"/>
        </w:rPr>
      </w:pPr>
      <w:r>
        <w:t>17)</w:t>
      </w:r>
      <w:r w:rsidR="007F2C3C">
        <w:tab/>
      </w:r>
      <w:r w:rsidR="00FE0FAA" w:rsidRPr="00FE0FAA">
        <w:rPr>
          <w:lang w:eastAsia="en-US"/>
        </w:rPr>
        <w:t xml:space="preserve">Władysław Kopaliński, </w:t>
      </w:r>
      <w:r w:rsidR="00FE0FAA" w:rsidRPr="00B73F93">
        <w:rPr>
          <w:rStyle w:val="Kkursywa"/>
        </w:rPr>
        <w:t>Słownik mitów i tradycji kultury</w:t>
      </w:r>
      <w:r w:rsidR="00FE0FAA" w:rsidRPr="00FE0FAA">
        <w:rPr>
          <w:lang w:eastAsia="en-US"/>
        </w:rPr>
        <w:t>;</w:t>
      </w:r>
    </w:p>
    <w:p w14:paraId="69AEFB6B" w14:textId="05AEC14F" w:rsidR="00FE0FAA" w:rsidRPr="00FE0FAA" w:rsidRDefault="00A4196B" w:rsidP="005C2797">
      <w:pPr>
        <w:pStyle w:val="ZTIRPKTzmpkttiret"/>
        <w:rPr>
          <w:lang w:eastAsia="en-US"/>
        </w:rPr>
      </w:pPr>
      <w:r>
        <w:t>18)</w:t>
      </w:r>
      <w:r w:rsidR="007F2C3C">
        <w:tab/>
      </w:r>
      <w:r w:rsidR="00FE0FAA" w:rsidRPr="00FE0FAA">
        <w:rPr>
          <w:lang w:eastAsia="en-US"/>
        </w:rPr>
        <w:t xml:space="preserve">Teresa Kowalik, Przemysław Słowiński, </w:t>
      </w:r>
      <w:r w:rsidR="00FE0FAA" w:rsidRPr="00B73F93">
        <w:rPr>
          <w:rStyle w:val="Kkursywa"/>
        </w:rPr>
        <w:t>Królewski dar. Co Polska i Polacy dali światu</w:t>
      </w:r>
      <w:r w:rsidR="00FE0FAA" w:rsidRPr="00FE0FAA">
        <w:rPr>
          <w:lang w:eastAsia="en-US"/>
        </w:rPr>
        <w:t>;</w:t>
      </w:r>
    </w:p>
    <w:p w14:paraId="78F0323A" w14:textId="1C3AABC0" w:rsidR="00FE0FAA" w:rsidRPr="00FE0FAA" w:rsidRDefault="00A4196B" w:rsidP="005C2797">
      <w:pPr>
        <w:pStyle w:val="ZTIRPKTzmpkttiret"/>
        <w:rPr>
          <w:lang w:eastAsia="en-US"/>
        </w:rPr>
      </w:pPr>
      <w:r>
        <w:t>19)</w:t>
      </w:r>
      <w:r w:rsidR="007F2C3C">
        <w:tab/>
      </w:r>
      <w:r w:rsidR="00FE0FAA" w:rsidRPr="00FE0FAA">
        <w:rPr>
          <w:lang w:eastAsia="en-US"/>
        </w:rPr>
        <w:t xml:space="preserve">Jacek Kowalski, </w:t>
      </w:r>
      <w:r w:rsidR="00FE0FAA" w:rsidRPr="00B73F93">
        <w:rPr>
          <w:rStyle w:val="Kkursywa"/>
        </w:rPr>
        <w:t>Niezbędnik Sarmaty</w:t>
      </w:r>
      <w:r w:rsidR="00FE0FAA" w:rsidRPr="00FE0FAA">
        <w:rPr>
          <w:lang w:eastAsia="en-US"/>
        </w:rPr>
        <w:t>;</w:t>
      </w:r>
    </w:p>
    <w:p w14:paraId="31C3CCAA" w14:textId="66315941" w:rsidR="00FE0FAA" w:rsidRPr="00FE0FAA" w:rsidRDefault="00A4196B" w:rsidP="005C2797">
      <w:pPr>
        <w:pStyle w:val="ZTIRPKTzmpkttiret"/>
        <w:rPr>
          <w:lang w:eastAsia="en-US"/>
        </w:rPr>
      </w:pPr>
      <w:r>
        <w:t>20)</w:t>
      </w:r>
      <w:r w:rsidR="007F2C3C">
        <w:tab/>
      </w:r>
      <w:r w:rsidR="00FE0FAA" w:rsidRPr="00FE0FAA">
        <w:rPr>
          <w:lang w:eastAsia="en-US"/>
        </w:rPr>
        <w:t>Jakub Z</w:t>
      </w:r>
      <w:r w:rsidR="000D32A9">
        <w:rPr>
          <w:lang w:eastAsia="en-US"/>
        </w:rPr>
        <w:t>.</w:t>
      </w:r>
      <w:r w:rsidR="00FE0FAA" w:rsidRPr="00FE0FAA">
        <w:rPr>
          <w:lang w:eastAsia="en-US"/>
        </w:rPr>
        <w:t xml:space="preserve"> Lichański, </w:t>
      </w:r>
      <w:r w:rsidR="00FE0FAA" w:rsidRPr="00B73F93">
        <w:rPr>
          <w:rStyle w:val="Kkursywa"/>
        </w:rPr>
        <w:t>Retoryka. Historia – Teoria – Praktyka</w:t>
      </w:r>
      <w:r w:rsidR="00FE0FAA" w:rsidRPr="00FE0FAA">
        <w:rPr>
          <w:lang w:eastAsia="en-US"/>
        </w:rPr>
        <w:t>, t. I i II</w:t>
      </w:r>
      <w:r w:rsidR="00530507">
        <w:t>;</w:t>
      </w:r>
    </w:p>
    <w:p w14:paraId="3F8F5752" w14:textId="6533C3D9" w:rsidR="00FE0FAA" w:rsidRPr="00FE0FAA" w:rsidRDefault="00A4196B" w:rsidP="005C2797">
      <w:pPr>
        <w:pStyle w:val="ZTIRPKTzmpkttiret"/>
        <w:rPr>
          <w:lang w:eastAsia="en-US"/>
        </w:rPr>
      </w:pPr>
      <w:r>
        <w:t>21)</w:t>
      </w:r>
      <w:r w:rsidR="007F2C3C">
        <w:tab/>
      </w:r>
      <w:r w:rsidR="00FE0FAA" w:rsidRPr="00FE0FAA">
        <w:rPr>
          <w:lang w:eastAsia="en-US"/>
        </w:rPr>
        <w:t xml:space="preserve">Tadeusz Lubelski, </w:t>
      </w:r>
      <w:r w:rsidR="00FE0FAA" w:rsidRPr="00B73F93">
        <w:rPr>
          <w:rStyle w:val="Kkursywa"/>
        </w:rPr>
        <w:t>Historia kina polskiego. Twórcy, filmy, konteksty</w:t>
      </w:r>
      <w:r w:rsidR="00FE0FAA" w:rsidRPr="00FE0FAA">
        <w:rPr>
          <w:lang w:eastAsia="en-US"/>
        </w:rPr>
        <w:t>;</w:t>
      </w:r>
    </w:p>
    <w:p w14:paraId="7915BC27" w14:textId="0DED36F3" w:rsidR="00FE0FAA" w:rsidRPr="00FE0FAA" w:rsidRDefault="00A4196B" w:rsidP="005C2797">
      <w:pPr>
        <w:pStyle w:val="ZTIRPKTzmpkttiret"/>
        <w:rPr>
          <w:lang w:eastAsia="en-US"/>
        </w:rPr>
      </w:pPr>
      <w:r>
        <w:t>22)</w:t>
      </w:r>
      <w:r w:rsidR="007F2C3C">
        <w:tab/>
      </w:r>
      <w:r w:rsidR="00FE0FAA" w:rsidRPr="00FE0FAA">
        <w:rPr>
          <w:lang w:eastAsia="en-US"/>
        </w:rPr>
        <w:t xml:space="preserve">Jan Miodek, </w:t>
      </w:r>
      <w:r w:rsidR="00FE0FAA" w:rsidRPr="00B73F93">
        <w:rPr>
          <w:rStyle w:val="Kkursywa"/>
        </w:rPr>
        <w:t>Słownik ojczyzny polszczyzny</w:t>
      </w:r>
      <w:r w:rsidR="00FE0FAA" w:rsidRPr="00FE0FAA">
        <w:rPr>
          <w:lang w:eastAsia="en-US"/>
        </w:rPr>
        <w:t>;</w:t>
      </w:r>
    </w:p>
    <w:p w14:paraId="51E01C6D" w14:textId="6061B6F5" w:rsidR="00FE0FAA" w:rsidRPr="00FE0FAA" w:rsidRDefault="00A4196B" w:rsidP="005C2797">
      <w:pPr>
        <w:pStyle w:val="ZTIRPKTzmpkttiret"/>
        <w:rPr>
          <w:lang w:eastAsia="en-US"/>
        </w:rPr>
      </w:pPr>
      <w:r>
        <w:t>23)</w:t>
      </w:r>
      <w:r w:rsidR="007F2C3C">
        <w:tab/>
      </w:r>
      <w:r w:rsidR="00FE0FAA" w:rsidRPr="00FE0FAA">
        <w:rPr>
          <w:lang w:eastAsia="en-US"/>
        </w:rPr>
        <w:t xml:space="preserve">Anna Nasiłowska, </w:t>
      </w:r>
      <w:r w:rsidR="00FE0FAA" w:rsidRPr="00B73F93">
        <w:rPr>
          <w:rStyle w:val="Kkursywa"/>
        </w:rPr>
        <w:t>Literatura okresu przejściowego 1975–1996</w:t>
      </w:r>
      <w:r w:rsidR="00FE0FAA" w:rsidRPr="00FE0FAA">
        <w:rPr>
          <w:lang w:eastAsia="en-US"/>
        </w:rPr>
        <w:t>;</w:t>
      </w:r>
    </w:p>
    <w:p w14:paraId="1DAF6FF8" w14:textId="3FC1D7E3" w:rsidR="00FE0FAA" w:rsidRPr="00FE0FAA" w:rsidRDefault="00A4196B" w:rsidP="005C2797">
      <w:pPr>
        <w:pStyle w:val="ZTIRPKTzmpkttiret"/>
        <w:rPr>
          <w:lang w:eastAsia="en-US"/>
        </w:rPr>
      </w:pPr>
      <w:r>
        <w:t>24)</w:t>
      </w:r>
      <w:r w:rsidR="007F2C3C">
        <w:tab/>
      </w:r>
      <w:r w:rsidR="00FE0FAA" w:rsidRPr="00B73F93">
        <w:rPr>
          <w:rStyle w:val="Kkursywa"/>
        </w:rPr>
        <w:t>O polską kulturę humanistyczną. Z M</w:t>
      </w:r>
      <w:r w:rsidR="009673D6">
        <w:rPr>
          <w:rStyle w:val="Kkursywa"/>
        </w:rPr>
        <w:t xml:space="preserve">ieczysławem </w:t>
      </w:r>
      <w:r w:rsidR="00FE0FAA" w:rsidRPr="00B73F93">
        <w:rPr>
          <w:rStyle w:val="Kkursywa"/>
        </w:rPr>
        <w:t>A</w:t>
      </w:r>
      <w:r w:rsidR="00C56810">
        <w:rPr>
          <w:rStyle w:val="Kkursywa"/>
        </w:rPr>
        <w:t>lbertem</w:t>
      </w:r>
      <w:r w:rsidR="00FE0FAA" w:rsidRPr="00B73F93">
        <w:rPr>
          <w:rStyle w:val="Kkursywa"/>
        </w:rPr>
        <w:t xml:space="preserve"> Krąpcem OP rozmawia P</w:t>
      </w:r>
      <w:r w:rsidR="004124C5">
        <w:rPr>
          <w:rStyle w:val="Kkursywa"/>
        </w:rPr>
        <w:t>iotr S</w:t>
      </w:r>
      <w:r w:rsidR="00C56810">
        <w:rPr>
          <w:rStyle w:val="Kkursywa"/>
        </w:rPr>
        <w:t>tanisław</w:t>
      </w:r>
      <w:r w:rsidR="00FE0FAA" w:rsidRPr="00B73F93">
        <w:rPr>
          <w:rStyle w:val="Kkursywa"/>
        </w:rPr>
        <w:t xml:space="preserve"> Mazur</w:t>
      </w:r>
      <w:r w:rsidR="00FE0FAA" w:rsidRPr="00FE0FAA">
        <w:rPr>
          <w:lang w:eastAsia="en-US"/>
        </w:rPr>
        <w:t>;</w:t>
      </w:r>
    </w:p>
    <w:p w14:paraId="6E6745EC" w14:textId="6255C8AB" w:rsidR="00FE0FAA" w:rsidRPr="00FE0FAA" w:rsidRDefault="00A4196B" w:rsidP="005C2797">
      <w:pPr>
        <w:pStyle w:val="ZTIRPKTzmpkttiret"/>
        <w:rPr>
          <w:lang w:eastAsia="en-US"/>
        </w:rPr>
      </w:pPr>
      <w:r>
        <w:t>25)</w:t>
      </w:r>
      <w:r w:rsidR="007F2C3C">
        <w:tab/>
      </w:r>
      <w:r w:rsidR="00FE0FAA" w:rsidRPr="00FE0FAA">
        <w:rPr>
          <w:lang w:eastAsia="en-US"/>
        </w:rPr>
        <w:t xml:space="preserve">Maria Ossowska, </w:t>
      </w:r>
      <w:r w:rsidR="00FE0FAA" w:rsidRPr="00B73F93">
        <w:rPr>
          <w:rStyle w:val="Kkursywa"/>
        </w:rPr>
        <w:t>Ethos rycerski i jego odmiany</w:t>
      </w:r>
      <w:r w:rsidR="00FE0FAA" w:rsidRPr="00FE0FAA">
        <w:rPr>
          <w:lang w:eastAsia="en-US"/>
        </w:rPr>
        <w:t>;</w:t>
      </w:r>
    </w:p>
    <w:p w14:paraId="0AF25DDB" w14:textId="1D6E05B5" w:rsidR="00FE0FAA" w:rsidRPr="00FE0FAA" w:rsidRDefault="00A4196B" w:rsidP="005C2797">
      <w:pPr>
        <w:pStyle w:val="ZTIRPKTzmpkttiret"/>
        <w:rPr>
          <w:lang w:eastAsia="en-US"/>
        </w:rPr>
      </w:pPr>
      <w:r>
        <w:t>26)</w:t>
      </w:r>
      <w:r w:rsidR="007F2C3C">
        <w:tab/>
      </w:r>
      <w:r w:rsidR="00FE0FAA" w:rsidRPr="00B73F93">
        <w:rPr>
          <w:rStyle w:val="Kkursywa"/>
        </w:rPr>
        <w:t>Popularna encyklopedia mass mediów</w:t>
      </w:r>
      <w:r w:rsidR="00FE0FAA" w:rsidRPr="00FE0FAA">
        <w:rPr>
          <w:lang w:eastAsia="en-US"/>
        </w:rPr>
        <w:t>, red. J</w:t>
      </w:r>
      <w:r w:rsidR="00715E08">
        <w:rPr>
          <w:lang w:eastAsia="en-US"/>
        </w:rPr>
        <w:t>ózef</w:t>
      </w:r>
      <w:r w:rsidR="00FE0FAA" w:rsidRPr="00FE0FAA">
        <w:rPr>
          <w:lang w:eastAsia="en-US"/>
        </w:rPr>
        <w:t xml:space="preserve"> Skrzypczak;</w:t>
      </w:r>
    </w:p>
    <w:p w14:paraId="0F075C6D" w14:textId="20DDC234" w:rsidR="00FE0FAA" w:rsidRPr="00FE0FAA" w:rsidRDefault="00A4196B" w:rsidP="005C2797">
      <w:pPr>
        <w:pStyle w:val="ZTIRPKTzmpkttiret"/>
        <w:rPr>
          <w:lang w:eastAsia="en-US"/>
        </w:rPr>
      </w:pPr>
      <w:r>
        <w:t>27)</w:t>
      </w:r>
      <w:r w:rsidR="007F2C3C">
        <w:tab/>
      </w:r>
      <w:r w:rsidR="00FE0FAA" w:rsidRPr="00B73F93">
        <w:rPr>
          <w:rStyle w:val="Kkursywa"/>
        </w:rPr>
        <w:t>Praktyczna stylistyka nie tylko dla polonistów</w:t>
      </w:r>
      <w:r w:rsidR="00FE0FAA" w:rsidRPr="00FE0FAA">
        <w:rPr>
          <w:lang w:eastAsia="en-US"/>
        </w:rPr>
        <w:t>, red. Edyta Bańkowska</w:t>
      </w:r>
      <w:r w:rsidR="003F24D0">
        <w:rPr>
          <w:lang w:eastAsia="en-US"/>
        </w:rPr>
        <w:t>,</w:t>
      </w:r>
      <w:r w:rsidR="00FE0FAA" w:rsidRPr="00FE0FAA">
        <w:rPr>
          <w:lang w:eastAsia="en-US"/>
        </w:rPr>
        <w:t xml:space="preserve"> Agnieszka Mikołajczuk;</w:t>
      </w:r>
    </w:p>
    <w:p w14:paraId="2871681D" w14:textId="30021BF8" w:rsidR="00FE0FAA" w:rsidRPr="00FE0FAA" w:rsidRDefault="00A4196B" w:rsidP="005C2797">
      <w:pPr>
        <w:pStyle w:val="ZTIRPKTzmpkttiret"/>
        <w:rPr>
          <w:lang w:eastAsia="en-US"/>
        </w:rPr>
      </w:pPr>
      <w:r>
        <w:t>28)</w:t>
      </w:r>
      <w:r w:rsidR="007F2C3C">
        <w:tab/>
      </w:r>
      <w:r w:rsidR="00FE0FAA" w:rsidRPr="00FE0FAA">
        <w:rPr>
          <w:lang w:eastAsia="en-US"/>
        </w:rPr>
        <w:t xml:space="preserve">Ryszard Przybylski, </w:t>
      </w:r>
      <w:r w:rsidR="00FE0FAA" w:rsidRPr="00B73F93">
        <w:rPr>
          <w:rStyle w:val="Kkursywa"/>
        </w:rPr>
        <w:t>Klasycyzm, czyli prawdziwy koniec Królestwa Polskiego</w:t>
      </w:r>
      <w:r w:rsidR="00FE0FAA" w:rsidRPr="00FE0FAA">
        <w:rPr>
          <w:lang w:eastAsia="en-US"/>
        </w:rPr>
        <w:t>;</w:t>
      </w:r>
    </w:p>
    <w:p w14:paraId="21B3E1F3" w14:textId="5BF7CE49" w:rsidR="00FE0FAA" w:rsidRPr="00FE0FAA" w:rsidRDefault="00A4196B" w:rsidP="005C2797">
      <w:pPr>
        <w:pStyle w:val="ZTIRPKTzmpkttiret"/>
        <w:rPr>
          <w:lang w:eastAsia="en-US"/>
        </w:rPr>
      </w:pPr>
      <w:r>
        <w:t>29)</w:t>
      </w:r>
      <w:r w:rsidR="007F2C3C">
        <w:tab/>
      </w:r>
      <w:r w:rsidR="00FE0FAA" w:rsidRPr="00FE0FAA">
        <w:rPr>
          <w:lang w:eastAsia="en-US"/>
        </w:rPr>
        <w:t xml:space="preserve">Zbigniew Raszewski, </w:t>
      </w:r>
      <w:r w:rsidR="00FE0FAA" w:rsidRPr="00B73F93">
        <w:rPr>
          <w:rStyle w:val="Kkursywa"/>
        </w:rPr>
        <w:t>Krótka historia teatru polskiego</w:t>
      </w:r>
      <w:r w:rsidR="00FE0FAA" w:rsidRPr="00FE0FAA">
        <w:rPr>
          <w:lang w:eastAsia="en-US"/>
        </w:rPr>
        <w:t>;</w:t>
      </w:r>
    </w:p>
    <w:p w14:paraId="0CEFF0B6" w14:textId="4CB1B484" w:rsidR="00FE0FAA" w:rsidRPr="00FE0FAA" w:rsidRDefault="00A4196B" w:rsidP="005C2797">
      <w:pPr>
        <w:pStyle w:val="ZTIRPKTzmpkttiret"/>
        <w:rPr>
          <w:lang w:eastAsia="en-US"/>
        </w:rPr>
      </w:pPr>
      <w:r>
        <w:t>30)</w:t>
      </w:r>
      <w:r w:rsidR="007F2C3C">
        <w:tab/>
      </w:r>
      <w:r w:rsidR="00FE0FAA" w:rsidRPr="00FE0FAA">
        <w:rPr>
          <w:lang w:eastAsia="en-US"/>
        </w:rPr>
        <w:t xml:space="preserve">Teresa Skubalanka, </w:t>
      </w:r>
      <w:r w:rsidR="00FE0FAA" w:rsidRPr="00B73F93">
        <w:rPr>
          <w:rStyle w:val="Kkursywa"/>
        </w:rPr>
        <w:t>Historyczna stylistyka języka polskiego. Przekroje</w:t>
      </w:r>
      <w:r w:rsidR="00FE0FAA" w:rsidRPr="00FE0FAA">
        <w:rPr>
          <w:lang w:eastAsia="en-US"/>
        </w:rPr>
        <w:t>;</w:t>
      </w:r>
    </w:p>
    <w:p w14:paraId="6BF229E4" w14:textId="5866F84E" w:rsidR="00FE0FAA" w:rsidRPr="00FE0FAA" w:rsidRDefault="00A4196B" w:rsidP="005C2797">
      <w:pPr>
        <w:pStyle w:val="ZTIRPKTzmpkttiret"/>
        <w:rPr>
          <w:lang w:eastAsia="en-US"/>
        </w:rPr>
      </w:pPr>
      <w:r>
        <w:t>31)</w:t>
      </w:r>
      <w:r w:rsidR="007F2C3C">
        <w:tab/>
      </w:r>
      <w:r w:rsidR="00FE0FAA" w:rsidRPr="00FE0FAA">
        <w:rPr>
          <w:lang w:eastAsia="en-US"/>
        </w:rPr>
        <w:t xml:space="preserve">Stanisław Stabryła, </w:t>
      </w:r>
      <w:r w:rsidR="00FE0FAA" w:rsidRPr="00B73F93">
        <w:rPr>
          <w:rStyle w:val="Kkursywa"/>
        </w:rPr>
        <w:t>Starożytna Grecja</w:t>
      </w:r>
      <w:r w:rsidR="00FE0FAA" w:rsidRPr="00FE0FAA">
        <w:rPr>
          <w:lang w:eastAsia="en-US"/>
        </w:rPr>
        <w:t>;</w:t>
      </w:r>
    </w:p>
    <w:p w14:paraId="443DFD60" w14:textId="2B9D58BA" w:rsidR="00FE0FAA" w:rsidRPr="00FE0FAA" w:rsidRDefault="00A4196B" w:rsidP="005C2797">
      <w:pPr>
        <w:pStyle w:val="ZTIRPKTzmpkttiret"/>
        <w:rPr>
          <w:lang w:eastAsia="en-US"/>
        </w:rPr>
      </w:pPr>
      <w:r>
        <w:t>32)</w:t>
      </w:r>
      <w:r w:rsidR="007F2C3C">
        <w:tab/>
      </w:r>
      <w:r w:rsidR="00FE0FAA" w:rsidRPr="00FE0FAA">
        <w:rPr>
          <w:lang w:eastAsia="en-US"/>
        </w:rPr>
        <w:t xml:space="preserve">Anna Świderkówna, </w:t>
      </w:r>
      <w:r w:rsidR="00FE0FAA" w:rsidRPr="00B73F93">
        <w:rPr>
          <w:rStyle w:val="Kkursywa"/>
        </w:rPr>
        <w:t xml:space="preserve">Hellenika. Wizerunek epoki od </w:t>
      </w:r>
      <w:r w:rsidRPr="00B73F93">
        <w:rPr>
          <w:rStyle w:val="Kkursywa"/>
        </w:rPr>
        <w:t>Aleksandra do Augusta</w:t>
      </w:r>
      <w:r w:rsidR="00555B46">
        <w:t>,</w:t>
      </w:r>
      <w:r w:rsidRPr="00B73F93">
        <w:rPr>
          <w:rStyle w:val="Kkursywa"/>
        </w:rPr>
        <w:t xml:space="preserve"> Rozmowy </w:t>
      </w:r>
      <w:r w:rsidR="00FE0FAA" w:rsidRPr="00B73F93">
        <w:rPr>
          <w:rStyle w:val="Kkursywa"/>
        </w:rPr>
        <w:t>o Biblii</w:t>
      </w:r>
      <w:r w:rsidR="00FE0FAA" w:rsidRPr="00FE0FAA">
        <w:rPr>
          <w:lang w:eastAsia="en-US"/>
        </w:rPr>
        <w:t>;</w:t>
      </w:r>
    </w:p>
    <w:p w14:paraId="192E14EF" w14:textId="6C39EAAD" w:rsidR="00FE0FAA" w:rsidRPr="00FE0FAA" w:rsidRDefault="00A4196B" w:rsidP="005C2797">
      <w:pPr>
        <w:pStyle w:val="ZTIRPKTzmpkttiret"/>
        <w:rPr>
          <w:lang w:eastAsia="en-US"/>
        </w:rPr>
      </w:pPr>
      <w:r>
        <w:t>33)</w:t>
      </w:r>
      <w:r w:rsidR="007F2C3C">
        <w:tab/>
      </w:r>
      <w:r w:rsidR="00FE0FAA" w:rsidRPr="00B73F93">
        <w:rPr>
          <w:rStyle w:val="Kkursywa"/>
        </w:rPr>
        <w:t>Wielka encyklopedia Polski</w:t>
      </w:r>
      <w:r w:rsidR="00FE0FAA" w:rsidRPr="00FE0FAA">
        <w:rPr>
          <w:lang w:eastAsia="en-US"/>
        </w:rPr>
        <w:t>, t. 1 i 2;</w:t>
      </w:r>
    </w:p>
    <w:p w14:paraId="17E5CC20" w14:textId="5C342D08" w:rsidR="00FE0FAA" w:rsidRPr="00FE0FAA" w:rsidRDefault="00A4196B" w:rsidP="005C2797">
      <w:pPr>
        <w:pStyle w:val="ZTIRPKTzmpkttiret"/>
        <w:rPr>
          <w:lang w:eastAsia="en-US"/>
        </w:rPr>
      </w:pPr>
      <w:r>
        <w:lastRenderedPageBreak/>
        <w:t>34)</w:t>
      </w:r>
      <w:r w:rsidR="007F2C3C">
        <w:tab/>
      </w:r>
      <w:r w:rsidR="00FE0FAA" w:rsidRPr="00FE0FAA">
        <w:rPr>
          <w:lang w:eastAsia="en-US"/>
        </w:rPr>
        <w:t xml:space="preserve">Władysław Tatarkiewicz, </w:t>
      </w:r>
      <w:r w:rsidR="00FE0FAA" w:rsidRPr="00EE71B1">
        <w:rPr>
          <w:rStyle w:val="Kkursywa"/>
        </w:rPr>
        <w:t>H</w:t>
      </w:r>
      <w:r w:rsidR="00FE0FAA" w:rsidRPr="00B73F93">
        <w:rPr>
          <w:rStyle w:val="Kkursywa"/>
        </w:rPr>
        <w:t>istoria filozofii</w:t>
      </w:r>
      <w:r w:rsidR="00555B46">
        <w:t>,</w:t>
      </w:r>
      <w:r w:rsidR="00FE0FAA" w:rsidRPr="00B73F93">
        <w:rPr>
          <w:rStyle w:val="Kkursywa"/>
        </w:rPr>
        <w:t xml:space="preserve"> Dzieje sześciu pojęć</w:t>
      </w:r>
      <w:r w:rsidR="00555B46">
        <w:t>,</w:t>
      </w:r>
      <w:r w:rsidR="00FE0FAA" w:rsidRPr="00B73F93">
        <w:rPr>
          <w:rStyle w:val="Kkursywa"/>
        </w:rPr>
        <w:t xml:space="preserve"> Droga przez estetykę</w:t>
      </w:r>
      <w:r w:rsidR="00FE0FAA" w:rsidRPr="00FE0FAA">
        <w:rPr>
          <w:lang w:eastAsia="en-US"/>
        </w:rPr>
        <w:t>;</w:t>
      </w:r>
    </w:p>
    <w:p w14:paraId="65D49D0C" w14:textId="3D8D5383" w:rsidR="00FE0FAA" w:rsidRPr="00FE0FAA" w:rsidRDefault="00A4196B" w:rsidP="005C2797">
      <w:pPr>
        <w:pStyle w:val="ZTIRPKTzmpkttiret"/>
        <w:rPr>
          <w:lang w:eastAsia="en-US"/>
        </w:rPr>
      </w:pPr>
      <w:r>
        <w:t>35)</w:t>
      </w:r>
      <w:r w:rsidR="007F2C3C">
        <w:tab/>
      </w:r>
      <w:r w:rsidR="00FE0FAA" w:rsidRPr="00FE0FAA">
        <w:rPr>
          <w:lang w:eastAsia="en-US"/>
        </w:rPr>
        <w:t xml:space="preserve">Mieczysław Tomaszewski, </w:t>
      </w:r>
      <w:r w:rsidR="00FE0FAA" w:rsidRPr="00B73F93">
        <w:rPr>
          <w:rStyle w:val="Kkursywa"/>
        </w:rPr>
        <w:t>Muzyka w dialogu ze słowem. Próby, szkice, interpretacje</w:t>
      </w:r>
      <w:r w:rsidR="00FE0FAA" w:rsidRPr="00FE0FAA">
        <w:rPr>
          <w:lang w:eastAsia="en-US"/>
        </w:rPr>
        <w:t>;</w:t>
      </w:r>
    </w:p>
    <w:p w14:paraId="2DD14772" w14:textId="6AC1324D" w:rsidR="00FE0FAA" w:rsidRDefault="00A4196B" w:rsidP="005C2797">
      <w:pPr>
        <w:pStyle w:val="ZTIRPKTzmpkttiret"/>
      </w:pPr>
      <w:r>
        <w:t>36)</w:t>
      </w:r>
      <w:r w:rsidR="007F2C3C">
        <w:tab/>
      </w:r>
      <w:r w:rsidR="00FE0FAA" w:rsidRPr="00FE0FAA">
        <w:rPr>
          <w:lang w:eastAsia="en-US"/>
        </w:rPr>
        <w:t xml:space="preserve">Lidia Winniczuk, </w:t>
      </w:r>
      <w:r w:rsidR="00FE0FAA" w:rsidRPr="00B73F93">
        <w:rPr>
          <w:rStyle w:val="Kkursywa"/>
        </w:rPr>
        <w:t>Ludzie, zwyczaje</w:t>
      </w:r>
      <w:r w:rsidR="007033A9">
        <w:rPr>
          <w:rStyle w:val="Kkursywa"/>
        </w:rPr>
        <w:t xml:space="preserve"> i</w:t>
      </w:r>
      <w:r w:rsidR="00FE0FAA" w:rsidRPr="00B73F93">
        <w:rPr>
          <w:rStyle w:val="Kkursywa"/>
        </w:rPr>
        <w:t xml:space="preserve"> obyczaje starożytnej Grecji i Rzymu</w:t>
      </w:r>
      <w:r w:rsidR="00FE0FAA" w:rsidRPr="00FE0FAA">
        <w:rPr>
          <w:lang w:eastAsia="en-US"/>
        </w:rPr>
        <w:t>.</w:t>
      </w:r>
      <w:r w:rsidR="00A71D81" w:rsidRPr="00A71D81">
        <w:t>”</w:t>
      </w:r>
      <w:r w:rsidR="00D10046">
        <w:t>,</w:t>
      </w:r>
    </w:p>
    <w:p w14:paraId="5E66C808" w14:textId="10B39921" w:rsidR="007B3B87" w:rsidRDefault="00A4196B" w:rsidP="003B483C">
      <w:pPr>
        <w:pStyle w:val="LITlitera"/>
      </w:pPr>
      <w:r>
        <w:t>e)</w:t>
      </w:r>
      <w:r w:rsidR="00A71D81">
        <w:tab/>
      </w:r>
      <w:r>
        <w:t>po części zatytułowanej „</w:t>
      </w:r>
      <w:r w:rsidRPr="009D0C78">
        <w:rPr>
          <w:rStyle w:val="Ppogrubienie"/>
        </w:rPr>
        <w:t>HISTORIA MUZYKI ZAKRES ROZSZERZONY</w:t>
      </w:r>
      <w:r>
        <w:t xml:space="preserve">” </w:t>
      </w:r>
      <w:r w:rsidR="00A71D81">
        <w:t xml:space="preserve">dodaje </w:t>
      </w:r>
      <w:r>
        <w:t>się część zatytułowaną „</w:t>
      </w:r>
      <w:r w:rsidRPr="009D0C78">
        <w:rPr>
          <w:rStyle w:val="Ppogrubienie"/>
        </w:rPr>
        <w:t>HISTORIA TAŃCA ZAKRES ROZSZERZONY</w:t>
      </w:r>
      <w:r>
        <w:t>” w brzmieniu:</w:t>
      </w:r>
    </w:p>
    <w:p w14:paraId="3FB9DA4A" w14:textId="77777777" w:rsidR="007B3B87" w:rsidRDefault="007B3B87" w:rsidP="003B483C">
      <w:pPr>
        <w:pStyle w:val="LITlitera"/>
      </w:pPr>
    </w:p>
    <w:p w14:paraId="0034E6A2" w14:textId="243C1266" w:rsidR="004620E4" w:rsidRDefault="000431C9" w:rsidP="003B483C">
      <w:pPr>
        <w:pStyle w:val="ZZ2TIRwPKTzmianazmpodwtirwpkt"/>
        <w:rPr>
          <w:rStyle w:val="Ppogrubienie"/>
        </w:rPr>
      </w:pPr>
      <w:r>
        <w:t xml:space="preserve">    </w:t>
      </w:r>
      <w:r w:rsidR="00A4196B">
        <w:t>„</w:t>
      </w:r>
      <w:r w:rsidR="00A4196B" w:rsidRPr="005A0777">
        <w:rPr>
          <w:rStyle w:val="Ppogrubienie"/>
        </w:rPr>
        <w:t>HISTORIA TAŃCA</w:t>
      </w:r>
      <w:r w:rsidR="00A4196B">
        <w:rPr>
          <w:rStyle w:val="Ppogrubienie"/>
        </w:rPr>
        <w:t xml:space="preserve"> </w:t>
      </w:r>
    </w:p>
    <w:p w14:paraId="50AEB861" w14:textId="370B336C" w:rsidR="00A4196B" w:rsidRPr="00A4196B" w:rsidRDefault="00A4196B" w:rsidP="003B483C">
      <w:pPr>
        <w:pStyle w:val="ZZ2TIRwPKTzmianazmpodwtirwpkt"/>
        <w:rPr>
          <w:rStyle w:val="Ppogrubienie"/>
        </w:rPr>
      </w:pPr>
      <w:r w:rsidRPr="005A0777">
        <w:rPr>
          <w:rStyle w:val="Ppogrubienie"/>
        </w:rPr>
        <w:t>ZAKRES ROZSZERZONY</w:t>
      </w:r>
    </w:p>
    <w:p w14:paraId="59E44484" w14:textId="77777777" w:rsidR="00A4196B" w:rsidRPr="005A0777" w:rsidRDefault="00A4196B" w:rsidP="00A4196B">
      <w:pPr>
        <w:pStyle w:val="ZNIEARTTEKSTzmtekstunieartykuowanego"/>
        <w:rPr>
          <w:rStyle w:val="Ppogrubienie"/>
        </w:rPr>
      </w:pPr>
      <w:r w:rsidRPr="005A0777">
        <w:rPr>
          <w:rStyle w:val="Ppogrubienie"/>
        </w:rPr>
        <w:t>Cele kształcenia – wymagania ogólne</w:t>
      </w:r>
    </w:p>
    <w:p w14:paraId="25256FA5" w14:textId="7D1755EC" w:rsidR="00A4196B" w:rsidRPr="008F0CE1" w:rsidRDefault="00A4196B" w:rsidP="003B483C">
      <w:pPr>
        <w:pStyle w:val="ZLITPKTzmpktliter"/>
      </w:pPr>
      <w:r>
        <w:t>I.</w:t>
      </w:r>
      <w:r w:rsidR="00384412">
        <w:tab/>
      </w:r>
      <w:r w:rsidRPr="008F0CE1">
        <w:t xml:space="preserve">Poznanie tańca i widowiska tanecznego w ujęciu historycznym od zarania dziejów przez starożytność, średniowiecze, renesans, barok, klasycyzm, wiek XIX </w:t>
      </w:r>
      <w:r w:rsidR="00FE1598">
        <w:t>do</w:t>
      </w:r>
      <w:r w:rsidRPr="008F0CE1">
        <w:t xml:space="preserve"> współczesnoś</w:t>
      </w:r>
      <w:r w:rsidR="00FE1598">
        <w:t>ci</w:t>
      </w:r>
      <w:r w:rsidRPr="008F0CE1">
        <w:t xml:space="preserve">. Rozumienie </w:t>
      </w:r>
      <w:r w:rsidR="00D10046" w:rsidRPr="008F0CE1">
        <w:t xml:space="preserve">przemian </w:t>
      </w:r>
      <w:r w:rsidRPr="008F0CE1">
        <w:t>zachodzących w tańcu i widowiskach tanecznych w kontekście uwarunkowań kulturowych, środowiskowych, epok, kierunków</w:t>
      </w:r>
      <w:r w:rsidR="00D10046">
        <w:t xml:space="preserve"> i</w:t>
      </w:r>
      <w:r w:rsidRPr="008F0CE1">
        <w:t xml:space="preserve"> stylów.</w:t>
      </w:r>
    </w:p>
    <w:p w14:paraId="2838D1CD" w14:textId="4EF66878" w:rsidR="00A4196B" w:rsidRPr="008F0CE1" w:rsidRDefault="00A4196B" w:rsidP="003B483C">
      <w:pPr>
        <w:pStyle w:val="ZLITPKTzmpktliter"/>
      </w:pPr>
      <w:r>
        <w:t>II.</w:t>
      </w:r>
      <w:r w:rsidR="00384412">
        <w:tab/>
      </w:r>
      <w:r w:rsidRPr="008F0CE1">
        <w:t>Zapoznanie z dorobkiem artystycznym najwybitniejszych przedstawicieli kultury tanecznej.</w:t>
      </w:r>
    </w:p>
    <w:p w14:paraId="26D57C8B" w14:textId="3AD2604B" w:rsidR="00A4196B" w:rsidRPr="008F0CE1" w:rsidRDefault="00A4196B" w:rsidP="003B483C">
      <w:pPr>
        <w:pStyle w:val="ZLITPKTzmpktliter"/>
      </w:pPr>
      <w:r>
        <w:t>III.</w:t>
      </w:r>
      <w:r w:rsidR="00384412">
        <w:tab/>
      </w:r>
      <w:r w:rsidRPr="008F0CE1">
        <w:t>Kształcenie w zakresie rozumienia i stosowania pojęć, terminów oraz faktów z zakresu teorii, historii i estetyki tańca, umożliwiających rozumienie dzieł tanecznych w przekroju historycznym.</w:t>
      </w:r>
    </w:p>
    <w:p w14:paraId="67179684" w14:textId="355FDCBB" w:rsidR="00A4196B" w:rsidRPr="008F0CE1" w:rsidRDefault="00A4196B" w:rsidP="003B483C">
      <w:pPr>
        <w:pStyle w:val="ZLITPKTzmpktliter"/>
      </w:pPr>
      <w:r>
        <w:t>IV.</w:t>
      </w:r>
      <w:r w:rsidR="00384412">
        <w:tab/>
      </w:r>
      <w:r w:rsidRPr="008F0CE1">
        <w:t>Dokonywanie opisu i analizy dzieł tanecznych reprezentatywnych dla poszczególnych epok pod względem strukturalnym</w:t>
      </w:r>
      <w:r w:rsidR="00D10046">
        <w:t xml:space="preserve"> i</w:t>
      </w:r>
      <w:r w:rsidRPr="008F0CE1">
        <w:t xml:space="preserve"> estetycznym, z uwzględnieniem treści, techniki, stylu</w:t>
      </w:r>
      <w:r w:rsidR="00D10046">
        <w:t xml:space="preserve"> i</w:t>
      </w:r>
      <w:r w:rsidRPr="008F0CE1">
        <w:t xml:space="preserve"> kierunku tańca</w:t>
      </w:r>
      <w:r w:rsidR="00D10046">
        <w:t>,</w:t>
      </w:r>
      <w:r w:rsidRPr="008F0CE1">
        <w:t xml:space="preserve"> oraz ich interpretacja z uzasadnieniem własnego stanowiska.</w:t>
      </w:r>
    </w:p>
    <w:p w14:paraId="0EF644BC" w14:textId="2234374D" w:rsidR="00A4196B" w:rsidRPr="008F0CE1" w:rsidRDefault="00A4196B" w:rsidP="003B483C">
      <w:pPr>
        <w:pStyle w:val="ZLITPKTzmpktliter"/>
      </w:pPr>
      <w:r>
        <w:t>V.</w:t>
      </w:r>
      <w:r w:rsidR="00384412">
        <w:tab/>
      </w:r>
      <w:r w:rsidRPr="008F0CE1">
        <w:t>Kształcenie umiejętności formułowania logicznej wypowiedzi prezentującej opinię na temat dzi</w:t>
      </w:r>
      <w:r>
        <w:t>e</w:t>
      </w:r>
      <w:r w:rsidRPr="008F0CE1">
        <w:t>ła tanecznego, jego twórców, kultury tanecznej, związków tańca z innymi dziedzinami sztuki, wydarzeniami historycznymi i społecznymi.</w:t>
      </w:r>
    </w:p>
    <w:p w14:paraId="1E558958" w14:textId="1B6C2FC5" w:rsidR="00DA5E9E" w:rsidRDefault="00A4196B" w:rsidP="003B483C">
      <w:pPr>
        <w:pStyle w:val="ZLITPKTzmpktliter"/>
      </w:pPr>
      <w:r>
        <w:t>VI.</w:t>
      </w:r>
      <w:r w:rsidR="00384412">
        <w:tab/>
      </w:r>
      <w:r w:rsidRPr="008F0CE1">
        <w:t>Zapoznanie z dziełami tanecznymi.</w:t>
      </w:r>
    </w:p>
    <w:p w14:paraId="579B4E5B" w14:textId="77777777" w:rsidR="00A4196B" w:rsidRDefault="00A4196B" w:rsidP="00623800">
      <w:pPr>
        <w:pStyle w:val="ZLITPKTzmpktliter"/>
      </w:pPr>
    </w:p>
    <w:p w14:paraId="3924346E" w14:textId="3A73D426" w:rsidR="00D30EDD" w:rsidRPr="00D30EDD" w:rsidRDefault="00DA5E9E" w:rsidP="00623800">
      <w:pPr>
        <w:pStyle w:val="ZLITPKTzmpktliter"/>
      </w:pPr>
      <w:r w:rsidRPr="00623800">
        <w:rPr>
          <w:rStyle w:val="Ppogrubienie"/>
        </w:rPr>
        <w:t xml:space="preserve">Treści nauczania </w:t>
      </w:r>
      <w:r w:rsidRPr="00DA5E9E">
        <w:rPr>
          <w:rStyle w:val="Ppogrubienie"/>
        </w:rPr>
        <w:t>– wymagania</w:t>
      </w:r>
      <w:r>
        <w:rPr>
          <w:rStyle w:val="Ppogrubienie"/>
        </w:rPr>
        <w:t xml:space="preserve"> szczegółowe</w:t>
      </w:r>
    </w:p>
    <w:p w14:paraId="0A7950D1" w14:textId="149EF552" w:rsidR="00A4196B" w:rsidRPr="008F0CE1" w:rsidRDefault="00A4196B" w:rsidP="00D30EDD">
      <w:pPr>
        <w:pStyle w:val="ZLITPKTzmpktliter"/>
      </w:pPr>
      <w:r>
        <w:lastRenderedPageBreak/>
        <w:t>I.</w:t>
      </w:r>
      <w:r w:rsidR="00F455F9">
        <w:tab/>
      </w:r>
      <w:r w:rsidRPr="008F0CE1">
        <w:t xml:space="preserve">Poznanie tańca i widowiska tanecznego w ujęciu historycznym od zarania dziejów przez starożytność, średniowiecze, renesans, barok, klasycyzm, wiek XIX </w:t>
      </w:r>
      <w:r w:rsidR="00F45863">
        <w:t>do</w:t>
      </w:r>
      <w:r w:rsidRPr="008F0CE1">
        <w:t xml:space="preserve"> współczesnoś</w:t>
      </w:r>
      <w:r w:rsidR="00F45863">
        <w:t>ci</w:t>
      </w:r>
      <w:r w:rsidRPr="008F0CE1">
        <w:t xml:space="preserve">. Rozumienie </w:t>
      </w:r>
      <w:r w:rsidR="00336E89" w:rsidRPr="008F0CE1">
        <w:t xml:space="preserve">przemian </w:t>
      </w:r>
      <w:r w:rsidRPr="008F0CE1">
        <w:t>zachodzących w tańcu i widowiskach tanecznych w kontekście uwarunkowań kulturowych, środowiskowych, epok, kierunków</w:t>
      </w:r>
      <w:r w:rsidR="00336E89">
        <w:t xml:space="preserve"> i</w:t>
      </w:r>
      <w:r w:rsidRPr="008F0CE1">
        <w:t xml:space="preserve"> stylów. Uczeń:</w:t>
      </w:r>
    </w:p>
    <w:p w14:paraId="6B1E1F37" w14:textId="7FBFF85B" w:rsidR="00A4196B" w:rsidRPr="008F0CE1" w:rsidRDefault="00A4196B" w:rsidP="003B483C">
      <w:pPr>
        <w:pStyle w:val="ZLITLITwPKTzmlitwpktliter"/>
      </w:pPr>
      <w:r>
        <w:t>1)</w:t>
      </w:r>
      <w:r w:rsidR="0016070E">
        <w:tab/>
      </w:r>
      <w:r w:rsidRPr="008F0CE1">
        <w:t>wykazuje się znajomością kultury tanecznej poszczególnych epok, form widowisk tanecznych, stylów i kierunków tańca</w:t>
      </w:r>
      <w:r w:rsidR="00BD7133">
        <w:t>,</w:t>
      </w:r>
      <w:r w:rsidRPr="008F0CE1">
        <w:t xml:space="preserve"> z uwzględnieniem:</w:t>
      </w:r>
    </w:p>
    <w:p w14:paraId="7DA07125" w14:textId="02A7C169" w:rsidR="00A4196B" w:rsidRPr="008F0CE1" w:rsidRDefault="00A4196B" w:rsidP="003B483C">
      <w:pPr>
        <w:pStyle w:val="ZTIRTIRwLITzmtirwlittiret"/>
      </w:pPr>
      <w:r>
        <w:t>a)</w:t>
      </w:r>
      <w:r w:rsidR="00554B34">
        <w:tab/>
      </w:r>
      <w:r w:rsidRPr="008F0CE1">
        <w:t xml:space="preserve">prehistorii (geneza i istota tańca w </w:t>
      </w:r>
      <w:r>
        <w:t>społeczeństwach pierwotnych</w:t>
      </w:r>
      <w:r w:rsidRPr="008F0CE1">
        <w:t xml:space="preserve"> z uwzględnieniem motywów jego powstania)</w:t>
      </w:r>
      <w:r>
        <w:t>,</w:t>
      </w:r>
    </w:p>
    <w:p w14:paraId="0F219580" w14:textId="78B3807B" w:rsidR="00A4196B" w:rsidRPr="008F0CE1" w:rsidRDefault="00A4196B" w:rsidP="003B483C">
      <w:pPr>
        <w:pStyle w:val="ZTIRTIRwLITzmtirwlittiret"/>
      </w:pPr>
      <w:r>
        <w:t>b)</w:t>
      </w:r>
      <w:r w:rsidR="0016070E">
        <w:tab/>
      </w:r>
      <w:r w:rsidRPr="008F0CE1">
        <w:t xml:space="preserve">starożytności (kultura taneczna i teatralna Grecji i Rzymu, ich wpływ na kształtowanie się różnych form teatru i </w:t>
      </w:r>
      <w:r>
        <w:t xml:space="preserve">rodzajów </w:t>
      </w:r>
      <w:r w:rsidRPr="008F0CE1">
        <w:t>tańca w poszczególnych epokach)</w:t>
      </w:r>
      <w:r>
        <w:t>,</w:t>
      </w:r>
    </w:p>
    <w:p w14:paraId="1671091F" w14:textId="70BA2A73" w:rsidR="00A4196B" w:rsidRPr="008F0CE1" w:rsidRDefault="00A4196B" w:rsidP="003B483C">
      <w:pPr>
        <w:pStyle w:val="ZTIRTIRwLITzmtirwlittiret"/>
      </w:pPr>
      <w:r>
        <w:t>c)</w:t>
      </w:r>
      <w:r w:rsidR="0016070E">
        <w:tab/>
      </w:r>
      <w:r w:rsidRPr="008F0CE1">
        <w:t xml:space="preserve">średniowiecza (kultura taneczna w okresie chrześcijaństwa, elementy teatralne i taneczne w sztuce średniowiecznych wagantów </w:t>
      </w:r>
      <w:r w:rsidR="00E16132">
        <w:t>oraz</w:t>
      </w:r>
      <w:r w:rsidR="00E16132" w:rsidRPr="008F0CE1">
        <w:t xml:space="preserve"> </w:t>
      </w:r>
      <w:r w:rsidRPr="008F0CE1">
        <w:t>ich rola w upowszechnianiu i wzbogacaniu kultury tanecznej, początki dworskiej kultury tanecznej)</w:t>
      </w:r>
      <w:r>
        <w:t>,</w:t>
      </w:r>
    </w:p>
    <w:p w14:paraId="0977B7E4" w14:textId="66B16D81" w:rsidR="00A4196B" w:rsidRPr="008F0CE1" w:rsidRDefault="00A4196B" w:rsidP="003B483C">
      <w:pPr>
        <w:pStyle w:val="ZTIRTIRwLITzmtirwlittiret"/>
      </w:pPr>
      <w:r>
        <w:t>d)</w:t>
      </w:r>
      <w:r w:rsidR="0016070E">
        <w:tab/>
      </w:r>
      <w:r w:rsidRPr="008F0CE1">
        <w:t xml:space="preserve">renesansu (początek widowisk </w:t>
      </w:r>
      <w:r>
        <w:t>baletowych</w:t>
      </w:r>
      <w:r w:rsidRPr="008F0CE1">
        <w:t xml:space="preserve"> w Europie, </w:t>
      </w:r>
      <w:r w:rsidRPr="00574AEA">
        <w:rPr>
          <w:i/>
        </w:rPr>
        <w:t xml:space="preserve">commedia </w:t>
      </w:r>
      <w:r w:rsidRPr="001D0CC9">
        <w:rPr>
          <w:rStyle w:val="Kkursywa"/>
        </w:rPr>
        <w:t>dell’arte</w:t>
      </w:r>
      <w:r w:rsidRPr="008F0CE1">
        <w:t xml:space="preserve">, początek widowisk </w:t>
      </w:r>
      <w:r>
        <w:t>baletowych</w:t>
      </w:r>
      <w:r w:rsidRPr="008F0CE1">
        <w:t xml:space="preserve"> w Polsce)</w:t>
      </w:r>
      <w:r>
        <w:t>,</w:t>
      </w:r>
    </w:p>
    <w:p w14:paraId="50D66032" w14:textId="3FC2CA07" w:rsidR="00A4196B" w:rsidRPr="008F0CE1" w:rsidRDefault="00A4196B" w:rsidP="003B483C">
      <w:pPr>
        <w:pStyle w:val="ZTIRTIRwLITzmtirwlittiret"/>
      </w:pPr>
      <w:r>
        <w:t>e)</w:t>
      </w:r>
      <w:r w:rsidR="0016070E">
        <w:tab/>
      </w:r>
      <w:r w:rsidRPr="008F0CE1">
        <w:t xml:space="preserve">baroku (rozkwit baletu dworskiego i początki baletu teatralnego w Europie, profesjonalizacja edukacji tanecznej, widowiska </w:t>
      </w:r>
      <w:r>
        <w:t>baletowe</w:t>
      </w:r>
      <w:r w:rsidRPr="008F0CE1">
        <w:t xml:space="preserve"> w Polsce)</w:t>
      </w:r>
      <w:r>
        <w:t>,</w:t>
      </w:r>
    </w:p>
    <w:p w14:paraId="4B354B1C" w14:textId="11060FD1" w:rsidR="00A4196B" w:rsidRPr="008F0CE1" w:rsidRDefault="00A4196B" w:rsidP="003B483C">
      <w:pPr>
        <w:pStyle w:val="ZTIRTIRwLITzmtirwlittiret"/>
      </w:pPr>
      <w:r>
        <w:t>f)</w:t>
      </w:r>
      <w:r w:rsidR="0016070E">
        <w:tab/>
      </w:r>
      <w:r w:rsidRPr="008F0CE1">
        <w:t>klasycyzmu (rozwój baletu teatralnego w Europie, określenie nowych zasad estetyki baletu, reformatorzy, twórcy widowisk baletowych i zawodowi tancerze, balet w XVIII-wiecznej Polsce)</w:t>
      </w:r>
      <w:r>
        <w:t>,</w:t>
      </w:r>
    </w:p>
    <w:p w14:paraId="568F4F0E" w14:textId="30997867" w:rsidR="00A4196B" w:rsidRPr="008F0CE1" w:rsidRDefault="00A4196B" w:rsidP="003B483C">
      <w:pPr>
        <w:pStyle w:val="ZTIRTIRwLITzmtirwlittiret"/>
      </w:pPr>
      <w:r>
        <w:t>g)</w:t>
      </w:r>
      <w:r w:rsidR="0016070E">
        <w:tab/>
      </w:r>
      <w:r w:rsidRPr="008F0CE1">
        <w:t xml:space="preserve">wieku XIX (balet romantyczny i balet </w:t>
      </w:r>
      <w:r w:rsidRPr="001D0CC9">
        <w:rPr>
          <w:rStyle w:val="Kkursywa"/>
        </w:rPr>
        <w:t>divertissement</w:t>
      </w:r>
      <w:r w:rsidRPr="008F0CE1">
        <w:t xml:space="preserve"> w Europie, </w:t>
      </w:r>
      <w:r>
        <w:t xml:space="preserve">balet romantyczny i balet </w:t>
      </w:r>
      <w:r w:rsidRPr="001D0CC9">
        <w:rPr>
          <w:rStyle w:val="Kkursywa"/>
        </w:rPr>
        <w:t>divertissement</w:t>
      </w:r>
      <w:r>
        <w:t xml:space="preserve"> w Warszawie</w:t>
      </w:r>
      <w:r w:rsidRPr="008F0CE1">
        <w:t>)</w:t>
      </w:r>
      <w:r>
        <w:t>,</w:t>
      </w:r>
    </w:p>
    <w:p w14:paraId="52D8BCC7" w14:textId="3D86C9DA" w:rsidR="00A4196B" w:rsidRPr="008F0CE1" w:rsidRDefault="00A4196B" w:rsidP="003B483C">
      <w:pPr>
        <w:pStyle w:val="ZTIRTIRwLITzmtirwlittiret"/>
      </w:pPr>
      <w:r>
        <w:t>h)</w:t>
      </w:r>
      <w:r w:rsidR="0016070E">
        <w:tab/>
      </w:r>
      <w:r w:rsidRPr="008F0CE1">
        <w:t xml:space="preserve">współczesności </w:t>
      </w:r>
      <w:r w:rsidR="001940AF" w:rsidRPr="001940AF">
        <w:t>–</w:t>
      </w:r>
      <w:r w:rsidRPr="008F0CE1">
        <w:t xml:space="preserve"> wiek</w:t>
      </w:r>
      <w:r w:rsidR="00B65FE7">
        <w:t>u</w:t>
      </w:r>
      <w:r w:rsidRPr="008F0CE1">
        <w:t xml:space="preserve"> XX i XXI (reforma baletu klasycznego, związki tańca ze współczesnymi sztukami plastycznymi i muzyką, nowe formy i zasady technik ta</w:t>
      </w:r>
      <w:r>
        <w:t>necznych</w:t>
      </w:r>
      <w:r w:rsidRPr="008F0CE1">
        <w:t>, rozwój choreologii, powstanie nowych zespołów tanecznych, rozwój różnych form tańca widowiskowego, rozwój baletu i tańca współczesnego na świecie, awangardowe eksperymenty w dziedzinie teatralizacji tańca, taniec i balet w Polsce);</w:t>
      </w:r>
    </w:p>
    <w:p w14:paraId="5FCEFF53" w14:textId="40220D9D" w:rsidR="00A4196B" w:rsidRPr="008F0CE1" w:rsidRDefault="00A4196B" w:rsidP="003B483C">
      <w:pPr>
        <w:pStyle w:val="ZLITLITwPKTzmlitwpktliter"/>
      </w:pPr>
      <w:r>
        <w:lastRenderedPageBreak/>
        <w:t>2)</w:t>
      </w:r>
      <w:r w:rsidR="0016070E">
        <w:tab/>
      </w:r>
      <w:r w:rsidRPr="008F0CE1">
        <w:t>charakteryzuje reprezentatywne dla poszczególnych epok dzieła taneczne;</w:t>
      </w:r>
    </w:p>
    <w:p w14:paraId="2325F59C" w14:textId="75710BC9" w:rsidR="00A4196B" w:rsidRPr="008F0CE1" w:rsidRDefault="00A4196B" w:rsidP="003B483C">
      <w:pPr>
        <w:pStyle w:val="ZLITLITwPKTzmlitwpktliter"/>
      </w:pPr>
      <w:r>
        <w:t>3)</w:t>
      </w:r>
      <w:r w:rsidR="0016070E">
        <w:tab/>
      </w:r>
      <w:r w:rsidRPr="008F0CE1">
        <w:t>charakteryzuje reprezentatywne dla poszczególnych epok tańce dawne;</w:t>
      </w:r>
    </w:p>
    <w:p w14:paraId="024C2F14" w14:textId="0CDE105D" w:rsidR="00A4196B" w:rsidRPr="008F0CE1" w:rsidRDefault="00A4196B" w:rsidP="003B483C">
      <w:pPr>
        <w:pStyle w:val="ZLITLITwPKTzmlitwpktliter"/>
      </w:pPr>
      <w:r>
        <w:t>4)</w:t>
      </w:r>
      <w:r w:rsidR="0016070E">
        <w:tab/>
      </w:r>
      <w:r w:rsidRPr="008F0CE1">
        <w:t>charakteryzuje polskie tańce narodowe w aspekcie historycznym i artystycznym;</w:t>
      </w:r>
    </w:p>
    <w:p w14:paraId="3FB6B7BB" w14:textId="33BD6CB0" w:rsidR="00A4196B" w:rsidRPr="008F0CE1" w:rsidRDefault="00A4196B" w:rsidP="003B483C">
      <w:pPr>
        <w:pStyle w:val="ZLITLITwPKTzmlitwpktliter"/>
      </w:pPr>
      <w:r>
        <w:t>5)</w:t>
      </w:r>
      <w:r w:rsidR="0016070E">
        <w:tab/>
      </w:r>
      <w:r w:rsidRPr="008F0CE1">
        <w:t xml:space="preserve">charakteryzuje dokonania wybranych polskich i światowych zespołów baletowych i tanecznych </w:t>
      </w:r>
      <w:r w:rsidR="00AC51CC">
        <w:t xml:space="preserve">wieku </w:t>
      </w:r>
      <w:r w:rsidRPr="008F0CE1">
        <w:t>XX i XXI;</w:t>
      </w:r>
    </w:p>
    <w:p w14:paraId="5FB353E1" w14:textId="04FF5D47" w:rsidR="00A4196B" w:rsidRPr="008F0CE1" w:rsidRDefault="00A4196B" w:rsidP="003B483C">
      <w:pPr>
        <w:pStyle w:val="ZLITLITwPKTzmlitwpktliter"/>
      </w:pPr>
      <w:r>
        <w:t>6)</w:t>
      </w:r>
      <w:r w:rsidR="0016070E">
        <w:tab/>
      </w:r>
      <w:r w:rsidRPr="008F0CE1">
        <w:t xml:space="preserve">omawia polskie i zagraniczne konkursy i festiwale taneczne </w:t>
      </w:r>
      <w:r w:rsidR="00AC51CC">
        <w:t xml:space="preserve">wieku </w:t>
      </w:r>
      <w:r w:rsidRPr="008F0CE1">
        <w:t xml:space="preserve">XX i </w:t>
      </w:r>
      <w:r>
        <w:t>XXI.</w:t>
      </w:r>
    </w:p>
    <w:p w14:paraId="5D896AB0" w14:textId="77D0E75F" w:rsidR="00A4196B" w:rsidRPr="008F0CE1" w:rsidRDefault="00A4196B" w:rsidP="00D30EDD">
      <w:pPr>
        <w:pStyle w:val="ZLITPKTzmpktliter"/>
      </w:pPr>
      <w:r>
        <w:t>II.</w:t>
      </w:r>
      <w:r w:rsidR="009D15CE">
        <w:tab/>
      </w:r>
      <w:r w:rsidRPr="008F0CE1">
        <w:t>Zapoznanie z dorobkiem artystycznym najwybitniejszych przedstawicieli kultury tanecznej. Uczeń:</w:t>
      </w:r>
    </w:p>
    <w:p w14:paraId="7BCEDB3E" w14:textId="42E3AEE0" w:rsidR="00A4196B" w:rsidRPr="008F0CE1" w:rsidRDefault="00A4196B" w:rsidP="00D30EDD">
      <w:pPr>
        <w:pStyle w:val="ZLITLITwPKTzmlitwpktliter"/>
      </w:pPr>
      <w:r>
        <w:t>1)</w:t>
      </w:r>
      <w:r w:rsidR="00651D72">
        <w:tab/>
      </w:r>
      <w:r w:rsidRPr="008F0CE1">
        <w:t xml:space="preserve">charakteryzuje sylwetki i dorobek artystyczny wybranych choreografów zagranicznych, wymienia tytuły </w:t>
      </w:r>
      <w:r w:rsidR="00B65FE7" w:rsidRPr="008F0CE1">
        <w:t xml:space="preserve">dzieł </w:t>
      </w:r>
      <w:r w:rsidRPr="008F0CE1">
        <w:t>reprezentatywnych dla ich twórczości (Jean</w:t>
      </w:r>
      <w:r>
        <w:t xml:space="preserve"> </w:t>
      </w:r>
      <w:r w:rsidRPr="008F0CE1">
        <w:t xml:space="preserve">Georges Noverre, </w:t>
      </w:r>
      <w:r>
        <w:t xml:space="preserve">Jean </w:t>
      </w:r>
      <w:r w:rsidRPr="008F0CE1">
        <w:t xml:space="preserve">Dauberval, Filippo Taglioni, August Bournonville, Jules Perrot, Arthur </w:t>
      </w:r>
      <w:r>
        <w:t>Saint-L</w:t>
      </w:r>
      <w:r w:rsidRPr="009259C4">
        <w:t>é</w:t>
      </w:r>
      <w:r>
        <w:t>on</w:t>
      </w:r>
      <w:r w:rsidRPr="008F0CE1">
        <w:t>, Marius Petipa, Lew Iwanow, Michaił Fokin, Wacław Niżyński, Leonid Miasin, Bronisława Niżyńska, George Balanchine, Ninette de Valois, Frederick Ashton, Maurice Béjart, Roland Petit, John Cranko, Jurij Grigorowicz, Jiří Kylián, John Neumeier, Hans van Manen, Jerome Robbins, Borys Ejfman, Mary Wigman, Kurt Jooss, Pina Bausch, Martha Graham, Alvin Ailey, Alvin Nicolais, José Limón, Merce Cunningham, Birgit Cullberg, Mats Ek, William Forsythe, Angelin Preljocaj);</w:t>
      </w:r>
    </w:p>
    <w:p w14:paraId="49BDDCA6" w14:textId="3DDF9414" w:rsidR="00A4196B" w:rsidRPr="008F0CE1" w:rsidRDefault="00A4196B" w:rsidP="00D30EDD">
      <w:pPr>
        <w:pStyle w:val="ZLITLITwPKTzmlitwpktliter"/>
      </w:pPr>
      <w:r>
        <w:t>2)</w:t>
      </w:r>
      <w:r w:rsidR="00651D72">
        <w:tab/>
      </w:r>
      <w:r w:rsidRPr="008F0CE1">
        <w:t xml:space="preserve">charakteryzuje sylwetki i dorobek artystyczny wybranych tancerzy zagranicznych, określa ich </w:t>
      </w:r>
      <w:r w:rsidRPr="001D0CC9">
        <w:rPr>
          <w:rStyle w:val="Kkursywa"/>
        </w:rPr>
        <w:t>emploi</w:t>
      </w:r>
      <w:r w:rsidRPr="008F0CE1">
        <w:t xml:space="preserve"> i wymienia najważniejsze kreacje sceniczne (Anna Pawłowa, Alicia Alonso, Michaił Barysznikow, Jorge Donn, Isadora Duncan, Margot Fonteyn, Carla Fracci, Sylvie Guillem, Marcia Haydée, Władimir Małachow, Rudolf Nurejew, Maja Plisiecka, Galina Ułanowa);</w:t>
      </w:r>
    </w:p>
    <w:p w14:paraId="13C6A15A" w14:textId="4D1D0300" w:rsidR="00A4196B" w:rsidRPr="008F0CE1" w:rsidRDefault="00A4196B" w:rsidP="00D30EDD">
      <w:pPr>
        <w:pStyle w:val="ZLITLITwPKTzmlitwpktliter"/>
      </w:pPr>
      <w:r>
        <w:t>3)</w:t>
      </w:r>
      <w:r w:rsidR="00651D72">
        <w:tab/>
      </w:r>
      <w:r w:rsidRPr="008F0CE1">
        <w:t>charakteryzuje twórczość wybranych teoretyków tańca i ruchu oraz pedagogów (Pierre Beauchamp, Jean</w:t>
      </w:r>
      <w:r w:rsidR="00D467BF">
        <w:t xml:space="preserve"> </w:t>
      </w:r>
      <w:r w:rsidRPr="008F0CE1">
        <w:t>Georges Noverre, Carlo Blasis, Enrico Cecchetti, François Delsarte, Michaił Fokin, Emil Jaques-Dalcroze, Rudolf von Laban, Martha Graham, Doris Humphrey, Agryppina Waganowa);</w:t>
      </w:r>
    </w:p>
    <w:p w14:paraId="4628B364" w14:textId="6D090717" w:rsidR="00A4196B" w:rsidRPr="008F0CE1" w:rsidRDefault="00A4196B" w:rsidP="00D30EDD">
      <w:pPr>
        <w:pStyle w:val="ZLITLITwPKTzmlitwpktliter"/>
      </w:pPr>
      <w:r>
        <w:lastRenderedPageBreak/>
        <w:t>4)</w:t>
      </w:r>
      <w:r w:rsidR="00651D72">
        <w:tab/>
      </w:r>
      <w:r w:rsidRPr="008F0CE1">
        <w:t xml:space="preserve">charakteryzuje sylwetki i dorobek artystyczny wybranych choreografów polskich, wymienia tytuły </w:t>
      </w:r>
      <w:r w:rsidR="00D467BF" w:rsidRPr="008F0CE1">
        <w:t xml:space="preserve">dzieł </w:t>
      </w:r>
      <w:r w:rsidRPr="008F0CE1">
        <w:t>reprezentatywnych dla ich twórczości (Roman Turczynowicz, Feliks Parnell, Piotr Zajlich, Witold Gruca, Conrad Drzewiecki, Janina Jarzynówna-Sobczak, Teresa Kujawa, Henryk Tomaszewski, Witold Zapała, Elwira Kamińska, Krzysztof Pastor, Emil Wesołowski, Ewa Wycichowska);</w:t>
      </w:r>
    </w:p>
    <w:p w14:paraId="2276D7ED" w14:textId="454099A8" w:rsidR="00A4196B" w:rsidRPr="008F0CE1" w:rsidRDefault="00A4196B" w:rsidP="00D30EDD">
      <w:pPr>
        <w:pStyle w:val="ZLITLITwPKTzmlitwpktliter"/>
      </w:pPr>
      <w:r>
        <w:t>5)</w:t>
      </w:r>
      <w:r w:rsidR="00651D72">
        <w:tab/>
      </w:r>
      <w:r w:rsidRPr="008F0CE1">
        <w:t xml:space="preserve">charakteryzuje sylwetki i dorobek artystyczny wybranych polskich tancerzy, określa ich </w:t>
      </w:r>
      <w:r w:rsidRPr="001D0CC9">
        <w:rPr>
          <w:rStyle w:val="Kkursywa"/>
        </w:rPr>
        <w:t>emploi</w:t>
      </w:r>
      <w:r w:rsidRPr="008F0CE1">
        <w:t xml:space="preserve"> i wymienia najważniejsze kreacje sceniczne (Konstancja Turczynowiczowa, Aleksander i Antoni Tarnowscy, Feliks Krzesiński, Helena Cholewicka, Ha</w:t>
      </w:r>
      <w:r>
        <w:t>lina</w:t>
      </w:r>
      <w:r w:rsidRPr="008F0CE1">
        <w:t xml:space="preserve"> Szmolcówna, Zygmunt Dąbrowski, Leon Wójcikowski, Olga Sławska, Barbara Bittnerówna, Witold Gruca, Alicja Boniuszko, Olga Sawicka, Stanisław Szymański, Bożena Kociołkowska, Wojciech Wiesiołłowski, Ewa Głowacka)</w:t>
      </w:r>
      <w:r>
        <w:t>.</w:t>
      </w:r>
    </w:p>
    <w:p w14:paraId="5944FE4A" w14:textId="2A40CDD1" w:rsidR="00A4196B" w:rsidRPr="008F0CE1" w:rsidRDefault="00A4196B" w:rsidP="00D30EDD">
      <w:pPr>
        <w:pStyle w:val="ZLITPKTzmpktliter"/>
      </w:pPr>
      <w:r>
        <w:t>III.</w:t>
      </w:r>
      <w:r w:rsidR="00D056E5">
        <w:tab/>
      </w:r>
      <w:r w:rsidRPr="008F0CE1">
        <w:t>Kształcenie w zakresie rozumienia i stosowania pojęć, terminów oraz faktów z zakresu teorii, historii i estetyki tańca, umożliwiający</w:t>
      </w:r>
      <w:r>
        <w:t>ch</w:t>
      </w:r>
      <w:r w:rsidRPr="008F0CE1">
        <w:t xml:space="preserve"> rozumienie dzieł tanecznych w przekroju historycznym.</w:t>
      </w:r>
      <w:r w:rsidR="00D056E5">
        <w:t xml:space="preserve"> </w:t>
      </w:r>
      <w:r w:rsidRPr="008F0CE1">
        <w:t>Uczeń:</w:t>
      </w:r>
    </w:p>
    <w:p w14:paraId="46DC373F" w14:textId="132483A6" w:rsidR="00A4196B" w:rsidRPr="008F0CE1" w:rsidRDefault="00A4196B" w:rsidP="00D30EDD">
      <w:pPr>
        <w:pStyle w:val="ZLITLITwPKTzmlitwpktliter"/>
      </w:pPr>
      <w:r>
        <w:t>1)</w:t>
      </w:r>
      <w:r w:rsidR="00D056E5">
        <w:tab/>
      </w:r>
      <w:r w:rsidRPr="008F0CE1">
        <w:t>stosuje terminy i pojęcia z dziedziny teorii, estetyki i historii tańca dotyczące: notacji tańca, technik tańca, technik wspomagających taniec, formy dzieła tanecznego, procesu powstawania dzieła i kanonów estetycznych sztuki tańca;</w:t>
      </w:r>
    </w:p>
    <w:p w14:paraId="094047FA" w14:textId="7AFA63BB" w:rsidR="00A4196B" w:rsidRPr="008F0CE1" w:rsidRDefault="00A4196B" w:rsidP="00D30EDD">
      <w:pPr>
        <w:pStyle w:val="ZLITLITwPKTzmlitwpktliter"/>
      </w:pPr>
      <w:r>
        <w:t>2)</w:t>
      </w:r>
      <w:r w:rsidR="00D056E5">
        <w:tab/>
      </w:r>
      <w:r w:rsidRPr="008F0CE1">
        <w:t>omawia strukturę organizacyjną i zasady funkcjonowania teatru jako miejsca działalności artystycznej choreografa, tancerza i pedagoga tańca;</w:t>
      </w:r>
    </w:p>
    <w:p w14:paraId="0215FE5E" w14:textId="47E7CB17" w:rsidR="00A4196B" w:rsidRPr="008F0CE1" w:rsidRDefault="00A4196B" w:rsidP="00D30EDD">
      <w:pPr>
        <w:pStyle w:val="ZLITLITwPKTzmlitwpktliter"/>
      </w:pPr>
      <w:r>
        <w:t>3)</w:t>
      </w:r>
      <w:r w:rsidR="00D056E5">
        <w:tab/>
      </w:r>
      <w:r w:rsidRPr="008F0CE1">
        <w:t>charakteryzuje warsztat pracy tancerza</w:t>
      </w:r>
      <w:r>
        <w:t>, choreografa i pedagoga tańca.</w:t>
      </w:r>
    </w:p>
    <w:p w14:paraId="4E274E51" w14:textId="5EC23A48" w:rsidR="00A4196B" w:rsidRPr="008F0CE1" w:rsidRDefault="00A4196B" w:rsidP="00D30EDD">
      <w:pPr>
        <w:pStyle w:val="ZLITPKTzmpktliter"/>
      </w:pPr>
      <w:r>
        <w:t>IV.</w:t>
      </w:r>
      <w:r w:rsidR="00A71C27">
        <w:tab/>
      </w:r>
      <w:r w:rsidRPr="008F0CE1">
        <w:t>Dokonywanie opisu i analizy dzieł tanecznych reprezentatywnych dla poszczególnych epok pod względem strukturalnym</w:t>
      </w:r>
      <w:r w:rsidR="001B610C">
        <w:t xml:space="preserve"> i</w:t>
      </w:r>
      <w:r w:rsidRPr="008F0CE1">
        <w:t xml:space="preserve"> estetycznym</w:t>
      </w:r>
      <w:r w:rsidR="00730A7E">
        <w:t>,</w:t>
      </w:r>
      <w:r w:rsidRPr="008F0CE1">
        <w:t xml:space="preserve"> z uwzględnieniem treści, techniki, stylu</w:t>
      </w:r>
      <w:r w:rsidR="001B610C">
        <w:t xml:space="preserve"> i</w:t>
      </w:r>
      <w:r w:rsidRPr="008F0CE1">
        <w:t xml:space="preserve"> kierunku tańca</w:t>
      </w:r>
      <w:r w:rsidR="001B610C">
        <w:t>,</w:t>
      </w:r>
      <w:r w:rsidRPr="008F0CE1">
        <w:t xml:space="preserve"> oraz ich interpretacja z uzasadnieniem własnego stanowiska.</w:t>
      </w:r>
      <w:r w:rsidR="00A71C27">
        <w:t xml:space="preserve"> </w:t>
      </w:r>
      <w:r w:rsidRPr="008F0CE1">
        <w:t>Uczeń:</w:t>
      </w:r>
    </w:p>
    <w:p w14:paraId="54F4659F" w14:textId="2E3753B4" w:rsidR="00A4196B" w:rsidRPr="008F0CE1" w:rsidRDefault="00A4196B" w:rsidP="00D30EDD">
      <w:pPr>
        <w:pStyle w:val="ZLITLITwPKTzmlitwpktliter"/>
      </w:pPr>
      <w:r>
        <w:t>1)</w:t>
      </w:r>
      <w:r w:rsidR="00A71C27">
        <w:tab/>
      </w:r>
      <w:r w:rsidRPr="008F0CE1">
        <w:t>opisuje i analizuje techniki tańca oraz kanony estetyczne dzieł tanecznych w kontekście epoki, stylu i kierunku tańca;</w:t>
      </w:r>
    </w:p>
    <w:p w14:paraId="3EEB69B1" w14:textId="1B92EB52" w:rsidR="00A4196B" w:rsidRPr="008F0CE1" w:rsidRDefault="00A4196B" w:rsidP="00D30EDD">
      <w:pPr>
        <w:pStyle w:val="ZLITLITwPKTzmlitwpktliter"/>
      </w:pPr>
      <w:r>
        <w:t>2)</w:t>
      </w:r>
      <w:r w:rsidR="00A71C27">
        <w:tab/>
      </w:r>
      <w:r w:rsidRPr="008F0CE1">
        <w:t>opisuje i analizuje sposoby interpretacji dzieł tanecznych przez choreografów i tancerzy;</w:t>
      </w:r>
    </w:p>
    <w:p w14:paraId="6842787A" w14:textId="5C42D3E4" w:rsidR="00A4196B" w:rsidRPr="008F0CE1" w:rsidRDefault="00A4196B" w:rsidP="00D30EDD">
      <w:pPr>
        <w:pStyle w:val="ZLITLITwPKTzmlitwpktliter"/>
      </w:pPr>
      <w:r>
        <w:t>3)</w:t>
      </w:r>
      <w:r w:rsidR="00A71C27">
        <w:tab/>
      </w:r>
      <w:r w:rsidRPr="008F0CE1">
        <w:t>analizuje rozwój tańca w ujęciu chronologicznym (fakty, cechy epoki, reprezentatywne style</w:t>
      </w:r>
      <w:r w:rsidR="00D100CF">
        <w:t xml:space="preserve"> i</w:t>
      </w:r>
      <w:r w:rsidRPr="008F0CE1">
        <w:t xml:space="preserve"> kierunki);</w:t>
      </w:r>
    </w:p>
    <w:p w14:paraId="5914BD9B" w14:textId="0AC7B5B6" w:rsidR="00A4196B" w:rsidRPr="008F0CE1" w:rsidRDefault="00A4196B" w:rsidP="00D30EDD">
      <w:pPr>
        <w:pStyle w:val="ZLITLITwPKTzmlitwpktliter"/>
      </w:pPr>
      <w:r>
        <w:lastRenderedPageBreak/>
        <w:t>4)</w:t>
      </w:r>
      <w:r w:rsidR="00C92FCC">
        <w:tab/>
      </w:r>
      <w:r w:rsidRPr="008F0CE1">
        <w:t>analizuje dzieło taneczne – jego formę i treść (np. strukturę, wątki fabularne, główne postacie, symbolikę</w:t>
      </w:r>
      <w:r w:rsidR="00D100CF">
        <w:t xml:space="preserve"> i</w:t>
      </w:r>
      <w:r w:rsidRPr="008F0CE1">
        <w:t xml:space="preserve"> związki z epoką);</w:t>
      </w:r>
    </w:p>
    <w:p w14:paraId="0BBAC29F" w14:textId="25D8DE8E" w:rsidR="00A4196B" w:rsidRPr="008F0CE1" w:rsidRDefault="00A4196B" w:rsidP="00D30EDD">
      <w:pPr>
        <w:pStyle w:val="ZLITLITwPKTzmlitwpktliter"/>
      </w:pPr>
      <w:r>
        <w:t>5)</w:t>
      </w:r>
      <w:r w:rsidR="00C92FCC">
        <w:tab/>
      </w:r>
      <w:r w:rsidRPr="008F0CE1">
        <w:t>analizuje związki tańca z innymi dziedzinami sztuki poprzez interpretację różnych elementów, np. wątku fabularnego zaczerpniętego z literatury, tła dźwiękowego, elementów scenografii oraz wykorzystanych środków multimedialnych;</w:t>
      </w:r>
    </w:p>
    <w:p w14:paraId="16C9030A" w14:textId="2A92BF77" w:rsidR="00A4196B" w:rsidRPr="008F0CE1" w:rsidRDefault="00A4196B" w:rsidP="00D30EDD">
      <w:pPr>
        <w:pStyle w:val="ZLITLITwPKTzmlitwpktliter"/>
      </w:pPr>
      <w:r>
        <w:t>6)</w:t>
      </w:r>
      <w:r w:rsidR="00C92FCC">
        <w:tab/>
      </w:r>
      <w:r w:rsidRPr="008F0CE1">
        <w:t>opisuje uwarunkowania społeczne i historyczno-kulturowe sztuki tańca ze szczególnym uwzględnieniem:</w:t>
      </w:r>
    </w:p>
    <w:p w14:paraId="38864FBB" w14:textId="7859C306" w:rsidR="00A4196B" w:rsidRPr="008F0CE1" w:rsidRDefault="00A4196B" w:rsidP="00D30EDD">
      <w:pPr>
        <w:pStyle w:val="ZZLITzmianazmlit"/>
      </w:pPr>
      <w:r>
        <w:t>a)</w:t>
      </w:r>
      <w:r w:rsidR="00677960">
        <w:tab/>
      </w:r>
      <w:r w:rsidRPr="008F0CE1">
        <w:t>form tanecznych typowych dla różnych grup społecznych oraz wpływu wydarzeń historycznych n</w:t>
      </w:r>
      <w:r>
        <w:t>a powstawanie nowych kierunków,</w:t>
      </w:r>
    </w:p>
    <w:p w14:paraId="13AD7C26" w14:textId="269BA9AD" w:rsidR="00A4196B" w:rsidRPr="008F0CE1" w:rsidRDefault="00A4196B" w:rsidP="00D30EDD">
      <w:pPr>
        <w:pStyle w:val="ZZLITzmianazmlit"/>
      </w:pPr>
      <w:r>
        <w:t>b)</w:t>
      </w:r>
      <w:r w:rsidR="00677960">
        <w:tab/>
      </w:r>
      <w:r w:rsidRPr="008F0CE1">
        <w:t>form tanecznych i repertuaru scenicznego,</w:t>
      </w:r>
    </w:p>
    <w:p w14:paraId="01806EA9" w14:textId="3CC92C49" w:rsidR="00A4196B" w:rsidRPr="008F0CE1" w:rsidRDefault="00A4196B" w:rsidP="00D30EDD">
      <w:pPr>
        <w:pStyle w:val="ZZLITzmianazmlit"/>
      </w:pPr>
      <w:r>
        <w:t>c)</w:t>
      </w:r>
      <w:r w:rsidR="00677960">
        <w:tab/>
      </w:r>
      <w:r w:rsidRPr="008F0CE1">
        <w:t>związków kultury tanecz</w:t>
      </w:r>
      <w:r>
        <w:t>nej z wydarzeniami politycznymi.</w:t>
      </w:r>
    </w:p>
    <w:p w14:paraId="30672C3C" w14:textId="0F8C1931" w:rsidR="00A4196B" w:rsidRPr="008F0CE1" w:rsidRDefault="00A4196B" w:rsidP="00D30EDD">
      <w:pPr>
        <w:pStyle w:val="ZLITPKTzmpktliter"/>
      </w:pPr>
      <w:r>
        <w:t>V.</w:t>
      </w:r>
      <w:r w:rsidR="00677960">
        <w:tab/>
      </w:r>
      <w:r w:rsidRPr="008F0CE1">
        <w:t>Kształcenie umiejętności formułowania logicznej wypowiedzi prezentującej opinię na temat dzi</w:t>
      </w:r>
      <w:r>
        <w:t>e</w:t>
      </w:r>
      <w:r w:rsidRPr="008F0CE1">
        <w:t>ła tanecznego, jego twórców, kultury tanecznej, związków tańca z innymi dziedzinami sztuki, wydarzeniami historycznymi i społecznymi. Uczeń:</w:t>
      </w:r>
    </w:p>
    <w:p w14:paraId="0118C661" w14:textId="0CAF17AA" w:rsidR="00A4196B" w:rsidRPr="008F0CE1" w:rsidRDefault="00A4196B" w:rsidP="00D30EDD">
      <w:pPr>
        <w:pStyle w:val="ZLITLITwPKTzmlitwpktliter"/>
      </w:pPr>
      <w:r>
        <w:t>1)</w:t>
      </w:r>
      <w:r w:rsidR="00B55000">
        <w:tab/>
      </w:r>
      <w:r w:rsidRPr="008F0CE1">
        <w:t>prezentuje poglądy na temat kultury tanecznej i dokonań w dziedzinie tańca;</w:t>
      </w:r>
    </w:p>
    <w:p w14:paraId="2E7F1CC7" w14:textId="342B8457" w:rsidR="00A4196B" w:rsidRPr="008F0CE1" w:rsidRDefault="00A4196B" w:rsidP="00D30EDD">
      <w:pPr>
        <w:pStyle w:val="ZLITLITwPKTzmlitwpktliter"/>
      </w:pPr>
      <w:r>
        <w:t>2)</w:t>
      </w:r>
      <w:r w:rsidR="00B55000">
        <w:tab/>
      </w:r>
      <w:r w:rsidRPr="008F0CE1">
        <w:t>porównuje dzieła taneczne, epoki, style, kierunki oraz sposoby interpretacji dzieł tanecznych;</w:t>
      </w:r>
    </w:p>
    <w:p w14:paraId="5D7FD835" w14:textId="0480BE33" w:rsidR="00A4196B" w:rsidRPr="008F0CE1" w:rsidRDefault="00A4196B" w:rsidP="00D30EDD">
      <w:pPr>
        <w:pStyle w:val="ZLITLITwPKTzmlitwpktliter"/>
      </w:pPr>
      <w:r>
        <w:t>3)</w:t>
      </w:r>
      <w:r w:rsidR="00B55000">
        <w:tab/>
      </w:r>
      <w:r w:rsidRPr="008F0CE1">
        <w:t>łączy taniec lub widowisko taneczne z twórcą, epoką, stylem lub kierunkiem tańca;</w:t>
      </w:r>
    </w:p>
    <w:p w14:paraId="0C964D66" w14:textId="5A0D4DAB" w:rsidR="00A4196B" w:rsidRPr="008F0CE1" w:rsidRDefault="00A4196B" w:rsidP="00D30EDD">
      <w:pPr>
        <w:pStyle w:val="ZLITLITwPKTzmlitwpktliter"/>
      </w:pPr>
      <w:r>
        <w:t>4)</w:t>
      </w:r>
      <w:r w:rsidR="00B55000">
        <w:tab/>
      </w:r>
      <w:r w:rsidRPr="008F0CE1">
        <w:t>dostrzega i opisuje podobieństwa i różnice epok, stylów i kierunków tańca;</w:t>
      </w:r>
    </w:p>
    <w:p w14:paraId="7D23FFA4" w14:textId="4B697A3A" w:rsidR="00A4196B" w:rsidRPr="008F0CE1" w:rsidRDefault="00A4196B" w:rsidP="00D30EDD">
      <w:pPr>
        <w:pStyle w:val="ZLITLITwPKTzmlitwpktliter"/>
      </w:pPr>
      <w:r>
        <w:t>5)</w:t>
      </w:r>
      <w:r w:rsidR="00B55000">
        <w:tab/>
      </w:r>
      <w:r w:rsidRPr="008F0CE1">
        <w:t>dostrzega i opisuje podobieństwa i różnice interpretacji tych samych dzieł przez różnych choreografów;</w:t>
      </w:r>
    </w:p>
    <w:p w14:paraId="6913429E" w14:textId="2882EC7F" w:rsidR="00A4196B" w:rsidRPr="008F0CE1" w:rsidRDefault="00A4196B" w:rsidP="00D30EDD">
      <w:pPr>
        <w:pStyle w:val="ZLITLITwPKTzmlitwpktliter"/>
      </w:pPr>
      <w:r>
        <w:t>6)</w:t>
      </w:r>
      <w:r w:rsidR="00B55000">
        <w:tab/>
      </w:r>
      <w:r w:rsidRPr="008F0CE1">
        <w:t>krytycznie ocenia dzieła taneczne, epoki, style i kierunki;</w:t>
      </w:r>
    </w:p>
    <w:p w14:paraId="22EF93F9" w14:textId="41B78D6B" w:rsidR="00A4196B" w:rsidRPr="008F0CE1" w:rsidRDefault="00A4196B" w:rsidP="00D30EDD">
      <w:pPr>
        <w:pStyle w:val="ZLITLITwPKTzmlitwpktliter"/>
      </w:pPr>
      <w:r>
        <w:t>7)</w:t>
      </w:r>
      <w:r w:rsidR="00B55000">
        <w:tab/>
      </w:r>
      <w:r w:rsidRPr="008F0CE1">
        <w:t>charakteryzuje osiągnięcia artystyczne tancerzy;</w:t>
      </w:r>
    </w:p>
    <w:p w14:paraId="5C0C7280" w14:textId="0E79FDC1" w:rsidR="00A4196B" w:rsidRPr="008F0CE1" w:rsidRDefault="00A4196B" w:rsidP="00D30EDD">
      <w:pPr>
        <w:pStyle w:val="ZLITLITwPKTzmlitwpktliter"/>
      </w:pPr>
      <w:r>
        <w:t>8)</w:t>
      </w:r>
      <w:r w:rsidR="00B55000">
        <w:tab/>
      </w:r>
      <w:r w:rsidRPr="008F0CE1">
        <w:t xml:space="preserve">omawia związki między zjawiskami artystycznymi w dziedzinie tańca </w:t>
      </w:r>
      <w:r w:rsidR="00D60E46">
        <w:t>a</w:t>
      </w:r>
      <w:r w:rsidR="00D60E46" w:rsidRPr="008F0CE1">
        <w:t xml:space="preserve"> </w:t>
      </w:r>
      <w:r w:rsidRPr="008F0CE1">
        <w:t>wydarzeniami społeczno-politycznymi</w:t>
      </w:r>
      <w:r w:rsidR="00C435F7">
        <w:t xml:space="preserve"> i</w:t>
      </w:r>
      <w:r w:rsidRPr="008F0CE1">
        <w:t xml:space="preserve"> kulturowymi</w:t>
      </w:r>
      <w:r>
        <w:t>;</w:t>
      </w:r>
    </w:p>
    <w:p w14:paraId="6491776F" w14:textId="79087BC6" w:rsidR="00A4196B" w:rsidRPr="008F0CE1" w:rsidRDefault="00A4196B" w:rsidP="00D30EDD">
      <w:pPr>
        <w:pStyle w:val="ZLITLITwPKTzmlitwpktliter"/>
      </w:pPr>
      <w:r>
        <w:t>9)</w:t>
      </w:r>
      <w:r w:rsidR="0048497A">
        <w:tab/>
      </w:r>
      <w:r w:rsidRPr="008F0CE1">
        <w:t>formułuje opinie, dokonując syntezy różnych zjawisk kultury tanecznej reprezentatywnych dla poszczególnych epok, stylów</w:t>
      </w:r>
      <w:r w:rsidR="00C435F7">
        <w:t xml:space="preserve"> i</w:t>
      </w:r>
      <w:r w:rsidRPr="008F0CE1">
        <w:t xml:space="preserve"> kierunków (dzieła, twórcy, wykonawcy).</w:t>
      </w:r>
    </w:p>
    <w:p w14:paraId="7A0EAEBF" w14:textId="1B31F141" w:rsidR="00A4196B" w:rsidRPr="00D01B9B" w:rsidRDefault="00A4196B" w:rsidP="00D30EDD">
      <w:pPr>
        <w:pStyle w:val="ZLITPKTzmpktliter"/>
      </w:pPr>
      <w:r>
        <w:lastRenderedPageBreak/>
        <w:t>VI.</w:t>
      </w:r>
      <w:r w:rsidR="0048497A">
        <w:tab/>
      </w:r>
      <w:r w:rsidRPr="008F0CE1">
        <w:t>Zapoznanie z dziełami tanecznymi</w:t>
      </w:r>
      <w:r>
        <w:t>.</w:t>
      </w:r>
      <w:r w:rsidR="00887695">
        <w:t xml:space="preserve"> </w:t>
      </w:r>
      <w:r w:rsidRPr="008F0CE1">
        <w:t>Uczeń</w:t>
      </w:r>
      <w:r>
        <w:t xml:space="preserve"> </w:t>
      </w:r>
      <w:r w:rsidRPr="008F0CE1">
        <w:t>zna następujące dzieła taneczne i potrafi dokonać analizy ich środków artystycznych</w:t>
      </w:r>
      <w:r>
        <w:t xml:space="preserve"> (w</w:t>
      </w:r>
      <w:r w:rsidRPr="008F0CE1">
        <w:t xml:space="preserve"> nawiasach podano nazwiska choreografów</w:t>
      </w:r>
      <w:r>
        <w:t>)</w:t>
      </w:r>
      <w:r w:rsidRPr="00D01B9B">
        <w:t>:</w:t>
      </w:r>
    </w:p>
    <w:p w14:paraId="2052BD17" w14:textId="66010B20" w:rsidR="00A4196B" w:rsidRPr="00A4196B" w:rsidRDefault="00A4196B" w:rsidP="00D30EDD">
      <w:pPr>
        <w:pStyle w:val="ZLITLITwPKTzmlitwpktliter"/>
        <w:rPr>
          <w:lang w:val="en-GB"/>
        </w:rPr>
      </w:pPr>
      <w:r w:rsidRPr="00A4196B">
        <w:rPr>
          <w:lang w:val="en-GB"/>
        </w:rPr>
        <w:t>1)</w:t>
      </w:r>
      <w:r w:rsidR="00887695" w:rsidRPr="00D82E62">
        <w:rPr>
          <w:lang w:val="en-GB"/>
        </w:rPr>
        <w:tab/>
      </w:r>
      <w:r w:rsidRPr="00A4196B">
        <w:rPr>
          <w:rStyle w:val="Kkursywa"/>
          <w:lang w:val="en-GB"/>
        </w:rPr>
        <w:t>Sylfida</w:t>
      </w:r>
      <w:r w:rsidRPr="00A4196B">
        <w:rPr>
          <w:lang w:val="en-GB"/>
        </w:rPr>
        <w:t xml:space="preserve"> (August Bournonville);</w:t>
      </w:r>
    </w:p>
    <w:p w14:paraId="212CDDD2" w14:textId="5114B386" w:rsidR="00A4196B" w:rsidRPr="00A4196B" w:rsidRDefault="00A4196B" w:rsidP="00D30EDD">
      <w:pPr>
        <w:pStyle w:val="ZLITLITwPKTzmlitwpktliter"/>
        <w:rPr>
          <w:lang w:val="en-GB"/>
        </w:rPr>
      </w:pPr>
      <w:r w:rsidRPr="00A4196B">
        <w:rPr>
          <w:lang w:val="en-GB"/>
        </w:rPr>
        <w:t>2)</w:t>
      </w:r>
      <w:r w:rsidR="00887695" w:rsidRPr="00D82E62">
        <w:rPr>
          <w:lang w:val="en-GB"/>
        </w:rPr>
        <w:tab/>
      </w:r>
      <w:r w:rsidRPr="00A4196B">
        <w:rPr>
          <w:rStyle w:val="Kkursywa"/>
          <w:lang w:val="en-GB"/>
        </w:rPr>
        <w:t>Giselle</w:t>
      </w:r>
      <w:r w:rsidRPr="00A4196B">
        <w:rPr>
          <w:lang w:val="en-GB"/>
        </w:rPr>
        <w:t xml:space="preserve"> (Jean Coralli i Jules Perrot);</w:t>
      </w:r>
    </w:p>
    <w:p w14:paraId="5146792F" w14:textId="223800E9" w:rsidR="00A4196B" w:rsidRPr="008F0CE1" w:rsidRDefault="00A4196B" w:rsidP="00D30EDD">
      <w:pPr>
        <w:pStyle w:val="ZLITLITwPKTzmlitwpktliter"/>
      </w:pPr>
      <w:r>
        <w:t>3)</w:t>
      </w:r>
      <w:r w:rsidR="00887695">
        <w:tab/>
      </w:r>
      <w:r w:rsidRPr="003F1020">
        <w:rPr>
          <w:rStyle w:val="Kkursywa"/>
        </w:rPr>
        <w:t>Jezioro łabędzie</w:t>
      </w:r>
      <w:r w:rsidRPr="008F0CE1">
        <w:t xml:space="preserve"> (Marius Petipa i Lew Iw</w:t>
      </w:r>
      <w:r>
        <w:t>anow);</w:t>
      </w:r>
    </w:p>
    <w:p w14:paraId="17A3ED3F" w14:textId="5987AD54" w:rsidR="00A4196B" w:rsidRPr="008F0CE1" w:rsidRDefault="00A4196B" w:rsidP="00D30EDD">
      <w:pPr>
        <w:pStyle w:val="ZLITLITwPKTzmlitwpktliter"/>
      </w:pPr>
      <w:r>
        <w:t>4)</w:t>
      </w:r>
      <w:r w:rsidR="00887695">
        <w:tab/>
      </w:r>
      <w:r w:rsidRPr="003F1020">
        <w:rPr>
          <w:rStyle w:val="Kkursywa"/>
        </w:rPr>
        <w:t>Dziadek do orzechów</w:t>
      </w:r>
      <w:r>
        <w:t xml:space="preserve"> (Peter Wright);</w:t>
      </w:r>
    </w:p>
    <w:p w14:paraId="06D15651" w14:textId="451162AE" w:rsidR="00A4196B" w:rsidRPr="008F0CE1" w:rsidRDefault="00A4196B" w:rsidP="00D30EDD">
      <w:pPr>
        <w:pStyle w:val="ZLITLITwPKTzmlitwpktliter"/>
      </w:pPr>
      <w:r>
        <w:t>5)</w:t>
      </w:r>
      <w:r w:rsidR="00887695">
        <w:tab/>
      </w:r>
      <w:r w:rsidRPr="003F1020">
        <w:rPr>
          <w:rStyle w:val="Kkursywa"/>
        </w:rPr>
        <w:t>Śpiąca królewna</w:t>
      </w:r>
      <w:r>
        <w:t xml:space="preserve"> (Marius Petipa, Mats Ek);</w:t>
      </w:r>
    </w:p>
    <w:p w14:paraId="27E91F65" w14:textId="47038E05" w:rsidR="00A4196B" w:rsidRPr="000C5539" w:rsidRDefault="00A4196B" w:rsidP="00D30EDD">
      <w:pPr>
        <w:pStyle w:val="ZLITLITwPKTzmlitwpktliter"/>
      </w:pPr>
      <w:r w:rsidRPr="009259C4">
        <w:t>6)</w:t>
      </w:r>
      <w:r w:rsidR="00887695">
        <w:tab/>
      </w:r>
      <w:r w:rsidRPr="009259C4">
        <w:rPr>
          <w:rStyle w:val="Kkursywa"/>
        </w:rPr>
        <w:t>Coppélia</w:t>
      </w:r>
      <w:r w:rsidRPr="002708CE">
        <w:rPr>
          <w:rStyle w:val="Kkursywa"/>
          <w:i w:val="0"/>
        </w:rPr>
        <w:t xml:space="preserve">, </w:t>
      </w:r>
      <w:r w:rsidRPr="009D0C78">
        <w:rPr>
          <w:rStyle w:val="Kkursywa"/>
        </w:rPr>
        <w:t>Młodzieniec i śmierć</w:t>
      </w:r>
      <w:r w:rsidRPr="002708CE">
        <w:rPr>
          <w:rStyle w:val="Kkursywa"/>
          <w:i w:val="0"/>
        </w:rPr>
        <w:t xml:space="preserve">, </w:t>
      </w:r>
      <w:r w:rsidRPr="009D0C78">
        <w:rPr>
          <w:rStyle w:val="Kkursywa"/>
        </w:rPr>
        <w:t>Carmen</w:t>
      </w:r>
      <w:r w:rsidRPr="009259C4">
        <w:rPr>
          <w:rStyle w:val="Kkursywa"/>
        </w:rPr>
        <w:t xml:space="preserve"> </w:t>
      </w:r>
      <w:r w:rsidRPr="009259C4">
        <w:t>(Roland Petit);</w:t>
      </w:r>
    </w:p>
    <w:p w14:paraId="3566217C" w14:textId="6E6C235D" w:rsidR="00A4196B" w:rsidRPr="00D01B9B" w:rsidRDefault="00A4196B" w:rsidP="00D30EDD">
      <w:pPr>
        <w:pStyle w:val="ZLITLITwPKTzmlitwpktliter"/>
      </w:pPr>
      <w:r w:rsidRPr="00D01B9B">
        <w:t>7)</w:t>
      </w:r>
      <w:r w:rsidR="00887695">
        <w:tab/>
      </w:r>
      <w:r w:rsidRPr="00D01B9B">
        <w:rPr>
          <w:rStyle w:val="Kkursywa"/>
        </w:rPr>
        <w:t xml:space="preserve">Bajadera </w:t>
      </w:r>
      <w:r w:rsidRPr="00D01B9B">
        <w:t>(Marius Petipa);</w:t>
      </w:r>
    </w:p>
    <w:p w14:paraId="2A1F69F0" w14:textId="4595A6EA" w:rsidR="00A4196B" w:rsidRPr="008F0CE1" w:rsidRDefault="00A4196B" w:rsidP="00D30EDD">
      <w:pPr>
        <w:pStyle w:val="ZLITLITwPKTzmlitwpktliter"/>
      </w:pPr>
      <w:r>
        <w:t>8)</w:t>
      </w:r>
      <w:r w:rsidR="00887695">
        <w:tab/>
      </w:r>
      <w:r w:rsidRPr="003F1020">
        <w:rPr>
          <w:rStyle w:val="Kkursywa"/>
        </w:rPr>
        <w:t>Don Kichot</w:t>
      </w:r>
      <w:r w:rsidRPr="008F0CE1">
        <w:t xml:space="preserve"> (Aleksander </w:t>
      </w:r>
      <w:r>
        <w:t>Gorski lub Michaił Barysznikow);</w:t>
      </w:r>
    </w:p>
    <w:p w14:paraId="122FF881" w14:textId="193129DD" w:rsidR="00A4196B" w:rsidRPr="008F0CE1" w:rsidRDefault="00A4196B" w:rsidP="00D30EDD">
      <w:pPr>
        <w:pStyle w:val="ZLITLITwPKTzmlitwpktliter"/>
      </w:pPr>
      <w:r>
        <w:t>9)</w:t>
      </w:r>
      <w:r w:rsidR="00511071">
        <w:tab/>
      </w:r>
      <w:r w:rsidRPr="003F1020">
        <w:rPr>
          <w:rStyle w:val="Kkursywa"/>
        </w:rPr>
        <w:t>Córka źle strzeżona</w:t>
      </w:r>
      <w:r>
        <w:t xml:space="preserve"> (Frederick Asthon);</w:t>
      </w:r>
    </w:p>
    <w:p w14:paraId="555D17F2" w14:textId="0E1FC85F" w:rsidR="00A4196B" w:rsidRPr="003D2A3D" w:rsidRDefault="00A4196B" w:rsidP="003D2A3D">
      <w:pPr>
        <w:pStyle w:val="ZLITLITwPKTzmlitwpktliter"/>
      </w:pPr>
      <w:r>
        <w:t>10</w:t>
      </w:r>
      <w:r w:rsidRPr="003D2A3D">
        <w:t>)</w:t>
      </w:r>
      <w:r w:rsidR="00511071" w:rsidRPr="003D2A3D">
        <w:tab/>
      </w:r>
      <w:r w:rsidRPr="003D2A3D">
        <w:t>Sylfidy, Duch róży, Pietruszka (Michaił Fokin);</w:t>
      </w:r>
    </w:p>
    <w:p w14:paraId="6F6C89C2" w14:textId="7456AA1E" w:rsidR="00A4196B" w:rsidRPr="003D2A3D" w:rsidRDefault="00A4196B" w:rsidP="003D2A3D">
      <w:pPr>
        <w:pStyle w:val="ZLITLITwPKTzmlitwpktliter"/>
      </w:pPr>
      <w:r w:rsidRPr="003D2A3D">
        <w:t>11)</w:t>
      </w:r>
      <w:r w:rsidR="00511071" w:rsidRPr="003D2A3D">
        <w:tab/>
      </w:r>
      <w:r w:rsidRPr="003D2A3D">
        <w:t>Popołudnie fauna (Wacław Niżyński);</w:t>
      </w:r>
    </w:p>
    <w:p w14:paraId="31EDD86E" w14:textId="3BC93749" w:rsidR="00A4196B" w:rsidRPr="003D2A3D" w:rsidRDefault="00A4196B" w:rsidP="003D2A3D">
      <w:pPr>
        <w:pStyle w:val="ZLITLITwPKTzmlitwpktliter"/>
      </w:pPr>
      <w:r w:rsidRPr="003D2A3D">
        <w:t>12)</w:t>
      </w:r>
      <w:r w:rsidR="00511071" w:rsidRPr="003D2A3D">
        <w:tab/>
      </w:r>
      <w:r w:rsidRPr="003D2A3D">
        <w:t>Święto wiosny (Wacław Niżyński, Maurice Béjart);</w:t>
      </w:r>
    </w:p>
    <w:p w14:paraId="0C94BEAB" w14:textId="315AC50F" w:rsidR="00A4196B" w:rsidRPr="003D2A3D" w:rsidRDefault="00A4196B" w:rsidP="003D2A3D">
      <w:pPr>
        <w:pStyle w:val="ZLITLITwPKTzmlitwpktliter"/>
      </w:pPr>
      <w:r w:rsidRPr="003D2A3D">
        <w:t>13)</w:t>
      </w:r>
      <w:r w:rsidR="00511071" w:rsidRPr="003D2A3D">
        <w:tab/>
      </w:r>
      <w:r w:rsidRPr="003D2A3D">
        <w:t>Trójkątny kapelusz (Leonid Miasin);</w:t>
      </w:r>
    </w:p>
    <w:p w14:paraId="41635D45" w14:textId="0246AC9D" w:rsidR="00A4196B" w:rsidRPr="003D2A3D" w:rsidRDefault="00A4196B" w:rsidP="003D2A3D">
      <w:pPr>
        <w:pStyle w:val="ZLITLITwPKTzmlitwpktliter"/>
      </w:pPr>
      <w:r w:rsidRPr="003D2A3D">
        <w:t>14)</w:t>
      </w:r>
      <w:r w:rsidR="00511071" w:rsidRPr="003D2A3D">
        <w:tab/>
      </w:r>
      <w:r w:rsidRPr="003D2A3D">
        <w:t>Wesele (Bronisława Niżyńska, Angelin Preljocaj);</w:t>
      </w:r>
    </w:p>
    <w:p w14:paraId="1BFDEDEB" w14:textId="6C58C68B" w:rsidR="00A4196B" w:rsidRPr="003D2A3D" w:rsidRDefault="00A4196B" w:rsidP="003D2A3D">
      <w:pPr>
        <w:pStyle w:val="ZLITLITwPKTzmlitwpktliter"/>
      </w:pPr>
      <w:r w:rsidRPr="003D2A3D">
        <w:t>15)</w:t>
      </w:r>
      <w:r w:rsidR="00511071" w:rsidRPr="003D2A3D">
        <w:tab/>
      </w:r>
      <w:r w:rsidRPr="003D2A3D">
        <w:t>Serenade, West Symphony (George Balanchine);</w:t>
      </w:r>
    </w:p>
    <w:p w14:paraId="779D1FA4" w14:textId="1E0A34F6" w:rsidR="00A4196B" w:rsidRPr="009259C4" w:rsidRDefault="00A4196B" w:rsidP="003D2A3D">
      <w:pPr>
        <w:pStyle w:val="ZLITLITwPKTzmlitwpktliter"/>
      </w:pPr>
      <w:r w:rsidRPr="003D2A3D">
        <w:t>16)</w:t>
      </w:r>
      <w:r w:rsidR="00511071">
        <w:tab/>
      </w:r>
      <w:r w:rsidRPr="009259C4">
        <w:rPr>
          <w:rStyle w:val="Kkursywa"/>
        </w:rPr>
        <w:t>Romeo i Julia</w:t>
      </w:r>
      <w:r w:rsidRPr="009259C4">
        <w:t xml:space="preserve"> (Leonid Ławrowski lub </w:t>
      </w:r>
      <w:r>
        <w:t>Krzysztof Pastor</w:t>
      </w:r>
      <w:r w:rsidR="00406822">
        <w:t>,</w:t>
      </w:r>
      <w:r w:rsidRPr="009259C4">
        <w:t xml:space="preserve"> lub Kenneth MacMillan);</w:t>
      </w:r>
    </w:p>
    <w:p w14:paraId="61D3DD86" w14:textId="4FD42C69" w:rsidR="00A4196B" w:rsidRPr="008F0CE1" w:rsidRDefault="00A4196B" w:rsidP="00D30EDD">
      <w:pPr>
        <w:pStyle w:val="ZLITLITwPKTzmlitwpktliter"/>
      </w:pPr>
      <w:r>
        <w:t>17)</w:t>
      </w:r>
      <w:r w:rsidR="00511071">
        <w:tab/>
      </w:r>
      <w:r w:rsidRPr="003F1020">
        <w:rPr>
          <w:rStyle w:val="Kkursywa"/>
        </w:rPr>
        <w:t xml:space="preserve">Bolero </w:t>
      </w:r>
      <w:r>
        <w:t>(Maurice Béjart);</w:t>
      </w:r>
    </w:p>
    <w:p w14:paraId="17E63CC4" w14:textId="19B887B9" w:rsidR="00A4196B" w:rsidRPr="008F0CE1" w:rsidRDefault="00A4196B" w:rsidP="00D30EDD">
      <w:pPr>
        <w:pStyle w:val="ZLITLITwPKTzmlitwpktliter"/>
      </w:pPr>
      <w:r>
        <w:t>18)</w:t>
      </w:r>
      <w:r w:rsidR="00511071">
        <w:tab/>
      </w:r>
      <w:r w:rsidRPr="003F1020">
        <w:rPr>
          <w:rStyle w:val="Kkursywa"/>
        </w:rPr>
        <w:t xml:space="preserve">Dama </w:t>
      </w:r>
      <w:r w:rsidRPr="009D0C78">
        <w:rPr>
          <w:rStyle w:val="Kkursywa"/>
        </w:rPr>
        <w:t>kameliowa</w:t>
      </w:r>
      <w:r>
        <w:t xml:space="preserve"> (John Neumeier);</w:t>
      </w:r>
    </w:p>
    <w:p w14:paraId="76B5F1EF" w14:textId="573B73EF" w:rsidR="00A4196B" w:rsidRPr="008F0CE1" w:rsidRDefault="00A4196B" w:rsidP="00D30EDD">
      <w:pPr>
        <w:pStyle w:val="ZLITLITwPKTzmlitwpktliter"/>
      </w:pPr>
      <w:r>
        <w:t>19)</w:t>
      </w:r>
      <w:r w:rsidR="00511071">
        <w:tab/>
      </w:r>
      <w:r w:rsidRPr="009D0C78">
        <w:rPr>
          <w:rStyle w:val="Kkursywa"/>
        </w:rPr>
        <w:t>Czajkowski. Misterium życia i śmierci</w:t>
      </w:r>
      <w:r w:rsidRPr="008F0CE1">
        <w:t xml:space="preserve"> (Borys Ejfman)</w:t>
      </w:r>
      <w:r>
        <w:t>;</w:t>
      </w:r>
    </w:p>
    <w:p w14:paraId="3D0F49A6" w14:textId="1EDB8CB7" w:rsidR="00A4196B" w:rsidRPr="00A4196B" w:rsidRDefault="00A4196B" w:rsidP="00D30EDD">
      <w:pPr>
        <w:pStyle w:val="ZLITLITwPKTzmlitwpktliter"/>
        <w:rPr>
          <w:lang w:val="en-GB"/>
        </w:rPr>
      </w:pPr>
      <w:r w:rsidRPr="00A4196B">
        <w:rPr>
          <w:lang w:val="en-GB"/>
        </w:rPr>
        <w:t>20)</w:t>
      </w:r>
      <w:r w:rsidR="00511071" w:rsidRPr="00D82E62">
        <w:rPr>
          <w:lang w:val="en-GB"/>
        </w:rPr>
        <w:tab/>
      </w:r>
      <w:r w:rsidRPr="00A4196B">
        <w:rPr>
          <w:rStyle w:val="Kkursywa"/>
          <w:lang w:val="en-GB"/>
        </w:rPr>
        <w:t>Sechs Tanze</w:t>
      </w:r>
      <w:r w:rsidRPr="00406822">
        <w:rPr>
          <w:rStyle w:val="Kkursywa"/>
          <w:i w:val="0"/>
          <w:lang w:val="en-GB"/>
        </w:rPr>
        <w:t xml:space="preserve">, </w:t>
      </w:r>
      <w:r w:rsidRPr="00A4196B">
        <w:rPr>
          <w:rStyle w:val="Kkursywa"/>
          <w:lang w:val="en-GB"/>
        </w:rPr>
        <w:t xml:space="preserve">Sleepless </w:t>
      </w:r>
      <w:r w:rsidRPr="00A4196B">
        <w:rPr>
          <w:lang w:val="en-GB"/>
        </w:rPr>
        <w:t>(Jiří Kylián);</w:t>
      </w:r>
    </w:p>
    <w:p w14:paraId="0E892778" w14:textId="67B209BE" w:rsidR="00A4196B" w:rsidRPr="00A4196B" w:rsidRDefault="00A4196B" w:rsidP="00D30EDD">
      <w:pPr>
        <w:pStyle w:val="ZLITLITwPKTzmlitwpktliter"/>
        <w:rPr>
          <w:lang w:val="en-GB"/>
        </w:rPr>
      </w:pPr>
      <w:r w:rsidRPr="00A4196B">
        <w:rPr>
          <w:lang w:val="en-GB"/>
        </w:rPr>
        <w:t>21)</w:t>
      </w:r>
      <w:r w:rsidR="00511071" w:rsidRPr="00D82E62">
        <w:rPr>
          <w:lang w:val="en-GB"/>
        </w:rPr>
        <w:tab/>
      </w:r>
      <w:r w:rsidRPr="00A4196B">
        <w:rPr>
          <w:rStyle w:val="Kkursywa"/>
          <w:lang w:val="en-GB"/>
        </w:rPr>
        <w:t>Lamentation</w:t>
      </w:r>
      <w:r w:rsidRPr="00756AC2">
        <w:rPr>
          <w:rStyle w:val="Kkursywa"/>
          <w:i w:val="0"/>
          <w:lang w:val="en-GB"/>
        </w:rPr>
        <w:t xml:space="preserve">, </w:t>
      </w:r>
      <w:r w:rsidRPr="00A4196B">
        <w:rPr>
          <w:rStyle w:val="Kkursywa"/>
          <w:lang w:val="en-GB"/>
        </w:rPr>
        <w:t>El Penitente</w:t>
      </w:r>
      <w:r w:rsidRPr="00A4196B">
        <w:rPr>
          <w:lang w:val="en-GB"/>
        </w:rPr>
        <w:t xml:space="preserve"> (Martha Graham);</w:t>
      </w:r>
    </w:p>
    <w:p w14:paraId="3EBBE8FB" w14:textId="342C9FE1" w:rsidR="00A4196B" w:rsidRPr="00A4196B" w:rsidRDefault="00A4196B" w:rsidP="00D30EDD">
      <w:pPr>
        <w:pStyle w:val="ZLITLITwPKTzmlitwpktliter"/>
        <w:rPr>
          <w:lang w:val="en-GB"/>
        </w:rPr>
      </w:pPr>
      <w:r w:rsidRPr="00A4196B">
        <w:rPr>
          <w:lang w:val="en-GB"/>
        </w:rPr>
        <w:t>22)</w:t>
      </w:r>
      <w:r w:rsidR="00511071" w:rsidRPr="00D82E62">
        <w:rPr>
          <w:lang w:val="en-GB"/>
        </w:rPr>
        <w:tab/>
      </w:r>
      <w:r w:rsidRPr="00A4196B">
        <w:rPr>
          <w:rStyle w:val="Kkursywa"/>
          <w:lang w:val="en-GB"/>
        </w:rPr>
        <w:t xml:space="preserve">Zielony stół </w:t>
      </w:r>
      <w:r w:rsidRPr="00A4196B">
        <w:rPr>
          <w:lang w:val="en-GB"/>
        </w:rPr>
        <w:t>(Kurt Jooss);</w:t>
      </w:r>
    </w:p>
    <w:p w14:paraId="49E5BC7A" w14:textId="2EFE5D1F" w:rsidR="00A4196B" w:rsidRPr="00A4196B" w:rsidRDefault="00A4196B" w:rsidP="00D30EDD">
      <w:pPr>
        <w:pStyle w:val="ZLITLITwPKTzmlitwpktliter"/>
        <w:rPr>
          <w:lang w:val="en-GB"/>
        </w:rPr>
      </w:pPr>
      <w:r w:rsidRPr="00A4196B">
        <w:rPr>
          <w:lang w:val="en-GB"/>
        </w:rPr>
        <w:t>23)</w:t>
      </w:r>
      <w:r w:rsidR="00511071" w:rsidRPr="00D82E62">
        <w:rPr>
          <w:lang w:val="en-GB"/>
        </w:rPr>
        <w:tab/>
      </w:r>
      <w:r w:rsidRPr="00A4196B">
        <w:rPr>
          <w:rStyle w:val="Kkursywa"/>
          <w:lang w:val="en-GB"/>
        </w:rPr>
        <w:t>Revelation</w:t>
      </w:r>
      <w:r w:rsidRPr="00756AC2">
        <w:rPr>
          <w:rStyle w:val="Kkursywa"/>
          <w:i w:val="0"/>
          <w:lang w:val="en-GB"/>
        </w:rPr>
        <w:t xml:space="preserve">, </w:t>
      </w:r>
      <w:r w:rsidRPr="00A4196B">
        <w:rPr>
          <w:rStyle w:val="Kkursywa"/>
          <w:lang w:val="en-GB"/>
        </w:rPr>
        <w:t>Cry</w:t>
      </w:r>
      <w:r w:rsidRPr="00A4196B">
        <w:rPr>
          <w:lang w:val="en-GB"/>
        </w:rPr>
        <w:t xml:space="preserve"> (Alvin Ailey);</w:t>
      </w:r>
    </w:p>
    <w:p w14:paraId="0D7C5F41" w14:textId="6F4734B1" w:rsidR="00A4196B" w:rsidRPr="00A4196B" w:rsidRDefault="00A4196B" w:rsidP="00D30EDD">
      <w:pPr>
        <w:pStyle w:val="ZLITLITwPKTzmlitwpktliter"/>
        <w:rPr>
          <w:lang w:val="en-GB"/>
        </w:rPr>
      </w:pPr>
      <w:r w:rsidRPr="00A4196B">
        <w:rPr>
          <w:lang w:val="en-GB"/>
        </w:rPr>
        <w:t>24)</w:t>
      </w:r>
      <w:r w:rsidR="00511071" w:rsidRPr="00D82E62">
        <w:rPr>
          <w:lang w:val="en-GB"/>
        </w:rPr>
        <w:tab/>
      </w:r>
      <w:r w:rsidRPr="00A4196B">
        <w:rPr>
          <w:rStyle w:val="Kkursywa"/>
          <w:lang w:val="en-GB"/>
        </w:rPr>
        <w:t>West Side Story</w:t>
      </w:r>
      <w:r w:rsidRPr="00EF062C">
        <w:rPr>
          <w:rStyle w:val="Kkursywa"/>
          <w:i w:val="0"/>
          <w:lang w:val="en-GB"/>
        </w:rPr>
        <w:t xml:space="preserve">, </w:t>
      </w:r>
      <w:r w:rsidRPr="00A4196B">
        <w:rPr>
          <w:rStyle w:val="Kkursywa"/>
          <w:lang w:val="en-GB"/>
        </w:rPr>
        <w:t>The Concert</w:t>
      </w:r>
      <w:r w:rsidRPr="00A4196B">
        <w:rPr>
          <w:lang w:val="en-GB"/>
        </w:rPr>
        <w:t xml:space="preserve"> (Jerome Robbins);</w:t>
      </w:r>
    </w:p>
    <w:p w14:paraId="775EE64D" w14:textId="19BD609D" w:rsidR="00A4196B" w:rsidRPr="00A4196B" w:rsidRDefault="00A4196B" w:rsidP="00D30EDD">
      <w:pPr>
        <w:pStyle w:val="ZLITLITwPKTzmlitwpktliter"/>
        <w:rPr>
          <w:lang w:val="en-GB"/>
        </w:rPr>
      </w:pPr>
      <w:r w:rsidRPr="00A4196B">
        <w:rPr>
          <w:lang w:val="en-GB"/>
        </w:rPr>
        <w:t>25)</w:t>
      </w:r>
      <w:r w:rsidR="00511071" w:rsidRPr="00D82E62">
        <w:rPr>
          <w:lang w:val="en-GB"/>
        </w:rPr>
        <w:tab/>
      </w:r>
      <w:r w:rsidRPr="00A4196B">
        <w:rPr>
          <w:rStyle w:val="Kkursywa"/>
          <w:lang w:val="en-GB"/>
        </w:rPr>
        <w:t>Caf</w:t>
      </w:r>
      <w:r w:rsidRPr="00A4196B">
        <w:rPr>
          <w:lang w:val="en-GB"/>
        </w:rPr>
        <w:t>é</w:t>
      </w:r>
      <w:r w:rsidRPr="00A4196B">
        <w:rPr>
          <w:rStyle w:val="Kkursywa"/>
          <w:lang w:val="en-GB"/>
        </w:rPr>
        <w:t xml:space="preserve"> Müell</w:t>
      </w:r>
      <w:r w:rsidRPr="008101A4">
        <w:rPr>
          <w:rStyle w:val="Kkursywa"/>
          <w:lang w:val="en-GB"/>
        </w:rPr>
        <w:t>e</w:t>
      </w:r>
      <w:r w:rsidRPr="001550D4">
        <w:rPr>
          <w:rStyle w:val="Kkursywa"/>
        </w:rPr>
        <w:t>r</w:t>
      </w:r>
      <w:r w:rsidRPr="00A4196B">
        <w:rPr>
          <w:lang w:val="en-GB"/>
        </w:rPr>
        <w:t xml:space="preserve"> (Pina Bausch);</w:t>
      </w:r>
    </w:p>
    <w:p w14:paraId="0EB5FFD4" w14:textId="113039AF" w:rsidR="00A4196B" w:rsidRPr="00A4196B" w:rsidRDefault="00A4196B" w:rsidP="00D30EDD">
      <w:pPr>
        <w:pStyle w:val="ZLITLITwPKTzmlitwpktliter"/>
        <w:rPr>
          <w:lang w:val="en-GB"/>
        </w:rPr>
      </w:pPr>
      <w:r w:rsidRPr="00A4196B">
        <w:rPr>
          <w:lang w:val="en-GB"/>
        </w:rPr>
        <w:t>26)</w:t>
      </w:r>
      <w:r w:rsidR="00511071" w:rsidRPr="00D82E62">
        <w:rPr>
          <w:lang w:val="en-GB"/>
        </w:rPr>
        <w:tab/>
      </w:r>
      <w:r w:rsidR="00AF35B7" w:rsidRPr="00AF35B7">
        <w:rPr>
          <w:rStyle w:val="Kkursywa"/>
          <w:lang w:val="en-GB"/>
        </w:rPr>
        <w:t xml:space="preserve">Summerspace </w:t>
      </w:r>
      <w:r w:rsidR="00AF35B7" w:rsidRPr="00AF35B7">
        <w:rPr>
          <w:lang w:val="en-GB"/>
        </w:rPr>
        <w:t>(Merce Cunningham);</w:t>
      </w:r>
    </w:p>
    <w:p w14:paraId="77241232" w14:textId="0221AF77" w:rsidR="00A4196B" w:rsidRPr="006706BC" w:rsidRDefault="00A4196B" w:rsidP="00D30EDD">
      <w:pPr>
        <w:pStyle w:val="ZLITLITwPKTzmlitwpktliter"/>
      </w:pPr>
      <w:r w:rsidRPr="006706BC">
        <w:t>27)</w:t>
      </w:r>
      <w:r w:rsidR="00511071">
        <w:tab/>
      </w:r>
      <w:r w:rsidRPr="006706BC">
        <w:rPr>
          <w:rStyle w:val="Kkursywa"/>
        </w:rPr>
        <w:t>Pan Twardowski</w:t>
      </w:r>
      <w:r w:rsidRPr="006706BC">
        <w:t xml:space="preserve"> (Witold Gruca);</w:t>
      </w:r>
    </w:p>
    <w:p w14:paraId="3DDB127B" w14:textId="6155273E" w:rsidR="00A4196B" w:rsidRPr="008F0CE1" w:rsidRDefault="00A4196B" w:rsidP="00D30EDD">
      <w:pPr>
        <w:pStyle w:val="ZLITLITwPKTzmlitwpktliter"/>
      </w:pPr>
      <w:r>
        <w:t>28)</w:t>
      </w:r>
      <w:r w:rsidR="00511071">
        <w:tab/>
      </w:r>
      <w:r w:rsidRPr="003F1020">
        <w:rPr>
          <w:rStyle w:val="Kkursywa"/>
        </w:rPr>
        <w:t xml:space="preserve">Niobe </w:t>
      </w:r>
      <w:r w:rsidRPr="00D30EDD">
        <w:t>(J</w:t>
      </w:r>
      <w:r w:rsidRPr="00470F86">
        <w:t>anina</w:t>
      </w:r>
      <w:r w:rsidRPr="009D0C78">
        <w:t xml:space="preserve"> Jarzynówna</w:t>
      </w:r>
      <w:r>
        <w:t>-Sobczak);</w:t>
      </w:r>
    </w:p>
    <w:p w14:paraId="1860DE84" w14:textId="1ACF6C84" w:rsidR="00A4196B" w:rsidRPr="008F0CE1" w:rsidRDefault="00A4196B" w:rsidP="00D30EDD">
      <w:pPr>
        <w:pStyle w:val="ZLITLITwPKTzmlitwpktliter"/>
      </w:pPr>
      <w:r>
        <w:t>29)</w:t>
      </w:r>
      <w:r w:rsidR="00470F86">
        <w:tab/>
      </w:r>
      <w:r w:rsidRPr="003F1020">
        <w:rPr>
          <w:rStyle w:val="Kkursywa"/>
        </w:rPr>
        <w:t>Krzesa</w:t>
      </w:r>
      <w:r w:rsidRPr="009D0C78">
        <w:rPr>
          <w:rStyle w:val="Kkursywa"/>
        </w:rPr>
        <w:t>ny</w:t>
      </w:r>
      <w:r w:rsidRPr="007671BD">
        <w:rPr>
          <w:rStyle w:val="Kkursywa"/>
          <w:i w:val="0"/>
        </w:rPr>
        <w:t xml:space="preserve">, </w:t>
      </w:r>
      <w:r w:rsidRPr="009D0C78">
        <w:rPr>
          <w:rStyle w:val="Kkursywa"/>
        </w:rPr>
        <w:t>Odwieczne pieśni</w:t>
      </w:r>
      <w:r w:rsidRPr="007671BD">
        <w:rPr>
          <w:rStyle w:val="Kkursywa"/>
          <w:i w:val="0"/>
        </w:rPr>
        <w:t xml:space="preserve">, </w:t>
      </w:r>
      <w:r w:rsidRPr="009D0C78">
        <w:rPr>
          <w:rStyle w:val="Kkursywa"/>
        </w:rPr>
        <w:t>Adagio</w:t>
      </w:r>
      <w:r>
        <w:t xml:space="preserve"> (Conrad Drzewiecki);</w:t>
      </w:r>
    </w:p>
    <w:p w14:paraId="57451BA9" w14:textId="2282B928" w:rsidR="00A4196B" w:rsidRPr="008F0CE1" w:rsidRDefault="00A4196B" w:rsidP="00D30EDD">
      <w:pPr>
        <w:pStyle w:val="ZLITLITwPKTzmlitwpktliter"/>
      </w:pPr>
      <w:r>
        <w:lastRenderedPageBreak/>
        <w:t>30)</w:t>
      </w:r>
      <w:r w:rsidR="00470F86">
        <w:tab/>
      </w:r>
      <w:r w:rsidRPr="003F1020">
        <w:rPr>
          <w:rStyle w:val="Kkursywa"/>
        </w:rPr>
        <w:t xml:space="preserve">Walka </w:t>
      </w:r>
      <w:r w:rsidRPr="009D0C78">
        <w:rPr>
          <w:rStyle w:val="Kkursywa"/>
        </w:rPr>
        <w:t xml:space="preserve">karnawału z postem </w:t>
      </w:r>
      <w:r>
        <w:t>(Ewa Wycichowska);</w:t>
      </w:r>
    </w:p>
    <w:p w14:paraId="1142F498" w14:textId="0C05E5A9" w:rsidR="00A4196B" w:rsidRPr="008F0CE1" w:rsidRDefault="00A4196B" w:rsidP="00D30EDD">
      <w:pPr>
        <w:pStyle w:val="ZLITLITwPKTzmlitwpktliter"/>
      </w:pPr>
      <w:r>
        <w:t>31)</w:t>
      </w:r>
      <w:r w:rsidR="00470F86">
        <w:tab/>
      </w:r>
      <w:r w:rsidRPr="003F1020">
        <w:rPr>
          <w:rStyle w:val="Kkursywa"/>
        </w:rPr>
        <w:t>Menaż</w:t>
      </w:r>
      <w:r w:rsidRPr="009D0C78">
        <w:rPr>
          <w:rStyle w:val="Kkursywa"/>
        </w:rPr>
        <w:t>eria cesarzowej Filissy</w:t>
      </w:r>
      <w:r>
        <w:t xml:space="preserve"> (Henryk Tomaszewski);</w:t>
      </w:r>
    </w:p>
    <w:p w14:paraId="50AE28A9" w14:textId="59484BBA" w:rsidR="00A4196B" w:rsidRPr="00A4196B" w:rsidRDefault="00A4196B" w:rsidP="00D30EDD">
      <w:pPr>
        <w:pStyle w:val="ZLITLITwPKTzmlitwpktliter"/>
        <w:rPr>
          <w:lang w:val="en-GB"/>
        </w:rPr>
      </w:pPr>
      <w:r w:rsidRPr="00A4196B">
        <w:rPr>
          <w:lang w:val="en-GB"/>
        </w:rPr>
        <w:t>32)</w:t>
      </w:r>
      <w:r w:rsidR="00470F86" w:rsidRPr="00D82E62">
        <w:rPr>
          <w:lang w:val="en-GB"/>
        </w:rPr>
        <w:tab/>
      </w:r>
      <w:r w:rsidRPr="00A4196B">
        <w:rPr>
          <w:rStyle w:val="Kkursywa"/>
          <w:lang w:val="en-GB"/>
        </w:rPr>
        <w:t>Moving</w:t>
      </w:r>
      <w:r w:rsidRPr="00A4196B">
        <w:rPr>
          <w:lang w:val="en-GB"/>
        </w:rPr>
        <w:t xml:space="preserve"> </w:t>
      </w:r>
      <w:r w:rsidRPr="00A4196B">
        <w:rPr>
          <w:rStyle w:val="Kkursywa"/>
          <w:lang w:val="en-GB"/>
        </w:rPr>
        <w:t>Rooms</w:t>
      </w:r>
      <w:r w:rsidRPr="00844C83">
        <w:rPr>
          <w:rStyle w:val="Kkursywa"/>
          <w:i w:val="0"/>
          <w:lang w:val="en-GB"/>
        </w:rPr>
        <w:t xml:space="preserve">, </w:t>
      </w:r>
      <w:r w:rsidRPr="00A4196B">
        <w:rPr>
          <w:rStyle w:val="Kkursywa"/>
          <w:lang w:val="en-GB"/>
        </w:rPr>
        <w:t>Burza</w:t>
      </w:r>
      <w:r w:rsidRPr="00A4196B">
        <w:rPr>
          <w:lang w:val="en-GB"/>
        </w:rPr>
        <w:t xml:space="preserve"> (Krzysztof Pastor).</w:t>
      </w:r>
    </w:p>
    <w:p w14:paraId="445AB323" w14:textId="77777777" w:rsidR="00A4196B" w:rsidRPr="003F1020" w:rsidRDefault="00A4196B" w:rsidP="00541813">
      <w:pPr>
        <w:pStyle w:val="ZNIEARTTEKSTzmtekstunieartykuowanego"/>
        <w:spacing w:after="120"/>
        <w:rPr>
          <w:rStyle w:val="Ppogrubienie"/>
        </w:rPr>
      </w:pPr>
      <w:r w:rsidRPr="003F1020">
        <w:rPr>
          <w:rStyle w:val="Ppogrubienie"/>
        </w:rPr>
        <w:t>Warunki i sposób realizacji</w:t>
      </w:r>
    </w:p>
    <w:p w14:paraId="66971416" w14:textId="117D52F5" w:rsidR="00A4196B" w:rsidRPr="008F0CE1" w:rsidRDefault="00A4196B" w:rsidP="00D30EDD">
      <w:pPr>
        <w:pStyle w:val="ZLITCZWSPPKTzmczciwsppktliter"/>
      </w:pPr>
      <w:r w:rsidRPr="008F0CE1">
        <w:t>Przy realizacji przedmiotu historia tańca należy uwzględnić wszystkie ujęte w podstawie programowej cele kształcenia</w:t>
      </w:r>
      <w:r w:rsidR="00296BCC">
        <w:t xml:space="preserve"> </w:t>
      </w:r>
      <w:r w:rsidR="00F03539" w:rsidRPr="008F0CE1">
        <w:t>–</w:t>
      </w:r>
      <w:r w:rsidR="00296BCC">
        <w:t xml:space="preserve"> wymagania ogólne</w:t>
      </w:r>
      <w:r w:rsidR="009F2DA1">
        <w:t>,</w:t>
      </w:r>
      <w:r w:rsidRPr="008F0CE1">
        <w:t xml:space="preserve"> gdyż są </w:t>
      </w:r>
      <w:r w:rsidR="009525AE">
        <w:t xml:space="preserve">one </w:t>
      </w:r>
      <w:r w:rsidRPr="008F0CE1">
        <w:t xml:space="preserve">ze sobą połączone i wzajemnie się dopełniają. </w:t>
      </w:r>
      <w:r w:rsidR="009525AE">
        <w:t>W</w:t>
      </w:r>
      <w:r w:rsidRPr="008F0CE1">
        <w:t xml:space="preserve"> szczególności </w:t>
      </w:r>
      <w:r w:rsidR="009525AE">
        <w:t>z</w:t>
      </w:r>
      <w:r w:rsidR="009525AE" w:rsidRPr="008F0CE1">
        <w:t xml:space="preserve">aleca się </w:t>
      </w:r>
      <w:r w:rsidRPr="008F0CE1">
        <w:t xml:space="preserve">odwoływanie do </w:t>
      </w:r>
      <w:r w:rsidR="00867E29" w:rsidRPr="008F0CE1">
        <w:t xml:space="preserve">dzieł tanecznych </w:t>
      </w:r>
      <w:r w:rsidRPr="008F0CE1">
        <w:t xml:space="preserve">wymienionych w podstawie programowej. Przekazywane uczniom wiadomości muszą podlegać odpowiedniemu stopniowaniu trudności i być wielokrotnie utrwalane przy użyciu różnych metod. Zadania stawiane uczniom przez nauczyciela powinny stwarzać szansę osiągnięcia celu i być odpowiednio dostosowane do </w:t>
      </w:r>
      <w:r w:rsidR="004E49CC">
        <w:t>ich</w:t>
      </w:r>
      <w:r w:rsidR="004E49CC" w:rsidRPr="008F0CE1">
        <w:t xml:space="preserve"> </w:t>
      </w:r>
      <w:r w:rsidRPr="008F0CE1">
        <w:t xml:space="preserve">możliwości. Zajęcia należy prowadzić w taki sposób, </w:t>
      </w:r>
      <w:r w:rsidR="00C000E0">
        <w:t>a</w:t>
      </w:r>
      <w:r w:rsidRPr="008F0CE1">
        <w:t>by maksymalnie motywować i zachęcać uczniów do samodzielnego pogłębiania wiedzy</w:t>
      </w:r>
      <w:r>
        <w:t>,</w:t>
      </w:r>
      <w:r w:rsidRPr="008F0CE1">
        <w:t xml:space="preserve"> </w:t>
      </w:r>
      <w:r>
        <w:t>m</w:t>
      </w:r>
      <w:r w:rsidRPr="008F0CE1">
        <w:t xml:space="preserve">obilizować ich do aktywnego uczestnictwa w życiu kulturalnym, obserwacji spektakli na żywo i w telewizji, korzystania z </w:t>
      </w:r>
      <w:r w:rsidR="004E49CC">
        <w:t>I</w:t>
      </w:r>
      <w:r w:rsidRPr="008F0CE1">
        <w:t>nternetu</w:t>
      </w:r>
      <w:r w:rsidR="004E49CC">
        <w:t xml:space="preserve"> oraz</w:t>
      </w:r>
      <w:r w:rsidRPr="008F0CE1">
        <w:t xml:space="preserve"> tworzenia własnych filmotek. Zaleca się też</w:t>
      </w:r>
      <w:r w:rsidR="004E49CC">
        <w:t>, aby nauczyciele</w:t>
      </w:r>
      <w:r w:rsidRPr="008F0CE1">
        <w:t xml:space="preserve"> stosowa</w:t>
      </w:r>
      <w:r w:rsidR="004E49CC">
        <w:t>li</w:t>
      </w:r>
      <w:r w:rsidRPr="008F0CE1">
        <w:t xml:space="preserve"> zróżnicowan</w:t>
      </w:r>
      <w:r w:rsidR="00CD3A98">
        <w:t>e</w:t>
      </w:r>
      <w:r w:rsidRPr="008F0CE1">
        <w:t xml:space="preserve"> form</w:t>
      </w:r>
      <w:r w:rsidR="00CD3A98">
        <w:t>y</w:t>
      </w:r>
      <w:r w:rsidRPr="008F0CE1">
        <w:t xml:space="preserve"> działań, metod</w:t>
      </w:r>
      <w:r w:rsidR="00CD3A98">
        <w:t>y</w:t>
      </w:r>
      <w:r w:rsidRPr="008F0CE1">
        <w:t>, technik</w:t>
      </w:r>
      <w:r w:rsidR="00CD3A98">
        <w:t>i</w:t>
      </w:r>
      <w:r w:rsidRPr="008F0CE1">
        <w:t xml:space="preserve"> i środk</w:t>
      </w:r>
      <w:r w:rsidR="00CD3A98">
        <w:t>i</w:t>
      </w:r>
      <w:r w:rsidRPr="008F0CE1">
        <w:t xml:space="preserve"> dydaktyczn</w:t>
      </w:r>
      <w:r w:rsidR="00CD3A98">
        <w:t>e</w:t>
      </w:r>
      <w:r w:rsidRPr="008F0CE1">
        <w:t>, między innymi:</w:t>
      </w:r>
    </w:p>
    <w:p w14:paraId="4CEA900B" w14:textId="7BC7D264" w:rsidR="00A4196B" w:rsidRPr="008F0CE1" w:rsidRDefault="001D13EA" w:rsidP="00D30EDD">
      <w:pPr>
        <w:pStyle w:val="ZLITTIRzmtirliter"/>
      </w:pPr>
      <w:r>
        <w:t>1</w:t>
      </w:r>
      <w:r w:rsidR="00A4196B">
        <w:t>)</w:t>
      </w:r>
      <w:r>
        <w:tab/>
      </w:r>
      <w:r w:rsidR="00AF35B7" w:rsidRPr="00AF35B7">
        <w:t>organizowa</w:t>
      </w:r>
      <w:r w:rsidR="00CD3A98">
        <w:t>li</w:t>
      </w:r>
      <w:r w:rsidR="00AF35B7" w:rsidRPr="00AF35B7">
        <w:t xml:space="preserve"> warunk</w:t>
      </w:r>
      <w:r w:rsidR="00CD3A98">
        <w:t>i</w:t>
      </w:r>
      <w:r w:rsidR="00AF35B7" w:rsidRPr="00AF35B7">
        <w:t xml:space="preserve"> umożliwiając</w:t>
      </w:r>
      <w:r w:rsidR="00CD3A98">
        <w:t>e</w:t>
      </w:r>
      <w:r w:rsidR="00AF35B7" w:rsidRPr="00AF35B7">
        <w:t xml:space="preserve"> ucznio</w:t>
      </w:r>
      <w:r w:rsidR="00B94A4D">
        <w:t>wi</w:t>
      </w:r>
      <w:r w:rsidR="00AF35B7" w:rsidRPr="00AF35B7">
        <w:t xml:space="preserve"> samodzielne zdobywanie wiedzy </w:t>
      </w:r>
      <w:r w:rsidR="00CD3A98">
        <w:t>dzięki</w:t>
      </w:r>
      <w:r w:rsidR="00CD3A98" w:rsidRPr="00AF35B7">
        <w:t xml:space="preserve"> </w:t>
      </w:r>
      <w:r w:rsidR="00AF35B7" w:rsidRPr="00AF35B7">
        <w:t>rozwiązywani</w:t>
      </w:r>
      <w:r w:rsidR="00CD3A98">
        <w:t>u</w:t>
      </w:r>
      <w:r w:rsidR="00AF35B7" w:rsidRPr="00AF35B7">
        <w:t xml:space="preserve"> problemów teoretycznych lub praktycznych</w:t>
      </w:r>
      <w:r>
        <w:t>;</w:t>
      </w:r>
    </w:p>
    <w:p w14:paraId="5DA4E018" w14:textId="7BEFEBC6" w:rsidR="00A4196B" w:rsidRPr="008F0CE1" w:rsidRDefault="001D13EA" w:rsidP="00D30EDD">
      <w:pPr>
        <w:pStyle w:val="ZLITTIRzmtirliter"/>
      </w:pPr>
      <w:r>
        <w:t>2</w:t>
      </w:r>
      <w:r w:rsidR="00A4196B">
        <w:t>)</w:t>
      </w:r>
      <w:r>
        <w:tab/>
      </w:r>
      <w:r w:rsidR="00A4196B">
        <w:t>ukierunkow</w:t>
      </w:r>
      <w:r w:rsidR="00713004">
        <w:t>ywali</w:t>
      </w:r>
      <w:r w:rsidR="00A4196B" w:rsidRPr="008F0CE1">
        <w:t xml:space="preserve"> działa</w:t>
      </w:r>
      <w:r w:rsidR="00713004">
        <w:t>nia</w:t>
      </w:r>
      <w:r w:rsidR="00A4196B" w:rsidRPr="008F0CE1">
        <w:t xml:space="preserve"> ucznia w taki sposób, aby po zapoznaniu się z celem zadania, a następnie po obserwacji prawidłowego wykonania zadania przez nauczyciela (innego ucznia) mógł </w:t>
      </w:r>
      <w:r w:rsidR="009F2DA1">
        <w:t xml:space="preserve">on </w:t>
      </w:r>
      <w:r w:rsidR="00A4196B" w:rsidRPr="008F0CE1">
        <w:t>samodzielnie wykonać takie samo lub podobne zadanie</w:t>
      </w:r>
      <w:r>
        <w:t>;</w:t>
      </w:r>
    </w:p>
    <w:p w14:paraId="1935DA5A" w14:textId="424AE1E8" w:rsidR="00A4196B" w:rsidRPr="008F0CE1" w:rsidRDefault="001D13EA" w:rsidP="00D30EDD">
      <w:pPr>
        <w:pStyle w:val="ZLITTIRzmtirliter"/>
      </w:pPr>
      <w:r>
        <w:t>3</w:t>
      </w:r>
      <w:r w:rsidR="00A4196B">
        <w:t>)</w:t>
      </w:r>
      <w:r>
        <w:tab/>
      </w:r>
      <w:r w:rsidR="009833E1">
        <w:t>uzupełniali zajęcia o</w:t>
      </w:r>
      <w:r w:rsidR="00AE78EF">
        <w:t xml:space="preserve"> </w:t>
      </w:r>
      <w:r w:rsidR="00A4196B">
        <w:t>projekcj</w:t>
      </w:r>
      <w:r w:rsidR="009833E1">
        <w:t>e</w:t>
      </w:r>
      <w:r w:rsidR="00A4196B" w:rsidRPr="008F0CE1">
        <w:t xml:space="preserve"> filmów</w:t>
      </w:r>
      <w:r w:rsidR="00A4196B">
        <w:t>, prac</w:t>
      </w:r>
      <w:r w:rsidR="009833E1">
        <w:t>ę</w:t>
      </w:r>
      <w:r w:rsidR="00A4196B">
        <w:t xml:space="preserve"> w grupie, dyskusj</w:t>
      </w:r>
      <w:r w:rsidR="009833E1">
        <w:t>ę i</w:t>
      </w:r>
      <w:r w:rsidR="00AF35B7">
        <w:t xml:space="preserve"> wykład</w:t>
      </w:r>
      <w:r w:rsidR="00A4196B" w:rsidRPr="008F0CE1">
        <w:t>.</w:t>
      </w:r>
    </w:p>
    <w:p w14:paraId="42067C2C" w14:textId="43460894" w:rsidR="00A4196B" w:rsidRPr="00A4196B" w:rsidRDefault="00A4196B" w:rsidP="00D30EDD">
      <w:pPr>
        <w:pStyle w:val="ZLITCZWSPPKTzmczciwsppktliter"/>
      </w:pPr>
      <w:r w:rsidRPr="008F0CE1">
        <w:t>Stosowanie zróżnicowanych metod nauczania zapewni uczniom pozyskanie umiejętności: rozumienia, wyjaśniania, uzasadniania, porównywania, analizowania</w:t>
      </w:r>
      <w:r w:rsidRPr="00A4196B">
        <w:t xml:space="preserve">, </w:t>
      </w:r>
      <w:r w:rsidR="00AE78EF">
        <w:t>a także</w:t>
      </w:r>
      <w:r w:rsidRPr="00A4196B">
        <w:t xml:space="preserve"> samodzielności działania. Należy również pamiętać o wykorzystaniu w procesie dydaktycznym szeroko rozumianych technik multimedialnych.</w:t>
      </w:r>
    </w:p>
    <w:p w14:paraId="0DD676C9" w14:textId="40724856" w:rsidR="00A4196B" w:rsidRPr="00A4196B" w:rsidRDefault="00A4196B" w:rsidP="00D30EDD">
      <w:pPr>
        <w:pStyle w:val="ZLITCZWSPPKTzmczciwsppktliter"/>
      </w:pPr>
      <w:r w:rsidRPr="008F0CE1">
        <w:t xml:space="preserve">Zaleca się zwrócenie szczególnej uwagi na </w:t>
      </w:r>
      <w:r w:rsidR="00EE1CE8">
        <w:t>rozwijanie</w:t>
      </w:r>
      <w:r w:rsidR="00EE1CE8" w:rsidRPr="008F0CE1">
        <w:t xml:space="preserve"> </w:t>
      </w:r>
      <w:r w:rsidRPr="008F0CE1">
        <w:t xml:space="preserve">u uczniów umiejętności formułowania własnych osądów i opinii w postaci pisemnej i ustnej wypowiedzi. Wypowiedź powinna być formułowana w sposób logiczny, poparty argumentami wynikającymi z wiedzy ucznia w zakresie epok, kierunków, stylów, dzieł </w:t>
      </w:r>
      <w:r w:rsidRPr="008F0CE1">
        <w:lastRenderedPageBreak/>
        <w:t xml:space="preserve">tanecznych, związków tańca z innymi dziedzinami sztuki, wydarzeniami historycznymi, społecznymi, uwarunkowaniami kulturowymi i środowiskowymi. Powinna zawierać uzasadnienie własnego stanowiska. </w:t>
      </w:r>
      <w:r w:rsidR="00E52801">
        <w:t>Podczas k</w:t>
      </w:r>
      <w:r w:rsidR="00EE1CE8">
        <w:t>ształt</w:t>
      </w:r>
      <w:r w:rsidR="00E52801">
        <w:t>owania</w:t>
      </w:r>
      <w:r w:rsidR="00EE1CE8">
        <w:t xml:space="preserve"> umiejętnoś</w:t>
      </w:r>
      <w:r w:rsidR="00E52801">
        <w:t>ci</w:t>
      </w:r>
      <w:r w:rsidR="00EE1CE8" w:rsidRPr="008F0CE1">
        <w:t xml:space="preserve"> </w:t>
      </w:r>
      <w:r w:rsidRPr="008F0CE1">
        <w:t>analizy dzieła tanecznego</w:t>
      </w:r>
      <w:r w:rsidRPr="00A4196B">
        <w:t xml:space="preserve"> należy </w:t>
      </w:r>
      <w:r w:rsidR="00EE1CE8">
        <w:t>jednocześnie rozwijać</w:t>
      </w:r>
      <w:r w:rsidR="00EE1CE8" w:rsidRPr="00A4196B">
        <w:t xml:space="preserve"> </w:t>
      </w:r>
      <w:r w:rsidRPr="00A4196B">
        <w:t>u uczniów umiejętność opis</w:t>
      </w:r>
      <w:r w:rsidR="00EE1CE8">
        <w:t>ywania z wykorzystaniem</w:t>
      </w:r>
      <w:r w:rsidRPr="00A4196B">
        <w:t xml:space="preserve"> środków artystycznych oraz </w:t>
      </w:r>
      <w:r w:rsidR="00EE1CE8">
        <w:t>umiejętność formułowania</w:t>
      </w:r>
      <w:r w:rsidRPr="00A4196B">
        <w:t xml:space="preserve"> krytycznej </w:t>
      </w:r>
      <w:r w:rsidR="00E40548">
        <w:t>wypowiedzi</w:t>
      </w:r>
      <w:r w:rsidRPr="00A4196B">
        <w:t>.</w:t>
      </w:r>
    </w:p>
    <w:p w14:paraId="0563BC1C" w14:textId="58481571" w:rsidR="00182E52" w:rsidRPr="00A4196B" w:rsidRDefault="00E40548" w:rsidP="00D30EDD">
      <w:pPr>
        <w:pStyle w:val="ZLITCZWSPPKTzmczciwsppktliter"/>
      </w:pPr>
      <w:r>
        <w:t>Zaleca się p</w:t>
      </w:r>
      <w:r w:rsidR="00A4196B" w:rsidRPr="008F0CE1">
        <w:t>rowadzeni</w:t>
      </w:r>
      <w:r>
        <w:t>e</w:t>
      </w:r>
      <w:r w:rsidR="00A4196B" w:rsidRPr="008F0CE1">
        <w:t xml:space="preserve"> zajęć historii tańca </w:t>
      </w:r>
      <w:r>
        <w:t>w</w:t>
      </w:r>
      <w:r w:rsidR="00A4196B" w:rsidRPr="008F0CE1">
        <w:t xml:space="preserve"> pracowni wyposażon</w:t>
      </w:r>
      <w:r>
        <w:t>ej</w:t>
      </w:r>
      <w:r w:rsidR="00A4196B" w:rsidRPr="008F0CE1">
        <w:t xml:space="preserve"> w komputer z dostępem do </w:t>
      </w:r>
      <w:r w:rsidR="00E52801">
        <w:t>I</w:t>
      </w:r>
      <w:r w:rsidR="00A4196B" w:rsidRPr="008F0CE1">
        <w:t xml:space="preserve">nternetu, rzutnik multimedialny i ekran lub tablicę multimedialną, sprzęt do odtwarzania płyt CD i DVD lub innych nośników audio i </w:t>
      </w:r>
      <w:r w:rsidR="00181221">
        <w:t>w</w:t>
      </w:r>
      <w:r w:rsidR="00A4196B" w:rsidRPr="008F0CE1">
        <w:t>ideo. Zaleca się</w:t>
      </w:r>
      <w:r>
        <w:t xml:space="preserve"> ponadto</w:t>
      </w:r>
      <w:r w:rsidR="00A4196B" w:rsidRPr="008F0CE1">
        <w:t xml:space="preserve">, aby szkoła </w:t>
      </w:r>
      <w:r w:rsidR="00A17112">
        <w:t>mi</w:t>
      </w:r>
      <w:r w:rsidR="00A17112" w:rsidRPr="008F0CE1">
        <w:t xml:space="preserve">ała </w:t>
      </w:r>
      <w:r w:rsidR="00A4196B" w:rsidRPr="008F0CE1">
        <w:t xml:space="preserve">filmotekę zawierającą dzieła taneczne. Szkoła powinna stwarzać </w:t>
      </w:r>
      <w:r w:rsidR="001136D3" w:rsidRPr="008F0CE1">
        <w:t xml:space="preserve">uczniom </w:t>
      </w:r>
      <w:r w:rsidR="00A4196B" w:rsidRPr="008F0CE1">
        <w:t xml:space="preserve">warunki do </w:t>
      </w:r>
      <w:r w:rsidR="00574AEA">
        <w:t xml:space="preserve">bezpośredniego </w:t>
      </w:r>
      <w:r w:rsidR="00A4196B" w:rsidRPr="008F0CE1">
        <w:t xml:space="preserve">obcowania z widowiskiem tanecznym </w:t>
      </w:r>
      <w:r>
        <w:t xml:space="preserve">np. </w:t>
      </w:r>
      <w:r w:rsidR="0028595D">
        <w:t xml:space="preserve">przez </w:t>
      </w:r>
      <w:r w:rsidR="00A4196B" w:rsidRPr="008F0CE1">
        <w:t>oglądanie s</w:t>
      </w:r>
      <w:r w:rsidR="00A4196B" w:rsidRPr="00A4196B">
        <w:t>pektakli tanecznych w teatrze.”</w:t>
      </w:r>
      <w:r w:rsidR="005454D2">
        <w:t>,</w:t>
      </w:r>
    </w:p>
    <w:p w14:paraId="0CEDB324" w14:textId="4BDA1F57" w:rsidR="008101A4" w:rsidRPr="008101A4" w:rsidRDefault="00182E52" w:rsidP="00EE71B1">
      <w:pPr>
        <w:pStyle w:val="LITlitera"/>
      </w:pPr>
      <w:r w:rsidRPr="00182E52">
        <w:t>f)</w:t>
      </w:r>
      <w:r w:rsidR="007B3B87">
        <w:tab/>
      </w:r>
      <w:r w:rsidR="008101A4" w:rsidRPr="008101A4">
        <w:t xml:space="preserve">w części zatytułowanej </w:t>
      </w:r>
      <w:r w:rsidR="00BC475F" w:rsidRPr="00BC475F">
        <w:t>„</w:t>
      </w:r>
      <w:r w:rsidR="008101A4" w:rsidRPr="001550D4">
        <w:rPr>
          <w:rStyle w:val="Ppogrubienie"/>
        </w:rPr>
        <w:t>BIOLOGIA</w:t>
      </w:r>
      <w:r w:rsidR="0046731A" w:rsidRPr="0046731A">
        <w:t>”</w:t>
      </w:r>
      <w:r w:rsidR="0046731A">
        <w:t xml:space="preserve"> w części zatytułowanej</w:t>
      </w:r>
      <w:r w:rsidR="008101A4" w:rsidRPr="001550D4">
        <w:rPr>
          <w:rStyle w:val="Ppogrubienie"/>
        </w:rPr>
        <w:t xml:space="preserve"> </w:t>
      </w:r>
      <w:r w:rsidR="0046731A" w:rsidRPr="0046731A">
        <w:t>„</w:t>
      </w:r>
      <w:r w:rsidR="008101A4" w:rsidRPr="001550D4">
        <w:rPr>
          <w:rStyle w:val="Ppogrubienie"/>
        </w:rPr>
        <w:t>ZAKRES ROZSZERZONY</w:t>
      </w:r>
      <w:r w:rsidR="0056430C" w:rsidRPr="0056430C">
        <w:t>”</w:t>
      </w:r>
      <w:r w:rsidR="0056430C">
        <w:t xml:space="preserve"> w części zatytułowanej</w:t>
      </w:r>
      <w:r w:rsidR="008101A4" w:rsidRPr="008101A4">
        <w:t xml:space="preserve"> </w:t>
      </w:r>
      <w:r w:rsidR="0056430C" w:rsidRPr="0056430C">
        <w:t>„</w:t>
      </w:r>
      <w:r w:rsidR="0056430C" w:rsidRPr="0056430C">
        <w:rPr>
          <w:rStyle w:val="Ppogrubienie"/>
        </w:rPr>
        <w:t>Treści nauczania – wymagania szczegółowe</w:t>
      </w:r>
      <w:r w:rsidR="0056430C" w:rsidRPr="0056430C">
        <w:t xml:space="preserve">” </w:t>
      </w:r>
      <w:r w:rsidR="008101A4" w:rsidRPr="008101A4">
        <w:t xml:space="preserve">w dziale </w:t>
      </w:r>
      <w:r w:rsidR="008101A4">
        <w:t>X</w:t>
      </w:r>
      <w:r w:rsidR="008101A4" w:rsidRPr="008101A4">
        <w:t xml:space="preserve">II </w:t>
      </w:r>
      <w:r w:rsidR="00C51576">
        <w:t xml:space="preserve">w </w:t>
      </w:r>
      <w:r w:rsidR="008101A4">
        <w:t xml:space="preserve">ust. 2 </w:t>
      </w:r>
      <w:r w:rsidR="008101A4" w:rsidRPr="008101A4">
        <w:t xml:space="preserve">pkt </w:t>
      </w:r>
      <w:r w:rsidR="008101A4">
        <w:t>2</w:t>
      </w:r>
      <w:r w:rsidR="008101A4" w:rsidRPr="008101A4">
        <w:t xml:space="preserve"> otrzymuje brzmienie:</w:t>
      </w:r>
    </w:p>
    <w:p w14:paraId="15FE1C56" w14:textId="0D10E775" w:rsidR="008101A4" w:rsidRPr="008101A4" w:rsidRDefault="008101A4" w:rsidP="001550D4">
      <w:pPr>
        <w:pStyle w:val="ZLITPKTzmpktliter"/>
      </w:pPr>
      <w:r w:rsidRPr="008101A4">
        <w:t>„</w:t>
      </w:r>
      <w:r>
        <w:t>2</w:t>
      </w:r>
      <w:r w:rsidRPr="008101A4">
        <w:t>)</w:t>
      </w:r>
      <w:r w:rsidR="00817DA4">
        <w:tab/>
      </w:r>
      <w:r w:rsidRPr="008101A4">
        <w:t>opisuje priony jako białkowe czynniki infekcyjne będące przyczyną niektórych chorób degeneracyjnych OUN (choroba Creutzfeldta-Jakoba, choroba szalonych krów BSE).</w:t>
      </w:r>
      <w:r w:rsidR="00C51576" w:rsidRPr="00C51576">
        <w:t>”</w:t>
      </w:r>
      <w:r w:rsidR="00C51576">
        <w:t>,</w:t>
      </w:r>
    </w:p>
    <w:p w14:paraId="00277943" w14:textId="0F16154A" w:rsidR="00182E52" w:rsidRPr="00182E52" w:rsidRDefault="008101A4" w:rsidP="007D49C8">
      <w:pPr>
        <w:pStyle w:val="LITlitera"/>
        <w:rPr>
          <w:rStyle w:val="Ppogrubienie"/>
          <w:b w:val="0"/>
        </w:rPr>
      </w:pPr>
      <w:r>
        <w:t>g)</w:t>
      </w:r>
      <w:r w:rsidR="00C52021">
        <w:tab/>
      </w:r>
      <w:r w:rsidR="00182E52" w:rsidRPr="00182E52">
        <w:t xml:space="preserve">w </w:t>
      </w:r>
      <w:r w:rsidR="00FA6F76">
        <w:t>części zatytułowanej</w:t>
      </w:r>
      <w:r w:rsidR="00182E52" w:rsidRPr="00182E52">
        <w:t xml:space="preserve"> </w:t>
      </w:r>
      <w:r w:rsidR="005454D2" w:rsidRPr="005454D2">
        <w:t>„</w:t>
      </w:r>
      <w:r w:rsidR="00182E52" w:rsidRPr="00D30EDD">
        <w:rPr>
          <w:rStyle w:val="Ppogrubienie"/>
        </w:rPr>
        <w:t>WYCHOWANIE DO ŻYCIA W RODZINIE</w:t>
      </w:r>
      <w:r w:rsidR="008A5029">
        <w:rPr>
          <w:rStyle w:val="Ppogrubienie"/>
        </w:rPr>
        <w:t xml:space="preserve"> </w:t>
      </w:r>
      <w:r w:rsidR="008A5029" w:rsidRPr="008A5029">
        <w:rPr>
          <w:rStyle w:val="Ppogrubienie"/>
        </w:rPr>
        <w:t>ZAKRES PODSTAWOWY</w:t>
      </w:r>
      <w:r w:rsidR="005454D2" w:rsidRPr="005454D2">
        <w:t>”</w:t>
      </w:r>
      <w:r w:rsidR="00182E52" w:rsidRPr="00182E52">
        <w:t xml:space="preserve"> w części </w:t>
      </w:r>
      <w:r w:rsidR="007D49C8">
        <w:t xml:space="preserve">zatytułowanej </w:t>
      </w:r>
      <w:r w:rsidR="007D49C8" w:rsidRPr="007D49C8">
        <w:t>„</w:t>
      </w:r>
      <w:r w:rsidR="00182E52" w:rsidRPr="00182E52">
        <w:rPr>
          <w:rStyle w:val="Ppogrubienie"/>
        </w:rPr>
        <w:t>Warunki i sposób realizacji</w:t>
      </w:r>
      <w:r w:rsidR="007D49C8" w:rsidRPr="007D49C8">
        <w:t>”</w:t>
      </w:r>
      <w:r w:rsidR="00182E52" w:rsidRPr="00182E52">
        <w:t xml:space="preserve"> skreśla się </w:t>
      </w:r>
      <w:r w:rsidR="007D49C8">
        <w:t>wyrazy</w:t>
      </w:r>
      <w:r w:rsidR="00182E52" w:rsidRPr="00182E52">
        <w:t xml:space="preserve"> </w:t>
      </w:r>
      <w:r w:rsidR="005454D2" w:rsidRPr="005454D2">
        <w:t>„</w:t>
      </w:r>
      <w:r w:rsidR="00182E52" w:rsidRPr="00182E52">
        <w:t>Ze względu na konieczność podziału klasy na grupy dziewcząt i chłopców przy realizacji niektórych tematów oraz ze względu na zapewnienie młodzieży dobrowolności uczestnictwa wskazane byłoby przeprowadzanie tych zajęć na pierwszej lub ostatniej godzinie lekcyjnej.</w:t>
      </w:r>
      <w:r w:rsidR="007D49C8" w:rsidRPr="007D49C8">
        <w:t>”</w:t>
      </w:r>
      <w:r w:rsidR="007D49C8">
        <w:t>;</w:t>
      </w:r>
    </w:p>
    <w:p w14:paraId="5AEF64B4" w14:textId="4BE7C5D1" w:rsidR="00BB5E9C" w:rsidRDefault="00A4196B" w:rsidP="003B483C">
      <w:pPr>
        <w:pStyle w:val="PKTpunkt"/>
      </w:pPr>
      <w:r>
        <w:t>2)</w:t>
      </w:r>
      <w:r w:rsidR="00E10C55">
        <w:tab/>
      </w:r>
      <w:r>
        <w:t>w załączniku nr 3</w:t>
      </w:r>
      <w:r w:rsidR="0042513C">
        <w:t xml:space="preserve"> </w:t>
      </w:r>
      <w:r w:rsidR="0042513C" w:rsidRPr="00BB3065">
        <w:t xml:space="preserve">w </w:t>
      </w:r>
      <w:r w:rsidR="00BF1155">
        <w:t>części zatytułowanej</w:t>
      </w:r>
      <w:r w:rsidR="0042513C" w:rsidRPr="00BB3065">
        <w:t xml:space="preserve"> </w:t>
      </w:r>
      <w:r w:rsidR="00BF1155" w:rsidRPr="00BF1155">
        <w:t>„</w:t>
      </w:r>
      <w:r w:rsidR="0042513C" w:rsidRPr="00D30EDD">
        <w:rPr>
          <w:rStyle w:val="Ppogrubienie"/>
        </w:rPr>
        <w:t>JĘZYK POLSKI</w:t>
      </w:r>
      <w:r w:rsidR="00EB1F08" w:rsidRPr="00EB1F08">
        <w:t>”</w:t>
      </w:r>
      <w:r w:rsidR="00EB1F08">
        <w:t xml:space="preserve"> w części zatytułowanej</w:t>
      </w:r>
      <w:r w:rsidR="0042513C" w:rsidRPr="00BB3065">
        <w:t xml:space="preserve"> </w:t>
      </w:r>
      <w:r w:rsidR="00EB1F08" w:rsidRPr="00EB1F08">
        <w:t>„</w:t>
      </w:r>
      <w:r w:rsidR="00EB1F08" w:rsidRPr="00D30EDD">
        <w:rPr>
          <w:rStyle w:val="Ppogrubienie"/>
        </w:rPr>
        <w:t>T</w:t>
      </w:r>
      <w:r w:rsidR="0042513C" w:rsidRPr="00D30EDD">
        <w:rPr>
          <w:rStyle w:val="Ppogrubienie"/>
        </w:rPr>
        <w:t xml:space="preserve">reści nauczania </w:t>
      </w:r>
      <w:r w:rsidR="00ED0B9D" w:rsidRPr="00D30EDD">
        <w:rPr>
          <w:rStyle w:val="Ppogrubienie"/>
        </w:rPr>
        <w:t>–</w:t>
      </w:r>
      <w:r w:rsidR="0042513C" w:rsidRPr="00D30EDD">
        <w:rPr>
          <w:rStyle w:val="Ppogrubienie"/>
        </w:rPr>
        <w:t xml:space="preserve"> wymagania szczegółow</w:t>
      </w:r>
      <w:r w:rsidR="00EB1F08" w:rsidRPr="00D30EDD">
        <w:rPr>
          <w:rStyle w:val="Ppogrubienie"/>
        </w:rPr>
        <w:t>e</w:t>
      </w:r>
      <w:r w:rsidR="00EB1F08" w:rsidRPr="00EB1F08">
        <w:t>”</w:t>
      </w:r>
      <w:r w:rsidR="0042513C" w:rsidRPr="00BB3065">
        <w:t xml:space="preserve"> </w:t>
      </w:r>
      <w:r w:rsidR="0042513C">
        <w:t xml:space="preserve">w </w:t>
      </w:r>
      <w:r w:rsidR="0042513C" w:rsidRPr="00BB3065">
        <w:t>częś</w:t>
      </w:r>
      <w:r w:rsidR="0042513C">
        <w:t>ci</w:t>
      </w:r>
      <w:r w:rsidR="0042513C" w:rsidRPr="00BB3065">
        <w:t xml:space="preserve"> zatytułowan</w:t>
      </w:r>
      <w:r w:rsidR="0042513C">
        <w:t>ej „</w:t>
      </w:r>
      <w:r w:rsidR="0042513C" w:rsidRPr="00D30EDD">
        <w:rPr>
          <w:rStyle w:val="Ppogrubienie"/>
        </w:rPr>
        <w:t>Lektura obowiązkowa</w:t>
      </w:r>
      <w:r w:rsidR="006D7562">
        <w:t>”</w:t>
      </w:r>
      <w:r w:rsidR="00BB5E9C">
        <w:t>:</w:t>
      </w:r>
    </w:p>
    <w:p w14:paraId="16F5EC9B" w14:textId="36D8555A" w:rsidR="00BB5E9C" w:rsidRDefault="00BB5E9C" w:rsidP="001550D4">
      <w:pPr>
        <w:pStyle w:val="LITlitera"/>
      </w:pPr>
      <w:r>
        <w:t>a)</w:t>
      </w:r>
      <w:r w:rsidR="008B6647">
        <w:tab/>
      </w:r>
      <w:r>
        <w:t>pkt 25</w:t>
      </w:r>
      <w:r w:rsidR="008B6647" w:rsidRPr="008B6647">
        <w:t xml:space="preserve"> otrzymuje brzmienie</w:t>
      </w:r>
      <w:r w:rsidR="008B6647">
        <w:t>:</w:t>
      </w:r>
    </w:p>
    <w:p w14:paraId="438DF14A" w14:textId="54020667" w:rsidR="00CC3371" w:rsidRDefault="008B6647" w:rsidP="001550D4">
      <w:pPr>
        <w:pStyle w:val="ZLITPKTzmpktliter"/>
      </w:pPr>
      <w:r>
        <w:t>„25</w:t>
      </w:r>
      <w:r w:rsidRPr="008B6647">
        <w:t>)</w:t>
      </w:r>
      <w:r>
        <w:tab/>
      </w:r>
      <w:r w:rsidR="00BA588F">
        <w:t xml:space="preserve">wybrane wiersze następujących poetów: </w:t>
      </w:r>
      <w:r w:rsidR="00BF415D" w:rsidRPr="00BF415D">
        <w:t xml:space="preserve">Czesław Miłosz, </w:t>
      </w:r>
      <w:r w:rsidR="00BF415D" w:rsidRPr="001550D4">
        <w:rPr>
          <w:rStyle w:val="Kkursywa"/>
        </w:rPr>
        <w:t>Traktat moralny</w:t>
      </w:r>
      <w:r w:rsidR="00BF415D" w:rsidRPr="00BF415D">
        <w:t xml:space="preserve"> (fragmenty), Tadeusz Różewicz, Miron Białoszewski, Jarosław Marek Rymkiewicz, Zbigniew Herbert, wybrane wiersze, w tym z tomów </w:t>
      </w:r>
      <w:r w:rsidR="00BF415D" w:rsidRPr="001550D4">
        <w:rPr>
          <w:rStyle w:val="Kkursywa"/>
        </w:rPr>
        <w:t>Pan Cogito</w:t>
      </w:r>
      <w:r w:rsidR="00BF415D" w:rsidRPr="00BF415D">
        <w:t xml:space="preserve"> oraz </w:t>
      </w:r>
      <w:r w:rsidR="00BF415D" w:rsidRPr="001550D4">
        <w:rPr>
          <w:rStyle w:val="Kkursywa"/>
        </w:rPr>
        <w:t>Raport z oblężonego Miasta</w:t>
      </w:r>
      <w:r w:rsidR="00BF415D" w:rsidRPr="00BF415D">
        <w:t>, Halina Poświatowska, Stanisław Barańczak, Jan Polkowski, Wojciech Wencel;</w:t>
      </w:r>
      <w:r w:rsidR="00CC3371" w:rsidRPr="00CC3371">
        <w:t>”</w:t>
      </w:r>
      <w:r w:rsidR="00CC3371">
        <w:t>,</w:t>
      </w:r>
    </w:p>
    <w:p w14:paraId="60A0D5EE" w14:textId="6CBC7CE0" w:rsidR="00967E6B" w:rsidRDefault="00BB5E9C" w:rsidP="001550D4">
      <w:pPr>
        <w:pStyle w:val="LITlitera"/>
      </w:pPr>
      <w:r>
        <w:lastRenderedPageBreak/>
        <w:t>b)</w:t>
      </w:r>
      <w:r>
        <w:tab/>
      </w:r>
      <w:r w:rsidR="0042513C">
        <w:t>pkt 33</w:t>
      </w:r>
      <w:r w:rsidR="00967E6B">
        <w:t xml:space="preserve"> o</w:t>
      </w:r>
      <w:r w:rsidR="0042513C" w:rsidRPr="00BB3065">
        <w:t>trzymuje brzmienie:</w:t>
      </w:r>
    </w:p>
    <w:p w14:paraId="5E343D90" w14:textId="61F409F6" w:rsidR="00182E52" w:rsidRPr="004621EE" w:rsidRDefault="006D7562" w:rsidP="001550D4">
      <w:pPr>
        <w:pStyle w:val="ZLITPKTzmpktliter"/>
      </w:pPr>
      <w:r>
        <w:t>„</w:t>
      </w:r>
      <w:r w:rsidR="0042513C" w:rsidRPr="0042513C">
        <w:t>33)</w:t>
      </w:r>
      <w:r w:rsidR="002B1FA7">
        <w:tab/>
      </w:r>
      <w:r w:rsidR="0042513C" w:rsidRPr="0042513C">
        <w:t xml:space="preserve">powojenna piosenka literacka </w:t>
      </w:r>
      <w:r w:rsidR="00ED0B9D" w:rsidRPr="00ED0B9D">
        <w:t>–</w:t>
      </w:r>
      <w:r w:rsidR="0042513C" w:rsidRPr="0042513C">
        <w:t xml:space="preserve"> wybrane utwory Wojciecha Młynarskiego oraz wybrane teksty Kabaretu Starszych Panów, a także utwory w wykonaniu Ewy Demarczyk.</w:t>
      </w:r>
      <w:r>
        <w:t>”</w:t>
      </w:r>
      <w:r w:rsidR="0042513C">
        <w:t>.</w:t>
      </w:r>
    </w:p>
    <w:p w14:paraId="22793E08" w14:textId="6A2F08CB" w:rsidR="004621EE" w:rsidRDefault="004621EE" w:rsidP="001F5AEA">
      <w:pPr>
        <w:pStyle w:val="ARTartustawynprozporzdzenia"/>
      </w:pPr>
      <w:r>
        <w:rPr>
          <w:rStyle w:val="Ppogrubienie"/>
        </w:rPr>
        <w:t xml:space="preserve">§ </w:t>
      </w:r>
      <w:r w:rsidR="00D234F0">
        <w:rPr>
          <w:rStyle w:val="Ppogrubienie"/>
        </w:rPr>
        <w:t>2</w:t>
      </w:r>
      <w:r>
        <w:rPr>
          <w:rStyle w:val="Ppogrubienie"/>
        </w:rPr>
        <w:t>.</w:t>
      </w:r>
      <w:r>
        <w:t xml:space="preserve"> Rozporządzenie wchodzi w życie z dniem 1 września 2021 r</w:t>
      </w:r>
      <w:r w:rsidR="0042513C">
        <w:t xml:space="preserve">., z wyjątkiem </w:t>
      </w:r>
      <w:r w:rsidR="0042513C">
        <w:rPr>
          <w:rFonts w:cs="Times"/>
        </w:rPr>
        <w:t>§</w:t>
      </w:r>
      <w:r w:rsidR="00E10C55">
        <w:t xml:space="preserve"> </w:t>
      </w:r>
      <w:r w:rsidR="0042513C">
        <w:t xml:space="preserve">1 pkt </w:t>
      </w:r>
      <w:r w:rsidR="001F5AEA">
        <w:t xml:space="preserve">1 lit. a, b, c i e, które wchodzą w życie </w:t>
      </w:r>
      <w:r>
        <w:t>z dniem 1 września 2023 r</w:t>
      </w:r>
      <w:r w:rsidR="001F5AEA">
        <w:t>.</w:t>
      </w:r>
    </w:p>
    <w:p w14:paraId="204D8389" w14:textId="77777777" w:rsidR="004621EE" w:rsidRDefault="004621EE" w:rsidP="004621EE">
      <w:pPr>
        <w:pStyle w:val="NAZORGWYDnazwaorganuwydajcegoprojektowanyakt"/>
      </w:pPr>
    </w:p>
    <w:p w14:paraId="58BBF54F" w14:textId="77777777" w:rsidR="004621EE" w:rsidRDefault="004621EE" w:rsidP="004621EE">
      <w:pPr>
        <w:pStyle w:val="NAZORGWYDnazwaorganuwydajcegoprojektowanyakt"/>
      </w:pPr>
      <w:r>
        <w:t xml:space="preserve">MINISTER EDUKACJI </w:t>
      </w:r>
      <w:r w:rsidR="004D5AFC">
        <w:t xml:space="preserve">I </w:t>
      </w:r>
      <w:r>
        <w:t>NA</w:t>
      </w:r>
      <w:r w:rsidR="004D5AFC">
        <w:t>UKI</w:t>
      </w:r>
    </w:p>
    <w:p w14:paraId="3DBED009" w14:textId="77777777" w:rsidR="004621EE" w:rsidRPr="004621EE" w:rsidRDefault="004621EE" w:rsidP="004621EE"/>
    <w:p w14:paraId="5C3FB82B" w14:textId="77777777" w:rsidR="00905DE5" w:rsidRDefault="00905DE5" w:rsidP="00737F6A"/>
    <w:p w14:paraId="13892DBA" w14:textId="39B9667E" w:rsidR="00CC478F" w:rsidRPr="00737F6A" w:rsidRDefault="00CC478F" w:rsidP="00737F6A"/>
    <w:sectPr w:rsidR="00CC478F" w:rsidRPr="00737F6A" w:rsidSect="001A7F15">
      <w:headerReference w:type="default" r:id="rId10"/>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2EA11" w14:textId="77777777" w:rsidR="000D3AA7" w:rsidRDefault="000D3AA7">
      <w:r>
        <w:separator/>
      </w:r>
    </w:p>
  </w:endnote>
  <w:endnote w:type="continuationSeparator" w:id="0">
    <w:p w14:paraId="686C366A" w14:textId="77777777" w:rsidR="000D3AA7" w:rsidRDefault="000D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EE"/>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A395C" w14:textId="77777777" w:rsidR="000D3AA7" w:rsidRDefault="000D3AA7">
      <w:r>
        <w:separator/>
      </w:r>
    </w:p>
  </w:footnote>
  <w:footnote w:type="continuationSeparator" w:id="0">
    <w:p w14:paraId="212995D3" w14:textId="77777777" w:rsidR="000D3AA7" w:rsidRDefault="000D3AA7">
      <w:r>
        <w:continuationSeparator/>
      </w:r>
    </w:p>
  </w:footnote>
  <w:footnote w:id="1">
    <w:p w14:paraId="7D1461B6" w14:textId="77777777" w:rsidR="008202B9" w:rsidRPr="00B1573E" w:rsidRDefault="008202B9" w:rsidP="008B333C">
      <w:pPr>
        <w:pStyle w:val="ODNONIKtreodnonika"/>
      </w:pPr>
      <w:r>
        <w:rPr>
          <w:rStyle w:val="Odwoanieprzypisudolnego"/>
        </w:rPr>
        <w:footnoteRef/>
      </w:r>
      <w:r>
        <w:rPr>
          <w:vertAlign w:val="superscript"/>
        </w:rPr>
        <w:t>)</w:t>
      </w:r>
      <w:r>
        <w:tab/>
      </w:r>
      <w:r w:rsidRPr="00B1573E">
        <w:t>Minister Edukacji i Nauki kieruje działem administracji rządowej – oświata i wychowanie, na podstawie § 1 ust. 2 pkt 1 rozporządzenia Prezesa Rady Ministrów z dnia 20 października 2020 r. w sprawie szczegółowego zakresu działania Ministra Edukacji i Nauki (Dz. U. poz. 1848</w:t>
      </w:r>
      <w:r>
        <w:t xml:space="preserve"> i 2335</w:t>
      </w:r>
      <w:r w:rsidRPr="00B1573E">
        <w:t>).</w:t>
      </w:r>
    </w:p>
    <w:p w14:paraId="11F5747D" w14:textId="77777777" w:rsidR="008202B9" w:rsidRPr="00BE4B73" w:rsidRDefault="008202B9" w:rsidP="008202B9">
      <w:pPr>
        <w:pStyle w:val="ODNONIKtreodnonika"/>
        <w:ind w:left="0"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7016C" w14:textId="3CFE8347" w:rsidR="008202B9" w:rsidRPr="00B371CC" w:rsidRDefault="008202B9" w:rsidP="00B371CC">
    <w:pPr>
      <w:pStyle w:val="Nagwek"/>
      <w:jc w:val="center"/>
    </w:pPr>
    <w:r>
      <w:t xml:space="preserve">– </w:t>
    </w:r>
    <w:r>
      <w:fldChar w:fldCharType="begin"/>
    </w:r>
    <w:r>
      <w:instrText xml:space="preserve"> PAGE  \* MERGEFORMAT </w:instrText>
    </w:r>
    <w:r>
      <w:fldChar w:fldCharType="separate"/>
    </w:r>
    <w:r w:rsidR="002E45C8">
      <w:rPr>
        <w:noProof/>
      </w:rPr>
      <w:t>2</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2CA4DCC4"/>
    <w:name w:val="WW8Num13"/>
    <w:lvl w:ilvl="0">
      <w:start w:val="1"/>
      <w:numFmt w:val="decimal"/>
      <w:lvlText w:val="%1)"/>
      <w:lvlJc w:val="left"/>
      <w:pPr>
        <w:tabs>
          <w:tab w:val="num" w:pos="0"/>
        </w:tabs>
        <w:ind w:left="720" w:hanging="360"/>
      </w:pPr>
      <w:rPr>
        <w:rFonts w:cs="Times New Roman"/>
        <w:sz w:val="24"/>
        <w:szCs w:val="24"/>
      </w:rPr>
    </w:lvl>
    <w:lvl w:ilvl="1">
      <w:start w:val="1"/>
      <w:numFmt w:val="lowerLetter"/>
      <w:lvlText w:val="%2)"/>
      <w:lvlJc w:val="left"/>
      <w:pPr>
        <w:tabs>
          <w:tab w:val="num" w:pos="0"/>
        </w:tabs>
        <w:ind w:left="1440" w:hanging="360"/>
      </w:pPr>
      <w:rPr>
        <w:b w:val="0"/>
        <w:bCs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1"/>
    <w:multiLevelType w:val="multilevel"/>
    <w:tmpl w:val="6EB22C82"/>
    <w:name w:val="WW8Num17"/>
    <w:lvl w:ilvl="0">
      <w:start w:val="1"/>
      <w:numFmt w:val="decimal"/>
      <w:lvlText w:val="%1)"/>
      <w:lvlJc w:val="left"/>
      <w:pPr>
        <w:tabs>
          <w:tab w:val="num" w:pos="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46605B7"/>
    <w:multiLevelType w:val="hybridMultilevel"/>
    <w:tmpl w:val="BA9EF478"/>
    <w:lvl w:ilvl="0" w:tplc="AD042250">
      <w:start w:val="1"/>
      <w:numFmt w:val="decimal"/>
      <w:lvlText w:val="%1)"/>
      <w:lvlJc w:val="left"/>
      <w:pPr>
        <w:ind w:left="720" w:hanging="360"/>
      </w:pPr>
    </w:lvl>
    <w:lvl w:ilvl="1" w:tplc="9AF8C85A" w:tentative="1">
      <w:start w:val="1"/>
      <w:numFmt w:val="lowerLetter"/>
      <w:lvlText w:val="%2."/>
      <w:lvlJc w:val="left"/>
      <w:pPr>
        <w:ind w:left="1440" w:hanging="360"/>
      </w:pPr>
    </w:lvl>
    <w:lvl w:ilvl="2" w:tplc="B0CC1FC8" w:tentative="1">
      <w:start w:val="1"/>
      <w:numFmt w:val="lowerRoman"/>
      <w:lvlText w:val="%3."/>
      <w:lvlJc w:val="right"/>
      <w:pPr>
        <w:ind w:left="2160" w:hanging="180"/>
      </w:pPr>
    </w:lvl>
    <w:lvl w:ilvl="3" w:tplc="86F85A32" w:tentative="1">
      <w:start w:val="1"/>
      <w:numFmt w:val="decimal"/>
      <w:lvlText w:val="%4."/>
      <w:lvlJc w:val="left"/>
      <w:pPr>
        <w:ind w:left="2880" w:hanging="360"/>
      </w:pPr>
    </w:lvl>
    <w:lvl w:ilvl="4" w:tplc="CBFAB620" w:tentative="1">
      <w:start w:val="1"/>
      <w:numFmt w:val="lowerLetter"/>
      <w:lvlText w:val="%5."/>
      <w:lvlJc w:val="left"/>
      <w:pPr>
        <w:ind w:left="3600" w:hanging="360"/>
      </w:pPr>
    </w:lvl>
    <w:lvl w:ilvl="5" w:tplc="8FC4F89A" w:tentative="1">
      <w:start w:val="1"/>
      <w:numFmt w:val="lowerRoman"/>
      <w:lvlText w:val="%6."/>
      <w:lvlJc w:val="right"/>
      <w:pPr>
        <w:ind w:left="4320" w:hanging="180"/>
      </w:pPr>
    </w:lvl>
    <w:lvl w:ilvl="6" w:tplc="DBDAC028" w:tentative="1">
      <w:start w:val="1"/>
      <w:numFmt w:val="decimal"/>
      <w:lvlText w:val="%7."/>
      <w:lvlJc w:val="left"/>
      <w:pPr>
        <w:ind w:left="5040" w:hanging="360"/>
      </w:pPr>
    </w:lvl>
    <w:lvl w:ilvl="7" w:tplc="6D5A9A4C" w:tentative="1">
      <w:start w:val="1"/>
      <w:numFmt w:val="lowerLetter"/>
      <w:lvlText w:val="%8."/>
      <w:lvlJc w:val="left"/>
      <w:pPr>
        <w:ind w:left="5760" w:hanging="360"/>
      </w:pPr>
    </w:lvl>
    <w:lvl w:ilvl="8" w:tplc="001C93E0" w:tentative="1">
      <w:start w:val="1"/>
      <w:numFmt w:val="lowerRoman"/>
      <w:lvlText w:val="%9."/>
      <w:lvlJc w:val="right"/>
      <w:pPr>
        <w:ind w:left="6480" w:hanging="180"/>
      </w:pPr>
    </w:lvl>
  </w:abstractNum>
  <w:abstractNum w:abstractNumId="3" w15:restartNumberingAfterBreak="0">
    <w:nsid w:val="39B7502E"/>
    <w:multiLevelType w:val="hybridMultilevel"/>
    <w:tmpl w:val="6A409920"/>
    <w:lvl w:ilvl="0" w:tplc="BB900B72">
      <w:start w:val="1"/>
      <w:numFmt w:val="decimal"/>
      <w:lvlText w:val="%1)"/>
      <w:lvlJc w:val="left"/>
      <w:pPr>
        <w:ind w:left="720" w:hanging="360"/>
      </w:pPr>
      <w:rPr>
        <w:i w:val="0"/>
      </w:rPr>
    </w:lvl>
    <w:lvl w:ilvl="1" w:tplc="915CFE7A" w:tentative="1">
      <w:start w:val="1"/>
      <w:numFmt w:val="lowerLetter"/>
      <w:lvlText w:val="%2."/>
      <w:lvlJc w:val="left"/>
      <w:pPr>
        <w:ind w:left="1440" w:hanging="360"/>
      </w:pPr>
    </w:lvl>
    <w:lvl w:ilvl="2" w:tplc="16680960" w:tentative="1">
      <w:start w:val="1"/>
      <w:numFmt w:val="lowerRoman"/>
      <w:lvlText w:val="%3."/>
      <w:lvlJc w:val="right"/>
      <w:pPr>
        <w:ind w:left="2160" w:hanging="180"/>
      </w:pPr>
    </w:lvl>
    <w:lvl w:ilvl="3" w:tplc="27FC3A70" w:tentative="1">
      <w:start w:val="1"/>
      <w:numFmt w:val="decimal"/>
      <w:lvlText w:val="%4."/>
      <w:lvlJc w:val="left"/>
      <w:pPr>
        <w:ind w:left="2880" w:hanging="360"/>
      </w:pPr>
    </w:lvl>
    <w:lvl w:ilvl="4" w:tplc="5560A1CA" w:tentative="1">
      <w:start w:val="1"/>
      <w:numFmt w:val="lowerLetter"/>
      <w:lvlText w:val="%5."/>
      <w:lvlJc w:val="left"/>
      <w:pPr>
        <w:ind w:left="3600" w:hanging="360"/>
      </w:pPr>
    </w:lvl>
    <w:lvl w:ilvl="5" w:tplc="4B4891F6" w:tentative="1">
      <w:start w:val="1"/>
      <w:numFmt w:val="lowerRoman"/>
      <w:lvlText w:val="%6."/>
      <w:lvlJc w:val="right"/>
      <w:pPr>
        <w:ind w:left="4320" w:hanging="180"/>
      </w:pPr>
    </w:lvl>
    <w:lvl w:ilvl="6" w:tplc="2296459A" w:tentative="1">
      <w:start w:val="1"/>
      <w:numFmt w:val="decimal"/>
      <w:lvlText w:val="%7."/>
      <w:lvlJc w:val="left"/>
      <w:pPr>
        <w:ind w:left="5040" w:hanging="360"/>
      </w:pPr>
    </w:lvl>
    <w:lvl w:ilvl="7" w:tplc="9EF48464" w:tentative="1">
      <w:start w:val="1"/>
      <w:numFmt w:val="lowerLetter"/>
      <w:lvlText w:val="%8."/>
      <w:lvlJc w:val="left"/>
      <w:pPr>
        <w:ind w:left="5760" w:hanging="360"/>
      </w:pPr>
    </w:lvl>
    <w:lvl w:ilvl="8" w:tplc="92F68EFE" w:tentative="1">
      <w:start w:val="1"/>
      <w:numFmt w:val="lowerRoman"/>
      <w:lvlText w:val="%9."/>
      <w:lvlJc w:val="right"/>
      <w:pPr>
        <w:ind w:left="6480" w:hanging="180"/>
      </w:pPr>
    </w:lvl>
  </w:abstractNum>
  <w:abstractNum w:abstractNumId="4" w15:restartNumberingAfterBreak="0">
    <w:nsid w:val="43F55079"/>
    <w:multiLevelType w:val="hybridMultilevel"/>
    <w:tmpl w:val="8FF2B174"/>
    <w:lvl w:ilvl="0" w:tplc="814470C4">
      <w:start w:val="1"/>
      <w:numFmt w:val="decimal"/>
      <w:lvlText w:val="%1)"/>
      <w:lvlJc w:val="left"/>
      <w:pPr>
        <w:ind w:left="720" w:hanging="360"/>
      </w:pPr>
      <w:rPr>
        <w:i w:val="0"/>
      </w:rPr>
    </w:lvl>
    <w:lvl w:ilvl="1" w:tplc="6FB03A14" w:tentative="1">
      <w:start w:val="1"/>
      <w:numFmt w:val="lowerLetter"/>
      <w:lvlText w:val="%2."/>
      <w:lvlJc w:val="left"/>
      <w:pPr>
        <w:ind w:left="1440" w:hanging="360"/>
      </w:pPr>
    </w:lvl>
    <w:lvl w:ilvl="2" w:tplc="654EB92E" w:tentative="1">
      <w:start w:val="1"/>
      <w:numFmt w:val="lowerRoman"/>
      <w:lvlText w:val="%3."/>
      <w:lvlJc w:val="right"/>
      <w:pPr>
        <w:ind w:left="2160" w:hanging="180"/>
      </w:pPr>
    </w:lvl>
    <w:lvl w:ilvl="3" w:tplc="D35AACA6" w:tentative="1">
      <w:start w:val="1"/>
      <w:numFmt w:val="decimal"/>
      <w:lvlText w:val="%4."/>
      <w:lvlJc w:val="left"/>
      <w:pPr>
        <w:ind w:left="2880" w:hanging="360"/>
      </w:pPr>
    </w:lvl>
    <w:lvl w:ilvl="4" w:tplc="CF14A716" w:tentative="1">
      <w:start w:val="1"/>
      <w:numFmt w:val="lowerLetter"/>
      <w:lvlText w:val="%5."/>
      <w:lvlJc w:val="left"/>
      <w:pPr>
        <w:ind w:left="3600" w:hanging="360"/>
      </w:pPr>
    </w:lvl>
    <w:lvl w:ilvl="5" w:tplc="9FF4E8C2" w:tentative="1">
      <w:start w:val="1"/>
      <w:numFmt w:val="lowerRoman"/>
      <w:lvlText w:val="%6."/>
      <w:lvlJc w:val="right"/>
      <w:pPr>
        <w:ind w:left="4320" w:hanging="180"/>
      </w:pPr>
    </w:lvl>
    <w:lvl w:ilvl="6" w:tplc="DE9CB3DC" w:tentative="1">
      <w:start w:val="1"/>
      <w:numFmt w:val="decimal"/>
      <w:lvlText w:val="%7."/>
      <w:lvlJc w:val="left"/>
      <w:pPr>
        <w:ind w:left="5040" w:hanging="360"/>
      </w:pPr>
    </w:lvl>
    <w:lvl w:ilvl="7" w:tplc="AD485106" w:tentative="1">
      <w:start w:val="1"/>
      <w:numFmt w:val="lowerLetter"/>
      <w:lvlText w:val="%8."/>
      <w:lvlJc w:val="left"/>
      <w:pPr>
        <w:ind w:left="5760" w:hanging="360"/>
      </w:pPr>
    </w:lvl>
    <w:lvl w:ilvl="8" w:tplc="E33E5422" w:tentative="1">
      <w:start w:val="1"/>
      <w:numFmt w:val="lowerRoman"/>
      <w:lvlText w:val="%9."/>
      <w:lvlJc w:val="right"/>
      <w:pPr>
        <w:ind w:left="6480" w:hanging="180"/>
      </w:pPr>
    </w:lvl>
  </w:abstractNum>
  <w:abstractNum w:abstractNumId="5" w15:restartNumberingAfterBreak="0">
    <w:nsid w:val="5A2C0BB4"/>
    <w:multiLevelType w:val="hybridMultilevel"/>
    <w:tmpl w:val="6F629700"/>
    <w:lvl w:ilvl="0" w:tplc="2362DFDE">
      <w:start w:val="1"/>
      <w:numFmt w:val="decimal"/>
      <w:lvlText w:val="%1)"/>
      <w:lvlJc w:val="left"/>
      <w:pPr>
        <w:ind w:left="720" w:hanging="360"/>
      </w:pPr>
    </w:lvl>
    <w:lvl w:ilvl="1" w:tplc="0D20C4C2" w:tentative="1">
      <w:start w:val="1"/>
      <w:numFmt w:val="lowerLetter"/>
      <w:lvlText w:val="%2."/>
      <w:lvlJc w:val="left"/>
      <w:pPr>
        <w:ind w:left="1440" w:hanging="360"/>
      </w:pPr>
    </w:lvl>
    <w:lvl w:ilvl="2" w:tplc="D670160A" w:tentative="1">
      <w:start w:val="1"/>
      <w:numFmt w:val="lowerRoman"/>
      <w:lvlText w:val="%3."/>
      <w:lvlJc w:val="right"/>
      <w:pPr>
        <w:ind w:left="2160" w:hanging="180"/>
      </w:pPr>
    </w:lvl>
    <w:lvl w:ilvl="3" w:tplc="E0605FA6" w:tentative="1">
      <w:start w:val="1"/>
      <w:numFmt w:val="decimal"/>
      <w:lvlText w:val="%4."/>
      <w:lvlJc w:val="left"/>
      <w:pPr>
        <w:ind w:left="2880" w:hanging="360"/>
      </w:pPr>
    </w:lvl>
    <w:lvl w:ilvl="4" w:tplc="E38051D4" w:tentative="1">
      <w:start w:val="1"/>
      <w:numFmt w:val="lowerLetter"/>
      <w:lvlText w:val="%5."/>
      <w:lvlJc w:val="left"/>
      <w:pPr>
        <w:ind w:left="3600" w:hanging="360"/>
      </w:pPr>
    </w:lvl>
    <w:lvl w:ilvl="5" w:tplc="BD8C3FF4" w:tentative="1">
      <w:start w:val="1"/>
      <w:numFmt w:val="lowerRoman"/>
      <w:lvlText w:val="%6."/>
      <w:lvlJc w:val="right"/>
      <w:pPr>
        <w:ind w:left="4320" w:hanging="180"/>
      </w:pPr>
    </w:lvl>
    <w:lvl w:ilvl="6" w:tplc="D4AC6C3C" w:tentative="1">
      <w:start w:val="1"/>
      <w:numFmt w:val="decimal"/>
      <w:lvlText w:val="%7."/>
      <w:lvlJc w:val="left"/>
      <w:pPr>
        <w:ind w:left="5040" w:hanging="360"/>
      </w:pPr>
    </w:lvl>
    <w:lvl w:ilvl="7" w:tplc="9DB00FAE" w:tentative="1">
      <w:start w:val="1"/>
      <w:numFmt w:val="lowerLetter"/>
      <w:lvlText w:val="%8."/>
      <w:lvlJc w:val="left"/>
      <w:pPr>
        <w:ind w:left="5760" w:hanging="360"/>
      </w:pPr>
    </w:lvl>
    <w:lvl w:ilvl="8" w:tplc="E43A299A" w:tentative="1">
      <w:start w:val="1"/>
      <w:numFmt w:val="lowerRoman"/>
      <w:lvlText w:val="%9."/>
      <w:lvlJc w:val="right"/>
      <w:pPr>
        <w:ind w:left="6480" w:hanging="180"/>
      </w:pPr>
    </w:lvl>
  </w:abstractNum>
  <w:abstractNum w:abstractNumId="6" w15:restartNumberingAfterBreak="0">
    <w:nsid w:val="68391737"/>
    <w:multiLevelType w:val="hybridMultilevel"/>
    <w:tmpl w:val="A754CAC4"/>
    <w:lvl w:ilvl="0" w:tplc="BECAC29E">
      <w:start w:val="1"/>
      <w:numFmt w:val="decimal"/>
      <w:lvlText w:val="%1)"/>
      <w:lvlJc w:val="left"/>
      <w:pPr>
        <w:ind w:left="720" w:hanging="360"/>
      </w:pPr>
      <w:rPr>
        <w:i w:val="0"/>
      </w:rPr>
    </w:lvl>
    <w:lvl w:ilvl="1" w:tplc="DBBC49A2" w:tentative="1">
      <w:start w:val="1"/>
      <w:numFmt w:val="lowerLetter"/>
      <w:lvlText w:val="%2."/>
      <w:lvlJc w:val="left"/>
      <w:pPr>
        <w:ind w:left="1440" w:hanging="360"/>
      </w:pPr>
    </w:lvl>
    <w:lvl w:ilvl="2" w:tplc="3190DC88" w:tentative="1">
      <w:start w:val="1"/>
      <w:numFmt w:val="lowerRoman"/>
      <w:lvlText w:val="%3."/>
      <w:lvlJc w:val="right"/>
      <w:pPr>
        <w:ind w:left="2160" w:hanging="180"/>
      </w:pPr>
    </w:lvl>
    <w:lvl w:ilvl="3" w:tplc="D750D244" w:tentative="1">
      <w:start w:val="1"/>
      <w:numFmt w:val="decimal"/>
      <w:lvlText w:val="%4."/>
      <w:lvlJc w:val="left"/>
      <w:pPr>
        <w:ind w:left="2880" w:hanging="360"/>
      </w:pPr>
    </w:lvl>
    <w:lvl w:ilvl="4" w:tplc="F50C87A6" w:tentative="1">
      <w:start w:val="1"/>
      <w:numFmt w:val="lowerLetter"/>
      <w:lvlText w:val="%5."/>
      <w:lvlJc w:val="left"/>
      <w:pPr>
        <w:ind w:left="3600" w:hanging="360"/>
      </w:pPr>
    </w:lvl>
    <w:lvl w:ilvl="5" w:tplc="738055DE" w:tentative="1">
      <w:start w:val="1"/>
      <w:numFmt w:val="lowerRoman"/>
      <w:lvlText w:val="%6."/>
      <w:lvlJc w:val="right"/>
      <w:pPr>
        <w:ind w:left="4320" w:hanging="180"/>
      </w:pPr>
    </w:lvl>
    <w:lvl w:ilvl="6" w:tplc="7AAE0748" w:tentative="1">
      <w:start w:val="1"/>
      <w:numFmt w:val="decimal"/>
      <w:lvlText w:val="%7."/>
      <w:lvlJc w:val="left"/>
      <w:pPr>
        <w:ind w:left="5040" w:hanging="360"/>
      </w:pPr>
    </w:lvl>
    <w:lvl w:ilvl="7" w:tplc="9C0609E8" w:tentative="1">
      <w:start w:val="1"/>
      <w:numFmt w:val="lowerLetter"/>
      <w:lvlText w:val="%8."/>
      <w:lvlJc w:val="left"/>
      <w:pPr>
        <w:ind w:left="5760" w:hanging="360"/>
      </w:pPr>
    </w:lvl>
    <w:lvl w:ilvl="8" w:tplc="4AF03EA4" w:tentative="1">
      <w:start w:val="1"/>
      <w:numFmt w:val="lowerRoman"/>
      <w:lvlText w:val="%9."/>
      <w:lvlJc w:val="right"/>
      <w:pPr>
        <w:ind w:left="6480" w:hanging="180"/>
      </w:pPr>
    </w:lvl>
  </w:abstractNum>
  <w:abstractNum w:abstractNumId="7" w15:restartNumberingAfterBreak="0">
    <w:nsid w:val="6F5153E2"/>
    <w:multiLevelType w:val="hybridMultilevel"/>
    <w:tmpl w:val="5EEABBBE"/>
    <w:lvl w:ilvl="0" w:tplc="F718D9D2">
      <w:start w:val="1"/>
      <w:numFmt w:val="decimal"/>
      <w:lvlText w:val="%1)"/>
      <w:lvlJc w:val="left"/>
      <w:pPr>
        <w:ind w:left="720" w:hanging="360"/>
      </w:pPr>
    </w:lvl>
    <w:lvl w:ilvl="1" w:tplc="F95E526C" w:tentative="1">
      <w:start w:val="1"/>
      <w:numFmt w:val="lowerLetter"/>
      <w:lvlText w:val="%2."/>
      <w:lvlJc w:val="left"/>
      <w:pPr>
        <w:ind w:left="1440" w:hanging="360"/>
      </w:pPr>
    </w:lvl>
    <w:lvl w:ilvl="2" w:tplc="831E881A" w:tentative="1">
      <w:start w:val="1"/>
      <w:numFmt w:val="lowerRoman"/>
      <w:lvlText w:val="%3."/>
      <w:lvlJc w:val="right"/>
      <w:pPr>
        <w:ind w:left="2160" w:hanging="180"/>
      </w:pPr>
    </w:lvl>
    <w:lvl w:ilvl="3" w:tplc="B840EFC8" w:tentative="1">
      <w:start w:val="1"/>
      <w:numFmt w:val="decimal"/>
      <w:lvlText w:val="%4."/>
      <w:lvlJc w:val="left"/>
      <w:pPr>
        <w:ind w:left="2880" w:hanging="360"/>
      </w:pPr>
    </w:lvl>
    <w:lvl w:ilvl="4" w:tplc="57FE0702" w:tentative="1">
      <w:start w:val="1"/>
      <w:numFmt w:val="lowerLetter"/>
      <w:lvlText w:val="%5."/>
      <w:lvlJc w:val="left"/>
      <w:pPr>
        <w:ind w:left="3600" w:hanging="360"/>
      </w:pPr>
    </w:lvl>
    <w:lvl w:ilvl="5" w:tplc="45D8042E" w:tentative="1">
      <w:start w:val="1"/>
      <w:numFmt w:val="lowerRoman"/>
      <w:lvlText w:val="%6."/>
      <w:lvlJc w:val="right"/>
      <w:pPr>
        <w:ind w:left="4320" w:hanging="180"/>
      </w:pPr>
    </w:lvl>
    <w:lvl w:ilvl="6" w:tplc="C64852E2" w:tentative="1">
      <w:start w:val="1"/>
      <w:numFmt w:val="decimal"/>
      <w:lvlText w:val="%7."/>
      <w:lvlJc w:val="left"/>
      <w:pPr>
        <w:ind w:left="5040" w:hanging="360"/>
      </w:pPr>
    </w:lvl>
    <w:lvl w:ilvl="7" w:tplc="37004EAC" w:tentative="1">
      <w:start w:val="1"/>
      <w:numFmt w:val="lowerLetter"/>
      <w:lvlText w:val="%8."/>
      <w:lvlJc w:val="left"/>
      <w:pPr>
        <w:ind w:left="5760" w:hanging="360"/>
      </w:pPr>
    </w:lvl>
    <w:lvl w:ilvl="8" w:tplc="A1F841AC"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6"/>
  </w:num>
  <w:num w:numId="5">
    <w:abstractNumId w:val="3"/>
  </w:num>
  <w:num w:numId="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34E"/>
    <w:rsid w:val="000012DA"/>
    <w:rsid w:val="0000246E"/>
    <w:rsid w:val="00003862"/>
    <w:rsid w:val="00012A35"/>
    <w:rsid w:val="00012FE6"/>
    <w:rsid w:val="00016099"/>
    <w:rsid w:val="00017DC2"/>
    <w:rsid w:val="00021522"/>
    <w:rsid w:val="00023471"/>
    <w:rsid w:val="00023CED"/>
    <w:rsid w:val="00023F13"/>
    <w:rsid w:val="00030634"/>
    <w:rsid w:val="000319C1"/>
    <w:rsid w:val="00031A8B"/>
    <w:rsid w:val="00031BCA"/>
    <w:rsid w:val="000330FA"/>
    <w:rsid w:val="0003362F"/>
    <w:rsid w:val="00034119"/>
    <w:rsid w:val="00034432"/>
    <w:rsid w:val="00035585"/>
    <w:rsid w:val="00036AE1"/>
    <w:rsid w:val="00036B63"/>
    <w:rsid w:val="00037E1A"/>
    <w:rsid w:val="000431C9"/>
    <w:rsid w:val="0004326D"/>
    <w:rsid w:val="00043495"/>
    <w:rsid w:val="00046A75"/>
    <w:rsid w:val="00047312"/>
    <w:rsid w:val="00050023"/>
    <w:rsid w:val="000508BD"/>
    <w:rsid w:val="000517AB"/>
    <w:rsid w:val="0005339C"/>
    <w:rsid w:val="0005571B"/>
    <w:rsid w:val="00057AB3"/>
    <w:rsid w:val="00060076"/>
    <w:rsid w:val="00060432"/>
    <w:rsid w:val="00060D87"/>
    <w:rsid w:val="000615A5"/>
    <w:rsid w:val="00062DF2"/>
    <w:rsid w:val="00064E4C"/>
    <w:rsid w:val="00066901"/>
    <w:rsid w:val="00070C97"/>
    <w:rsid w:val="00071BEE"/>
    <w:rsid w:val="000736CD"/>
    <w:rsid w:val="0007533B"/>
    <w:rsid w:val="0007545D"/>
    <w:rsid w:val="000760BF"/>
    <w:rsid w:val="0007613E"/>
    <w:rsid w:val="000765A4"/>
    <w:rsid w:val="00076BFC"/>
    <w:rsid w:val="00077785"/>
    <w:rsid w:val="000814A7"/>
    <w:rsid w:val="0008557B"/>
    <w:rsid w:val="00085CE7"/>
    <w:rsid w:val="000906EE"/>
    <w:rsid w:val="00090BF9"/>
    <w:rsid w:val="00091BA2"/>
    <w:rsid w:val="000929A8"/>
    <w:rsid w:val="000944EF"/>
    <w:rsid w:val="0009732D"/>
    <w:rsid w:val="000973F0"/>
    <w:rsid w:val="000A0F34"/>
    <w:rsid w:val="000A1296"/>
    <w:rsid w:val="000A159D"/>
    <w:rsid w:val="000A1C27"/>
    <w:rsid w:val="000A1DAD"/>
    <w:rsid w:val="000A2649"/>
    <w:rsid w:val="000A323B"/>
    <w:rsid w:val="000B298D"/>
    <w:rsid w:val="000B3CD7"/>
    <w:rsid w:val="000B5B2D"/>
    <w:rsid w:val="000B5DCE"/>
    <w:rsid w:val="000B764C"/>
    <w:rsid w:val="000C05BA"/>
    <w:rsid w:val="000C0E8F"/>
    <w:rsid w:val="000C4BC4"/>
    <w:rsid w:val="000D0110"/>
    <w:rsid w:val="000D2468"/>
    <w:rsid w:val="000D318A"/>
    <w:rsid w:val="000D32A9"/>
    <w:rsid w:val="000D33D2"/>
    <w:rsid w:val="000D3AA7"/>
    <w:rsid w:val="000D4065"/>
    <w:rsid w:val="000D6173"/>
    <w:rsid w:val="000D6511"/>
    <w:rsid w:val="000D6F83"/>
    <w:rsid w:val="000E1F3C"/>
    <w:rsid w:val="000E25CC"/>
    <w:rsid w:val="000E3694"/>
    <w:rsid w:val="000E490F"/>
    <w:rsid w:val="000E6241"/>
    <w:rsid w:val="000F134B"/>
    <w:rsid w:val="000F165B"/>
    <w:rsid w:val="000F2BE3"/>
    <w:rsid w:val="000F3D0D"/>
    <w:rsid w:val="000F5E7C"/>
    <w:rsid w:val="000F6ED4"/>
    <w:rsid w:val="000F7A6E"/>
    <w:rsid w:val="00101598"/>
    <w:rsid w:val="001042BA"/>
    <w:rsid w:val="00106BBE"/>
    <w:rsid w:val="00106D03"/>
    <w:rsid w:val="00106E43"/>
    <w:rsid w:val="00110465"/>
    <w:rsid w:val="00110628"/>
    <w:rsid w:val="0011245A"/>
    <w:rsid w:val="001136D3"/>
    <w:rsid w:val="0011493E"/>
    <w:rsid w:val="00115B72"/>
    <w:rsid w:val="001209EC"/>
    <w:rsid w:val="00120A9E"/>
    <w:rsid w:val="00121156"/>
    <w:rsid w:val="00125A9C"/>
    <w:rsid w:val="001270A2"/>
    <w:rsid w:val="001300ED"/>
    <w:rsid w:val="00131237"/>
    <w:rsid w:val="001329AC"/>
    <w:rsid w:val="00134CA0"/>
    <w:rsid w:val="0014026F"/>
    <w:rsid w:val="0014295F"/>
    <w:rsid w:val="00146ABC"/>
    <w:rsid w:val="00147A47"/>
    <w:rsid w:val="00147A8A"/>
    <w:rsid w:val="00147AA1"/>
    <w:rsid w:val="001502F2"/>
    <w:rsid w:val="00150792"/>
    <w:rsid w:val="001520CF"/>
    <w:rsid w:val="001550D4"/>
    <w:rsid w:val="0015667C"/>
    <w:rsid w:val="00157110"/>
    <w:rsid w:val="0015742A"/>
    <w:rsid w:val="00157DA1"/>
    <w:rsid w:val="0016070E"/>
    <w:rsid w:val="00163147"/>
    <w:rsid w:val="00164C57"/>
    <w:rsid w:val="00164C9D"/>
    <w:rsid w:val="001676D0"/>
    <w:rsid w:val="00171B9C"/>
    <w:rsid w:val="00172F7A"/>
    <w:rsid w:val="00173150"/>
    <w:rsid w:val="00173390"/>
    <w:rsid w:val="001736F0"/>
    <w:rsid w:val="00173BB3"/>
    <w:rsid w:val="001740D0"/>
    <w:rsid w:val="00174DD5"/>
    <w:rsid w:val="00174F2C"/>
    <w:rsid w:val="001756E4"/>
    <w:rsid w:val="00175FBD"/>
    <w:rsid w:val="001760F7"/>
    <w:rsid w:val="001800B5"/>
    <w:rsid w:val="00180F2A"/>
    <w:rsid w:val="00181221"/>
    <w:rsid w:val="00182E52"/>
    <w:rsid w:val="00184B91"/>
    <w:rsid w:val="00184D4A"/>
    <w:rsid w:val="00186EC1"/>
    <w:rsid w:val="0019145C"/>
    <w:rsid w:val="001917B5"/>
    <w:rsid w:val="00191E1F"/>
    <w:rsid w:val="001940AF"/>
    <w:rsid w:val="0019473B"/>
    <w:rsid w:val="001952B1"/>
    <w:rsid w:val="00196E39"/>
    <w:rsid w:val="00197649"/>
    <w:rsid w:val="001A01FB"/>
    <w:rsid w:val="001A10E9"/>
    <w:rsid w:val="001A183D"/>
    <w:rsid w:val="001A2B65"/>
    <w:rsid w:val="001A3CD3"/>
    <w:rsid w:val="001A5BEF"/>
    <w:rsid w:val="001A7F15"/>
    <w:rsid w:val="001B342E"/>
    <w:rsid w:val="001B4DCB"/>
    <w:rsid w:val="001B610C"/>
    <w:rsid w:val="001C1832"/>
    <w:rsid w:val="001C188C"/>
    <w:rsid w:val="001C1F91"/>
    <w:rsid w:val="001C33EE"/>
    <w:rsid w:val="001C6B87"/>
    <w:rsid w:val="001D0CC9"/>
    <w:rsid w:val="001D13EA"/>
    <w:rsid w:val="001D1783"/>
    <w:rsid w:val="001D53CD"/>
    <w:rsid w:val="001D55A3"/>
    <w:rsid w:val="001D5AF5"/>
    <w:rsid w:val="001E1E73"/>
    <w:rsid w:val="001E22CD"/>
    <w:rsid w:val="001E4E0C"/>
    <w:rsid w:val="001E526D"/>
    <w:rsid w:val="001E5655"/>
    <w:rsid w:val="001E5DDF"/>
    <w:rsid w:val="001F1832"/>
    <w:rsid w:val="001F220F"/>
    <w:rsid w:val="001F25B3"/>
    <w:rsid w:val="001F5AEA"/>
    <w:rsid w:val="001F6616"/>
    <w:rsid w:val="00202BD4"/>
    <w:rsid w:val="00204A97"/>
    <w:rsid w:val="002114EF"/>
    <w:rsid w:val="002166AD"/>
    <w:rsid w:val="00217871"/>
    <w:rsid w:val="00221ED8"/>
    <w:rsid w:val="002231EA"/>
    <w:rsid w:val="00223FDF"/>
    <w:rsid w:val="002279C0"/>
    <w:rsid w:val="00234413"/>
    <w:rsid w:val="00234D0E"/>
    <w:rsid w:val="00234FEF"/>
    <w:rsid w:val="00235209"/>
    <w:rsid w:val="0023727E"/>
    <w:rsid w:val="00237325"/>
    <w:rsid w:val="00242081"/>
    <w:rsid w:val="00243777"/>
    <w:rsid w:val="002441CD"/>
    <w:rsid w:val="002446F0"/>
    <w:rsid w:val="0024535A"/>
    <w:rsid w:val="002501A3"/>
    <w:rsid w:val="0025166C"/>
    <w:rsid w:val="002538E6"/>
    <w:rsid w:val="00253F9D"/>
    <w:rsid w:val="00254F9A"/>
    <w:rsid w:val="002555D4"/>
    <w:rsid w:val="00257156"/>
    <w:rsid w:val="00261A16"/>
    <w:rsid w:val="00263522"/>
    <w:rsid w:val="00264EC6"/>
    <w:rsid w:val="002708CE"/>
    <w:rsid w:val="00271013"/>
    <w:rsid w:val="00271854"/>
    <w:rsid w:val="00273FE4"/>
    <w:rsid w:val="002765B4"/>
    <w:rsid w:val="00276A94"/>
    <w:rsid w:val="0028595D"/>
    <w:rsid w:val="00287722"/>
    <w:rsid w:val="00287790"/>
    <w:rsid w:val="0029405D"/>
    <w:rsid w:val="00294FA6"/>
    <w:rsid w:val="00295A6F"/>
    <w:rsid w:val="00296BCC"/>
    <w:rsid w:val="002A20C4"/>
    <w:rsid w:val="002A570F"/>
    <w:rsid w:val="002A7292"/>
    <w:rsid w:val="002A7358"/>
    <w:rsid w:val="002A7902"/>
    <w:rsid w:val="002B0F6B"/>
    <w:rsid w:val="002B1FA7"/>
    <w:rsid w:val="002B23B8"/>
    <w:rsid w:val="002B4429"/>
    <w:rsid w:val="002B68A6"/>
    <w:rsid w:val="002B7FAF"/>
    <w:rsid w:val="002C3594"/>
    <w:rsid w:val="002D0C4F"/>
    <w:rsid w:val="002D1364"/>
    <w:rsid w:val="002D4D30"/>
    <w:rsid w:val="002D5000"/>
    <w:rsid w:val="002D598D"/>
    <w:rsid w:val="002D6C26"/>
    <w:rsid w:val="002D6E9A"/>
    <w:rsid w:val="002D7188"/>
    <w:rsid w:val="002E1DE3"/>
    <w:rsid w:val="002E2AB6"/>
    <w:rsid w:val="002E3F34"/>
    <w:rsid w:val="002E45C8"/>
    <w:rsid w:val="002E5F79"/>
    <w:rsid w:val="002E64FA"/>
    <w:rsid w:val="002F0A00"/>
    <w:rsid w:val="002F0CFA"/>
    <w:rsid w:val="002F669F"/>
    <w:rsid w:val="0030157B"/>
    <w:rsid w:val="00301C97"/>
    <w:rsid w:val="0030643A"/>
    <w:rsid w:val="003069CE"/>
    <w:rsid w:val="0031004C"/>
    <w:rsid w:val="003105F6"/>
    <w:rsid w:val="00311297"/>
    <w:rsid w:val="003113BE"/>
    <w:rsid w:val="003122CA"/>
    <w:rsid w:val="003148FD"/>
    <w:rsid w:val="00321080"/>
    <w:rsid w:val="00322D45"/>
    <w:rsid w:val="0032379A"/>
    <w:rsid w:val="003241F6"/>
    <w:rsid w:val="0032569A"/>
    <w:rsid w:val="00325A1F"/>
    <w:rsid w:val="003268F9"/>
    <w:rsid w:val="00330BAF"/>
    <w:rsid w:val="00334E3A"/>
    <w:rsid w:val="003361DD"/>
    <w:rsid w:val="00336E89"/>
    <w:rsid w:val="00341522"/>
    <w:rsid w:val="00341A6A"/>
    <w:rsid w:val="00345B9C"/>
    <w:rsid w:val="00351AF2"/>
    <w:rsid w:val="00352DAE"/>
    <w:rsid w:val="00354EB9"/>
    <w:rsid w:val="00357026"/>
    <w:rsid w:val="003602AE"/>
    <w:rsid w:val="00360929"/>
    <w:rsid w:val="003647D5"/>
    <w:rsid w:val="003674B0"/>
    <w:rsid w:val="0037727C"/>
    <w:rsid w:val="003772DA"/>
    <w:rsid w:val="00377E70"/>
    <w:rsid w:val="00380904"/>
    <w:rsid w:val="003823EE"/>
    <w:rsid w:val="00382960"/>
    <w:rsid w:val="00384412"/>
    <w:rsid w:val="003846F7"/>
    <w:rsid w:val="003851ED"/>
    <w:rsid w:val="00385B39"/>
    <w:rsid w:val="00386785"/>
    <w:rsid w:val="00390E89"/>
    <w:rsid w:val="00391B1A"/>
    <w:rsid w:val="003935AB"/>
    <w:rsid w:val="003940C7"/>
    <w:rsid w:val="00394423"/>
    <w:rsid w:val="00396942"/>
    <w:rsid w:val="00396B49"/>
    <w:rsid w:val="00396E3E"/>
    <w:rsid w:val="003A306E"/>
    <w:rsid w:val="003A60DC"/>
    <w:rsid w:val="003A6A46"/>
    <w:rsid w:val="003A7A63"/>
    <w:rsid w:val="003B000C"/>
    <w:rsid w:val="003B0205"/>
    <w:rsid w:val="003B0F1D"/>
    <w:rsid w:val="003B1959"/>
    <w:rsid w:val="003B342D"/>
    <w:rsid w:val="003B483C"/>
    <w:rsid w:val="003B4A57"/>
    <w:rsid w:val="003B57F0"/>
    <w:rsid w:val="003B7285"/>
    <w:rsid w:val="003C0AD9"/>
    <w:rsid w:val="003C0ED0"/>
    <w:rsid w:val="003C1D49"/>
    <w:rsid w:val="003C35C4"/>
    <w:rsid w:val="003C3BCD"/>
    <w:rsid w:val="003C5256"/>
    <w:rsid w:val="003C5C67"/>
    <w:rsid w:val="003D1145"/>
    <w:rsid w:val="003D12C2"/>
    <w:rsid w:val="003D2A3D"/>
    <w:rsid w:val="003D31B9"/>
    <w:rsid w:val="003D3867"/>
    <w:rsid w:val="003D644A"/>
    <w:rsid w:val="003D7BD9"/>
    <w:rsid w:val="003E0D1A"/>
    <w:rsid w:val="003E2DA3"/>
    <w:rsid w:val="003E56B5"/>
    <w:rsid w:val="003E5BB6"/>
    <w:rsid w:val="003F020D"/>
    <w:rsid w:val="003F03D9"/>
    <w:rsid w:val="003F24D0"/>
    <w:rsid w:val="003F2FBE"/>
    <w:rsid w:val="003F318D"/>
    <w:rsid w:val="003F5BAE"/>
    <w:rsid w:val="003F6E8E"/>
    <w:rsid w:val="003F6ED7"/>
    <w:rsid w:val="00400604"/>
    <w:rsid w:val="004013B2"/>
    <w:rsid w:val="00401C84"/>
    <w:rsid w:val="00403210"/>
    <w:rsid w:val="004035BB"/>
    <w:rsid w:val="004035EB"/>
    <w:rsid w:val="004036F2"/>
    <w:rsid w:val="00406822"/>
    <w:rsid w:val="00407332"/>
    <w:rsid w:val="00407828"/>
    <w:rsid w:val="004124C5"/>
    <w:rsid w:val="00413D8E"/>
    <w:rsid w:val="004140F2"/>
    <w:rsid w:val="00417A21"/>
    <w:rsid w:val="00417B22"/>
    <w:rsid w:val="00421085"/>
    <w:rsid w:val="00421929"/>
    <w:rsid w:val="00422ED8"/>
    <w:rsid w:val="00422FC0"/>
    <w:rsid w:val="0042465E"/>
    <w:rsid w:val="00424DF7"/>
    <w:rsid w:val="0042513C"/>
    <w:rsid w:val="00426419"/>
    <w:rsid w:val="004309D3"/>
    <w:rsid w:val="00432A79"/>
    <w:rsid w:val="00432B76"/>
    <w:rsid w:val="004337C1"/>
    <w:rsid w:val="00434D01"/>
    <w:rsid w:val="00435D26"/>
    <w:rsid w:val="00440B56"/>
    <w:rsid w:val="00440C99"/>
    <w:rsid w:val="0044175C"/>
    <w:rsid w:val="0044389A"/>
    <w:rsid w:val="00445B2C"/>
    <w:rsid w:val="00445F4D"/>
    <w:rsid w:val="00446153"/>
    <w:rsid w:val="0044627F"/>
    <w:rsid w:val="004479B1"/>
    <w:rsid w:val="004504C0"/>
    <w:rsid w:val="004517BA"/>
    <w:rsid w:val="00451B42"/>
    <w:rsid w:val="0045250A"/>
    <w:rsid w:val="00453352"/>
    <w:rsid w:val="004550FB"/>
    <w:rsid w:val="004576F6"/>
    <w:rsid w:val="0046111A"/>
    <w:rsid w:val="004620E4"/>
    <w:rsid w:val="004621EE"/>
    <w:rsid w:val="00462946"/>
    <w:rsid w:val="00463F43"/>
    <w:rsid w:val="00464B94"/>
    <w:rsid w:val="004653A8"/>
    <w:rsid w:val="00465A0B"/>
    <w:rsid w:val="0046731A"/>
    <w:rsid w:val="0047077C"/>
    <w:rsid w:val="00470B05"/>
    <w:rsid w:val="00470F86"/>
    <w:rsid w:val="0047207C"/>
    <w:rsid w:val="00472CD6"/>
    <w:rsid w:val="00472F6D"/>
    <w:rsid w:val="00474E3C"/>
    <w:rsid w:val="00477691"/>
    <w:rsid w:val="00480A58"/>
    <w:rsid w:val="00482151"/>
    <w:rsid w:val="0048497A"/>
    <w:rsid w:val="00485FAD"/>
    <w:rsid w:val="00487AED"/>
    <w:rsid w:val="004907B3"/>
    <w:rsid w:val="004908F1"/>
    <w:rsid w:val="00491EDF"/>
    <w:rsid w:val="00492A3F"/>
    <w:rsid w:val="004936D9"/>
    <w:rsid w:val="00494F62"/>
    <w:rsid w:val="004A2001"/>
    <w:rsid w:val="004A3590"/>
    <w:rsid w:val="004B00A7"/>
    <w:rsid w:val="004B1C36"/>
    <w:rsid w:val="004B25E2"/>
    <w:rsid w:val="004B290F"/>
    <w:rsid w:val="004B30FB"/>
    <w:rsid w:val="004B34D7"/>
    <w:rsid w:val="004B3E40"/>
    <w:rsid w:val="004B48BA"/>
    <w:rsid w:val="004B5037"/>
    <w:rsid w:val="004B5B2F"/>
    <w:rsid w:val="004B626A"/>
    <w:rsid w:val="004B660E"/>
    <w:rsid w:val="004C05BD"/>
    <w:rsid w:val="004C1A0B"/>
    <w:rsid w:val="004C3B06"/>
    <w:rsid w:val="004C3F97"/>
    <w:rsid w:val="004C7EE7"/>
    <w:rsid w:val="004D08AE"/>
    <w:rsid w:val="004D2DEE"/>
    <w:rsid w:val="004D2E1F"/>
    <w:rsid w:val="004D5AFC"/>
    <w:rsid w:val="004D5D62"/>
    <w:rsid w:val="004D76B6"/>
    <w:rsid w:val="004D7FD9"/>
    <w:rsid w:val="004E1324"/>
    <w:rsid w:val="004E158C"/>
    <w:rsid w:val="004E19A5"/>
    <w:rsid w:val="004E1A67"/>
    <w:rsid w:val="004E37E5"/>
    <w:rsid w:val="004E3FDB"/>
    <w:rsid w:val="004E49CC"/>
    <w:rsid w:val="004E604E"/>
    <w:rsid w:val="004F1F4A"/>
    <w:rsid w:val="004F296D"/>
    <w:rsid w:val="004F4981"/>
    <w:rsid w:val="004F508B"/>
    <w:rsid w:val="004F695F"/>
    <w:rsid w:val="004F6CA4"/>
    <w:rsid w:val="00500752"/>
    <w:rsid w:val="00501A50"/>
    <w:rsid w:val="0050222D"/>
    <w:rsid w:val="0050370D"/>
    <w:rsid w:val="00503AF3"/>
    <w:rsid w:val="0050620C"/>
    <w:rsid w:val="0050696D"/>
    <w:rsid w:val="00506BE9"/>
    <w:rsid w:val="0051094B"/>
    <w:rsid w:val="00511071"/>
    <w:rsid w:val="005110D7"/>
    <w:rsid w:val="00511D68"/>
    <w:rsid w:val="00511D99"/>
    <w:rsid w:val="005128D3"/>
    <w:rsid w:val="00514166"/>
    <w:rsid w:val="005147E8"/>
    <w:rsid w:val="00515836"/>
    <w:rsid w:val="005158F2"/>
    <w:rsid w:val="005177A7"/>
    <w:rsid w:val="00523630"/>
    <w:rsid w:val="00526DFC"/>
    <w:rsid w:val="00526F43"/>
    <w:rsid w:val="00527651"/>
    <w:rsid w:val="00530507"/>
    <w:rsid w:val="00530AC7"/>
    <w:rsid w:val="00534AC3"/>
    <w:rsid w:val="005363AB"/>
    <w:rsid w:val="00541813"/>
    <w:rsid w:val="00544EF4"/>
    <w:rsid w:val="00545001"/>
    <w:rsid w:val="005454D2"/>
    <w:rsid w:val="00545E53"/>
    <w:rsid w:val="005479D9"/>
    <w:rsid w:val="00550287"/>
    <w:rsid w:val="00551656"/>
    <w:rsid w:val="00554B34"/>
    <w:rsid w:val="00555B46"/>
    <w:rsid w:val="005572BD"/>
    <w:rsid w:val="005574E9"/>
    <w:rsid w:val="00557A12"/>
    <w:rsid w:val="00557BF4"/>
    <w:rsid w:val="00560AC7"/>
    <w:rsid w:val="00561AFB"/>
    <w:rsid w:val="00561FA8"/>
    <w:rsid w:val="005635ED"/>
    <w:rsid w:val="0056430C"/>
    <w:rsid w:val="00565253"/>
    <w:rsid w:val="00570191"/>
    <w:rsid w:val="00570570"/>
    <w:rsid w:val="00572512"/>
    <w:rsid w:val="00573EE6"/>
    <w:rsid w:val="00574AEA"/>
    <w:rsid w:val="00575199"/>
    <w:rsid w:val="0057547F"/>
    <w:rsid w:val="005754EE"/>
    <w:rsid w:val="0057617E"/>
    <w:rsid w:val="00576497"/>
    <w:rsid w:val="00576AB3"/>
    <w:rsid w:val="00576DFD"/>
    <w:rsid w:val="005835E7"/>
    <w:rsid w:val="0058397F"/>
    <w:rsid w:val="00583BF8"/>
    <w:rsid w:val="00585F33"/>
    <w:rsid w:val="00591124"/>
    <w:rsid w:val="00597024"/>
    <w:rsid w:val="005A0274"/>
    <w:rsid w:val="005A095C"/>
    <w:rsid w:val="005A669D"/>
    <w:rsid w:val="005A75D8"/>
    <w:rsid w:val="005B713E"/>
    <w:rsid w:val="005C03B6"/>
    <w:rsid w:val="005C2797"/>
    <w:rsid w:val="005C348E"/>
    <w:rsid w:val="005C68E1"/>
    <w:rsid w:val="005C78F1"/>
    <w:rsid w:val="005D2C99"/>
    <w:rsid w:val="005D3763"/>
    <w:rsid w:val="005D55E1"/>
    <w:rsid w:val="005D783A"/>
    <w:rsid w:val="005E19F7"/>
    <w:rsid w:val="005E4F04"/>
    <w:rsid w:val="005E62C2"/>
    <w:rsid w:val="005E6C71"/>
    <w:rsid w:val="005E7516"/>
    <w:rsid w:val="005F0963"/>
    <w:rsid w:val="005F1581"/>
    <w:rsid w:val="005F2824"/>
    <w:rsid w:val="005F2EBA"/>
    <w:rsid w:val="005F35ED"/>
    <w:rsid w:val="005F490F"/>
    <w:rsid w:val="005F6D30"/>
    <w:rsid w:val="005F7812"/>
    <w:rsid w:val="005F7A88"/>
    <w:rsid w:val="006003F2"/>
    <w:rsid w:val="00603A1A"/>
    <w:rsid w:val="006046D5"/>
    <w:rsid w:val="00606FA6"/>
    <w:rsid w:val="006071C5"/>
    <w:rsid w:val="00607A93"/>
    <w:rsid w:val="00610C08"/>
    <w:rsid w:val="00611F74"/>
    <w:rsid w:val="00612950"/>
    <w:rsid w:val="00615772"/>
    <w:rsid w:val="00615913"/>
    <w:rsid w:val="00621256"/>
    <w:rsid w:val="00621735"/>
    <w:rsid w:val="006217B0"/>
    <w:rsid w:val="00621FCC"/>
    <w:rsid w:val="0062225C"/>
    <w:rsid w:val="00622E4B"/>
    <w:rsid w:val="00623800"/>
    <w:rsid w:val="00624BF3"/>
    <w:rsid w:val="00626ABE"/>
    <w:rsid w:val="006333DA"/>
    <w:rsid w:val="00635134"/>
    <w:rsid w:val="006356E2"/>
    <w:rsid w:val="00642A65"/>
    <w:rsid w:val="006453AD"/>
    <w:rsid w:val="0064540B"/>
    <w:rsid w:val="00645DCE"/>
    <w:rsid w:val="006465AC"/>
    <w:rsid w:val="006465BF"/>
    <w:rsid w:val="00646B52"/>
    <w:rsid w:val="00647DF8"/>
    <w:rsid w:val="00650E69"/>
    <w:rsid w:val="00651D72"/>
    <w:rsid w:val="00653B22"/>
    <w:rsid w:val="0065443A"/>
    <w:rsid w:val="00657BF4"/>
    <w:rsid w:val="006603FB"/>
    <w:rsid w:val="006608DF"/>
    <w:rsid w:val="006623AC"/>
    <w:rsid w:val="00666411"/>
    <w:rsid w:val="006678AF"/>
    <w:rsid w:val="006701EF"/>
    <w:rsid w:val="006706BC"/>
    <w:rsid w:val="00670D07"/>
    <w:rsid w:val="00673BA5"/>
    <w:rsid w:val="00675565"/>
    <w:rsid w:val="00676231"/>
    <w:rsid w:val="00677960"/>
    <w:rsid w:val="00680058"/>
    <w:rsid w:val="00681F9F"/>
    <w:rsid w:val="006840EA"/>
    <w:rsid w:val="006844E2"/>
    <w:rsid w:val="00685267"/>
    <w:rsid w:val="006872AE"/>
    <w:rsid w:val="00690082"/>
    <w:rsid w:val="00690252"/>
    <w:rsid w:val="006936E4"/>
    <w:rsid w:val="006946BB"/>
    <w:rsid w:val="00694962"/>
    <w:rsid w:val="006969FA"/>
    <w:rsid w:val="006A35D5"/>
    <w:rsid w:val="006A4F20"/>
    <w:rsid w:val="006A6927"/>
    <w:rsid w:val="006A748A"/>
    <w:rsid w:val="006B061C"/>
    <w:rsid w:val="006B74DB"/>
    <w:rsid w:val="006C419E"/>
    <w:rsid w:val="006C4A31"/>
    <w:rsid w:val="006C4B4D"/>
    <w:rsid w:val="006C5AC2"/>
    <w:rsid w:val="006C6AFB"/>
    <w:rsid w:val="006C73F1"/>
    <w:rsid w:val="006D2735"/>
    <w:rsid w:val="006D344B"/>
    <w:rsid w:val="006D3B27"/>
    <w:rsid w:val="006D45B2"/>
    <w:rsid w:val="006D7562"/>
    <w:rsid w:val="006D7FC8"/>
    <w:rsid w:val="006E0FCC"/>
    <w:rsid w:val="006E1E96"/>
    <w:rsid w:val="006E5E21"/>
    <w:rsid w:val="006F2648"/>
    <w:rsid w:val="006F2F10"/>
    <w:rsid w:val="006F482B"/>
    <w:rsid w:val="006F5A6F"/>
    <w:rsid w:val="006F5F83"/>
    <w:rsid w:val="006F6311"/>
    <w:rsid w:val="006F7DDC"/>
    <w:rsid w:val="00701952"/>
    <w:rsid w:val="00701DAD"/>
    <w:rsid w:val="00702556"/>
    <w:rsid w:val="0070277E"/>
    <w:rsid w:val="007033A9"/>
    <w:rsid w:val="00704156"/>
    <w:rsid w:val="007064C3"/>
    <w:rsid w:val="007069FC"/>
    <w:rsid w:val="00710650"/>
    <w:rsid w:val="00711221"/>
    <w:rsid w:val="00712675"/>
    <w:rsid w:val="00713004"/>
    <w:rsid w:val="00713808"/>
    <w:rsid w:val="007151B6"/>
    <w:rsid w:val="0071520D"/>
    <w:rsid w:val="00715E08"/>
    <w:rsid w:val="00715EDB"/>
    <w:rsid w:val="007160D5"/>
    <w:rsid w:val="007163FB"/>
    <w:rsid w:val="00717C2E"/>
    <w:rsid w:val="007204FA"/>
    <w:rsid w:val="007213B3"/>
    <w:rsid w:val="0072457F"/>
    <w:rsid w:val="00725406"/>
    <w:rsid w:val="0072621B"/>
    <w:rsid w:val="00730555"/>
    <w:rsid w:val="00730A7E"/>
    <w:rsid w:val="007312CC"/>
    <w:rsid w:val="00731535"/>
    <w:rsid w:val="007355BD"/>
    <w:rsid w:val="00736A64"/>
    <w:rsid w:val="00737F6A"/>
    <w:rsid w:val="007410B6"/>
    <w:rsid w:val="00744C6F"/>
    <w:rsid w:val="007457F6"/>
    <w:rsid w:val="00745ABB"/>
    <w:rsid w:val="007462E8"/>
    <w:rsid w:val="00746AA0"/>
    <w:rsid w:val="00746E38"/>
    <w:rsid w:val="00747CD5"/>
    <w:rsid w:val="00747DF3"/>
    <w:rsid w:val="00753B51"/>
    <w:rsid w:val="00756629"/>
    <w:rsid w:val="00756AC2"/>
    <w:rsid w:val="007575D2"/>
    <w:rsid w:val="00757B4F"/>
    <w:rsid w:val="00757B6A"/>
    <w:rsid w:val="007610E0"/>
    <w:rsid w:val="007621AA"/>
    <w:rsid w:val="0076260A"/>
    <w:rsid w:val="0076499E"/>
    <w:rsid w:val="00764A67"/>
    <w:rsid w:val="007671BD"/>
    <w:rsid w:val="00770F6B"/>
    <w:rsid w:val="00771883"/>
    <w:rsid w:val="007757B4"/>
    <w:rsid w:val="00776DC2"/>
    <w:rsid w:val="00780122"/>
    <w:rsid w:val="0078214B"/>
    <w:rsid w:val="0078498A"/>
    <w:rsid w:val="00785642"/>
    <w:rsid w:val="00786B0B"/>
    <w:rsid w:val="007878FE"/>
    <w:rsid w:val="00790D51"/>
    <w:rsid w:val="00792207"/>
    <w:rsid w:val="00792B64"/>
    <w:rsid w:val="00792E29"/>
    <w:rsid w:val="0079379A"/>
    <w:rsid w:val="00794953"/>
    <w:rsid w:val="00795BA9"/>
    <w:rsid w:val="00797E8D"/>
    <w:rsid w:val="007A1F2F"/>
    <w:rsid w:val="007A2A5C"/>
    <w:rsid w:val="007A41E0"/>
    <w:rsid w:val="007A5150"/>
    <w:rsid w:val="007A5373"/>
    <w:rsid w:val="007A789F"/>
    <w:rsid w:val="007B2B0A"/>
    <w:rsid w:val="007B3B87"/>
    <w:rsid w:val="007B5F74"/>
    <w:rsid w:val="007B6967"/>
    <w:rsid w:val="007B6B99"/>
    <w:rsid w:val="007B75BC"/>
    <w:rsid w:val="007C0BD6"/>
    <w:rsid w:val="007C3806"/>
    <w:rsid w:val="007C5BB7"/>
    <w:rsid w:val="007D07D5"/>
    <w:rsid w:val="007D1C64"/>
    <w:rsid w:val="007D32DD"/>
    <w:rsid w:val="007D49C8"/>
    <w:rsid w:val="007D6DCE"/>
    <w:rsid w:val="007D72C4"/>
    <w:rsid w:val="007E23DB"/>
    <w:rsid w:val="007E2CFE"/>
    <w:rsid w:val="007E59C9"/>
    <w:rsid w:val="007F0072"/>
    <w:rsid w:val="007F1635"/>
    <w:rsid w:val="007F2C3C"/>
    <w:rsid w:val="007F2EB6"/>
    <w:rsid w:val="007F3230"/>
    <w:rsid w:val="007F54C3"/>
    <w:rsid w:val="007F6634"/>
    <w:rsid w:val="00802949"/>
    <w:rsid w:val="0080301E"/>
    <w:rsid w:val="0080365F"/>
    <w:rsid w:val="00803FAB"/>
    <w:rsid w:val="008101A4"/>
    <w:rsid w:val="0081206F"/>
    <w:rsid w:val="00812BE5"/>
    <w:rsid w:val="008170E7"/>
    <w:rsid w:val="00817429"/>
    <w:rsid w:val="00817DA4"/>
    <w:rsid w:val="008202B9"/>
    <w:rsid w:val="00821514"/>
    <w:rsid w:val="00821E35"/>
    <w:rsid w:val="00822D60"/>
    <w:rsid w:val="00823083"/>
    <w:rsid w:val="00824373"/>
    <w:rsid w:val="00824591"/>
    <w:rsid w:val="00824AED"/>
    <w:rsid w:val="00827820"/>
    <w:rsid w:val="00831B8B"/>
    <w:rsid w:val="0083405D"/>
    <w:rsid w:val="008352D4"/>
    <w:rsid w:val="00836DB9"/>
    <w:rsid w:val="00837C67"/>
    <w:rsid w:val="00840A45"/>
    <w:rsid w:val="008415B0"/>
    <w:rsid w:val="00842028"/>
    <w:rsid w:val="008436B8"/>
    <w:rsid w:val="00844C83"/>
    <w:rsid w:val="0084579D"/>
    <w:rsid w:val="008460B6"/>
    <w:rsid w:val="00850C9D"/>
    <w:rsid w:val="0085132C"/>
    <w:rsid w:val="008524A6"/>
    <w:rsid w:val="00852B59"/>
    <w:rsid w:val="00856272"/>
    <w:rsid w:val="008563FF"/>
    <w:rsid w:val="0086018B"/>
    <w:rsid w:val="008611DD"/>
    <w:rsid w:val="008620DE"/>
    <w:rsid w:val="00862142"/>
    <w:rsid w:val="008652CD"/>
    <w:rsid w:val="00866867"/>
    <w:rsid w:val="00867E29"/>
    <w:rsid w:val="00871184"/>
    <w:rsid w:val="00872257"/>
    <w:rsid w:val="00872365"/>
    <w:rsid w:val="008753E6"/>
    <w:rsid w:val="0087738C"/>
    <w:rsid w:val="00877B33"/>
    <w:rsid w:val="008802AF"/>
    <w:rsid w:val="00881926"/>
    <w:rsid w:val="0088318F"/>
    <w:rsid w:val="0088331D"/>
    <w:rsid w:val="008852B0"/>
    <w:rsid w:val="00885AE7"/>
    <w:rsid w:val="00886B60"/>
    <w:rsid w:val="00886CC1"/>
    <w:rsid w:val="00887695"/>
    <w:rsid w:val="00887889"/>
    <w:rsid w:val="00890C98"/>
    <w:rsid w:val="00891BBD"/>
    <w:rsid w:val="008920FF"/>
    <w:rsid w:val="008926E8"/>
    <w:rsid w:val="0089297A"/>
    <w:rsid w:val="00894F19"/>
    <w:rsid w:val="00895038"/>
    <w:rsid w:val="00896A10"/>
    <w:rsid w:val="008971B5"/>
    <w:rsid w:val="008A4D4B"/>
    <w:rsid w:val="008A5029"/>
    <w:rsid w:val="008A5D26"/>
    <w:rsid w:val="008A6617"/>
    <w:rsid w:val="008A6B13"/>
    <w:rsid w:val="008A6ECB"/>
    <w:rsid w:val="008B0BF9"/>
    <w:rsid w:val="008B2866"/>
    <w:rsid w:val="008B333C"/>
    <w:rsid w:val="008B3859"/>
    <w:rsid w:val="008B436D"/>
    <w:rsid w:val="008B4E49"/>
    <w:rsid w:val="008B6647"/>
    <w:rsid w:val="008B7712"/>
    <w:rsid w:val="008B7B26"/>
    <w:rsid w:val="008C3524"/>
    <w:rsid w:val="008C4061"/>
    <w:rsid w:val="008C4229"/>
    <w:rsid w:val="008C5BE0"/>
    <w:rsid w:val="008C7233"/>
    <w:rsid w:val="008C76A4"/>
    <w:rsid w:val="008D02E9"/>
    <w:rsid w:val="008D133A"/>
    <w:rsid w:val="008D2434"/>
    <w:rsid w:val="008D5053"/>
    <w:rsid w:val="008E171D"/>
    <w:rsid w:val="008E2785"/>
    <w:rsid w:val="008E78A3"/>
    <w:rsid w:val="008F0654"/>
    <w:rsid w:val="008F06CB"/>
    <w:rsid w:val="008F096E"/>
    <w:rsid w:val="008F2E83"/>
    <w:rsid w:val="008F44F2"/>
    <w:rsid w:val="008F612A"/>
    <w:rsid w:val="0090293D"/>
    <w:rsid w:val="0090322B"/>
    <w:rsid w:val="009034DE"/>
    <w:rsid w:val="00905396"/>
    <w:rsid w:val="00905DE5"/>
    <w:rsid w:val="0090605D"/>
    <w:rsid w:val="00906419"/>
    <w:rsid w:val="00912889"/>
    <w:rsid w:val="00913A42"/>
    <w:rsid w:val="00914167"/>
    <w:rsid w:val="009143DB"/>
    <w:rsid w:val="00915065"/>
    <w:rsid w:val="00915848"/>
    <w:rsid w:val="00917CE5"/>
    <w:rsid w:val="00920967"/>
    <w:rsid w:val="009217C0"/>
    <w:rsid w:val="00925241"/>
    <w:rsid w:val="00925CEC"/>
    <w:rsid w:val="00926A3F"/>
    <w:rsid w:val="0092794E"/>
    <w:rsid w:val="00930386"/>
    <w:rsid w:val="00930D30"/>
    <w:rsid w:val="009326F7"/>
    <w:rsid w:val="009332A2"/>
    <w:rsid w:val="00937598"/>
    <w:rsid w:val="0093790B"/>
    <w:rsid w:val="00941B20"/>
    <w:rsid w:val="0094246F"/>
    <w:rsid w:val="00943751"/>
    <w:rsid w:val="0094595C"/>
    <w:rsid w:val="00946DD0"/>
    <w:rsid w:val="009509E6"/>
    <w:rsid w:val="00952018"/>
    <w:rsid w:val="009525AE"/>
    <w:rsid w:val="00952800"/>
    <w:rsid w:val="00952B08"/>
    <w:rsid w:val="0095300D"/>
    <w:rsid w:val="00956812"/>
    <w:rsid w:val="0095719A"/>
    <w:rsid w:val="009623E9"/>
    <w:rsid w:val="00963EEB"/>
    <w:rsid w:val="00964745"/>
    <w:rsid w:val="009648BC"/>
    <w:rsid w:val="00964C2F"/>
    <w:rsid w:val="00965496"/>
    <w:rsid w:val="00965F88"/>
    <w:rsid w:val="0096634E"/>
    <w:rsid w:val="009673D6"/>
    <w:rsid w:val="00967E6B"/>
    <w:rsid w:val="00970286"/>
    <w:rsid w:val="00976928"/>
    <w:rsid w:val="009833E1"/>
    <w:rsid w:val="00984E03"/>
    <w:rsid w:val="00987B72"/>
    <w:rsid w:val="00987E85"/>
    <w:rsid w:val="00990E33"/>
    <w:rsid w:val="00992E4A"/>
    <w:rsid w:val="009A0D12"/>
    <w:rsid w:val="009A1987"/>
    <w:rsid w:val="009A19F0"/>
    <w:rsid w:val="009A2BEE"/>
    <w:rsid w:val="009A4799"/>
    <w:rsid w:val="009A4F41"/>
    <w:rsid w:val="009A5289"/>
    <w:rsid w:val="009A7A53"/>
    <w:rsid w:val="009A7B11"/>
    <w:rsid w:val="009B0402"/>
    <w:rsid w:val="009B0B75"/>
    <w:rsid w:val="009B16DF"/>
    <w:rsid w:val="009B4CB2"/>
    <w:rsid w:val="009B6701"/>
    <w:rsid w:val="009B6EF7"/>
    <w:rsid w:val="009B7000"/>
    <w:rsid w:val="009B739C"/>
    <w:rsid w:val="009C04EC"/>
    <w:rsid w:val="009C328C"/>
    <w:rsid w:val="009C4444"/>
    <w:rsid w:val="009C6312"/>
    <w:rsid w:val="009C79AD"/>
    <w:rsid w:val="009C7CA6"/>
    <w:rsid w:val="009D15CE"/>
    <w:rsid w:val="009D3316"/>
    <w:rsid w:val="009D55AA"/>
    <w:rsid w:val="009E216C"/>
    <w:rsid w:val="009E310A"/>
    <w:rsid w:val="009E3E77"/>
    <w:rsid w:val="009E3FAB"/>
    <w:rsid w:val="009E5B3F"/>
    <w:rsid w:val="009E6209"/>
    <w:rsid w:val="009E7D90"/>
    <w:rsid w:val="009F1AB0"/>
    <w:rsid w:val="009F2874"/>
    <w:rsid w:val="009F2DA1"/>
    <w:rsid w:val="009F501D"/>
    <w:rsid w:val="00A039D5"/>
    <w:rsid w:val="00A046AD"/>
    <w:rsid w:val="00A079C1"/>
    <w:rsid w:val="00A11658"/>
    <w:rsid w:val="00A120A4"/>
    <w:rsid w:val="00A123FC"/>
    <w:rsid w:val="00A12520"/>
    <w:rsid w:val="00A130FD"/>
    <w:rsid w:val="00A13D6D"/>
    <w:rsid w:val="00A14769"/>
    <w:rsid w:val="00A16151"/>
    <w:rsid w:val="00A16EC6"/>
    <w:rsid w:val="00A17112"/>
    <w:rsid w:val="00A17C06"/>
    <w:rsid w:val="00A2007E"/>
    <w:rsid w:val="00A2098E"/>
    <w:rsid w:val="00A2126E"/>
    <w:rsid w:val="00A21706"/>
    <w:rsid w:val="00A23881"/>
    <w:rsid w:val="00A23C24"/>
    <w:rsid w:val="00A24FCC"/>
    <w:rsid w:val="00A26A90"/>
    <w:rsid w:val="00A26B27"/>
    <w:rsid w:val="00A30E4F"/>
    <w:rsid w:val="00A32253"/>
    <w:rsid w:val="00A32801"/>
    <w:rsid w:val="00A3310E"/>
    <w:rsid w:val="00A333A0"/>
    <w:rsid w:val="00A37E70"/>
    <w:rsid w:val="00A4196B"/>
    <w:rsid w:val="00A437E1"/>
    <w:rsid w:val="00A43E03"/>
    <w:rsid w:val="00A4685E"/>
    <w:rsid w:val="00A47673"/>
    <w:rsid w:val="00A50CD4"/>
    <w:rsid w:val="00A51191"/>
    <w:rsid w:val="00A5614A"/>
    <w:rsid w:val="00A56D62"/>
    <w:rsid w:val="00A56F07"/>
    <w:rsid w:val="00A56F92"/>
    <w:rsid w:val="00A5762C"/>
    <w:rsid w:val="00A600FC"/>
    <w:rsid w:val="00A60BCA"/>
    <w:rsid w:val="00A626A8"/>
    <w:rsid w:val="00A638DA"/>
    <w:rsid w:val="00A65B41"/>
    <w:rsid w:val="00A65E00"/>
    <w:rsid w:val="00A66A78"/>
    <w:rsid w:val="00A67A8C"/>
    <w:rsid w:val="00A71C27"/>
    <w:rsid w:val="00A71D81"/>
    <w:rsid w:val="00A7436E"/>
    <w:rsid w:val="00A74E96"/>
    <w:rsid w:val="00A74F2D"/>
    <w:rsid w:val="00A75A8E"/>
    <w:rsid w:val="00A76D77"/>
    <w:rsid w:val="00A812AC"/>
    <w:rsid w:val="00A81FC6"/>
    <w:rsid w:val="00A824DD"/>
    <w:rsid w:val="00A83676"/>
    <w:rsid w:val="00A83B7B"/>
    <w:rsid w:val="00A84274"/>
    <w:rsid w:val="00A850F3"/>
    <w:rsid w:val="00A864E3"/>
    <w:rsid w:val="00A92632"/>
    <w:rsid w:val="00A94574"/>
    <w:rsid w:val="00A95936"/>
    <w:rsid w:val="00A96265"/>
    <w:rsid w:val="00A96C4E"/>
    <w:rsid w:val="00A97084"/>
    <w:rsid w:val="00A9725D"/>
    <w:rsid w:val="00AA197A"/>
    <w:rsid w:val="00AA1C2C"/>
    <w:rsid w:val="00AA35F6"/>
    <w:rsid w:val="00AA667C"/>
    <w:rsid w:val="00AA6E91"/>
    <w:rsid w:val="00AA7439"/>
    <w:rsid w:val="00AB047E"/>
    <w:rsid w:val="00AB0B0A"/>
    <w:rsid w:val="00AB0BB7"/>
    <w:rsid w:val="00AB22C6"/>
    <w:rsid w:val="00AB298D"/>
    <w:rsid w:val="00AB2AD0"/>
    <w:rsid w:val="00AB67FC"/>
    <w:rsid w:val="00AB6B2D"/>
    <w:rsid w:val="00AB70A0"/>
    <w:rsid w:val="00AC00F2"/>
    <w:rsid w:val="00AC288F"/>
    <w:rsid w:val="00AC31B5"/>
    <w:rsid w:val="00AC4EA1"/>
    <w:rsid w:val="00AC51CC"/>
    <w:rsid w:val="00AC5381"/>
    <w:rsid w:val="00AC570F"/>
    <w:rsid w:val="00AC5920"/>
    <w:rsid w:val="00AC6AC8"/>
    <w:rsid w:val="00AD0E65"/>
    <w:rsid w:val="00AD2BF2"/>
    <w:rsid w:val="00AD4E90"/>
    <w:rsid w:val="00AD5422"/>
    <w:rsid w:val="00AD6D72"/>
    <w:rsid w:val="00AE0933"/>
    <w:rsid w:val="00AE40F1"/>
    <w:rsid w:val="00AE4179"/>
    <w:rsid w:val="00AE4425"/>
    <w:rsid w:val="00AE4FBE"/>
    <w:rsid w:val="00AE650F"/>
    <w:rsid w:val="00AE6555"/>
    <w:rsid w:val="00AE78EF"/>
    <w:rsid w:val="00AE7D16"/>
    <w:rsid w:val="00AF35B7"/>
    <w:rsid w:val="00AF3DA6"/>
    <w:rsid w:val="00AF400E"/>
    <w:rsid w:val="00AF4CAA"/>
    <w:rsid w:val="00AF571A"/>
    <w:rsid w:val="00AF60A0"/>
    <w:rsid w:val="00AF67FC"/>
    <w:rsid w:val="00AF7DAE"/>
    <w:rsid w:val="00AF7DF5"/>
    <w:rsid w:val="00B006E5"/>
    <w:rsid w:val="00B024C2"/>
    <w:rsid w:val="00B04E2F"/>
    <w:rsid w:val="00B06F09"/>
    <w:rsid w:val="00B07700"/>
    <w:rsid w:val="00B13163"/>
    <w:rsid w:val="00B13921"/>
    <w:rsid w:val="00B1528C"/>
    <w:rsid w:val="00B16ACD"/>
    <w:rsid w:val="00B21487"/>
    <w:rsid w:val="00B217F3"/>
    <w:rsid w:val="00B232D1"/>
    <w:rsid w:val="00B2430F"/>
    <w:rsid w:val="00B24DB5"/>
    <w:rsid w:val="00B31F9E"/>
    <w:rsid w:val="00B3268F"/>
    <w:rsid w:val="00B32B88"/>
    <w:rsid w:val="00B32C2C"/>
    <w:rsid w:val="00B33A1A"/>
    <w:rsid w:val="00B33E6C"/>
    <w:rsid w:val="00B34EE1"/>
    <w:rsid w:val="00B371CC"/>
    <w:rsid w:val="00B375BF"/>
    <w:rsid w:val="00B4040B"/>
    <w:rsid w:val="00B41CD9"/>
    <w:rsid w:val="00B427E6"/>
    <w:rsid w:val="00B428A6"/>
    <w:rsid w:val="00B43E1F"/>
    <w:rsid w:val="00B45FBC"/>
    <w:rsid w:val="00B51A7D"/>
    <w:rsid w:val="00B51CEA"/>
    <w:rsid w:val="00B532EF"/>
    <w:rsid w:val="00B535C2"/>
    <w:rsid w:val="00B53E03"/>
    <w:rsid w:val="00B55000"/>
    <w:rsid w:val="00B55544"/>
    <w:rsid w:val="00B6001E"/>
    <w:rsid w:val="00B642FC"/>
    <w:rsid w:val="00B64D26"/>
    <w:rsid w:val="00B64F99"/>
    <w:rsid w:val="00B64FBB"/>
    <w:rsid w:val="00B65FE7"/>
    <w:rsid w:val="00B70E22"/>
    <w:rsid w:val="00B73F93"/>
    <w:rsid w:val="00B774CB"/>
    <w:rsid w:val="00B80402"/>
    <w:rsid w:val="00B804B8"/>
    <w:rsid w:val="00B80B92"/>
    <w:rsid w:val="00B80B9A"/>
    <w:rsid w:val="00B82A2F"/>
    <w:rsid w:val="00B82CDF"/>
    <w:rsid w:val="00B830B7"/>
    <w:rsid w:val="00B848EA"/>
    <w:rsid w:val="00B84B2B"/>
    <w:rsid w:val="00B856C6"/>
    <w:rsid w:val="00B87C4F"/>
    <w:rsid w:val="00B90500"/>
    <w:rsid w:val="00B9176C"/>
    <w:rsid w:val="00B935A4"/>
    <w:rsid w:val="00B94A4D"/>
    <w:rsid w:val="00B97BAC"/>
    <w:rsid w:val="00BA3AB4"/>
    <w:rsid w:val="00BA3D72"/>
    <w:rsid w:val="00BA561A"/>
    <w:rsid w:val="00BA588F"/>
    <w:rsid w:val="00BB0DC6"/>
    <w:rsid w:val="00BB15E4"/>
    <w:rsid w:val="00BB1E19"/>
    <w:rsid w:val="00BB21D1"/>
    <w:rsid w:val="00BB2A43"/>
    <w:rsid w:val="00BB32F2"/>
    <w:rsid w:val="00BB37DD"/>
    <w:rsid w:val="00BB4338"/>
    <w:rsid w:val="00BB55E6"/>
    <w:rsid w:val="00BB5E9C"/>
    <w:rsid w:val="00BB69C5"/>
    <w:rsid w:val="00BB6C0E"/>
    <w:rsid w:val="00BB7B38"/>
    <w:rsid w:val="00BC06DD"/>
    <w:rsid w:val="00BC1164"/>
    <w:rsid w:val="00BC11E5"/>
    <w:rsid w:val="00BC475F"/>
    <w:rsid w:val="00BC4BC6"/>
    <w:rsid w:val="00BC4E05"/>
    <w:rsid w:val="00BC52FD"/>
    <w:rsid w:val="00BC6E62"/>
    <w:rsid w:val="00BC7443"/>
    <w:rsid w:val="00BD0180"/>
    <w:rsid w:val="00BD0648"/>
    <w:rsid w:val="00BD08DB"/>
    <w:rsid w:val="00BD1040"/>
    <w:rsid w:val="00BD17AC"/>
    <w:rsid w:val="00BD2FBE"/>
    <w:rsid w:val="00BD34AA"/>
    <w:rsid w:val="00BD4991"/>
    <w:rsid w:val="00BD7133"/>
    <w:rsid w:val="00BE0C44"/>
    <w:rsid w:val="00BE1B8B"/>
    <w:rsid w:val="00BE2A18"/>
    <w:rsid w:val="00BE2C01"/>
    <w:rsid w:val="00BE2E99"/>
    <w:rsid w:val="00BE41EC"/>
    <w:rsid w:val="00BE56FB"/>
    <w:rsid w:val="00BE6FED"/>
    <w:rsid w:val="00BF1155"/>
    <w:rsid w:val="00BF3321"/>
    <w:rsid w:val="00BF3DDE"/>
    <w:rsid w:val="00BF415D"/>
    <w:rsid w:val="00BF5806"/>
    <w:rsid w:val="00BF6589"/>
    <w:rsid w:val="00BF6F7F"/>
    <w:rsid w:val="00C000E0"/>
    <w:rsid w:val="00C00647"/>
    <w:rsid w:val="00C02764"/>
    <w:rsid w:val="00C04CEF"/>
    <w:rsid w:val="00C0662F"/>
    <w:rsid w:val="00C11943"/>
    <w:rsid w:val="00C12E96"/>
    <w:rsid w:val="00C14763"/>
    <w:rsid w:val="00C16141"/>
    <w:rsid w:val="00C165D0"/>
    <w:rsid w:val="00C2363F"/>
    <w:rsid w:val="00C236C8"/>
    <w:rsid w:val="00C24E5C"/>
    <w:rsid w:val="00C260B1"/>
    <w:rsid w:val="00C26E56"/>
    <w:rsid w:val="00C31406"/>
    <w:rsid w:val="00C370F3"/>
    <w:rsid w:val="00C37194"/>
    <w:rsid w:val="00C40637"/>
    <w:rsid w:val="00C40ECD"/>
    <w:rsid w:val="00C40F6C"/>
    <w:rsid w:val="00C435F7"/>
    <w:rsid w:val="00C44426"/>
    <w:rsid w:val="00C445F3"/>
    <w:rsid w:val="00C451F4"/>
    <w:rsid w:val="00C4568F"/>
    <w:rsid w:val="00C45EB1"/>
    <w:rsid w:val="00C51576"/>
    <w:rsid w:val="00C52021"/>
    <w:rsid w:val="00C549F1"/>
    <w:rsid w:val="00C54A3A"/>
    <w:rsid w:val="00C55566"/>
    <w:rsid w:val="00C56448"/>
    <w:rsid w:val="00C56810"/>
    <w:rsid w:val="00C65E55"/>
    <w:rsid w:val="00C665EE"/>
    <w:rsid w:val="00C667BE"/>
    <w:rsid w:val="00C6766B"/>
    <w:rsid w:val="00C676B6"/>
    <w:rsid w:val="00C70E3D"/>
    <w:rsid w:val="00C72223"/>
    <w:rsid w:val="00C76417"/>
    <w:rsid w:val="00C7726F"/>
    <w:rsid w:val="00C823DA"/>
    <w:rsid w:val="00C8259F"/>
    <w:rsid w:val="00C82746"/>
    <w:rsid w:val="00C8312F"/>
    <w:rsid w:val="00C84C47"/>
    <w:rsid w:val="00C858A4"/>
    <w:rsid w:val="00C85E1F"/>
    <w:rsid w:val="00C86AFA"/>
    <w:rsid w:val="00C8777D"/>
    <w:rsid w:val="00C9111D"/>
    <w:rsid w:val="00C91F5C"/>
    <w:rsid w:val="00C92FCC"/>
    <w:rsid w:val="00C94A48"/>
    <w:rsid w:val="00C95085"/>
    <w:rsid w:val="00CB18D0"/>
    <w:rsid w:val="00CB1C8A"/>
    <w:rsid w:val="00CB2336"/>
    <w:rsid w:val="00CB24F5"/>
    <w:rsid w:val="00CB2663"/>
    <w:rsid w:val="00CB3BBE"/>
    <w:rsid w:val="00CB459B"/>
    <w:rsid w:val="00CB5927"/>
    <w:rsid w:val="00CB59E9"/>
    <w:rsid w:val="00CB6912"/>
    <w:rsid w:val="00CC0D6A"/>
    <w:rsid w:val="00CC287B"/>
    <w:rsid w:val="00CC3371"/>
    <w:rsid w:val="00CC3831"/>
    <w:rsid w:val="00CC3E3D"/>
    <w:rsid w:val="00CC478F"/>
    <w:rsid w:val="00CC519B"/>
    <w:rsid w:val="00CC5CA7"/>
    <w:rsid w:val="00CD069D"/>
    <w:rsid w:val="00CD099D"/>
    <w:rsid w:val="00CD12C1"/>
    <w:rsid w:val="00CD214E"/>
    <w:rsid w:val="00CD3A98"/>
    <w:rsid w:val="00CD46FA"/>
    <w:rsid w:val="00CD5973"/>
    <w:rsid w:val="00CE31A6"/>
    <w:rsid w:val="00CE33AE"/>
    <w:rsid w:val="00CE3701"/>
    <w:rsid w:val="00CE4890"/>
    <w:rsid w:val="00CE5C0B"/>
    <w:rsid w:val="00CE7199"/>
    <w:rsid w:val="00CF09AA"/>
    <w:rsid w:val="00CF3B21"/>
    <w:rsid w:val="00CF4807"/>
    <w:rsid w:val="00CF4813"/>
    <w:rsid w:val="00CF5233"/>
    <w:rsid w:val="00D01373"/>
    <w:rsid w:val="00D0145F"/>
    <w:rsid w:val="00D01B9B"/>
    <w:rsid w:val="00D02453"/>
    <w:rsid w:val="00D029B8"/>
    <w:rsid w:val="00D02F60"/>
    <w:rsid w:val="00D0464E"/>
    <w:rsid w:val="00D04A96"/>
    <w:rsid w:val="00D056E5"/>
    <w:rsid w:val="00D07A7B"/>
    <w:rsid w:val="00D10046"/>
    <w:rsid w:val="00D100CF"/>
    <w:rsid w:val="00D10E06"/>
    <w:rsid w:val="00D1127B"/>
    <w:rsid w:val="00D15197"/>
    <w:rsid w:val="00D16820"/>
    <w:rsid w:val="00D169C8"/>
    <w:rsid w:val="00D174CE"/>
    <w:rsid w:val="00D1793F"/>
    <w:rsid w:val="00D22AF5"/>
    <w:rsid w:val="00D234F0"/>
    <w:rsid w:val="00D235EA"/>
    <w:rsid w:val="00D247A9"/>
    <w:rsid w:val="00D25E5B"/>
    <w:rsid w:val="00D271F1"/>
    <w:rsid w:val="00D30EDD"/>
    <w:rsid w:val="00D32721"/>
    <w:rsid w:val="00D328DC"/>
    <w:rsid w:val="00D33387"/>
    <w:rsid w:val="00D33FBD"/>
    <w:rsid w:val="00D402FB"/>
    <w:rsid w:val="00D45BBB"/>
    <w:rsid w:val="00D4637D"/>
    <w:rsid w:val="00D467BF"/>
    <w:rsid w:val="00D46891"/>
    <w:rsid w:val="00D47D7A"/>
    <w:rsid w:val="00D50ABD"/>
    <w:rsid w:val="00D51D29"/>
    <w:rsid w:val="00D52468"/>
    <w:rsid w:val="00D53019"/>
    <w:rsid w:val="00D55290"/>
    <w:rsid w:val="00D5662E"/>
    <w:rsid w:val="00D573A7"/>
    <w:rsid w:val="00D57791"/>
    <w:rsid w:val="00D6046A"/>
    <w:rsid w:val="00D60E46"/>
    <w:rsid w:val="00D62870"/>
    <w:rsid w:val="00D655D9"/>
    <w:rsid w:val="00D65872"/>
    <w:rsid w:val="00D661CB"/>
    <w:rsid w:val="00D669E0"/>
    <w:rsid w:val="00D676F3"/>
    <w:rsid w:val="00D70EF5"/>
    <w:rsid w:val="00D71024"/>
    <w:rsid w:val="00D71A25"/>
    <w:rsid w:val="00D71FCF"/>
    <w:rsid w:val="00D72A54"/>
    <w:rsid w:val="00D72CC1"/>
    <w:rsid w:val="00D75855"/>
    <w:rsid w:val="00D7635C"/>
    <w:rsid w:val="00D76EC9"/>
    <w:rsid w:val="00D7759B"/>
    <w:rsid w:val="00D80E7D"/>
    <w:rsid w:val="00D81397"/>
    <w:rsid w:val="00D82E62"/>
    <w:rsid w:val="00D848B9"/>
    <w:rsid w:val="00D90E69"/>
    <w:rsid w:val="00D91368"/>
    <w:rsid w:val="00D93106"/>
    <w:rsid w:val="00D933E9"/>
    <w:rsid w:val="00D9505D"/>
    <w:rsid w:val="00D953D0"/>
    <w:rsid w:val="00D959F5"/>
    <w:rsid w:val="00D96884"/>
    <w:rsid w:val="00DA3FDD"/>
    <w:rsid w:val="00DA4EFA"/>
    <w:rsid w:val="00DA5E9E"/>
    <w:rsid w:val="00DA7017"/>
    <w:rsid w:val="00DA7028"/>
    <w:rsid w:val="00DB04BA"/>
    <w:rsid w:val="00DB0B4D"/>
    <w:rsid w:val="00DB1AD2"/>
    <w:rsid w:val="00DB2B58"/>
    <w:rsid w:val="00DB5206"/>
    <w:rsid w:val="00DB6276"/>
    <w:rsid w:val="00DB63F5"/>
    <w:rsid w:val="00DC0369"/>
    <w:rsid w:val="00DC1B47"/>
    <w:rsid w:val="00DC1C6B"/>
    <w:rsid w:val="00DC275E"/>
    <w:rsid w:val="00DC2C2E"/>
    <w:rsid w:val="00DC464E"/>
    <w:rsid w:val="00DC4AF0"/>
    <w:rsid w:val="00DC5DF4"/>
    <w:rsid w:val="00DC7886"/>
    <w:rsid w:val="00DD0CF2"/>
    <w:rsid w:val="00DD65C7"/>
    <w:rsid w:val="00DD7EDF"/>
    <w:rsid w:val="00DE0BF7"/>
    <w:rsid w:val="00DE1554"/>
    <w:rsid w:val="00DE26E1"/>
    <w:rsid w:val="00DE2901"/>
    <w:rsid w:val="00DE4A69"/>
    <w:rsid w:val="00DE590F"/>
    <w:rsid w:val="00DE7DC1"/>
    <w:rsid w:val="00DF3F7E"/>
    <w:rsid w:val="00DF5A58"/>
    <w:rsid w:val="00DF7648"/>
    <w:rsid w:val="00E00E29"/>
    <w:rsid w:val="00E02BAB"/>
    <w:rsid w:val="00E04CEB"/>
    <w:rsid w:val="00E060BC"/>
    <w:rsid w:val="00E071B4"/>
    <w:rsid w:val="00E10C55"/>
    <w:rsid w:val="00E110D9"/>
    <w:rsid w:val="00E11420"/>
    <w:rsid w:val="00E132FB"/>
    <w:rsid w:val="00E157AB"/>
    <w:rsid w:val="00E15ABB"/>
    <w:rsid w:val="00E16132"/>
    <w:rsid w:val="00E170B7"/>
    <w:rsid w:val="00E170E3"/>
    <w:rsid w:val="00E177DD"/>
    <w:rsid w:val="00E17C15"/>
    <w:rsid w:val="00E20900"/>
    <w:rsid w:val="00E20C7F"/>
    <w:rsid w:val="00E2396E"/>
    <w:rsid w:val="00E24728"/>
    <w:rsid w:val="00E262B0"/>
    <w:rsid w:val="00E276AC"/>
    <w:rsid w:val="00E34A35"/>
    <w:rsid w:val="00E37C2F"/>
    <w:rsid w:val="00E40548"/>
    <w:rsid w:val="00E4086C"/>
    <w:rsid w:val="00E41C28"/>
    <w:rsid w:val="00E43D4F"/>
    <w:rsid w:val="00E44D47"/>
    <w:rsid w:val="00E46308"/>
    <w:rsid w:val="00E51E17"/>
    <w:rsid w:val="00E52801"/>
    <w:rsid w:val="00E52DAB"/>
    <w:rsid w:val="00E539B0"/>
    <w:rsid w:val="00E54732"/>
    <w:rsid w:val="00E55994"/>
    <w:rsid w:val="00E60606"/>
    <w:rsid w:val="00E60C66"/>
    <w:rsid w:val="00E6164D"/>
    <w:rsid w:val="00E618C9"/>
    <w:rsid w:val="00E62774"/>
    <w:rsid w:val="00E6307C"/>
    <w:rsid w:val="00E636FA"/>
    <w:rsid w:val="00E668BA"/>
    <w:rsid w:val="00E66C50"/>
    <w:rsid w:val="00E679D3"/>
    <w:rsid w:val="00E71208"/>
    <w:rsid w:val="00E71444"/>
    <w:rsid w:val="00E71C91"/>
    <w:rsid w:val="00E720A1"/>
    <w:rsid w:val="00E747C2"/>
    <w:rsid w:val="00E7516D"/>
    <w:rsid w:val="00E75DDA"/>
    <w:rsid w:val="00E773E8"/>
    <w:rsid w:val="00E80197"/>
    <w:rsid w:val="00E839C4"/>
    <w:rsid w:val="00E83ADD"/>
    <w:rsid w:val="00E84F38"/>
    <w:rsid w:val="00E85623"/>
    <w:rsid w:val="00E85C38"/>
    <w:rsid w:val="00E87441"/>
    <w:rsid w:val="00E91FAE"/>
    <w:rsid w:val="00E95FB7"/>
    <w:rsid w:val="00E96E3F"/>
    <w:rsid w:val="00EA270C"/>
    <w:rsid w:val="00EA3487"/>
    <w:rsid w:val="00EA4963"/>
    <w:rsid w:val="00EA4974"/>
    <w:rsid w:val="00EA506C"/>
    <w:rsid w:val="00EA532E"/>
    <w:rsid w:val="00EA7FCB"/>
    <w:rsid w:val="00EB06D9"/>
    <w:rsid w:val="00EB192B"/>
    <w:rsid w:val="00EB19ED"/>
    <w:rsid w:val="00EB1CAB"/>
    <w:rsid w:val="00EB1F08"/>
    <w:rsid w:val="00EC0F5A"/>
    <w:rsid w:val="00EC3F64"/>
    <w:rsid w:val="00EC4265"/>
    <w:rsid w:val="00EC4CEB"/>
    <w:rsid w:val="00EC659E"/>
    <w:rsid w:val="00EC6812"/>
    <w:rsid w:val="00EC7A25"/>
    <w:rsid w:val="00ED0B9D"/>
    <w:rsid w:val="00ED2072"/>
    <w:rsid w:val="00ED2AE0"/>
    <w:rsid w:val="00ED3436"/>
    <w:rsid w:val="00ED41B9"/>
    <w:rsid w:val="00ED5553"/>
    <w:rsid w:val="00ED5E36"/>
    <w:rsid w:val="00ED6961"/>
    <w:rsid w:val="00ED6DBF"/>
    <w:rsid w:val="00ED733B"/>
    <w:rsid w:val="00ED735B"/>
    <w:rsid w:val="00EE1CE8"/>
    <w:rsid w:val="00EE4B26"/>
    <w:rsid w:val="00EE4B70"/>
    <w:rsid w:val="00EE5E07"/>
    <w:rsid w:val="00EE71B1"/>
    <w:rsid w:val="00EF062C"/>
    <w:rsid w:val="00EF0B96"/>
    <w:rsid w:val="00EF3486"/>
    <w:rsid w:val="00EF3DE0"/>
    <w:rsid w:val="00EF47AF"/>
    <w:rsid w:val="00EF53B6"/>
    <w:rsid w:val="00EF5BCC"/>
    <w:rsid w:val="00EF6323"/>
    <w:rsid w:val="00F00B73"/>
    <w:rsid w:val="00F03539"/>
    <w:rsid w:val="00F06FA8"/>
    <w:rsid w:val="00F07B02"/>
    <w:rsid w:val="00F115CA"/>
    <w:rsid w:val="00F14817"/>
    <w:rsid w:val="00F14EBA"/>
    <w:rsid w:val="00F1510F"/>
    <w:rsid w:val="00F1533A"/>
    <w:rsid w:val="00F15CF4"/>
    <w:rsid w:val="00F15E5A"/>
    <w:rsid w:val="00F17F0A"/>
    <w:rsid w:val="00F2154B"/>
    <w:rsid w:val="00F25488"/>
    <w:rsid w:val="00F2668F"/>
    <w:rsid w:val="00F2742F"/>
    <w:rsid w:val="00F2753B"/>
    <w:rsid w:val="00F31AB9"/>
    <w:rsid w:val="00F33F8B"/>
    <w:rsid w:val="00F340B2"/>
    <w:rsid w:val="00F34E81"/>
    <w:rsid w:val="00F3555B"/>
    <w:rsid w:val="00F43390"/>
    <w:rsid w:val="00F443B2"/>
    <w:rsid w:val="00F455F9"/>
    <w:rsid w:val="00F45863"/>
    <w:rsid w:val="00F458D8"/>
    <w:rsid w:val="00F45DF7"/>
    <w:rsid w:val="00F50237"/>
    <w:rsid w:val="00F50BB1"/>
    <w:rsid w:val="00F53596"/>
    <w:rsid w:val="00F55BA8"/>
    <w:rsid w:val="00F55DB1"/>
    <w:rsid w:val="00F56ACA"/>
    <w:rsid w:val="00F578EE"/>
    <w:rsid w:val="00F57915"/>
    <w:rsid w:val="00F600FE"/>
    <w:rsid w:val="00F62E4D"/>
    <w:rsid w:val="00F665A6"/>
    <w:rsid w:val="00F66B34"/>
    <w:rsid w:val="00F675B9"/>
    <w:rsid w:val="00F711C9"/>
    <w:rsid w:val="00F726A5"/>
    <w:rsid w:val="00F74C59"/>
    <w:rsid w:val="00F75C3A"/>
    <w:rsid w:val="00F80C40"/>
    <w:rsid w:val="00F82E30"/>
    <w:rsid w:val="00F831CB"/>
    <w:rsid w:val="00F83CB5"/>
    <w:rsid w:val="00F848A3"/>
    <w:rsid w:val="00F84ACF"/>
    <w:rsid w:val="00F85742"/>
    <w:rsid w:val="00F85BF8"/>
    <w:rsid w:val="00F871CE"/>
    <w:rsid w:val="00F87802"/>
    <w:rsid w:val="00F92C0A"/>
    <w:rsid w:val="00F9415B"/>
    <w:rsid w:val="00F975D3"/>
    <w:rsid w:val="00FA13C2"/>
    <w:rsid w:val="00FA13E7"/>
    <w:rsid w:val="00FA1EFF"/>
    <w:rsid w:val="00FA338B"/>
    <w:rsid w:val="00FA6F76"/>
    <w:rsid w:val="00FA7F91"/>
    <w:rsid w:val="00FB121C"/>
    <w:rsid w:val="00FB1CDD"/>
    <w:rsid w:val="00FB2C2F"/>
    <w:rsid w:val="00FB305C"/>
    <w:rsid w:val="00FC0AEA"/>
    <w:rsid w:val="00FC2E3D"/>
    <w:rsid w:val="00FC3BDE"/>
    <w:rsid w:val="00FC48F5"/>
    <w:rsid w:val="00FC4957"/>
    <w:rsid w:val="00FD1CA0"/>
    <w:rsid w:val="00FD1DBE"/>
    <w:rsid w:val="00FD25A7"/>
    <w:rsid w:val="00FD27B6"/>
    <w:rsid w:val="00FD3689"/>
    <w:rsid w:val="00FD42A3"/>
    <w:rsid w:val="00FD4E67"/>
    <w:rsid w:val="00FD7468"/>
    <w:rsid w:val="00FD7CE0"/>
    <w:rsid w:val="00FE0B3B"/>
    <w:rsid w:val="00FE0FAA"/>
    <w:rsid w:val="00FE1598"/>
    <w:rsid w:val="00FE1BE2"/>
    <w:rsid w:val="00FE5A2F"/>
    <w:rsid w:val="00FE730A"/>
    <w:rsid w:val="00FF1726"/>
    <w:rsid w:val="00FF1A76"/>
    <w:rsid w:val="00FF1DD7"/>
    <w:rsid w:val="00FF1DEF"/>
    <w:rsid w:val="00FF4453"/>
    <w:rsid w:val="00FF572D"/>
    <w:rsid w:val="00FF779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E4A397"/>
  <w15:docId w15:val="{2C1D73FB-D655-4B16-A25F-A49E9D54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634E"/>
    <w:pPr>
      <w:widowControl w:val="0"/>
      <w:autoSpaceDE w:val="0"/>
      <w:autoSpaceDN w:val="0"/>
      <w:adjustRightInd w:val="0"/>
      <w:jc w:val="both"/>
    </w:pPr>
    <w:rPr>
      <w:rFonts w:ascii="Times New Roman" w:eastAsiaTheme="minorEastAsia" w:hAnsi="Times New Roman" w:cs="Arial"/>
      <w:szCs w:val="20"/>
    </w:rPr>
  </w:style>
  <w:style w:type="paragraph" w:styleId="Nagwek1">
    <w:name w:val="heading 1"/>
    <w:basedOn w:val="Normalny"/>
    <w:next w:val="Normalny"/>
    <w:link w:val="Nagwek1Znak"/>
    <w:uiPriority w:val="99"/>
    <w:qFormat/>
    <w:rsid w:val="001E1E73"/>
    <w:pPr>
      <w:keepNext/>
      <w:keepLines/>
      <w:suppressAutoHyphens/>
      <w:autoSpaceDE/>
      <w:autoSpaceDN/>
      <w:adjustRightInd/>
      <w:spacing w:before="480"/>
      <w:jc w:val="left"/>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autoRedefine/>
    <w:uiPriority w:val="99"/>
    <w:unhideWhenUsed/>
    <w:qFormat/>
    <w:rsid w:val="004621EE"/>
    <w:pPr>
      <w:keepNext/>
      <w:keepLines/>
      <w:widowControl/>
      <w:autoSpaceDE/>
      <w:autoSpaceDN/>
      <w:adjustRightInd/>
      <w:spacing w:line="276" w:lineRule="auto"/>
      <w:jc w:val="left"/>
      <w:outlineLvl w:val="1"/>
    </w:pPr>
    <w:rPr>
      <w:rFonts w:eastAsia="Times New Roman" w:cs="Times New Roman"/>
      <w:b/>
      <w:szCs w:val="24"/>
    </w:rPr>
  </w:style>
  <w:style w:type="paragraph" w:styleId="Nagwek3">
    <w:name w:val="heading 3"/>
    <w:basedOn w:val="Normalny"/>
    <w:next w:val="Normalny"/>
    <w:link w:val="Nagwek3Znak"/>
    <w:autoRedefine/>
    <w:uiPriority w:val="99"/>
    <w:unhideWhenUsed/>
    <w:qFormat/>
    <w:rsid w:val="004621EE"/>
    <w:pPr>
      <w:keepNext/>
      <w:keepLines/>
      <w:widowControl/>
      <w:autoSpaceDE/>
      <w:autoSpaceDN/>
      <w:adjustRightInd/>
      <w:spacing w:before="240" w:after="120"/>
      <w:outlineLvl w:val="2"/>
    </w:pPr>
    <w:rPr>
      <w:rFonts w:eastAsiaTheme="majorEastAsia" w:cstheme="majorBidi"/>
      <w:b/>
      <w:bCs/>
      <w:szCs w:val="22"/>
    </w:rPr>
  </w:style>
  <w:style w:type="paragraph" w:styleId="Nagwek4">
    <w:name w:val="heading 4"/>
    <w:basedOn w:val="Normalny"/>
    <w:next w:val="Normalny"/>
    <w:link w:val="Nagwek4Znak"/>
    <w:uiPriority w:val="99"/>
    <w:unhideWhenUsed/>
    <w:qFormat/>
    <w:rsid w:val="004621EE"/>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Cs w:val="22"/>
    </w:rPr>
  </w:style>
  <w:style w:type="paragraph" w:styleId="Nagwek5">
    <w:name w:val="heading 5"/>
    <w:basedOn w:val="Normalny"/>
    <w:next w:val="Normalny"/>
    <w:link w:val="Nagwek5Znak"/>
    <w:uiPriority w:val="99"/>
    <w:unhideWhenUsed/>
    <w:qFormat/>
    <w:rsid w:val="004621EE"/>
    <w:pPr>
      <w:keepNext/>
      <w:keepLines/>
      <w:widowControl/>
      <w:autoSpaceDE/>
      <w:autoSpaceDN/>
      <w:adjustRightInd/>
      <w:spacing w:before="200" w:line="276" w:lineRule="auto"/>
      <w:outlineLvl w:val="4"/>
    </w:pPr>
    <w:rPr>
      <w:rFonts w:asciiTheme="majorHAnsi" w:eastAsiaTheme="majorEastAsia" w:hAnsiTheme="majorHAnsi" w:cstheme="majorBidi"/>
      <w:color w:val="243F60" w:themeColor="accent1" w:themeShade="7F"/>
      <w:szCs w:val="22"/>
    </w:rPr>
  </w:style>
  <w:style w:type="paragraph" w:styleId="Nagwek6">
    <w:name w:val="heading 6"/>
    <w:basedOn w:val="Normalny"/>
    <w:next w:val="Normalny"/>
    <w:link w:val="Nagwek6Znak"/>
    <w:uiPriority w:val="9"/>
    <w:unhideWhenUsed/>
    <w:qFormat/>
    <w:rsid w:val="004621EE"/>
    <w:pPr>
      <w:keepNext/>
      <w:keepLines/>
      <w:widowControl/>
      <w:autoSpaceDE/>
      <w:autoSpaceDN/>
      <w:adjustRightInd/>
      <w:spacing w:before="200" w:line="276" w:lineRule="auto"/>
      <w:outlineLvl w:val="5"/>
    </w:pPr>
    <w:rPr>
      <w:rFonts w:asciiTheme="majorHAnsi" w:eastAsiaTheme="majorEastAsia" w:hAnsiTheme="majorHAnsi" w:cstheme="majorBidi"/>
      <w:i/>
      <w:iCs/>
      <w:color w:val="243F60" w:themeColor="accent1" w:themeShade="7F"/>
      <w:szCs w:val="22"/>
    </w:rPr>
  </w:style>
  <w:style w:type="paragraph" w:styleId="Nagwek7">
    <w:name w:val="heading 7"/>
    <w:basedOn w:val="Normalny"/>
    <w:next w:val="Normalny"/>
    <w:link w:val="Nagwek7Znak"/>
    <w:uiPriority w:val="99"/>
    <w:unhideWhenUsed/>
    <w:qFormat/>
    <w:rsid w:val="004621EE"/>
    <w:pPr>
      <w:keepNext/>
      <w:keepLines/>
      <w:widowControl/>
      <w:autoSpaceDE/>
      <w:autoSpaceDN/>
      <w:adjustRightInd/>
      <w:spacing w:before="40" w:line="276" w:lineRule="auto"/>
      <w:outlineLvl w:val="6"/>
    </w:pPr>
    <w:rPr>
      <w:rFonts w:asciiTheme="majorHAnsi" w:eastAsiaTheme="majorEastAsia" w:hAnsiTheme="majorHAnsi" w:cstheme="majorBidi"/>
      <w:i/>
      <w:iCs/>
      <w:color w:val="243F60" w:themeColor="accent1" w:themeShade="7F"/>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E/>
      <w:autoSpaceDN/>
      <w:adjustRightInd/>
      <w:jc w:val="left"/>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jc w:val="left"/>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rsid w:val="004C3F97"/>
    <w:pPr>
      <w:suppressAutoHyphens/>
      <w:autoSpaceDE/>
      <w:autoSpaceDN/>
      <w:adjustRightInd/>
      <w:jc w:val="left"/>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4"/>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qFormat/>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2"/>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3"/>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1"/>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99"/>
    <w:qFormat/>
    <w:rsid w:val="006A748A"/>
    <w:pPr>
      <w:spacing w:before="0"/>
    </w:pPr>
    <w:rPr>
      <w:bCs/>
    </w:rPr>
  </w:style>
  <w:style w:type="paragraph" w:customStyle="1" w:styleId="PKTpunkt">
    <w:name w:val="PKT – punkt"/>
    <w:uiPriority w:val="16"/>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7"/>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pPr>
      <w:jc w:val="left"/>
    </w:pPr>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rsid w:val="00023F13"/>
    <w:rPr>
      <w:sz w:val="16"/>
      <w:szCs w:val="16"/>
    </w:rPr>
  </w:style>
  <w:style w:type="paragraph" w:styleId="Tekstkomentarza">
    <w:name w:val="annotation text"/>
    <w:basedOn w:val="Normalny"/>
    <w:link w:val="TekstkomentarzaZnak"/>
    <w:uiPriority w:val="99"/>
    <w:rsid w:val="00023F13"/>
    <w:pPr>
      <w:jc w:val="left"/>
    </w:pPr>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9"/>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pPr>
      <w:jc w:val="left"/>
    </w:pPr>
    <w:rPr>
      <w:b/>
      <w:i/>
    </w:rPr>
  </w:style>
  <w:style w:type="paragraph" w:customStyle="1" w:styleId="OZNZACZNIKAwskazanienrzacznika">
    <w:name w:val="OZN_ZAŁĄCZNIKA – wskazanie nr załącznika"/>
    <w:basedOn w:val="OZNPROJEKTUwskazaniedatylubwersjiprojektu"/>
    <w:uiPriority w:val="99"/>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99"/>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99"/>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jc w:val="left"/>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jc w:val="left"/>
    </w:pPr>
    <w:rPr>
      <w:rFonts w:ascii="Times" w:hAnsi="Times"/>
      <w:bCs/>
      <w:kern w:val="24"/>
    </w:rPr>
  </w:style>
  <w:style w:type="paragraph" w:customStyle="1" w:styleId="TEKSTwTABELIWYRODKOWANYtekstwyrodkowanywpoziomie">
    <w:name w:val="TEKST_w_TABELI_WYŚRODKOWANY – tekst wyśrodkowany w poziomie"/>
    <w:basedOn w:val="Normalny"/>
    <w:uiPriority w:val="99"/>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785642"/>
    <w:pPr>
      <w:spacing w:line="240" w:lineRule="auto"/>
    </w:pPr>
    <w:rPr>
      <w:rFonts w:ascii="Times New Roman" w:eastAsiaTheme="minorEastAsia" w:hAnsi="Times New Roman" w:cs="Arial"/>
      <w:szCs w:val="20"/>
    </w:rPr>
  </w:style>
  <w:style w:type="paragraph" w:styleId="Cytat">
    <w:name w:val="Quote"/>
    <w:basedOn w:val="Normalny"/>
    <w:next w:val="Normalny"/>
    <w:link w:val="CytatZnak"/>
    <w:uiPriority w:val="99"/>
    <w:qFormat/>
    <w:rsid w:val="00905DE5"/>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99"/>
    <w:rsid w:val="00905DE5"/>
    <w:rPr>
      <w:rFonts w:ascii="Times New Roman" w:eastAsiaTheme="minorEastAsia" w:hAnsi="Times New Roman" w:cs="Arial"/>
      <w:i/>
      <w:iCs/>
      <w:color w:val="404040" w:themeColor="text1" w:themeTint="BF"/>
      <w:szCs w:val="20"/>
    </w:rPr>
  </w:style>
  <w:style w:type="character" w:customStyle="1" w:styleId="Nagwek2Znak">
    <w:name w:val="Nagłówek 2 Znak"/>
    <w:basedOn w:val="Domylnaczcionkaakapitu"/>
    <w:link w:val="Nagwek2"/>
    <w:uiPriority w:val="99"/>
    <w:rsid w:val="004621EE"/>
    <w:rPr>
      <w:rFonts w:ascii="Times New Roman" w:hAnsi="Times New Roman"/>
      <w:b/>
    </w:rPr>
  </w:style>
  <w:style w:type="character" w:customStyle="1" w:styleId="Nagwek3Znak">
    <w:name w:val="Nagłówek 3 Znak"/>
    <w:basedOn w:val="Domylnaczcionkaakapitu"/>
    <w:link w:val="Nagwek3"/>
    <w:uiPriority w:val="99"/>
    <w:rsid w:val="004621EE"/>
    <w:rPr>
      <w:rFonts w:ascii="Times New Roman" w:eastAsiaTheme="majorEastAsia" w:hAnsi="Times New Roman" w:cstheme="majorBidi"/>
      <w:b/>
      <w:bCs/>
      <w:szCs w:val="22"/>
    </w:rPr>
  </w:style>
  <w:style w:type="character" w:customStyle="1" w:styleId="Nagwek4Znak">
    <w:name w:val="Nagłówek 4 Znak"/>
    <w:basedOn w:val="Domylnaczcionkaakapitu"/>
    <w:link w:val="Nagwek4"/>
    <w:uiPriority w:val="99"/>
    <w:rsid w:val="004621EE"/>
    <w:rPr>
      <w:rFonts w:asciiTheme="majorHAnsi" w:eastAsiaTheme="majorEastAsia" w:hAnsiTheme="majorHAnsi" w:cstheme="majorBidi"/>
      <w:b/>
      <w:bCs/>
      <w:i/>
      <w:iCs/>
      <w:color w:val="4F81BD" w:themeColor="accent1"/>
      <w:szCs w:val="22"/>
    </w:rPr>
  </w:style>
  <w:style w:type="character" w:customStyle="1" w:styleId="Nagwek5Znak">
    <w:name w:val="Nagłówek 5 Znak"/>
    <w:basedOn w:val="Domylnaczcionkaakapitu"/>
    <w:link w:val="Nagwek5"/>
    <w:uiPriority w:val="99"/>
    <w:rsid w:val="004621EE"/>
    <w:rPr>
      <w:rFonts w:asciiTheme="majorHAnsi" w:eastAsiaTheme="majorEastAsia" w:hAnsiTheme="majorHAnsi" w:cstheme="majorBidi"/>
      <w:color w:val="243F60" w:themeColor="accent1" w:themeShade="7F"/>
      <w:szCs w:val="22"/>
    </w:rPr>
  </w:style>
  <w:style w:type="character" w:customStyle="1" w:styleId="Nagwek6Znak">
    <w:name w:val="Nagłówek 6 Znak"/>
    <w:basedOn w:val="Domylnaczcionkaakapitu"/>
    <w:link w:val="Nagwek6"/>
    <w:uiPriority w:val="9"/>
    <w:rsid w:val="004621EE"/>
    <w:rPr>
      <w:rFonts w:asciiTheme="majorHAnsi" w:eastAsiaTheme="majorEastAsia" w:hAnsiTheme="majorHAnsi" w:cstheme="majorBidi"/>
      <w:i/>
      <w:iCs/>
      <w:color w:val="243F60" w:themeColor="accent1" w:themeShade="7F"/>
      <w:szCs w:val="22"/>
    </w:rPr>
  </w:style>
  <w:style w:type="character" w:customStyle="1" w:styleId="Nagwek7Znak">
    <w:name w:val="Nagłówek 7 Znak"/>
    <w:basedOn w:val="Domylnaczcionkaakapitu"/>
    <w:link w:val="Nagwek7"/>
    <w:uiPriority w:val="99"/>
    <w:rsid w:val="004621EE"/>
    <w:rPr>
      <w:rFonts w:asciiTheme="majorHAnsi" w:eastAsiaTheme="majorEastAsia" w:hAnsiTheme="majorHAnsi" w:cstheme="majorBidi"/>
      <w:i/>
      <w:iCs/>
      <w:color w:val="243F60" w:themeColor="accent1" w:themeShade="7F"/>
      <w:szCs w:val="22"/>
    </w:rPr>
  </w:style>
  <w:style w:type="paragraph" w:styleId="Akapitzlist">
    <w:name w:val="List Paragraph"/>
    <w:uiPriority w:val="34"/>
    <w:qFormat/>
    <w:rsid w:val="004621EE"/>
    <w:pPr>
      <w:pBdr>
        <w:top w:val="nil"/>
        <w:left w:val="nil"/>
        <w:bottom w:val="nil"/>
        <w:right w:val="nil"/>
        <w:between w:val="nil"/>
        <w:bar w:val="nil"/>
      </w:pBdr>
      <w:spacing w:line="276" w:lineRule="auto"/>
      <w:ind w:left="720"/>
      <w:jc w:val="both"/>
    </w:pPr>
    <w:rPr>
      <w:rFonts w:ascii="Times New Roman" w:eastAsia="Calibri" w:hAnsi="Times New Roman" w:cs="Calibri"/>
      <w:color w:val="000000"/>
      <w:u w:color="000000"/>
      <w:bdr w:val="nil"/>
      <w:lang w:val="en-US"/>
    </w:rPr>
  </w:style>
  <w:style w:type="character" w:styleId="Hipercze">
    <w:name w:val="Hyperlink"/>
    <w:basedOn w:val="Domylnaczcionkaakapitu"/>
    <w:uiPriority w:val="99"/>
    <w:unhideWhenUsed/>
    <w:rsid w:val="004621EE"/>
    <w:rPr>
      <w:color w:val="0000FF" w:themeColor="hyperlink"/>
      <w:u w:val="single"/>
    </w:rPr>
  </w:style>
  <w:style w:type="character" w:styleId="UyteHipercze">
    <w:name w:val="FollowedHyperlink"/>
    <w:basedOn w:val="Domylnaczcionkaakapitu"/>
    <w:uiPriority w:val="99"/>
    <w:semiHidden/>
    <w:unhideWhenUsed/>
    <w:rsid w:val="004621EE"/>
    <w:rPr>
      <w:color w:val="800080" w:themeColor="followedHyperlink"/>
      <w:u w:val="single"/>
    </w:rPr>
  </w:style>
  <w:style w:type="character" w:styleId="Pogrubienie">
    <w:name w:val="Strong"/>
    <w:basedOn w:val="Domylnaczcionkaakapitu"/>
    <w:uiPriority w:val="99"/>
    <w:qFormat/>
    <w:rsid w:val="004621EE"/>
    <w:rPr>
      <w:b/>
      <w:bCs/>
    </w:rPr>
  </w:style>
  <w:style w:type="paragraph" w:styleId="Tekstpodstawowywcity2">
    <w:name w:val="Body Text Indent 2"/>
    <w:basedOn w:val="Normalny"/>
    <w:link w:val="Tekstpodstawowywcity2Znak"/>
    <w:uiPriority w:val="99"/>
    <w:unhideWhenUsed/>
    <w:rsid w:val="004621EE"/>
    <w:pPr>
      <w:widowControl/>
      <w:autoSpaceDE/>
      <w:autoSpaceDN/>
      <w:adjustRightInd/>
      <w:spacing w:after="120" w:line="480" w:lineRule="auto"/>
      <w:ind w:left="283"/>
    </w:pPr>
    <w:rPr>
      <w:rFonts w:eastAsia="Times New Roman" w:cs="Times New Roman"/>
      <w:szCs w:val="24"/>
    </w:rPr>
  </w:style>
  <w:style w:type="character" w:customStyle="1" w:styleId="Tekstpodstawowywcity2Znak">
    <w:name w:val="Tekst podstawowy wcięty 2 Znak"/>
    <w:basedOn w:val="Domylnaczcionkaakapitu"/>
    <w:link w:val="Tekstpodstawowywcity2"/>
    <w:uiPriority w:val="99"/>
    <w:rsid w:val="004621EE"/>
    <w:rPr>
      <w:rFonts w:ascii="Times New Roman" w:hAnsi="Times New Roman"/>
    </w:rPr>
  </w:style>
  <w:style w:type="paragraph" w:styleId="NormalnyWeb">
    <w:name w:val="Normal (Web)"/>
    <w:basedOn w:val="Normalny"/>
    <w:uiPriority w:val="99"/>
    <w:unhideWhenUsed/>
    <w:rsid w:val="004621EE"/>
    <w:pPr>
      <w:widowControl/>
      <w:autoSpaceDE/>
      <w:autoSpaceDN/>
      <w:adjustRightInd/>
      <w:spacing w:before="100" w:beforeAutospacing="1" w:after="119" w:line="240" w:lineRule="auto"/>
    </w:pPr>
    <w:rPr>
      <w:rFonts w:eastAsia="SimSun" w:cs="Times New Roman"/>
      <w:szCs w:val="24"/>
      <w:lang w:eastAsia="zh-CN"/>
    </w:rPr>
  </w:style>
  <w:style w:type="paragraph" w:styleId="Tytu">
    <w:name w:val="Title"/>
    <w:basedOn w:val="Normalny"/>
    <w:link w:val="TytuZnak"/>
    <w:uiPriority w:val="99"/>
    <w:qFormat/>
    <w:rsid w:val="004621EE"/>
    <w:pPr>
      <w:widowControl/>
      <w:autoSpaceDE/>
      <w:autoSpaceDN/>
      <w:adjustRightInd/>
      <w:spacing w:line="240" w:lineRule="auto"/>
      <w:jc w:val="center"/>
    </w:pPr>
    <w:rPr>
      <w:rFonts w:ascii="Arial" w:eastAsia="Times New Roman" w:hAnsi="Arial" w:cs="Times New Roman"/>
      <w:sz w:val="36"/>
    </w:rPr>
  </w:style>
  <w:style w:type="character" w:customStyle="1" w:styleId="TytuZnak">
    <w:name w:val="Tytuł Znak"/>
    <w:basedOn w:val="Domylnaczcionkaakapitu"/>
    <w:link w:val="Tytu"/>
    <w:uiPriority w:val="99"/>
    <w:rsid w:val="004621EE"/>
    <w:rPr>
      <w:rFonts w:ascii="Arial" w:hAnsi="Arial"/>
      <w:sz w:val="36"/>
      <w:szCs w:val="20"/>
    </w:rPr>
  </w:style>
  <w:style w:type="paragraph" w:styleId="Tekstprzypisukocowego">
    <w:name w:val="endnote text"/>
    <w:basedOn w:val="Normalny"/>
    <w:link w:val="TekstprzypisukocowegoZnak"/>
    <w:uiPriority w:val="99"/>
    <w:unhideWhenUsed/>
    <w:rsid w:val="004621EE"/>
    <w:pPr>
      <w:widowControl/>
      <w:autoSpaceDE/>
      <w:autoSpaceDN/>
      <w:adjustRightInd/>
      <w:spacing w:line="240" w:lineRule="auto"/>
    </w:pPr>
    <w:rPr>
      <w:rFonts w:cstheme="minorBidi"/>
      <w:sz w:val="20"/>
    </w:rPr>
  </w:style>
  <w:style w:type="character" w:customStyle="1" w:styleId="TekstprzypisukocowegoZnak">
    <w:name w:val="Tekst przypisu końcowego Znak"/>
    <w:basedOn w:val="Domylnaczcionkaakapitu"/>
    <w:link w:val="Tekstprzypisukocowego"/>
    <w:uiPriority w:val="99"/>
    <w:rsid w:val="004621EE"/>
    <w:rPr>
      <w:rFonts w:ascii="Times New Roman" w:eastAsiaTheme="minorEastAsia" w:hAnsi="Times New Roman" w:cstheme="minorBidi"/>
      <w:sz w:val="20"/>
      <w:szCs w:val="20"/>
    </w:rPr>
  </w:style>
  <w:style w:type="character" w:styleId="Odwoanieprzypisukocowego">
    <w:name w:val="endnote reference"/>
    <w:basedOn w:val="Domylnaczcionkaakapitu"/>
    <w:uiPriority w:val="99"/>
    <w:unhideWhenUsed/>
    <w:rsid w:val="004621EE"/>
    <w:rPr>
      <w:vertAlign w:val="superscript"/>
    </w:rPr>
  </w:style>
  <w:style w:type="paragraph" w:styleId="Zwykytekst">
    <w:name w:val="Plain Text"/>
    <w:basedOn w:val="Normalny"/>
    <w:link w:val="ZwykytekstZnak"/>
    <w:uiPriority w:val="99"/>
    <w:semiHidden/>
    <w:unhideWhenUsed/>
    <w:rsid w:val="004621EE"/>
    <w:pPr>
      <w:widowControl/>
      <w:autoSpaceDE/>
      <w:autoSpaceDN/>
      <w:adjustRightInd/>
      <w:spacing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4621EE"/>
    <w:rPr>
      <w:rFonts w:ascii="Consolas" w:eastAsiaTheme="minorEastAsia" w:hAnsi="Consolas" w:cs="Consolas"/>
      <w:sz w:val="21"/>
      <w:szCs w:val="21"/>
    </w:rPr>
  </w:style>
  <w:style w:type="paragraph" w:styleId="Tekstpodstawowy">
    <w:name w:val="Body Text"/>
    <w:basedOn w:val="Normalny"/>
    <w:link w:val="TekstpodstawowyZnak"/>
    <w:uiPriority w:val="99"/>
    <w:unhideWhenUsed/>
    <w:rsid w:val="004621EE"/>
    <w:pPr>
      <w:widowControl/>
      <w:autoSpaceDE/>
      <w:autoSpaceDN/>
      <w:adjustRightInd/>
      <w:spacing w:after="120" w:line="276" w:lineRule="auto"/>
    </w:pPr>
    <w:rPr>
      <w:rFonts w:cstheme="minorBidi"/>
      <w:szCs w:val="22"/>
    </w:rPr>
  </w:style>
  <w:style w:type="character" w:customStyle="1" w:styleId="TekstpodstawowyZnak">
    <w:name w:val="Tekst podstawowy Znak"/>
    <w:basedOn w:val="Domylnaczcionkaakapitu"/>
    <w:link w:val="Tekstpodstawowy"/>
    <w:uiPriority w:val="99"/>
    <w:rsid w:val="004621EE"/>
    <w:rPr>
      <w:rFonts w:ascii="Times New Roman" w:eastAsiaTheme="minorEastAsia" w:hAnsi="Times New Roman" w:cstheme="minorBidi"/>
      <w:szCs w:val="22"/>
    </w:rPr>
  </w:style>
  <w:style w:type="character" w:styleId="Uwydatnienie">
    <w:name w:val="Emphasis"/>
    <w:basedOn w:val="Domylnaczcionkaakapitu"/>
    <w:uiPriority w:val="20"/>
    <w:qFormat/>
    <w:rsid w:val="004621EE"/>
    <w:rPr>
      <w:i/>
      <w:iCs/>
    </w:rPr>
  </w:style>
  <w:style w:type="paragraph" w:styleId="Legenda">
    <w:name w:val="caption"/>
    <w:basedOn w:val="Normalny"/>
    <w:uiPriority w:val="99"/>
    <w:unhideWhenUsed/>
    <w:qFormat/>
    <w:rsid w:val="004621EE"/>
    <w:pPr>
      <w:widowControl/>
      <w:suppressLineNumbers/>
      <w:suppressAutoHyphens/>
      <w:autoSpaceDE/>
      <w:autoSpaceDN/>
      <w:adjustRightInd/>
      <w:spacing w:before="120" w:after="120" w:line="240" w:lineRule="auto"/>
      <w:jc w:val="left"/>
    </w:pPr>
    <w:rPr>
      <w:rFonts w:ascii="Calibri" w:eastAsia="Calibri" w:hAnsi="Calibri" w:cs="Mangal"/>
      <w:i/>
      <w:iCs/>
      <w:szCs w:val="24"/>
      <w:lang w:eastAsia="zh-CN"/>
    </w:rPr>
  </w:style>
  <w:style w:type="paragraph" w:styleId="Lista">
    <w:name w:val="List"/>
    <w:basedOn w:val="Tekstpodstawowy"/>
    <w:uiPriority w:val="99"/>
    <w:semiHidden/>
    <w:unhideWhenUsed/>
    <w:rsid w:val="004621EE"/>
    <w:pPr>
      <w:suppressAutoHyphens/>
      <w:spacing w:after="140" w:line="288" w:lineRule="auto"/>
      <w:jc w:val="left"/>
    </w:pPr>
    <w:rPr>
      <w:rFonts w:ascii="Calibri" w:eastAsia="Calibri" w:hAnsi="Calibri" w:cs="Mangal"/>
      <w:sz w:val="20"/>
      <w:szCs w:val="20"/>
      <w:lang w:eastAsia="zh-CN"/>
    </w:rPr>
  </w:style>
  <w:style w:type="paragraph" w:styleId="Tekstpodstawowywcity">
    <w:name w:val="Body Text Indent"/>
    <w:basedOn w:val="Normalny"/>
    <w:link w:val="TekstpodstawowywcityZnak"/>
    <w:uiPriority w:val="99"/>
    <w:semiHidden/>
    <w:unhideWhenUsed/>
    <w:rsid w:val="004621EE"/>
    <w:pPr>
      <w:widowControl/>
      <w:autoSpaceDE/>
      <w:autoSpaceDN/>
      <w:adjustRightInd/>
      <w:spacing w:after="120" w:line="276" w:lineRule="auto"/>
      <w:ind w:left="283"/>
    </w:pPr>
    <w:rPr>
      <w:rFonts w:cstheme="minorBidi"/>
      <w:szCs w:val="22"/>
    </w:rPr>
  </w:style>
  <w:style w:type="character" w:customStyle="1" w:styleId="TekstpodstawowywcityZnak">
    <w:name w:val="Tekst podstawowy wcięty Znak"/>
    <w:basedOn w:val="Domylnaczcionkaakapitu"/>
    <w:link w:val="Tekstpodstawowywcity"/>
    <w:uiPriority w:val="99"/>
    <w:semiHidden/>
    <w:rsid w:val="004621EE"/>
    <w:rPr>
      <w:rFonts w:ascii="Times New Roman" w:eastAsiaTheme="minorEastAsia" w:hAnsi="Times New Roman"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8494">
      <w:bodyDiv w:val="1"/>
      <w:marLeft w:val="0"/>
      <w:marRight w:val="0"/>
      <w:marTop w:val="0"/>
      <w:marBottom w:val="0"/>
      <w:divBdr>
        <w:top w:val="none" w:sz="0" w:space="0" w:color="auto"/>
        <w:left w:val="none" w:sz="0" w:space="0" w:color="auto"/>
        <w:bottom w:val="none" w:sz="0" w:space="0" w:color="auto"/>
        <w:right w:val="none" w:sz="0" w:space="0" w:color="auto"/>
      </w:divBdr>
    </w:div>
    <w:div w:id="820199122">
      <w:bodyDiv w:val="1"/>
      <w:marLeft w:val="0"/>
      <w:marRight w:val="0"/>
      <w:marTop w:val="0"/>
      <w:marBottom w:val="0"/>
      <w:divBdr>
        <w:top w:val="none" w:sz="0" w:space="0" w:color="auto"/>
        <w:left w:val="none" w:sz="0" w:space="0" w:color="auto"/>
        <w:bottom w:val="none" w:sz="0" w:space="0" w:color="auto"/>
        <w:right w:val="none" w:sz="0" w:space="0" w:color="auto"/>
      </w:divBdr>
      <w:divsChild>
        <w:div w:id="847211545">
          <w:marLeft w:val="240"/>
          <w:marRight w:val="0"/>
          <w:marTop w:val="0"/>
          <w:marBottom w:val="0"/>
          <w:divBdr>
            <w:top w:val="none" w:sz="0" w:space="0" w:color="auto"/>
            <w:left w:val="none" w:sz="0" w:space="0" w:color="auto"/>
            <w:bottom w:val="none" w:sz="0" w:space="0" w:color="auto"/>
            <w:right w:val="none" w:sz="0" w:space="0" w:color="auto"/>
          </w:divBdr>
          <w:divsChild>
            <w:div w:id="153808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88614">
      <w:bodyDiv w:val="1"/>
      <w:marLeft w:val="0"/>
      <w:marRight w:val="0"/>
      <w:marTop w:val="0"/>
      <w:marBottom w:val="0"/>
      <w:divBdr>
        <w:top w:val="none" w:sz="0" w:space="0" w:color="auto"/>
        <w:left w:val="none" w:sz="0" w:space="0" w:color="auto"/>
        <w:bottom w:val="none" w:sz="0" w:space="0" w:color="auto"/>
        <w:right w:val="none" w:sz="0" w:space="0" w:color="auto"/>
      </w:divBdr>
    </w:div>
    <w:div w:id="178927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ip.legalis.pl/document-view.seam?documentId=mfrxilrtg4ytkmbzgqzdmltqmfyc4njugm2tcmzvg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Makroinstrukcje2.xml><?xml version="1.0" encoding="utf-8"?>
<customUI xmlns="http://schemas.microsoft.com/office/2006/01/customui">
  <ribbon>
    <tabs>
      <tab idMso="TabHome">
        <group idMso="GroupFont" visible="false"/>
        <group idMso="GroupParagraph" visible="false"/>
        <group id="gMakra4" label="Wygląd tekstu" insertBeforeMso="GroupFont">
          <button id="pMakro15" visible="true" label="Pogrubienie" imageMso="CharacterShading" onAction="Stub.Bold_stub"/>
          <button id="pMakro16" visible="true" label="Kursywa" imageMso="WordArtFormatDialog" onAction="Stub.Italic_stub"/>
          <toggleButton idMso="ParagraphMarks" imageMso="ParagraphMarks"/>
          <button id="pMakro18" visible="true" label="Indeks górny" imageMso="FontSchemes" onAction="Stub.G_Indeks_stub"/>
          <button id="pMakro17" visible="true" label="Indeks dolny" imageMso="MailMergeResultsPreview" onAction="Stub.D_indeks_stub"/>
          <button id="pMakro24" visible="true" label="Normalna czcionka" imageMso="CharacterBorder" onAction="Stub.Bez_stylu_stub"/>
        </group>
        <group id="gMakra5" label="Edycja tekstu" insertBeforeMso="GroupFont">
          <button id="pMakro19" visible="true" label="Wstawienie odnośnika" onAction="Stub.Przypis_stub"/>
          <button id="pMakro30" visible="true" label="Usunięcie odnośnika" onAction="Stub.Usun_przypis_stub"/>
          <button id="pMakro25" visible="true" label="Wstawienie zakładki" imageMso="WebServerDiscussions" onAction="Stub.Wstaw_Zakladke_stub"/>
        </group>
        <group id="gMakra6" label="Kolory" insertAfterMso="GroupFont">
          <button id="pMakro31" visible="true" label="Na czerwono" imageMso="AppointmentColor1" onAction="Stub.Kolor_czerwony_stub"/>
          <button id="pMakro32" visible="true" label="Na niebiesko" imageMso="AppointmentColor6" onAction="Stub.Kolor_niebieski_stub"/>
          <button id="pMakro35" visible="true" label="Usunięcie kolorów" imageMso="AppointmentColor0" onAction="Stub.Bez_koloru_stub"/>
          <button id="pMakro33" visible="true" label="Na zielono" imageMso="AppointmentColor3" onAction="Stub.Kolor_zielony_stub"/>
          <button id="pMakro34" visible="true" label="Na żółto" imageMso="AppointmentColor10" onAction="Stub.Kolor_zolty_stub"/>
        </group>
        <group id="gMakra3" label="Zmiana stylów" insertAfterMso="GroupFont">
          <button id="pMakro10" visible="true" label="Do nowelizacji" imageMso="OutlineDemoteToBodyText" onAction="Stub.ZwiekszPoziomNowelizacji_stub"/>
          <button id="pMakro11" visible="true" label="Do aktu głównego" imageMso="OutlinePromoteToHeading" onAction="Stub.ZmniejszPoziomNowelizacji_stub"/>
          <button id="pMakro14" visible="true" label="Przenumerowanie" imageMso="Bullets" onAction="Stub.Przenumeruj_stub"/>
          <button id="pMakro12" visible="true" label="Do jednostki niższego stopnia" imageMso="RightArrow2" onAction="Stub.ZwiekszZaglebienie_stub"/>
          <button id="pMakro13" visible="true" label="Do jednostki wyższego stopnia" imageMso="LeftArrow2" onAction="Stub.ZmniejszZaglebienie_stub"/>
        </group>
      </tab>
      <tab id="zMakra1" label="Legislacja">
        <group id="gMakra1" label="Konwersja">
          <button id="pMakro23" label="Sprawdzenie cudzysłowów" onAction="Stub.Sprawdz_Cudzyslowy_stub"/>
          <button id="pMakro1" label="Konwersja aktu" imageMso="ViewGoForward" onAction="Stub.Przypisz_Styl_stub"/>
          <button id="pMakro4" label="Konwersja odnośników" onAction="Stub.Przypisz_Styl_Odnosniki_stub"/>
          <button id="pMakro2" label="Konwersja obwieszczenia" enabled="false" onAction="Stub.Przypisz_Styl_tj_stub"/>
          <button id="pMakro3" label="Konwersja całości" enabled="false" onAction="Stub.Przypisz_Styl_Calosc_stub"/>
          <button id="pMakro51" label="Sprawdzenie fragmentu" enabled="true" onAction="Stub.Sprawdz_Fragment_stub"/>
        </group>
        <group id="gMakra2" label="Weryfikacja stylów">
          <button id="pMakro6" visible="true" label="Prosta" imageMso="_3DPerspectiveIncrease" onAction="Stub.Korekta_stylów_stub"/>
          <button id="pMakro9" visible="true" label="Z nazwami stylów" imageMso="VisibilityVisible" onAction="Stub.PokazZeStylami_stub"/>
          <button id="pMakro7" visible="true" label="Z kolorami " imageMso="PersonaStatusBusy" onAction="Stub.pokazZKolorem_stub"/>
          <button id="pMakro5" label="Poprawienie odnośników" onAction="Stub.PoprawPrzypisy_stub"/>
          <button id="pMakro42" visible="true" label="Autonumerowanie odnośników" onAction="Stub.Numeruj_odnosniki_stub"/>
          <button id="pMakro8" visible="true" label="Usunięcie kolorów" imageMso="AppointmentColor0" onAction="Stub.Bez_koloru_stub"/>
        </group>
        <group id="gMakra7" label="Inne">
          <button id="pMakro22" visible="true" label="Wstawienie tekstu" onAction="Stub.Wklej_stub"/>
          <button id="pMakro21" visible="true" label="Czyszczenie" onAction="Stub.Czyszczenie_stub"/>
          <button id="pMakro20" visible="true" label="Wstawienie przypisu końcowego" onAction="Stub.Przypis_2_stub"/>
          <button id="pMakro40" visible="true" label="Zmiana szablonu" onAction="Stub.Zmien_Szablon_stub"/>
          <button id="pMakro41" visible="true" label="Zainstalowanie szablonu" onAction="Stub.Zainstaluj_Szablon_stub"/>
        </group>
      </tab>
      <tab id="zMakra2" label="Zablokowane">
        <group idMso="GroupFont" visible="true"/>
        <group idMso="GroupParagraph" visible="true"/>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3FFECE-DED4-46D7-B8EE-A2C5401B3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4593</Words>
  <Characters>27562</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c:creator>
  <cp:lastModifiedBy>Stobiecka Malwina</cp:lastModifiedBy>
  <cp:revision>2</cp:revision>
  <dcterms:created xsi:type="dcterms:W3CDTF">2021-08-18T11:07:00Z</dcterms:created>
  <dcterms:modified xsi:type="dcterms:W3CDTF">2021-08-18T11:07:00Z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Korekta_stylów_1" visible="true" label="Korekta formatowania dokumentu" imageMso="_3DPerspectiveIncrease" onAction="Korekta_stylów"/>
        <mso:button idQ="doc:ZwiekszPoziomNowelizacji_1" visible="true" label="Przejście do nowelizacji" imageMso="OutlineDemoteToBodyText" onAction="ZwiekszPoziomNowelizacji"/>
        <mso:button idQ="doc:ZmniejszPoziomNowelizacji_1" visible="true" label="Przejście do aktu głównego" imageMso="OutlinePromoteToHeading" onAction="ZmniejszPoziomNowelizacji"/>
        <mso:button idQ="doc:ZwiekszZaglebienie_1" visible="true" label="Przejście do jednostki redakcyjnej niższego stopnia" imageMso="RightArrow2" onAction="ZwiekszZaglebienie"/>
        <mso:button idQ="doc:ZmniejszZaglebienie_1" visible="true" label="Przejście do jednostki redakcyjnej wyższego stopnia" imageMso="LeftArrow2" onAction="ZmniejszZaglebienie"/>
        <mso:button idQ="doc:Przenumeruj_1" visible="true" label="Przenumerowanie" imageMso="Bullets" onAction="Przenumeruj"/>
        <mso:button idQ="doc:wstaw_Zakladke_1" visible="true" label="Wstawienie zakładki" imageMso="WebServerDiscussions" onAction="wstaw_Zakladke"/>
        <mso:button idQ="doc:Kolor_czerwony_1" visible="true" label="Na czerwono" imageMso="AppointmentColor1" onAction="Kolor_czerwony"/>
        <mso:button idQ="doc:Kolor_niebieski_1" visible="true" label="Na niebiesko" imageMso="AppointmentColor6" onAction="Kolor_niebieski"/>
        <mso:button idQ="doc:Kolor_zielony_1" visible="true" label="Na zielono" imageMso="AppointmentColor3" onAction="Kolor_zielony"/>
        <mso:button idQ="doc:Kolor_zolty_1" visible="true" label="Na żółto" imageMso="AppointmentColor10" onAction="Kolor_zolty"/>
        <mso:button idQ="doc:Bez_koloru_1" visible="true" label="Usunięcie kolorów" imageMso="AppointmentColor0" onAction="Bez_koloru"/>
        <mso:button idQ="doc:Bold_1" visible="true" label="Pogrubienie" imageMso="CharacterShading" onAction="Bold"/>
        <mso:button idQ="doc:Italic_1" visible="true" label="Kursywa" imageMso="WordArtFormatDialog" onAction="Italic"/>
        <mso:button idQ="doc:D_indeks_1" visible="true" label="Indeks dolny" imageMso="MailMergeResultsPreview" onAction="D_indeks"/>
        <mso:button idQ="doc:G_Indeks_1" visible="true" label="Indeks górny" imageMso="FontSchemes" onAction="G_Indeks"/>
        <mso:button idQ="doc:Bez_stylu_1" visible="true" label="Normalna czcionka" imageMso="CharacterBorder" onAction="Bez_stylu"/>
      </mso:documentControls>
    </mso:qat>
  </mso:ribbon>
</mso:customUI>
</file>