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B243D" w14:textId="6C2FA07D" w:rsidR="003D67D2" w:rsidRPr="001040CA" w:rsidRDefault="003D67D2" w:rsidP="003D67D2">
      <w:pPr>
        <w:spacing w:after="0"/>
        <w:jc w:val="right"/>
        <w:rPr>
          <w:rFonts w:ascii="Calibri" w:hAnsi="Calibri" w:cs="Calibri"/>
          <w:b/>
          <w:bCs/>
          <w:sz w:val="20"/>
          <w:szCs w:val="20"/>
        </w:rPr>
      </w:pPr>
      <w:r w:rsidRPr="001040CA"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CC0146">
        <w:rPr>
          <w:rFonts w:ascii="Calibri" w:hAnsi="Calibri"/>
          <w:b/>
          <w:bCs/>
          <w:sz w:val="20"/>
        </w:rPr>
        <w:t>7</w:t>
      </w:r>
    </w:p>
    <w:p w14:paraId="0A455BD4" w14:textId="2253B94B" w:rsidR="005471A9" w:rsidRPr="003D67D2" w:rsidRDefault="003D67D2" w:rsidP="003D67D2">
      <w:pPr>
        <w:spacing w:after="0"/>
        <w:ind w:left="7080"/>
        <w:jc w:val="right"/>
        <w:rPr>
          <w:rFonts w:ascii="Calibri" w:hAnsi="Calibri" w:cs="Calibri"/>
          <w:sz w:val="20"/>
          <w:szCs w:val="20"/>
        </w:rPr>
      </w:pPr>
      <w:r w:rsidRPr="001040CA">
        <w:rPr>
          <w:rFonts w:ascii="Calibri" w:hAnsi="Calibri"/>
          <w:sz w:val="20"/>
          <w:szCs w:val="20"/>
        </w:rPr>
        <w:t>do Protokołu z XX posiedzenia Polsko-Ukraińskiej Komisji do Spraw Wód Granicznych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      </w:t>
      </w:r>
      <w:r w:rsidRPr="001040CA">
        <w:rPr>
          <w:rFonts w:ascii="Calibri" w:hAnsi="Calibri"/>
          <w:sz w:val="20"/>
          <w:szCs w:val="20"/>
        </w:rPr>
        <w:t>Rzeszów (Rzeczpospolita Polska), 14-15 grudnia 2022 r.</w:t>
      </w:r>
      <w:r w:rsidR="009758E9">
        <w:rPr>
          <w:b/>
          <w:bCs/>
          <w:sz w:val="24"/>
          <w:szCs w:val="24"/>
        </w:rPr>
        <w:tab/>
      </w:r>
    </w:p>
    <w:p w14:paraId="5C051DDF" w14:textId="4B200933" w:rsidR="00D43347" w:rsidRPr="00CE22F4" w:rsidRDefault="00DE5C8C" w:rsidP="003D67D2">
      <w:pPr>
        <w:tabs>
          <w:tab w:val="left" w:pos="1110"/>
          <w:tab w:val="center" w:pos="7002"/>
        </w:tabs>
        <w:spacing w:before="120" w:line="240" w:lineRule="auto"/>
        <w:jc w:val="center"/>
        <w:rPr>
          <w:b/>
          <w:bCs/>
          <w:sz w:val="24"/>
          <w:szCs w:val="24"/>
        </w:rPr>
      </w:pPr>
      <w:r w:rsidRPr="00CE22F4">
        <w:rPr>
          <w:b/>
          <w:bCs/>
          <w:sz w:val="24"/>
          <w:szCs w:val="24"/>
        </w:rPr>
        <w:t>Plan pracy</w:t>
      </w:r>
    </w:p>
    <w:p w14:paraId="0688E771" w14:textId="2D132F6B" w:rsidR="00D43347" w:rsidRPr="00B11C16" w:rsidRDefault="00DE5C8C" w:rsidP="00B11C16">
      <w:pPr>
        <w:jc w:val="center"/>
        <w:rPr>
          <w:i/>
          <w:iCs/>
          <w:sz w:val="24"/>
          <w:szCs w:val="24"/>
          <w:u w:val="single"/>
        </w:rPr>
      </w:pPr>
      <w:r w:rsidRPr="00CE22F4">
        <w:rPr>
          <w:b/>
          <w:bCs/>
          <w:sz w:val="24"/>
          <w:szCs w:val="24"/>
        </w:rPr>
        <w:t>Polsko – Ukraińskiej Grupy Roboczej do spraw Ochrony Przeciwpowodziowej</w:t>
      </w:r>
      <w:r w:rsidR="00875768" w:rsidRPr="00CE22F4">
        <w:rPr>
          <w:b/>
          <w:bCs/>
          <w:sz w:val="24"/>
          <w:szCs w:val="24"/>
        </w:rPr>
        <w:t>, Regulacji i Melioracji na rok 202</w:t>
      </w:r>
      <w:r w:rsidR="003A2347">
        <w:rPr>
          <w:b/>
          <w:bCs/>
          <w:sz w:val="24"/>
          <w:szCs w:val="24"/>
        </w:rPr>
        <w:t>3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418"/>
        <w:gridCol w:w="1559"/>
        <w:gridCol w:w="1985"/>
        <w:gridCol w:w="1134"/>
        <w:gridCol w:w="1062"/>
      </w:tblGrid>
      <w:tr w:rsidR="00C4794D" w14:paraId="3DD2A3C8" w14:textId="443796C0" w:rsidTr="001950EE">
        <w:trPr>
          <w:trHeight w:val="486"/>
        </w:trPr>
        <w:tc>
          <w:tcPr>
            <w:tcW w:w="4962" w:type="dxa"/>
            <w:vMerge w:val="restart"/>
          </w:tcPr>
          <w:p w14:paraId="4491A377" w14:textId="5EA11067" w:rsidR="00C4794D" w:rsidRPr="00023AA5" w:rsidRDefault="00C4794D" w:rsidP="00D43347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</w:tcPr>
          <w:p w14:paraId="7E715497" w14:textId="173107C6" w:rsidR="00C4794D" w:rsidRPr="00023AA5" w:rsidRDefault="00C4794D" w:rsidP="00D43347">
            <w:pPr>
              <w:spacing w:before="120"/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Odpowiedzialna strona</w:t>
            </w:r>
          </w:p>
        </w:tc>
        <w:tc>
          <w:tcPr>
            <w:tcW w:w="1559" w:type="dxa"/>
            <w:vMerge w:val="restart"/>
          </w:tcPr>
          <w:p w14:paraId="5CC733F8" w14:textId="39900867" w:rsidR="00C4794D" w:rsidRPr="00023AA5" w:rsidRDefault="00C4794D" w:rsidP="00C4794D">
            <w:pPr>
              <w:spacing w:before="120"/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Termin</w:t>
            </w:r>
          </w:p>
        </w:tc>
        <w:tc>
          <w:tcPr>
            <w:tcW w:w="1985" w:type="dxa"/>
            <w:vMerge w:val="restart"/>
          </w:tcPr>
          <w:p w14:paraId="61218889" w14:textId="45DD2680" w:rsidR="00C4794D" w:rsidRPr="00023AA5" w:rsidRDefault="00C4794D" w:rsidP="00C4794D">
            <w:pPr>
              <w:spacing w:before="120"/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Miejsce wykonania zadania</w:t>
            </w:r>
          </w:p>
        </w:tc>
        <w:tc>
          <w:tcPr>
            <w:tcW w:w="2196" w:type="dxa"/>
            <w:gridSpan w:val="2"/>
          </w:tcPr>
          <w:p w14:paraId="6740D906" w14:textId="2A3BDD6B" w:rsidR="00C4794D" w:rsidRPr="00023AA5" w:rsidRDefault="00C4794D" w:rsidP="00D43347">
            <w:pPr>
              <w:spacing w:before="120"/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Liczba uczestników</w:t>
            </w:r>
          </w:p>
        </w:tc>
      </w:tr>
      <w:tr w:rsidR="00C4794D" w14:paraId="2D11621D" w14:textId="2908A080" w:rsidTr="001950EE">
        <w:trPr>
          <w:trHeight w:val="364"/>
        </w:trPr>
        <w:tc>
          <w:tcPr>
            <w:tcW w:w="4962" w:type="dxa"/>
            <w:vMerge/>
          </w:tcPr>
          <w:p w14:paraId="54E1F903" w14:textId="77777777" w:rsidR="00C4794D" w:rsidRPr="00023AA5" w:rsidRDefault="00C4794D" w:rsidP="00D4334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7C1ABB42" w14:textId="3BF3F9B7" w:rsidR="00C4794D" w:rsidRPr="00023AA5" w:rsidRDefault="00C4794D" w:rsidP="00D43347">
            <w:pPr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RP</w:t>
            </w:r>
          </w:p>
        </w:tc>
        <w:tc>
          <w:tcPr>
            <w:tcW w:w="1418" w:type="dxa"/>
          </w:tcPr>
          <w:p w14:paraId="288EC4A5" w14:textId="5B83D145" w:rsidR="00C4794D" w:rsidRPr="00023AA5" w:rsidRDefault="00C4794D" w:rsidP="00D43347">
            <w:pPr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Ukraina</w:t>
            </w:r>
          </w:p>
        </w:tc>
        <w:tc>
          <w:tcPr>
            <w:tcW w:w="1559" w:type="dxa"/>
            <w:vMerge/>
          </w:tcPr>
          <w:p w14:paraId="081AB68D" w14:textId="77777777" w:rsidR="00C4794D" w:rsidRPr="00023AA5" w:rsidRDefault="00C4794D" w:rsidP="00D4334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</w:tcPr>
          <w:p w14:paraId="03D9F314" w14:textId="77777777" w:rsidR="00C4794D" w:rsidRPr="00023AA5" w:rsidRDefault="00C4794D" w:rsidP="00D4334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B4EEE0D" w14:textId="7A0E714C" w:rsidR="00C4794D" w:rsidRPr="00023AA5" w:rsidRDefault="00C4794D" w:rsidP="00D43347">
            <w:pPr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RP</w:t>
            </w:r>
          </w:p>
        </w:tc>
        <w:tc>
          <w:tcPr>
            <w:tcW w:w="1062" w:type="dxa"/>
          </w:tcPr>
          <w:p w14:paraId="7E0F53DE" w14:textId="1CD3CD68" w:rsidR="00C4794D" w:rsidRPr="00023AA5" w:rsidRDefault="00C4794D" w:rsidP="00D43347">
            <w:pPr>
              <w:jc w:val="center"/>
              <w:rPr>
                <w:b/>
                <w:bCs/>
              </w:rPr>
            </w:pPr>
            <w:r w:rsidRPr="00023AA5">
              <w:rPr>
                <w:b/>
                <w:bCs/>
              </w:rPr>
              <w:t>Ukraina</w:t>
            </w:r>
          </w:p>
        </w:tc>
      </w:tr>
      <w:tr w:rsidR="008600A5" w14:paraId="37F2ED9F" w14:textId="291AEE16" w:rsidTr="001950EE">
        <w:trPr>
          <w:trHeight w:val="262"/>
        </w:trPr>
        <w:tc>
          <w:tcPr>
            <w:tcW w:w="4962" w:type="dxa"/>
          </w:tcPr>
          <w:p w14:paraId="0EEDACC2" w14:textId="480166F4" w:rsidR="005E14F1" w:rsidRDefault="00023AA5" w:rsidP="00DE5C8C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14:paraId="4F09471F" w14:textId="7F632340" w:rsidR="005E14F1" w:rsidRDefault="00023AA5" w:rsidP="00DE5C8C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1FA5664" w14:textId="194C520D" w:rsidR="005E14F1" w:rsidRDefault="00023AA5" w:rsidP="00DE5C8C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6BD103E8" w14:textId="1FF483AF" w:rsidR="005E14F1" w:rsidRDefault="00023AA5" w:rsidP="00DE5C8C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14:paraId="4C8FC35B" w14:textId="026C8494" w:rsidR="005E14F1" w:rsidRDefault="00023AA5" w:rsidP="00DE5C8C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42465F70" w14:textId="1826D77E" w:rsidR="005E14F1" w:rsidRDefault="00023AA5" w:rsidP="00DE5C8C">
            <w:pPr>
              <w:jc w:val="center"/>
            </w:pPr>
            <w:r>
              <w:t>6</w:t>
            </w:r>
          </w:p>
        </w:tc>
        <w:tc>
          <w:tcPr>
            <w:tcW w:w="1062" w:type="dxa"/>
          </w:tcPr>
          <w:p w14:paraId="20C81C50" w14:textId="2525B952" w:rsidR="005E14F1" w:rsidRDefault="00023AA5" w:rsidP="00DE5C8C">
            <w:pPr>
              <w:jc w:val="center"/>
            </w:pPr>
            <w:r>
              <w:t>7</w:t>
            </w:r>
          </w:p>
        </w:tc>
      </w:tr>
      <w:tr w:rsidR="008600A5" w14:paraId="64F8D406" w14:textId="0CC54A30" w:rsidTr="001950EE">
        <w:trPr>
          <w:trHeight w:val="1907"/>
        </w:trPr>
        <w:tc>
          <w:tcPr>
            <w:tcW w:w="4962" w:type="dxa"/>
          </w:tcPr>
          <w:p w14:paraId="6A0ED30E" w14:textId="77777777" w:rsidR="00F97B1E" w:rsidRDefault="00F97B1E" w:rsidP="00F97B1E">
            <w:pPr>
              <w:spacing w:before="120"/>
            </w:pPr>
            <w:r>
              <w:t>XXXIX narada:</w:t>
            </w:r>
          </w:p>
          <w:p w14:paraId="55C3B99E" w14:textId="5027EF05" w:rsidR="00F97B1E" w:rsidRDefault="00F97B1E" w:rsidP="0024116D">
            <w:pPr>
              <w:pStyle w:val="Akapitzlist"/>
              <w:numPr>
                <w:ilvl w:val="0"/>
                <w:numId w:val="4"/>
              </w:numPr>
              <w:ind w:left="322" w:hanging="284"/>
            </w:pPr>
            <w:r>
              <w:t xml:space="preserve">wizja terenowa oraz badanie </w:t>
            </w:r>
            <w:r w:rsidR="004B4A6B">
              <w:t>wybranych</w:t>
            </w:r>
            <w:r>
              <w:t xml:space="preserve"> odcinków rzek granicznych</w:t>
            </w:r>
            <w:r w:rsidR="00FF2378">
              <w:t xml:space="preserve"> i transgranicznych</w:t>
            </w:r>
            <w:r>
              <w:t>;</w:t>
            </w:r>
            <w:r w:rsidR="005643AE">
              <w:t xml:space="preserve"> od słupa granicznego </w:t>
            </w:r>
            <w:r w:rsidR="004E2D1F">
              <w:t>4</w:t>
            </w:r>
            <w:r w:rsidR="00FA415D">
              <w:t>52 (</w:t>
            </w:r>
            <w:r w:rsidR="00040AFD">
              <w:t>obręb</w:t>
            </w:r>
            <w:r w:rsidR="00FA415D">
              <w:t xml:space="preserve"> </w:t>
            </w:r>
            <w:r w:rsidR="003A3824">
              <w:t xml:space="preserve">Paprotno) do słupa </w:t>
            </w:r>
            <w:r w:rsidR="00040AFD">
              <w:t>186 (obręb Sianki);</w:t>
            </w:r>
          </w:p>
          <w:p w14:paraId="7D92CE51" w14:textId="2E32EADF" w:rsidR="007C73EC" w:rsidRDefault="00F97B1E" w:rsidP="0024116D">
            <w:pPr>
              <w:pStyle w:val="Akapitzlist"/>
              <w:numPr>
                <w:ilvl w:val="0"/>
                <w:numId w:val="4"/>
              </w:numPr>
              <w:ind w:left="322" w:hanging="284"/>
            </w:pPr>
            <w:r>
              <w:t>omówienie zagadnień dotyczących utrzymania koryt rzek oraz stabilności przebiegu granicy państwowej</w:t>
            </w:r>
            <w:r w:rsidR="00FF2378">
              <w:t xml:space="preserve"> ze szczególnym uwzględnieniem odcinka granicznego rzeki San</w:t>
            </w:r>
          </w:p>
        </w:tc>
        <w:tc>
          <w:tcPr>
            <w:tcW w:w="1559" w:type="dxa"/>
          </w:tcPr>
          <w:p w14:paraId="0401E64D" w14:textId="71508795" w:rsidR="00873102" w:rsidRDefault="00F97B1E" w:rsidP="00E44CC4">
            <w:pPr>
              <w:jc w:val="center"/>
            </w:pPr>
            <w:r>
              <w:t>Kierownik części polskiej</w:t>
            </w:r>
          </w:p>
        </w:tc>
        <w:tc>
          <w:tcPr>
            <w:tcW w:w="1418" w:type="dxa"/>
          </w:tcPr>
          <w:p w14:paraId="57ECC89A" w14:textId="1C14C709" w:rsidR="00873102" w:rsidRDefault="00873102" w:rsidP="00E44CC4">
            <w:pPr>
              <w:spacing w:before="120"/>
              <w:jc w:val="center"/>
            </w:pPr>
          </w:p>
        </w:tc>
        <w:tc>
          <w:tcPr>
            <w:tcW w:w="1559" w:type="dxa"/>
          </w:tcPr>
          <w:p w14:paraId="31D8915D" w14:textId="7A01CB9D" w:rsidR="00317D22" w:rsidRDefault="00F97B1E" w:rsidP="00E44CC4">
            <w:pPr>
              <w:spacing w:before="120"/>
              <w:jc w:val="center"/>
            </w:pPr>
            <w:r>
              <w:t>maj/czerwiec</w:t>
            </w:r>
          </w:p>
        </w:tc>
        <w:tc>
          <w:tcPr>
            <w:tcW w:w="1985" w:type="dxa"/>
          </w:tcPr>
          <w:p w14:paraId="5C4D7952" w14:textId="794F8A31" w:rsidR="00883FF1" w:rsidRDefault="00F97B1E" w:rsidP="00E44CC4">
            <w:pPr>
              <w:spacing w:before="120"/>
              <w:jc w:val="center"/>
            </w:pPr>
            <w:r>
              <w:t>Rzeczpospolita Polska</w:t>
            </w:r>
          </w:p>
        </w:tc>
        <w:tc>
          <w:tcPr>
            <w:tcW w:w="1134" w:type="dxa"/>
          </w:tcPr>
          <w:p w14:paraId="23342525" w14:textId="45AF3144" w:rsidR="00883FF1" w:rsidRDefault="00F97B1E" w:rsidP="00E44CC4">
            <w:pPr>
              <w:spacing w:before="120"/>
              <w:jc w:val="center"/>
            </w:pPr>
            <w:r>
              <w:t>5</w:t>
            </w:r>
          </w:p>
        </w:tc>
        <w:tc>
          <w:tcPr>
            <w:tcW w:w="1062" w:type="dxa"/>
          </w:tcPr>
          <w:p w14:paraId="2281B491" w14:textId="1CC66B5C" w:rsidR="00883FF1" w:rsidRDefault="001A0090" w:rsidP="00E44CC4">
            <w:pPr>
              <w:spacing w:before="120"/>
              <w:jc w:val="center"/>
            </w:pPr>
            <w:r>
              <w:t>5</w:t>
            </w:r>
          </w:p>
        </w:tc>
      </w:tr>
      <w:tr w:rsidR="00023AA5" w14:paraId="05B75A77" w14:textId="77777777" w:rsidTr="001950EE">
        <w:trPr>
          <w:trHeight w:val="2119"/>
        </w:trPr>
        <w:tc>
          <w:tcPr>
            <w:tcW w:w="4962" w:type="dxa"/>
          </w:tcPr>
          <w:p w14:paraId="4C8CBBE0" w14:textId="6D350509" w:rsidR="004B4A6B" w:rsidRDefault="004B4A6B" w:rsidP="004B4A6B">
            <w:r>
              <w:t>XXXX narada:</w:t>
            </w:r>
          </w:p>
          <w:p w14:paraId="0FEB9F92" w14:textId="17EEC8CD" w:rsidR="004B4A6B" w:rsidRDefault="004B4A6B" w:rsidP="0024116D">
            <w:pPr>
              <w:pStyle w:val="Akapitzlist"/>
              <w:numPr>
                <w:ilvl w:val="0"/>
                <w:numId w:val="5"/>
              </w:numPr>
              <w:ind w:left="322" w:hanging="284"/>
            </w:pPr>
            <w:r>
              <w:t>wizja terenowa oraz badanie poszczególnych odcinków rzek granicznych</w:t>
            </w:r>
            <w:r w:rsidR="006C0EFE">
              <w:t xml:space="preserve"> i transgranicznych;</w:t>
            </w:r>
          </w:p>
          <w:p w14:paraId="2D75E5F2" w14:textId="3A914534" w:rsidR="000C5489" w:rsidRDefault="004B4A6B" w:rsidP="0024116D">
            <w:pPr>
              <w:pStyle w:val="Akapitzlist"/>
              <w:numPr>
                <w:ilvl w:val="0"/>
                <w:numId w:val="5"/>
              </w:numPr>
              <w:ind w:left="322" w:hanging="284"/>
            </w:pPr>
            <w:r>
              <w:t>omówienie zagadnień dotyczących utrzymania koryt rzek oraz stabilności przebiegu granicy państwowej.</w:t>
            </w:r>
          </w:p>
          <w:p w14:paraId="51FFED93" w14:textId="11480703" w:rsidR="004B4A6B" w:rsidRDefault="004B4A6B" w:rsidP="004B4A6B">
            <w:r>
              <w:t xml:space="preserve">Uwaga: </w:t>
            </w:r>
            <w:r w:rsidR="003A3824">
              <w:t xml:space="preserve">w przypadku </w:t>
            </w:r>
            <w:r w:rsidR="001A0090">
              <w:t>stanu</w:t>
            </w:r>
            <w:r w:rsidR="003A3824">
              <w:t xml:space="preserve"> </w:t>
            </w:r>
            <w:r w:rsidR="001A0090">
              <w:t xml:space="preserve"> wojennego </w:t>
            </w:r>
            <w:r w:rsidR="00040AFD">
              <w:t xml:space="preserve">narada </w:t>
            </w:r>
            <w:r w:rsidR="001A0090">
              <w:t xml:space="preserve">może odbyć </w:t>
            </w:r>
            <w:r w:rsidR="00040AFD">
              <w:t>się on-line.</w:t>
            </w:r>
          </w:p>
        </w:tc>
        <w:tc>
          <w:tcPr>
            <w:tcW w:w="1559" w:type="dxa"/>
          </w:tcPr>
          <w:p w14:paraId="6249FB4A" w14:textId="77BAE117" w:rsidR="006F7636" w:rsidRDefault="006F7636" w:rsidP="00E44CC4">
            <w:pPr>
              <w:spacing w:before="120"/>
              <w:jc w:val="center"/>
            </w:pPr>
          </w:p>
        </w:tc>
        <w:tc>
          <w:tcPr>
            <w:tcW w:w="1418" w:type="dxa"/>
          </w:tcPr>
          <w:p w14:paraId="4B3A2C62" w14:textId="22AC23A3" w:rsidR="006F7636" w:rsidRDefault="004B4A6B" w:rsidP="004B4A6B">
            <w:pPr>
              <w:spacing w:before="120"/>
              <w:jc w:val="center"/>
            </w:pPr>
            <w:r>
              <w:t>Kierownik części ukraińskiej</w:t>
            </w:r>
          </w:p>
        </w:tc>
        <w:tc>
          <w:tcPr>
            <w:tcW w:w="1559" w:type="dxa"/>
          </w:tcPr>
          <w:p w14:paraId="11C59807" w14:textId="314E17B5" w:rsidR="00A6794D" w:rsidRDefault="004B4A6B" w:rsidP="008F1805">
            <w:r>
              <w:t xml:space="preserve">wrzesień </w:t>
            </w:r>
          </w:p>
        </w:tc>
        <w:tc>
          <w:tcPr>
            <w:tcW w:w="1985" w:type="dxa"/>
          </w:tcPr>
          <w:p w14:paraId="6465F1A6" w14:textId="723F551E" w:rsidR="00C072FA" w:rsidRDefault="00040AFD" w:rsidP="00E44CC4">
            <w:pPr>
              <w:spacing w:before="120"/>
              <w:jc w:val="center"/>
            </w:pPr>
            <w:r>
              <w:t>Ukraina</w:t>
            </w:r>
          </w:p>
        </w:tc>
        <w:tc>
          <w:tcPr>
            <w:tcW w:w="1134" w:type="dxa"/>
          </w:tcPr>
          <w:p w14:paraId="35F4547B" w14:textId="02B1492D" w:rsidR="00A428D8" w:rsidRDefault="00040AFD" w:rsidP="00E44CC4">
            <w:pPr>
              <w:spacing w:before="120"/>
              <w:jc w:val="center"/>
            </w:pPr>
            <w:r>
              <w:t>5</w:t>
            </w:r>
          </w:p>
        </w:tc>
        <w:tc>
          <w:tcPr>
            <w:tcW w:w="1062" w:type="dxa"/>
          </w:tcPr>
          <w:p w14:paraId="7959D117" w14:textId="3C8A8C81" w:rsidR="00A428D8" w:rsidRDefault="00040AFD" w:rsidP="00E44CC4">
            <w:pPr>
              <w:spacing w:before="120"/>
              <w:jc w:val="center"/>
            </w:pPr>
            <w:r w:rsidRPr="00944947">
              <w:rPr>
                <w:color w:val="000000" w:themeColor="text1"/>
              </w:rPr>
              <w:t>5</w:t>
            </w:r>
          </w:p>
        </w:tc>
      </w:tr>
      <w:tr w:rsidR="006C0EFE" w14:paraId="1FC24F36" w14:textId="77777777" w:rsidTr="001950EE">
        <w:trPr>
          <w:trHeight w:val="1266"/>
        </w:trPr>
        <w:tc>
          <w:tcPr>
            <w:tcW w:w="4962" w:type="dxa"/>
          </w:tcPr>
          <w:p w14:paraId="53C7A9FB" w14:textId="5D5975E9" w:rsidR="006C0EFE" w:rsidRDefault="00EB2E94" w:rsidP="006C0EFE">
            <w:r>
              <w:t>Omówienie</w:t>
            </w:r>
            <w:r>
              <w:t xml:space="preserve"> </w:t>
            </w:r>
            <w:r w:rsidR="006C0EFE">
              <w:t xml:space="preserve">warunków funkcjonowania zbiorników wodnych </w:t>
            </w:r>
            <w:r w:rsidR="001A0090">
              <w:t>Hruszów</w:t>
            </w:r>
            <w:r w:rsidR="001A0090" w:rsidDel="001A0090">
              <w:t xml:space="preserve"> </w:t>
            </w:r>
            <w:r w:rsidR="006C0EFE">
              <w:t>i Krakowiec.</w:t>
            </w:r>
          </w:p>
        </w:tc>
        <w:tc>
          <w:tcPr>
            <w:tcW w:w="1559" w:type="dxa"/>
          </w:tcPr>
          <w:p w14:paraId="2DD0D189" w14:textId="12A8EC89" w:rsidR="006C0EFE" w:rsidRDefault="006C0EFE" w:rsidP="006C0EFE">
            <w:pPr>
              <w:spacing w:before="120"/>
              <w:jc w:val="center"/>
            </w:pPr>
            <w:r>
              <w:t>Kierownik części polskiej</w:t>
            </w:r>
          </w:p>
        </w:tc>
        <w:tc>
          <w:tcPr>
            <w:tcW w:w="1418" w:type="dxa"/>
          </w:tcPr>
          <w:p w14:paraId="3F0335F5" w14:textId="74EDA3DF" w:rsidR="006C0EFE" w:rsidRDefault="006C0EFE" w:rsidP="006C0EFE">
            <w:pPr>
              <w:spacing w:before="120"/>
              <w:jc w:val="center"/>
            </w:pPr>
            <w:r>
              <w:t>Kierownik części ukraińskiej</w:t>
            </w:r>
          </w:p>
        </w:tc>
        <w:tc>
          <w:tcPr>
            <w:tcW w:w="1559" w:type="dxa"/>
          </w:tcPr>
          <w:p w14:paraId="7939D2E4" w14:textId="19DAC4F3" w:rsidR="006C0EFE" w:rsidRDefault="006C0EFE" w:rsidP="006C0EFE">
            <w:pPr>
              <w:spacing w:before="120"/>
              <w:jc w:val="center"/>
            </w:pPr>
            <w:r>
              <w:t>Wrzesień (podczas XXXX narady)</w:t>
            </w:r>
          </w:p>
        </w:tc>
        <w:tc>
          <w:tcPr>
            <w:tcW w:w="1985" w:type="dxa"/>
          </w:tcPr>
          <w:p w14:paraId="3A5C5B55" w14:textId="332B6416" w:rsidR="006C0EFE" w:rsidRDefault="006C0EFE" w:rsidP="006C0EFE">
            <w:pPr>
              <w:spacing w:before="120"/>
              <w:jc w:val="center"/>
            </w:pPr>
            <w:r>
              <w:t>Ukraina</w:t>
            </w:r>
            <w:r w:rsidR="001A0090">
              <w:t>/ Rzeczpospolita Polska</w:t>
            </w:r>
          </w:p>
        </w:tc>
        <w:tc>
          <w:tcPr>
            <w:tcW w:w="1134" w:type="dxa"/>
          </w:tcPr>
          <w:p w14:paraId="042891F1" w14:textId="5677F3D4" w:rsidR="006C0EFE" w:rsidRDefault="001A0090" w:rsidP="006C0EFE">
            <w:pPr>
              <w:spacing w:before="120"/>
              <w:jc w:val="center"/>
            </w:pPr>
            <w:r>
              <w:t>5</w:t>
            </w:r>
          </w:p>
        </w:tc>
        <w:tc>
          <w:tcPr>
            <w:tcW w:w="1062" w:type="dxa"/>
          </w:tcPr>
          <w:p w14:paraId="237377A9" w14:textId="4343A7D5" w:rsidR="006C0EFE" w:rsidRDefault="001A0090" w:rsidP="006C0EFE">
            <w:pPr>
              <w:spacing w:before="120"/>
            </w:pPr>
            <w:r>
              <w:t>5</w:t>
            </w:r>
          </w:p>
        </w:tc>
      </w:tr>
      <w:tr w:rsidR="006C0EFE" w14:paraId="68D10256" w14:textId="77777777" w:rsidTr="001950EE">
        <w:trPr>
          <w:trHeight w:val="1247"/>
        </w:trPr>
        <w:tc>
          <w:tcPr>
            <w:tcW w:w="4962" w:type="dxa"/>
          </w:tcPr>
          <w:p w14:paraId="4D2A31C1" w14:textId="1F5CE118" w:rsidR="006C0EFE" w:rsidRDefault="006C0EFE" w:rsidP="006C0EFE">
            <w:pPr>
              <w:spacing w:before="120"/>
            </w:pPr>
            <w:r>
              <w:lastRenderedPageBreak/>
              <w:t>Opracowanie procedur komunikacji w zakresie wymiany danych pomiędzy odpowiednimi jednostkami organów gospodarki wodnej w okresie zagrożenia powodziowego w granicznych zlewniach Bugu, Sanu i Dniestru.</w:t>
            </w:r>
          </w:p>
        </w:tc>
        <w:tc>
          <w:tcPr>
            <w:tcW w:w="1559" w:type="dxa"/>
          </w:tcPr>
          <w:p w14:paraId="66C39ABE" w14:textId="4934073F" w:rsidR="006C0EFE" w:rsidRDefault="006C0EFE" w:rsidP="006C0EFE">
            <w:pPr>
              <w:spacing w:before="120"/>
              <w:jc w:val="center"/>
            </w:pPr>
            <w:r>
              <w:t>Kierownik części polskiej</w:t>
            </w:r>
          </w:p>
        </w:tc>
        <w:tc>
          <w:tcPr>
            <w:tcW w:w="1418" w:type="dxa"/>
          </w:tcPr>
          <w:p w14:paraId="79145EDC" w14:textId="6C06D832" w:rsidR="006C0EFE" w:rsidRDefault="006C0EFE" w:rsidP="006C0EFE">
            <w:pPr>
              <w:spacing w:before="120"/>
              <w:jc w:val="center"/>
            </w:pPr>
            <w:r>
              <w:t>Kierownik części ukraińskiej</w:t>
            </w:r>
          </w:p>
        </w:tc>
        <w:tc>
          <w:tcPr>
            <w:tcW w:w="1559" w:type="dxa"/>
          </w:tcPr>
          <w:p w14:paraId="1D881715" w14:textId="4A8AF1E3" w:rsidR="006C0EFE" w:rsidRDefault="006C0EFE" w:rsidP="006C0EFE">
            <w:pPr>
              <w:spacing w:before="120"/>
              <w:jc w:val="center"/>
            </w:pPr>
            <w:r>
              <w:t>Czerwiec / wrzesień (podczas XXXIX i XXXX narady)</w:t>
            </w:r>
          </w:p>
        </w:tc>
        <w:tc>
          <w:tcPr>
            <w:tcW w:w="1985" w:type="dxa"/>
          </w:tcPr>
          <w:p w14:paraId="08EA4F88" w14:textId="01D65462" w:rsidR="006C0EFE" w:rsidRDefault="006C0EFE" w:rsidP="006C0EFE">
            <w:pPr>
              <w:spacing w:before="120"/>
              <w:jc w:val="center"/>
            </w:pPr>
            <w:r>
              <w:t>Ukraina / Rzeczpospolita Polska</w:t>
            </w:r>
          </w:p>
        </w:tc>
        <w:tc>
          <w:tcPr>
            <w:tcW w:w="1134" w:type="dxa"/>
          </w:tcPr>
          <w:p w14:paraId="1FF9D226" w14:textId="21AE452E" w:rsidR="006C0EFE" w:rsidRDefault="001A0090" w:rsidP="006C0EFE">
            <w:pPr>
              <w:spacing w:before="120"/>
              <w:jc w:val="center"/>
            </w:pPr>
            <w:r>
              <w:t>5</w:t>
            </w:r>
          </w:p>
        </w:tc>
        <w:tc>
          <w:tcPr>
            <w:tcW w:w="1062" w:type="dxa"/>
          </w:tcPr>
          <w:p w14:paraId="4DFFC90E" w14:textId="0A226020" w:rsidR="006C0EFE" w:rsidRDefault="001A0090" w:rsidP="006C0EFE">
            <w:pPr>
              <w:spacing w:before="120"/>
              <w:jc w:val="center"/>
            </w:pPr>
            <w:r>
              <w:t>5</w:t>
            </w:r>
          </w:p>
        </w:tc>
      </w:tr>
      <w:tr w:rsidR="0024116D" w14:paraId="5F09AE59" w14:textId="77777777" w:rsidTr="001950EE">
        <w:trPr>
          <w:trHeight w:val="1264"/>
        </w:trPr>
        <w:tc>
          <w:tcPr>
            <w:tcW w:w="4962" w:type="dxa"/>
          </w:tcPr>
          <w:p w14:paraId="62A84E69" w14:textId="375FD2FE" w:rsidR="0024116D" w:rsidRPr="00186AA3" w:rsidRDefault="0024116D" w:rsidP="00EB2E94">
            <w:pPr>
              <w:spacing w:before="120"/>
            </w:pPr>
            <w:r w:rsidRPr="00186AA3">
              <w:t xml:space="preserve">Przygotowanie analizy celowości usunięcia tam bobrowych oraz kalkulacji środków finansowych, niezbędnych do </w:t>
            </w:r>
            <w:r w:rsidR="00EB2E94">
              <w:t>udrażniania</w:t>
            </w:r>
            <w:bookmarkStart w:id="0" w:name="_GoBack"/>
            <w:bookmarkEnd w:id="0"/>
            <w:r w:rsidR="00EB2E94" w:rsidRPr="00186AA3">
              <w:t xml:space="preserve"> </w:t>
            </w:r>
            <w:r w:rsidRPr="00186AA3">
              <w:t xml:space="preserve">granicznych cieków wodnych  </w:t>
            </w:r>
          </w:p>
        </w:tc>
        <w:tc>
          <w:tcPr>
            <w:tcW w:w="1559" w:type="dxa"/>
          </w:tcPr>
          <w:p w14:paraId="6DD4FA72" w14:textId="6C369D11" w:rsidR="0024116D" w:rsidRPr="00186AA3" w:rsidRDefault="0024116D" w:rsidP="0024116D">
            <w:pPr>
              <w:jc w:val="center"/>
            </w:pPr>
            <w:r w:rsidRPr="00186AA3">
              <w:t>Kierownik części polskiej</w:t>
            </w:r>
          </w:p>
        </w:tc>
        <w:tc>
          <w:tcPr>
            <w:tcW w:w="1418" w:type="dxa"/>
          </w:tcPr>
          <w:p w14:paraId="06347DDB" w14:textId="77777777" w:rsidR="0024116D" w:rsidRPr="00186AA3" w:rsidRDefault="0024116D" w:rsidP="0024116D">
            <w:pPr>
              <w:spacing w:before="120"/>
              <w:jc w:val="center"/>
            </w:pPr>
            <w:r w:rsidRPr="00186AA3">
              <w:t>Kierownik</w:t>
            </w:r>
          </w:p>
          <w:p w14:paraId="1E98C6BA" w14:textId="26CCE498" w:rsidR="0024116D" w:rsidRPr="00186AA3" w:rsidRDefault="0024116D" w:rsidP="0024116D">
            <w:pPr>
              <w:jc w:val="center"/>
            </w:pPr>
            <w:r w:rsidRPr="00186AA3">
              <w:t>części ukraińskiej</w:t>
            </w:r>
          </w:p>
        </w:tc>
        <w:tc>
          <w:tcPr>
            <w:tcW w:w="1559" w:type="dxa"/>
          </w:tcPr>
          <w:p w14:paraId="660C82D8" w14:textId="56FC278F" w:rsidR="0024116D" w:rsidRPr="00186AA3" w:rsidRDefault="0024116D" w:rsidP="0024116D">
            <w:pPr>
              <w:spacing w:before="120"/>
              <w:jc w:val="center"/>
            </w:pPr>
            <w:r w:rsidRPr="00186AA3">
              <w:t>Wrzesień (podczas XXXX narady)</w:t>
            </w:r>
          </w:p>
        </w:tc>
        <w:tc>
          <w:tcPr>
            <w:tcW w:w="1985" w:type="dxa"/>
          </w:tcPr>
          <w:p w14:paraId="090477EE" w14:textId="6C820CC1" w:rsidR="0024116D" w:rsidRPr="00186AA3" w:rsidRDefault="0024116D" w:rsidP="0024116D">
            <w:pPr>
              <w:spacing w:before="120"/>
              <w:jc w:val="center"/>
            </w:pPr>
            <w:r w:rsidRPr="00186AA3">
              <w:t xml:space="preserve">Ukraina / Rzeczpospolita </w:t>
            </w:r>
            <w:r w:rsidR="001A0090" w:rsidRPr="00186AA3">
              <w:t>Polska</w:t>
            </w:r>
          </w:p>
        </w:tc>
        <w:tc>
          <w:tcPr>
            <w:tcW w:w="1134" w:type="dxa"/>
          </w:tcPr>
          <w:p w14:paraId="0B79A8AD" w14:textId="26AB0607" w:rsidR="0024116D" w:rsidRPr="00186AA3" w:rsidRDefault="001A0090" w:rsidP="0024116D">
            <w:pPr>
              <w:spacing w:before="120"/>
              <w:jc w:val="center"/>
            </w:pPr>
            <w:r>
              <w:t>5</w:t>
            </w:r>
          </w:p>
        </w:tc>
        <w:tc>
          <w:tcPr>
            <w:tcW w:w="1062" w:type="dxa"/>
          </w:tcPr>
          <w:p w14:paraId="5548A5B3" w14:textId="5C6DBA42" w:rsidR="0024116D" w:rsidRPr="00186AA3" w:rsidRDefault="001A0090" w:rsidP="0024116D">
            <w:pPr>
              <w:spacing w:before="120"/>
              <w:jc w:val="center"/>
            </w:pPr>
            <w:r>
              <w:t>5</w:t>
            </w:r>
          </w:p>
        </w:tc>
      </w:tr>
      <w:tr w:rsidR="0024116D" w14:paraId="34F1C8AF" w14:textId="77777777" w:rsidTr="001950EE">
        <w:trPr>
          <w:trHeight w:val="1410"/>
        </w:trPr>
        <w:tc>
          <w:tcPr>
            <w:tcW w:w="4962" w:type="dxa"/>
          </w:tcPr>
          <w:p w14:paraId="783D1F30" w14:textId="722E202E" w:rsidR="0024116D" w:rsidRDefault="0024116D" w:rsidP="0024116D">
            <w:pPr>
              <w:spacing w:before="120"/>
            </w:pPr>
            <w:r>
              <w:t>Opracowanie materiałów na XX</w:t>
            </w:r>
            <w:r w:rsidR="001A0090">
              <w:t>I</w:t>
            </w:r>
            <w:r>
              <w:t xml:space="preserve"> posiedzenie Komisji:</w:t>
            </w:r>
          </w:p>
          <w:p w14:paraId="5BE269A0" w14:textId="5FA6BDBC" w:rsidR="0024116D" w:rsidRDefault="0024116D" w:rsidP="001950EE">
            <w:pPr>
              <w:pStyle w:val="Akapitzlist"/>
              <w:numPr>
                <w:ilvl w:val="0"/>
                <w:numId w:val="3"/>
              </w:numPr>
              <w:ind w:left="322" w:hanging="322"/>
            </w:pPr>
            <w:r>
              <w:t>sprawozdanie z działalności</w:t>
            </w:r>
            <w:r w:rsidR="001A0090">
              <w:t xml:space="preserve"> grupy za rok 2023</w:t>
            </w:r>
            <w:r>
              <w:t>;</w:t>
            </w:r>
          </w:p>
          <w:p w14:paraId="50D576FE" w14:textId="7318E3BD" w:rsidR="0024116D" w:rsidRDefault="0024116D" w:rsidP="001950EE">
            <w:pPr>
              <w:pStyle w:val="Akapitzlist"/>
              <w:numPr>
                <w:ilvl w:val="0"/>
                <w:numId w:val="3"/>
              </w:numPr>
              <w:ind w:left="322" w:hanging="322"/>
            </w:pPr>
            <w:r>
              <w:t>propozycja planu pracy na rok 2024;</w:t>
            </w:r>
          </w:p>
          <w:p w14:paraId="19C6D1AE" w14:textId="1B20B53C" w:rsidR="0024116D" w:rsidRDefault="0024116D" w:rsidP="001950EE">
            <w:pPr>
              <w:pStyle w:val="Akapitzlist"/>
              <w:numPr>
                <w:ilvl w:val="0"/>
                <w:numId w:val="3"/>
              </w:numPr>
              <w:ind w:left="322" w:hanging="322"/>
            </w:pPr>
            <w:r>
              <w:t>propozycja zapisów do protokołu XXI posiedzenia Komisji.</w:t>
            </w:r>
          </w:p>
        </w:tc>
        <w:tc>
          <w:tcPr>
            <w:tcW w:w="1559" w:type="dxa"/>
          </w:tcPr>
          <w:p w14:paraId="7B66D148" w14:textId="3947D959" w:rsidR="0024116D" w:rsidRDefault="0024116D" w:rsidP="0024116D">
            <w:pPr>
              <w:spacing w:before="120"/>
              <w:jc w:val="center"/>
            </w:pPr>
            <w:r>
              <w:t>Kierownik części polskiej</w:t>
            </w:r>
          </w:p>
        </w:tc>
        <w:tc>
          <w:tcPr>
            <w:tcW w:w="1418" w:type="dxa"/>
          </w:tcPr>
          <w:p w14:paraId="3277A587" w14:textId="1469F597" w:rsidR="0024116D" w:rsidRDefault="0024116D" w:rsidP="0024116D">
            <w:pPr>
              <w:jc w:val="center"/>
            </w:pPr>
            <w:r>
              <w:t>Kierownik części ukraińskiej</w:t>
            </w:r>
          </w:p>
        </w:tc>
        <w:tc>
          <w:tcPr>
            <w:tcW w:w="1559" w:type="dxa"/>
          </w:tcPr>
          <w:p w14:paraId="3FFF558E" w14:textId="77777777" w:rsidR="0024116D" w:rsidRDefault="0024116D" w:rsidP="0024116D">
            <w:r>
              <w:t xml:space="preserve">    </w:t>
            </w:r>
          </w:p>
          <w:p w14:paraId="3315F4F3" w14:textId="41820F2A" w:rsidR="0024116D" w:rsidRDefault="0024116D" w:rsidP="0024116D">
            <w:pPr>
              <w:spacing w:before="120"/>
              <w:jc w:val="center"/>
            </w:pPr>
            <w:r>
              <w:t>Listopad</w:t>
            </w:r>
          </w:p>
        </w:tc>
        <w:tc>
          <w:tcPr>
            <w:tcW w:w="1985" w:type="dxa"/>
          </w:tcPr>
          <w:p w14:paraId="358C8B49" w14:textId="77777777" w:rsidR="0024116D" w:rsidRDefault="0024116D" w:rsidP="0024116D">
            <w:pPr>
              <w:spacing w:before="120"/>
              <w:jc w:val="center"/>
            </w:pPr>
            <w:r>
              <w:t>Ukraina – Rzeczpospolita Polska</w:t>
            </w:r>
          </w:p>
          <w:p w14:paraId="6C62DE00" w14:textId="6BC83EDE" w:rsidR="0024116D" w:rsidRDefault="0024116D" w:rsidP="0024116D">
            <w:pPr>
              <w:spacing w:before="120"/>
              <w:jc w:val="center"/>
            </w:pPr>
            <w:r>
              <w:t>/on-line/</w:t>
            </w:r>
          </w:p>
        </w:tc>
        <w:tc>
          <w:tcPr>
            <w:tcW w:w="1134" w:type="dxa"/>
          </w:tcPr>
          <w:p w14:paraId="27EB8A08" w14:textId="2AD110DC" w:rsidR="0024116D" w:rsidRDefault="001A0090" w:rsidP="0024116D">
            <w:pPr>
              <w:spacing w:before="120"/>
              <w:jc w:val="center"/>
            </w:pPr>
            <w:r>
              <w:t>5</w:t>
            </w:r>
          </w:p>
        </w:tc>
        <w:tc>
          <w:tcPr>
            <w:tcW w:w="1062" w:type="dxa"/>
          </w:tcPr>
          <w:p w14:paraId="121B1B44" w14:textId="1C465F8A" w:rsidR="0024116D" w:rsidRDefault="001A0090" w:rsidP="0024116D">
            <w:pPr>
              <w:spacing w:before="120"/>
              <w:jc w:val="center"/>
            </w:pPr>
            <w:r>
              <w:t>5</w:t>
            </w:r>
          </w:p>
        </w:tc>
      </w:tr>
      <w:tr w:rsidR="001950EE" w14:paraId="0166E9A6" w14:textId="77777777" w:rsidTr="001950EE">
        <w:trPr>
          <w:trHeight w:val="880"/>
        </w:trPr>
        <w:tc>
          <w:tcPr>
            <w:tcW w:w="4962" w:type="dxa"/>
          </w:tcPr>
          <w:p w14:paraId="5A48105F" w14:textId="6BC2B1B1" w:rsidR="001950EE" w:rsidRPr="001950EE" w:rsidRDefault="001950EE" w:rsidP="001950EE">
            <w:pPr>
              <w:spacing w:before="120"/>
            </w:pPr>
            <w:r>
              <w:t xml:space="preserve">Udział kierowników Grupy w XXI posiedzeniu Komisji </w:t>
            </w:r>
          </w:p>
        </w:tc>
        <w:tc>
          <w:tcPr>
            <w:tcW w:w="1559" w:type="dxa"/>
          </w:tcPr>
          <w:p w14:paraId="19A8DFC2" w14:textId="54E13EC4" w:rsidR="001950EE" w:rsidRDefault="001950EE" w:rsidP="001950EE">
            <w:pPr>
              <w:spacing w:before="120"/>
              <w:jc w:val="center"/>
            </w:pPr>
            <w:r>
              <w:t>Kierownik części polskiej</w:t>
            </w:r>
          </w:p>
        </w:tc>
        <w:tc>
          <w:tcPr>
            <w:tcW w:w="1418" w:type="dxa"/>
          </w:tcPr>
          <w:p w14:paraId="7E9CE7BF" w14:textId="6031D0B9" w:rsidR="001950EE" w:rsidRDefault="001950EE" w:rsidP="001950EE">
            <w:pPr>
              <w:jc w:val="center"/>
            </w:pPr>
            <w:r>
              <w:t>Kierownik części ukraińskiej</w:t>
            </w:r>
          </w:p>
        </w:tc>
        <w:tc>
          <w:tcPr>
            <w:tcW w:w="1559" w:type="dxa"/>
          </w:tcPr>
          <w:p w14:paraId="64737528" w14:textId="6E95709B" w:rsidR="001950EE" w:rsidRDefault="00AB35D9" w:rsidP="001950EE">
            <w:pPr>
              <w:jc w:val="center"/>
            </w:pPr>
            <w:r>
              <w:t>październik /listopad</w:t>
            </w:r>
          </w:p>
        </w:tc>
        <w:tc>
          <w:tcPr>
            <w:tcW w:w="1985" w:type="dxa"/>
          </w:tcPr>
          <w:p w14:paraId="3C627997" w14:textId="020BA15C" w:rsidR="001950EE" w:rsidRDefault="00AB35D9" w:rsidP="001950EE">
            <w:pPr>
              <w:spacing w:before="120"/>
              <w:jc w:val="center"/>
            </w:pPr>
            <w:r>
              <w:t>Ukraina</w:t>
            </w:r>
          </w:p>
        </w:tc>
        <w:tc>
          <w:tcPr>
            <w:tcW w:w="1134" w:type="dxa"/>
          </w:tcPr>
          <w:p w14:paraId="28DF6B93" w14:textId="01796418" w:rsidR="001950EE" w:rsidRDefault="001950EE" w:rsidP="001950EE">
            <w:pPr>
              <w:spacing w:before="120"/>
              <w:jc w:val="center"/>
            </w:pPr>
            <w:r>
              <w:t>1</w:t>
            </w:r>
          </w:p>
        </w:tc>
        <w:tc>
          <w:tcPr>
            <w:tcW w:w="1062" w:type="dxa"/>
          </w:tcPr>
          <w:p w14:paraId="1E2EB874" w14:textId="2901915C" w:rsidR="001950EE" w:rsidRDefault="001950EE" w:rsidP="001950EE">
            <w:pPr>
              <w:spacing w:before="120"/>
              <w:jc w:val="center"/>
            </w:pPr>
            <w:r>
              <w:t>1</w:t>
            </w:r>
          </w:p>
        </w:tc>
      </w:tr>
    </w:tbl>
    <w:p w14:paraId="5463F6F5" w14:textId="556F5A6A" w:rsidR="008E5EEB" w:rsidRDefault="008E5EEB"/>
    <w:sectPr w:rsidR="008E5EEB" w:rsidSect="004A3960">
      <w:footerReference w:type="default" r:id="rId8"/>
      <w:pgSz w:w="16838" w:h="11906" w:orient="landscape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10E0C" w14:textId="77777777" w:rsidR="005B40C2" w:rsidRDefault="005B40C2" w:rsidP="003D67D2">
      <w:pPr>
        <w:spacing w:after="0" w:line="240" w:lineRule="auto"/>
      </w:pPr>
      <w:r>
        <w:separator/>
      </w:r>
    </w:p>
  </w:endnote>
  <w:endnote w:type="continuationSeparator" w:id="0">
    <w:p w14:paraId="54DAB39A" w14:textId="77777777" w:rsidR="005B40C2" w:rsidRDefault="005B40C2" w:rsidP="003D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087508"/>
      <w:docPartObj>
        <w:docPartGallery w:val="Page Numbers (Bottom of Page)"/>
        <w:docPartUnique/>
      </w:docPartObj>
    </w:sdtPr>
    <w:sdtEndPr/>
    <w:sdtContent>
      <w:p w14:paraId="677A3FF0" w14:textId="3E78DDBF" w:rsidR="003D67D2" w:rsidRDefault="003D67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E94">
          <w:rPr>
            <w:noProof/>
          </w:rPr>
          <w:t>1</w:t>
        </w:r>
        <w:r>
          <w:fldChar w:fldCharType="end"/>
        </w:r>
      </w:p>
    </w:sdtContent>
  </w:sdt>
  <w:p w14:paraId="0761139F" w14:textId="77777777" w:rsidR="003D67D2" w:rsidRDefault="003D67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BE760" w14:textId="77777777" w:rsidR="005B40C2" w:rsidRDefault="005B40C2" w:rsidP="003D67D2">
      <w:pPr>
        <w:spacing w:after="0" w:line="240" w:lineRule="auto"/>
      </w:pPr>
      <w:r>
        <w:separator/>
      </w:r>
    </w:p>
  </w:footnote>
  <w:footnote w:type="continuationSeparator" w:id="0">
    <w:p w14:paraId="283F2DF5" w14:textId="77777777" w:rsidR="005B40C2" w:rsidRDefault="005B40C2" w:rsidP="003D6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C4985"/>
    <w:multiLevelType w:val="hybridMultilevel"/>
    <w:tmpl w:val="7540B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B117A"/>
    <w:multiLevelType w:val="hybridMultilevel"/>
    <w:tmpl w:val="43D25014"/>
    <w:lvl w:ilvl="0" w:tplc="A802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71429"/>
    <w:multiLevelType w:val="hybridMultilevel"/>
    <w:tmpl w:val="440045D8"/>
    <w:lvl w:ilvl="0" w:tplc="A802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C76E7"/>
    <w:multiLevelType w:val="hybridMultilevel"/>
    <w:tmpl w:val="A2F4DB00"/>
    <w:lvl w:ilvl="0" w:tplc="A802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4464E"/>
    <w:multiLevelType w:val="hybridMultilevel"/>
    <w:tmpl w:val="A590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97"/>
    <w:rsid w:val="00002474"/>
    <w:rsid w:val="00023AA5"/>
    <w:rsid w:val="0002520A"/>
    <w:rsid w:val="00040AFD"/>
    <w:rsid w:val="000533EC"/>
    <w:rsid w:val="00070B93"/>
    <w:rsid w:val="0008227C"/>
    <w:rsid w:val="000C017C"/>
    <w:rsid w:val="000C34E4"/>
    <w:rsid w:val="000C5489"/>
    <w:rsid w:val="000D1044"/>
    <w:rsid w:val="00100858"/>
    <w:rsid w:val="001334C0"/>
    <w:rsid w:val="00144EC6"/>
    <w:rsid w:val="00146F93"/>
    <w:rsid w:val="00154704"/>
    <w:rsid w:val="00186AA3"/>
    <w:rsid w:val="001950EE"/>
    <w:rsid w:val="001A0090"/>
    <w:rsid w:val="00236A82"/>
    <w:rsid w:val="0024116D"/>
    <w:rsid w:val="00267957"/>
    <w:rsid w:val="00267D9D"/>
    <w:rsid w:val="002D643F"/>
    <w:rsid w:val="002F0131"/>
    <w:rsid w:val="002F7A0A"/>
    <w:rsid w:val="003057EF"/>
    <w:rsid w:val="00317D22"/>
    <w:rsid w:val="00356659"/>
    <w:rsid w:val="003715BC"/>
    <w:rsid w:val="0037644D"/>
    <w:rsid w:val="00376ABC"/>
    <w:rsid w:val="003A2347"/>
    <w:rsid w:val="003A3824"/>
    <w:rsid w:val="003D67D2"/>
    <w:rsid w:val="003E4612"/>
    <w:rsid w:val="00404D1A"/>
    <w:rsid w:val="004055ED"/>
    <w:rsid w:val="004142AB"/>
    <w:rsid w:val="00442096"/>
    <w:rsid w:val="00455F7B"/>
    <w:rsid w:val="00466E12"/>
    <w:rsid w:val="004954AD"/>
    <w:rsid w:val="004A17D5"/>
    <w:rsid w:val="004A3960"/>
    <w:rsid w:val="004B435B"/>
    <w:rsid w:val="004B4A6B"/>
    <w:rsid w:val="004E2D1F"/>
    <w:rsid w:val="00541286"/>
    <w:rsid w:val="005471A9"/>
    <w:rsid w:val="005643AE"/>
    <w:rsid w:val="005A7F10"/>
    <w:rsid w:val="005B40C2"/>
    <w:rsid w:val="005E14F1"/>
    <w:rsid w:val="005F20A3"/>
    <w:rsid w:val="006018C9"/>
    <w:rsid w:val="006054DA"/>
    <w:rsid w:val="006152EB"/>
    <w:rsid w:val="006A1C3B"/>
    <w:rsid w:val="006C0EFE"/>
    <w:rsid w:val="006F7636"/>
    <w:rsid w:val="007971AD"/>
    <w:rsid w:val="007C73EC"/>
    <w:rsid w:val="007F1B89"/>
    <w:rsid w:val="007F541C"/>
    <w:rsid w:val="00831D0F"/>
    <w:rsid w:val="008600A5"/>
    <w:rsid w:val="00873102"/>
    <w:rsid w:val="00875768"/>
    <w:rsid w:val="00876E97"/>
    <w:rsid w:val="00883FF1"/>
    <w:rsid w:val="008A3FC5"/>
    <w:rsid w:val="008E5EEB"/>
    <w:rsid w:val="008F1805"/>
    <w:rsid w:val="00924AEE"/>
    <w:rsid w:val="00944947"/>
    <w:rsid w:val="00953E12"/>
    <w:rsid w:val="009758E9"/>
    <w:rsid w:val="009871D3"/>
    <w:rsid w:val="009B3222"/>
    <w:rsid w:val="009C108A"/>
    <w:rsid w:val="009E33CA"/>
    <w:rsid w:val="00A145BF"/>
    <w:rsid w:val="00A346F3"/>
    <w:rsid w:val="00A428D8"/>
    <w:rsid w:val="00A46BAB"/>
    <w:rsid w:val="00A53D65"/>
    <w:rsid w:val="00A6794D"/>
    <w:rsid w:val="00A83BC4"/>
    <w:rsid w:val="00AB35D9"/>
    <w:rsid w:val="00AE0447"/>
    <w:rsid w:val="00AF45F6"/>
    <w:rsid w:val="00AF532E"/>
    <w:rsid w:val="00B11C16"/>
    <w:rsid w:val="00B1419D"/>
    <w:rsid w:val="00B21E46"/>
    <w:rsid w:val="00B42E91"/>
    <w:rsid w:val="00B44F4E"/>
    <w:rsid w:val="00B5652C"/>
    <w:rsid w:val="00B90C23"/>
    <w:rsid w:val="00B934D3"/>
    <w:rsid w:val="00BB78A0"/>
    <w:rsid w:val="00BE5499"/>
    <w:rsid w:val="00C072FA"/>
    <w:rsid w:val="00C2232B"/>
    <w:rsid w:val="00C4794D"/>
    <w:rsid w:val="00C4796E"/>
    <w:rsid w:val="00C60C47"/>
    <w:rsid w:val="00C65C58"/>
    <w:rsid w:val="00CB617D"/>
    <w:rsid w:val="00CC0146"/>
    <w:rsid w:val="00CE0A0A"/>
    <w:rsid w:val="00CE22F4"/>
    <w:rsid w:val="00CF7491"/>
    <w:rsid w:val="00D21276"/>
    <w:rsid w:val="00D43347"/>
    <w:rsid w:val="00D53B66"/>
    <w:rsid w:val="00D720D3"/>
    <w:rsid w:val="00D73EAA"/>
    <w:rsid w:val="00D7731C"/>
    <w:rsid w:val="00D90D2F"/>
    <w:rsid w:val="00DE3988"/>
    <w:rsid w:val="00DE5C8C"/>
    <w:rsid w:val="00E054C6"/>
    <w:rsid w:val="00E12E09"/>
    <w:rsid w:val="00E20DBF"/>
    <w:rsid w:val="00E44CC4"/>
    <w:rsid w:val="00E82A82"/>
    <w:rsid w:val="00E85AAE"/>
    <w:rsid w:val="00E95789"/>
    <w:rsid w:val="00E96B94"/>
    <w:rsid w:val="00EB29CE"/>
    <w:rsid w:val="00EB2E94"/>
    <w:rsid w:val="00EB55ED"/>
    <w:rsid w:val="00EC1EDB"/>
    <w:rsid w:val="00EC2315"/>
    <w:rsid w:val="00EE56C0"/>
    <w:rsid w:val="00F139D3"/>
    <w:rsid w:val="00F360CE"/>
    <w:rsid w:val="00F97B1E"/>
    <w:rsid w:val="00FA415D"/>
    <w:rsid w:val="00FB01B0"/>
    <w:rsid w:val="00FF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98B0"/>
  <w15:chartTrackingRefBased/>
  <w15:docId w15:val="{A8BEB9E4-506B-47AC-AFE3-BFF1762B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6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720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67D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7D2"/>
  </w:style>
  <w:style w:type="paragraph" w:styleId="Stopka">
    <w:name w:val="footer"/>
    <w:basedOn w:val="Normalny"/>
    <w:link w:val="StopkaZnak"/>
    <w:uiPriority w:val="99"/>
    <w:unhideWhenUsed/>
    <w:rsid w:val="003D67D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7D2"/>
  </w:style>
  <w:style w:type="paragraph" w:styleId="Poprawka">
    <w:name w:val="Revision"/>
    <w:hidden/>
    <w:uiPriority w:val="99"/>
    <w:semiHidden/>
    <w:rsid w:val="001A009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2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DD456-88FC-408D-A6AC-ED4D547F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Juszczuk (RZGW Lublin)</dc:creator>
  <cp:keywords/>
  <dc:description/>
  <cp:lastModifiedBy>Delis-Szeląg Katarzyna</cp:lastModifiedBy>
  <cp:revision>2</cp:revision>
  <cp:lastPrinted>2022-11-25T14:40:00Z</cp:lastPrinted>
  <dcterms:created xsi:type="dcterms:W3CDTF">2022-12-13T13:14:00Z</dcterms:created>
  <dcterms:modified xsi:type="dcterms:W3CDTF">2022-12-13T13:14:00Z</dcterms:modified>
</cp:coreProperties>
</file>