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7E57" w14:textId="77777777" w:rsidR="001718BE" w:rsidRPr="00A42146" w:rsidRDefault="001718BE" w:rsidP="001718BE">
      <w:pPr>
        <w:jc w:val="right"/>
        <w:rPr>
          <w:rFonts w:cstheme="minorHAnsi"/>
        </w:rPr>
      </w:pPr>
      <w:r w:rsidRPr="00A42146">
        <w:rPr>
          <w:rFonts w:cstheme="minorHAnsi"/>
        </w:rPr>
        <w:t xml:space="preserve">Załącznik nr 2 </w:t>
      </w:r>
    </w:p>
    <w:p w14:paraId="1F2ACC37" w14:textId="77777777" w:rsidR="001718BE" w:rsidRPr="008C7515" w:rsidRDefault="001718BE" w:rsidP="001718BE">
      <w:pPr>
        <w:jc w:val="right"/>
        <w:rPr>
          <w:rFonts w:cstheme="minorHAnsi"/>
          <w:u w:val="single"/>
        </w:rPr>
      </w:pPr>
    </w:p>
    <w:p w14:paraId="47E91014" w14:textId="77777777" w:rsidR="001718BE" w:rsidRPr="008C7515" w:rsidRDefault="001718BE" w:rsidP="001718BE">
      <w:pPr>
        <w:jc w:val="both"/>
        <w:rPr>
          <w:rFonts w:cstheme="minorHAnsi"/>
        </w:rPr>
      </w:pPr>
      <w:r w:rsidRPr="008C7515">
        <w:rPr>
          <w:rFonts w:cstheme="minorHAnsi"/>
        </w:rPr>
        <w:t xml:space="preserve">Przedmiotem zamówienia jest świadczenie usługi kompleksowego sprzątania (utrzymania </w:t>
      </w:r>
      <w:r w:rsidRPr="008C7515">
        <w:rPr>
          <w:rFonts w:cstheme="minorHAnsi"/>
        </w:rPr>
        <w:br/>
        <w:t xml:space="preserve">w czystości) pomieszczeń </w:t>
      </w:r>
      <w:r>
        <w:rPr>
          <w:rFonts w:cstheme="minorHAnsi"/>
        </w:rPr>
        <w:t>w mieszkaniu gościnnym przy Nadleśnictwie Oborniki,</w:t>
      </w:r>
      <w:r w:rsidRPr="008C7515">
        <w:rPr>
          <w:rFonts w:cstheme="minorHAnsi"/>
        </w:rPr>
        <w:t xml:space="preserve"> przy ulicy Gajowej 1 w Dąbrówce Leśnej, którego powierzchnia użytkowa wynosi 1</w:t>
      </w:r>
      <w:r>
        <w:rPr>
          <w:rFonts w:cstheme="minorHAnsi"/>
        </w:rPr>
        <w:t>44,</w:t>
      </w:r>
      <w:r w:rsidRPr="008C7515">
        <w:rPr>
          <w:rFonts w:cstheme="minorHAnsi"/>
        </w:rPr>
        <w:t>51</w:t>
      </w:r>
      <w:r>
        <w:rPr>
          <w:rFonts w:cstheme="minorHAnsi"/>
        </w:rPr>
        <w:t xml:space="preserve"> m²</w:t>
      </w:r>
      <w:r w:rsidRPr="008C7515">
        <w:rPr>
          <w:rFonts w:cstheme="minorHAnsi"/>
        </w:rPr>
        <w:t>.</w:t>
      </w:r>
    </w:p>
    <w:p w14:paraId="531AAEA6" w14:textId="77777777" w:rsidR="001718BE" w:rsidRPr="008C7515" w:rsidRDefault="001718BE" w:rsidP="001718BE">
      <w:pPr>
        <w:pStyle w:val="Tekstpodstawowy"/>
        <w:numPr>
          <w:ilvl w:val="0"/>
          <w:numId w:val="1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 xml:space="preserve">Przedmiotem Umowy jest wykonanie przez </w:t>
      </w:r>
      <w:r>
        <w:rPr>
          <w:rFonts w:asciiTheme="minorHAnsi" w:hAnsiTheme="minorHAnsi" w:cstheme="minorHAnsi"/>
          <w:sz w:val="22"/>
          <w:szCs w:val="22"/>
        </w:rPr>
        <w:t>Wykonawcę</w:t>
      </w:r>
      <w:r w:rsidRPr="008C7515">
        <w:rPr>
          <w:rFonts w:asciiTheme="minorHAnsi" w:hAnsiTheme="minorHAnsi" w:cstheme="minorHAnsi"/>
          <w:sz w:val="22"/>
          <w:szCs w:val="22"/>
        </w:rPr>
        <w:t xml:space="preserve"> na rzecz </w:t>
      </w:r>
      <w:r>
        <w:rPr>
          <w:rFonts w:asciiTheme="minorHAnsi" w:hAnsiTheme="minorHAnsi" w:cstheme="minorHAnsi"/>
          <w:sz w:val="22"/>
          <w:szCs w:val="22"/>
        </w:rPr>
        <w:t>Zamawiającego</w:t>
      </w:r>
      <w:r w:rsidRPr="008C7515">
        <w:rPr>
          <w:rFonts w:asciiTheme="minorHAnsi" w:hAnsiTheme="minorHAnsi" w:cstheme="minorHAnsi"/>
          <w:sz w:val="22"/>
          <w:szCs w:val="22"/>
        </w:rPr>
        <w:t xml:space="preserve"> na warunkach określonych w Umowie, a w szczególności:</w:t>
      </w:r>
    </w:p>
    <w:p w14:paraId="41AAF8E9" w14:textId="77777777" w:rsidR="001718BE" w:rsidRPr="008C7515" w:rsidRDefault="001718BE" w:rsidP="001718BE">
      <w:pPr>
        <w:pStyle w:val="Tekstpodstawowy"/>
        <w:numPr>
          <w:ilvl w:val="1"/>
          <w:numId w:val="1"/>
        </w:numPr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Czynności wykonywane dwa razy w miesiącu:</w:t>
      </w:r>
    </w:p>
    <w:p w14:paraId="571BDDFB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utrzymanie czystości we wszystkich pomieszczeniach mieszkania gościnnego,</w:t>
      </w:r>
    </w:p>
    <w:p w14:paraId="631FD021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wycieranie na sucho i na mokro oraz usuwanie plam z mebli pokojowych i kuchennych, właściwymi do rodzaju sprzątanej powierzchni środkami pielęgnacyjnymi,</w:t>
      </w:r>
    </w:p>
    <w:p w14:paraId="56807C0C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wycieranie sprzętu AGD i RTV środkami pielęgnacyjnymi przeznaczonymi do czyszczenia RTV (środki antystatyczne) i AGD,</w:t>
      </w:r>
    </w:p>
    <w:p w14:paraId="1A23AE14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czyszczenie lamp nabiurkowych i stojących, ram obrazów,</w:t>
      </w:r>
    </w:p>
    <w:p w14:paraId="65DA074F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mycie i dezynfekcja aparatu telefonicznego, pilotów od sprzętu RTV</w:t>
      </w:r>
    </w:p>
    <w:p w14:paraId="78575DED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 xml:space="preserve">mycie </w:t>
      </w:r>
      <w:r w:rsidRPr="008C7515">
        <w:rPr>
          <w:rFonts w:asciiTheme="minorHAnsi" w:hAnsiTheme="minorHAnsi" w:cstheme="minorHAnsi"/>
          <w:sz w:val="22"/>
          <w:szCs w:val="22"/>
          <w:lang w:eastAsia="pl-PL"/>
        </w:rPr>
        <w:t>podłóg,</w:t>
      </w:r>
    </w:p>
    <w:p w14:paraId="4ABB5372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  <w:lang w:eastAsia="pl-PL"/>
        </w:rPr>
        <w:t>wycieranie kurzu z mebli, drzwi, parapetów, wyłączników, gniazdek, grzejników,</w:t>
      </w:r>
    </w:p>
    <w:p w14:paraId="0F7D0A1E" w14:textId="77777777" w:rsidR="001718BE" w:rsidRPr="008C7515" w:rsidRDefault="001718BE" w:rsidP="001718BE">
      <w:pPr>
        <w:pStyle w:val="Tekstpodstawowy"/>
        <w:numPr>
          <w:ilvl w:val="0"/>
          <w:numId w:val="2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kompleksowe mycie toalety.</w:t>
      </w:r>
    </w:p>
    <w:p w14:paraId="4AF9E23C" w14:textId="77777777" w:rsidR="001718BE" w:rsidRPr="008C7515" w:rsidRDefault="001718BE" w:rsidP="001718BE">
      <w:pPr>
        <w:pStyle w:val="Tekstpodstawowy"/>
        <w:numPr>
          <w:ilvl w:val="1"/>
          <w:numId w:val="1"/>
        </w:numPr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Czynności wykonywane raz w miesiącu</w:t>
      </w:r>
    </w:p>
    <w:p w14:paraId="6F69009E" w14:textId="77777777" w:rsidR="001718BE" w:rsidRPr="008C7515" w:rsidRDefault="001718BE" w:rsidP="001718BE">
      <w:pPr>
        <w:pStyle w:val="Tekstpodstawowy"/>
        <w:numPr>
          <w:ilvl w:val="0"/>
          <w:numId w:val="3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 xml:space="preserve">kompleksowe mycie kuchni: </w:t>
      </w:r>
      <w:r w:rsidRPr="008C7515">
        <w:rPr>
          <w:rFonts w:asciiTheme="minorHAnsi" w:hAnsiTheme="minorHAnsi" w:cstheme="minorHAnsi"/>
          <w:sz w:val="22"/>
          <w:szCs w:val="22"/>
          <w:lang w:eastAsia="pl-PL"/>
        </w:rPr>
        <w:t>wycieranie kurzu z mebli, drzwi, parapetów, wyłączników, gniazdek, grzejników, umycie glazury, czyszczenie armatury i zlewu, umycie wewnątrz lodówki, mikrofalówki, piekarnika i okapu kuchennego, umycie blatów i kuchenki/płyty,</w:t>
      </w:r>
    </w:p>
    <w:p w14:paraId="2A49B206" w14:textId="77777777" w:rsidR="001718BE" w:rsidRPr="008C7515" w:rsidRDefault="001718BE" w:rsidP="001718BE">
      <w:pPr>
        <w:pStyle w:val="Tekstpodstawowy"/>
        <w:numPr>
          <w:ilvl w:val="0"/>
          <w:numId w:val="3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 xml:space="preserve">mycie tarasów wraz ze </w:t>
      </w:r>
      <w:r w:rsidRPr="008C7515">
        <w:rPr>
          <w:rFonts w:asciiTheme="minorHAnsi" w:hAnsiTheme="minorHAnsi" w:cstheme="minorHAnsi"/>
          <w:sz w:val="22"/>
          <w:szCs w:val="22"/>
          <w:lang w:eastAsia="pl-PL"/>
        </w:rPr>
        <w:t>schodami zewnętrznymi;</w:t>
      </w:r>
    </w:p>
    <w:p w14:paraId="683F5722" w14:textId="77777777" w:rsidR="001718BE" w:rsidRPr="008C7515" w:rsidRDefault="001718BE" w:rsidP="001718BE">
      <w:pPr>
        <w:pStyle w:val="Tekstpodstawowy"/>
        <w:numPr>
          <w:ilvl w:val="1"/>
          <w:numId w:val="1"/>
        </w:numPr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 xml:space="preserve">Czynności wykonywane </w:t>
      </w:r>
      <w:r w:rsidRPr="008C75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dwa </w:t>
      </w:r>
      <w:r w:rsidRPr="008C7515">
        <w:rPr>
          <w:rFonts w:asciiTheme="minorHAnsi" w:hAnsiTheme="minorHAnsi" w:cstheme="minorHAnsi"/>
          <w:sz w:val="22"/>
          <w:szCs w:val="22"/>
        </w:rPr>
        <w:t>razy w okresie obowiązywania Umowy</w:t>
      </w:r>
    </w:p>
    <w:p w14:paraId="60FEB414" w14:textId="77777777" w:rsidR="001718BE" w:rsidRPr="008C7515" w:rsidRDefault="001718BE" w:rsidP="001718BE">
      <w:pPr>
        <w:pStyle w:val="Tekstpodstawowy"/>
        <w:numPr>
          <w:ilvl w:val="0"/>
          <w:numId w:val="4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 xml:space="preserve">mycie okien wraz z ramami okiennymi, okuciami oraz parapetami wewnętrznymi </w:t>
      </w:r>
      <w:r w:rsidRPr="008C7515">
        <w:rPr>
          <w:rFonts w:asciiTheme="minorHAnsi" w:hAnsiTheme="minorHAnsi" w:cstheme="minorHAnsi"/>
          <w:sz w:val="22"/>
          <w:szCs w:val="22"/>
        </w:rPr>
        <w:br/>
        <w:t xml:space="preserve">i zewnętrznymi </w:t>
      </w:r>
    </w:p>
    <w:p w14:paraId="264F3F5B" w14:textId="77777777" w:rsidR="001718BE" w:rsidRPr="008C7515" w:rsidRDefault="001718BE" w:rsidP="001718BE">
      <w:pPr>
        <w:pStyle w:val="Tekstpodstawowy"/>
        <w:numPr>
          <w:ilvl w:val="0"/>
          <w:numId w:val="4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pranie dywanów i wykładzin dywanowych oraz firan/rolet (korzystając z dostępnej pralki w mieszkaniu)</w:t>
      </w:r>
    </w:p>
    <w:p w14:paraId="493E429A" w14:textId="77777777" w:rsidR="001718BE" w:rsidRPr="008C7515" w:rsidRDefault="001718BE" w:rsidP="001718BE">
      <w:pPr>
        <w:pStyle w:val="Tekstpodstawowy"/>
        <w:numPr>
          <w:ilvl w:val="0"/>
          <w:numId w:val="4"/>
        </w:numPr>
        <w:spacing w:before="120" w:after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8C7515">
        <w:rPr>
          <w:rFonts w:asciiTheme="minorHAnsi" w:hAnsiTheme="minorHAnsi" w:cstheme="minorHAnsi"/>
          <w:sz w:val="22"/>
          <w:szCs w:val="22"/>
        </w:rPr>
        <w:t>mycie powłok ceramicznych na ścianach w toaletach i kuchni</w:t>
      </w:r>
    </w:p>
    <w:p w14:paraId="748DDECA" w14:textId="77777777" w:rsidR="001718BE" w:rsidRPr="008C7515" w:rsidRDefault="001718BE" w:rsidP="001718BE">
      <w:pPr>
        <w:pStyle w:val="Tekstpodstawow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1A8EB37" w14:textId="77777777" w:rsidR="001718BE" w:rsidRPr="008C7515" w:rsidRDefault="001718BE" w:rsidP="00171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515">
        <w:rPr>
          <w:rFonts w:eastAsia="Times New Roman" w:cstheme="minorHAnsi"/>
          <w:lang w:eastAsia="pl-PL"/>
        </w:rPr>
        <w:t>Utrzymanie stanu środków czystości (np. mydło w płynie, płyn do naczyń, zapach, worki do śmieci) oraz  jednorazowych środków higieny (papier toaletowy);</w:t>
      </w:r>
    </w:p>
    <w:p w14:paraId="48544BF6" w14:textId="77777777" w:rsidR="001718BE" w:rsidRPr="008C7515" w:rsidRDefault="001718BE" w:rsidP="00171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C7515">
        <w:rPr>
          <w:rFonts w:eastAsia="Times New Roman" w:cstheme="minorHAnsi"/>
          <w:lang w:eastAsia="pl-PL"/>
        </w:rPr>
        <w:t xml:space="preserve">W razie konieczności wizyty gości dłużej niż 30 dni zmianie ulegnie procedura sprzątania poprzez jej częstsze wykonywanie, a wynagrodzenie zostanie ustalone aneksem. </w:t>
      </w:r>
    </w:p>
    <w:p w14:paraId="64F2F1EF" w14:textId="77777777" w:rsidR="001718BE" w:rsidRPr="008C7515" w:rsidRDefault="001718BE" w:rsidP="001718BE">
      <w:pPr>
        <w:jc w:val="both"/>
        <w:rPr>
          <w:rFonts w:cstheme="minorHAnsi"/>
        </w:rPr>
      </w:pPr>
    </w:p>
    <w:p w14:paraId="573853C3" w14:textId="77777777" w:rsidR="0045654A" w:rsidRDefault="00000000"/>
    <w:sectPr w:rsidR="0045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D256E"/>
    <w:multiLevelType w:val="hybridMultilevel"/>
    <w:tmpl w:val="0BF29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3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A817DF"/>
    <w:multiLevelType w:val="hybridMultilevel"/>
    <w:tmpl w:val="9CC26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18B"/>
    <w:multiLevelType w:val="hybridMultilevel"/>
    <w:tmpl w:val="9042A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08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391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4425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139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0E"/>
    <w:rsid w:val="001718BE"/>
    <w:rsid w:val="004F569A"/>
    <w:rsid w:val="005D3967"/>
    <w:rsid w:val="007F500E"/>
    <w:rsid w:val="00A069DA"/>
    <w:rsid w:val="00A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E05A"/>
  <w15:chartTrackingRefBased/>
  <w15:docId w15:val="{D2E6B8E1-0BC2-444A-9E2E-3AA37804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8B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718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718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Bayat Justyna</cp:lastModifiedBy>
  <cp:revision>2</cp:revision>
  <cp:lastPrinted>2022-09-15T10:47:00Z</cp:lastPrinted>
  <dcterms:created xsi:type="dcterms:W3CDTF">2022-09-19T05:44:00Z</dcterms:created>
  <dcterms:modified xsi:type="dcterms:W3CDTF">2022-09-19T05:44:00Z</dcterms:modified>
</cp:coreProperties>
</file>