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4C8DDCF4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</w:t>
      </w:r>
      <w:r w:rsidR="004F238D" w:rsidRPr="004F238D">
        <w:rPr>
          <w:rFonts w:ascii="Cambria" w:hAnsi="Cambria" w:cs="Tahoma"/>
          <w:bCs/>
          <w:lang w:eastAsia="pl-PL"/>
        </w:rPr>
        <w:t>Wydzierż</w:t>
      </w:r>
      <w:r w:rsidR="004F238D" w:rsidRPr="004F238D">
        <w:rPr>
          <w:rFonts w:ascii="Cambria" w:eastAsia="Arial" w:hAnsi="Cambria" w:cs="Arial"/>
          <w:bCs/>
          <w:lang w:eastAsia="pl-PL"/>
        </w:rPr>
        <w:t>awiający</w:t>
      </w:r>
      <w:r w:rsidRPr="000D3AB5">
        <w:rPr>
          <w:rFonts w:ascii="Cambria" w:hAnsi="Cambria" w:cs="Tahoma"/>
          <w:bCs/>
          <w:lang w:eastAsia="pl-PL"/>
        </w:rPr>
        <w:t xml:space="preserve"> informuje, iż administratorem danych </w:t>
      </w:r>
      <w:r w:rsidRPr="00D00669">
        <w:rPr>
          <w:rFonts w:ascii="Cambria" w:hAnsi="Cambria" w:cs="Tahoma"/>
          <w:bCs/>
          <w:lang w:eastAsia="pl-PL"/>
        </w:rPr>
        <w:t>osobowych jest</w:t>
      </w:r>
      <w:r w:rsidR="00D1109E">
        <w:rPr>
          <w:rFonts w:ascii="Cambria" w:hAnsi="Cambria" w:cs="Tahoma"/>
          <w:bCs/>
          <w:lang w:eastAsia="pl-PL"/>
        </w:rPr>
        <w:t xml:space="preserve"> Nadleśnictwo Bytów z siedzibą ul. Szarych Szeregów 7, 77-100 Bytów</w:t>
      </w:r>
      <w:r w:rsidRPr="00D00669">
        <w:rPr>
          <w:rFonts w:ascii="Cambria" w:hAnsi="Cambria" w:cs="Calibri"/>
          <w:iCs/>
        </w:rPr>
        <w:t>, e-mail:</w:t>
      </w:r>
      <w:r w:rsidR="00D1109E">
        <w:t xml:space="preserve"> </w:t>
      </w:r>
      <w:r w:rsidR="00D1109E" w:rsidRPr="00D1109E">
        <w:rPr>
          <w:rFonts w:ascii="Cambria" w:hAnsi="Cambria"/>
        </w:rPr>
        <w:t>bytów@szczecinek.lasy.gov.pl</w:t>
      </w:r>
      <w:r w:rsidRPr="00D1109E">
        <w:rPr>
          <w:rFonts w:ascii="Cambria" w:hAnsi="Cambria"/>
        </w:rPr>
        <w:t>,</w:t>
      </w:r>
      <w:r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>tel.</w:t>
      </w:r>
      <w:r w:rsidR="00D1109E">
        <w:rPr>
          <w:rFonts w:ascii="Cambria" w:hAnsi="Cambria" w:cs="Calibri"/>
          <w:iCs/>
        </w:rPr>
        <w:t xml:space="preserve"> </w:t>
      </w:r>
      <w:r w:rsidR="00D1109E" w:rsidRPr="00D1109E">
        <w:rPr>
          <w:rFonts w:ascii="Cambria" w:hAnsi="Cambria" w:cs="Calibri"/>
          <w:iCs/>
        </w:rPr>
        <w:t>59 822 60 66</w:t>
      </w:r>
      <w:r w:rsidR="00820451">
        <w:rPr>
          <w:rFonts w:ascii="Cambria" w:hAnsi="Cambria" w:cs="Calibri"/>
          <w:iCs/>
        </w:rPr>
        <w:t>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820451">
        <w:rPr>
          <w:rFonts w:ascii="Cambria" w:hAnsi="Cambria"/>
          <w:color w:val="000000"/>
        </w:rPr>
        <w:t>: iod@comp-net.pl.</w:t>
      </w:r>
      <w:r w:rsidRPr="00D00669">
        <w:rPr>
          <w:rFonts w:ascii="Cambria" w:hAnsi="Cambria"/>
          <w:color w:val="000000"/>
        </w:rPr>
        <w:t xml:space="preserve"> </w:t>
      </w:r>
    </w:p>
    <w:p w14:paraId="167E1BA4" w14:textId="5948229D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="004F238D">
        <w:rPr>
          <w:rFonts w:ascii="Cambria" w:hAnsi="Cambria"/>
          <w:iCs/>
        </w:rPr>
        <w:t>Wydzierżawiający</w:t>
      </w:r>
      <w:r w:rsidRPr="00823124">
        <w:rPr>
          <w:rFonts w:ascii="Cambria" w:hAnsi="Cambria"/>
          <w:iCs/>
        </w:rPr>
        <w:t xml:space="preserve"> przetwarza dane osobowe zebrane w </w:t>
      </w:r>
      <w:r w:rsidR="00526B7A">
        <w:rPr>
          <w:rFonts w:ascii="Cambria" w:hAnsi="Cambria"/>
          <w:iCs/>
        </w:rPr>
        <w:t xml:space="preserve">niniejszym przetargu na dzierżawę gruntów </w:t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7EF72DA7" w14:textId="5443F774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</w:t>
      </w:r>
      <w:r w:rsidR="00526B7A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</w:t>
      </w:r>
      <w:r w:rsidR="00526B7A">
        <w:rPr>
          <w:rFonts w:ascii="Cambria" w:hAnsi="Cambria" w:cs="Tahoma"/>
          <w:lang w:eastAsia="pl-PL"/>
        </w:rPr>
        <w:t xml:space="preserve">na dzierżawę </w:t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</w:t>
      </w:r>
      <w:r w:rsidR="00526B7A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oraz jej realizacji, a także udokumentowania postępowania o udzielenie </w:t>
      </w:r>
      <w:r w:rsidR="00526B7A">
        <w:rPr>
          <w:rFonts w:ascii="Cambria" w:hAnsi="Cambria" w:cs="Tahoma"/>
          <w:lang w:eastAsia="pl-PL"/>
        </w:rPr>
        <w:t xml:space="preserve">przetargu </w:t>
      </w:r>
      <w:r w:rsidRPr="000D3AB5">
        <w:rPr>
          <w:rFonts w:ascii="Cambria" w:hAnsi="Cambria" w:cs="Tahoma"/>
          <w:lang w:eastAsia="pl-PL"/>
        </w:rPr>
        <w:t>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1A3F99DD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</w:t>
      </w:r>
      <w:r w:rsidR="00526B7A">
        <w:rPr>
          <w:rFonts w:ascii="Cambria" w:hAnsi="Cambria" w:cs="Tahoma"/>
          <w:lang w:eastAsia="pl-PL"/>
        </w:rPr>
        <w:t>przetargu</w:t>
      </w:r>
      <w:r>
        <w:rPr>
          <w:rFonts w:ascii="Cambria" w:hAnsi="Cambria" w:cs="Tahoma"/>
          <w:lang w:eastAsia="pl-PL"/>
        </w:rPr>
        <w:t xml:space="preserve">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 xml:space="preserve">u </w:t>
      </w:r>
      <w:r w:rsidR="004F238D">
        <w:rPr>
          <w:rFonts w:ascii="Cambria" w:hAnsi="Cambria" w:cs="Tahoma"/>
          <w:lang w:eastAsia="pl-PL"/>
        </w:rPr>
        <w:t>Wydzierżawiającego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D6CB584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</w:t>
      </w:r>
      <w:r w:rsidR="00526B7A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, dane osobowe będą przetwarzane do upływu okresu przedawnienia roszczeń wynikających z umowy w sprawie </w:t>
      </w:r>
      <w:r w:rsidR="00526B7A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. </w:t>
      </w:r>
    </w:p>
    <w:p w14:paraId="60DF3D1F" w14:textId="199E5098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</w:t>
      </w:r>
      <w:r w:rsidR="00526B7A">
        <w:rPr>
          <w:rFonts w:ascii="Cambria" w:hAnsi="Cambria" w:cs="Tahoma"/>
          <w:lang w:eastAsia="pl-PL"/>
        </w:rPr>
        <w:t>przetarg</w:t>
      </w:r>
      <w:r w:rsidR="004A0C8A">
        <w:rPr>
          <w:rFonts w:ascii="Cambria" w:hAnsi="Cambria" w:cs="Tahoma"/>
          <w:lang w:eastAsia="pl-PL"/>
        </w:rPr>
        <w:t>u</w:t>
      </w:r>
      <w:r w:rsidRPr="000D3AB5">
        <w:rPr>
          <w:rFonts w:ascii="Cambria" w:hAnsi="Cambria" w:cs="Tahoma"/>
          <w:lang w:eastAsia="pl-PL"/>
        </w:rPr>
        <w:t xml:space="preserve">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10194100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Osoba, której dotyczą pozyskane w związku z prowadzeniem niniejszego </w:t>
      </w:r>
      <w:r w:rsidR="00254F19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03F7BE93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 żądania od </w:t>
      </w:r>
      <w:r w:rsidR="00254F19">
        <w:rPr>
          <w:rFonts w:ascii="Cambria" w:hAnsi="Cambria" w:cs="Tahoma"/>
          <w:lang w:eastAsia="pl-PL"/>
        </w:rPr>
        <w:t>Dzierżawcy</w:t>
      </w:r>
      <w:r w:rsidRPr="000D3AB5">
        <w:rPr>
          <w:rFonts w:ascii="Cambria" w:hAnsi="Cambria" w:cs="Tahoma"/>
          <w:lang w:eastAsia="pl-PL"/>
        </w:rPr>
        <w:t xml:space="preserve">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399436DA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 xml:space="preserve">o </w:t>
      </w:r>
      <w:r w:rsidR="00254F19">
        <w:rPr>
          <w:rFonts w:ascii="Cambria" w:hAnsi="Cambria" w:cs="Tahoma"/>
          <w:bCs/>
          <w:lang w:eastAsia="pl-PL"/>
        </w:rPr>
        <w:t xml:space="preserve">udzielenie przetargu </w:t>
      </w:r>
      <w:r>
        <w:rPr>
          <w:rFonts w:ascii="Cambria" w:hAnsi="Cambria" w:cs="Tahoma"/>
          <w:bCs/>
          <w:lang w:eastAsia="pl-PL"/>
        </w:rPr>
        <w:t>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34F25A93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</w:t>
      </w:r>
      <w:r w:rsidR="004F238D">
        <w:rPr>
          <w:rFonts w:ascii="Cambria" w:hAnsi="Cambria" w:cs="Tahoma"/>
          <w:bCs/>
          <w:lang w:eastAsia="pl-PL"/>
        </w:rPr>
        <w:t>Wydzierżawiającego</w:t>
      </w:r>
      <w:r w:rsidRPr="000D3AB5">
        <w:rPr>
          <w:rFonts w:ascii="Cambria" w:hAnsi="Cambria" w:cs="Tahoma"/>
          <w:bCs/>
          <w:lang w:eastAsia="pl-PL"/>
        </w:rPr>
        <w:t xml:space="preserve">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prowadzeniem niniejszego postępowania o udzielenie </w:t>
      </w:r>
      <w:r w:rsidR="00254F19">
        <w:rPr>
          <w:rFonts w:ascii="Cambria" w:hAnsi="Cambria" w:cs="Tahoma"/>
          <w:bCs/>
          <w:lang w:eastAsia="pl-PL"/>
        </w:rPr>
        <w:t xml:space="preserve"> przetargu</w:t>
      </w:r>
      <w:r w:rsidRPr="000D3AB5">
        <w:rPr>
          <w:rFonts w:ascii="Cambria" w:hAnsi="Cambria" w:cs="Tahoma"/>
          <w:bCs/>
          <w:lang w:eastAsia="pl-PL"/>
        </w:rPr>
        <w:t xml:space="preserve">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17922E6D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254F19">
        <w:rPr>
          <w:rFonts w:ascii="Cambria" w:hAnsi="Cambria" w:cs="Tahoma"/>
          <w:bCs/>
          <w:lang w:eastAsia="pl-PL"/>
        </w:rPr>
        <w:t>Dzierżawcy</w:t>
      </w:r>
      <w:r w:rsidR="00727AFD" w:rsidRPr="000D3AB5">
        <w:rPr>
          <w:rFonts w:ascii="Cambria" w:hAnsi="Cambria" w:cs="Tahoma"/>
          <w:bCs/>
          <w:lang w:eastAsia="pl-PL"/>
        </w:rPr>
        <w:t xml:space="preserve">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0017" w14:textId="77777777" w:rsidR="00A4277B" w:rsidRDefault="00A4277B" w:rsidP="0094062A">
      <w:pPr>
        <w:spacing w:after="0" w:line="240" w:lineRule="auto"/>
      </w:pPr>
      <w:r>
        <w:separator/>
      </w:r>
    </w:p>
  </w:endnote>
  <w:endnote w:type="continuationSeparator" w:id="0">
    <w:p w14:paraId="57FCA550" w14:textId="77777777" w:rsidR="00A4277B" w:rsidRDefault="00A4277B" w:rsidP="0094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635A" w14:textId="77777777" w:rsidR="00A4277B" w:rsidRDefault="00A4277B" w:rsidP="0094062A">
      <w:pPr>
        <w:spacing w:after="0" w:line="240" w:lineRule="auto"/>
      </w:pPr>
      <w:r>
        <w:separator/>
      </w:r>
    </w:p>
  </w:footnote>
  <w:footnote w:type="continuationSeparator" w:id="0">
    <w:p w14:paraId="73D202A9" w14:textId="77777777" w:rsidR="00A4277B" w:rsidRDefault="00A4277B" w:rsidP="0094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26E3" w14:textId="43C1DDAE" w:rsidR="004F238D" w:rsidRDefault="004F238D" w:rsidP="004F238D">
    <w:pPr>
      <w:pStyle w:val="Nagwek"/>
    </w:pPr>
    <w:r w:rsidRPr="002B58CB">
      <w:rPr>
        <w:color w:val="000000" w:themeColor="text1"/>
      </w:rPr>
      <w:t xml:space="preserve">Zn. </w:t>
    </w:r>
    <w:proofErr w:type="spellStart"/>
    <w:r w:rsidRPr="002B58CB">
      <w:rPr>
        <w:color w:val="000000" w:themeColor="text1"/>
      </w:rPr>
      <w:t>spr</w:t>
    </w:r>
    <w:proofErr w:type="spellEnd"/>
    <w:r w:rsidRPr="002B58CB">
      <w:rPr>
        <w:color w:val="000000" w:themeColor="text1"/>
      </w:rPr>
      <w:t xml:space="preserve">. </w:t>
    </w:r>
    <w:r>
      <w:rPr>
        <w:color w:val="000000" w:themeColor="text1"/>
      </w:rPr>
      <w:t>SA</w:t>
    </w:r>
    <w:r w:rsidRPr="002B58CB">
      <w:rPr>
        <w:color w:val="000000" w:themeColor="text1"/>
      </w:rPr>
      <w:t>.2217.</w:t>
    </w:r>
    <w:r w:rsidR="00915697">
      <w:rPr>
        <w:color w:val="000000" w:themeColor="text1"/>
      </w:rPr>
      <w:t>2</w:t>
    </w:r>
    <w:r>
      <w:rPr>
        <w:color w:val="000000" w:themeColor="text1"/>
      </w:rPr>
      <w:t>.20</w:t>
    </w:r>
    <w:r w:rsidR="00915697">
      <w:rPr>
        <w:color w:val="000000" w:themeColor="text1"/>
      </w:rPr>
      <w:t>17</w:t>
    </w:r>
    <w:r>
      <w:rPr>
        <w:color w:val="000000" w:themeColor="text1"/>
      </w:rPr>
      <w:t xml:space="preserve">.IS </w:t>
    </w:r>
    <w:r w:rsidRPr="002B58CB">
      <w:rPr>
        <w:color w:val="000000" w:themeColor="text1"/>
      </w:rPr>
      <w:t xml:space="preserve"> </w:t>
    </w:r>
    <w:r w:rsidRPr="002B58CB">
      <w:rPr>
        <w:color w:val="000000" w:themeColor="text1"/>
      </w:rPr>
      <w:tab/>
    </w:r>
    <w:r>
      <w:rPr>
        <w:color w:val="000000" w:themeColor="text1"/>
      </w:rPr>
      <w:tab/>
    </w:r>
    <w:r w:rsidRPr="00085BC1">
      <w:t xml:space="preserve"> Załącznik nr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54F19"/>
    <w:rsid w:val="00456670"/>
    <w:rsid w:val="004A0C8A"/>
    <w:rsid w:val="004F238D"/>
    <w:rsid w:val="00512B30"/>
    <w:rsid w:val="00526B7A"/>
    <w:rsid w:val="005D58E0"/>
    <w:rsid w:val="005F2D15"/>
    <w:rsid w:val="0063328F"/>
    <w:rsid w:val="00710759"/>
    <w:rsid w:val="00727AFD"/>
    <w:rsid w:val="007A6F48"/>
    <w:rsid w:val="007E6F08"/>
    <w:rsid w:val="00820451"/>
    <w:rsid w:val="008E6E76"/>
    <w:rsid w:val="00915697"/>
    <w:rsid w:val="0092095D"/>
    <w:rsid w:val="00927453"/>
    <w:rsid w:val="0094062A"/>
    <w:rsid w:val="00A4277B"/>
    <w:rsid w:val="00B1676B"/>
    <w:rsid w:val="00D00669"/>
    <w:rsid w:val="00D1109E"/>
    <w:rsid w:val="00D9608A"/>
    <w:rsid w:val="00DD4CA6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styleId="Nierozpoznanawzmianka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38D"/>
  </w:style>
  <w:style w:type="paragraph" w:styleId="Stopka">
    <w:name w:val="footer"/>
    <w:basedOn w:val="Normalny"/>
    <w:link w:val="StopkaZnak"/>
    <w:uiPriority w:val="99"/>
    <w:unhideWhenUsed/>
    <w:rsid w:val="004F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12" ma:contentTypeDescription="Utwórz nowy dokument." ma:contentTypeScope="" ma:versionID="f2f106153c7c963f9a59fe85d82a322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7f0d8ab32a021babb14868181d79b84f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4D564-A7A3-4BAB-B438-49A858E30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26A239-8772-4DDB-B459-C842B81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Szyca (Nadleśnictwo Bytów)</dc:creator>
  <cp:keywords/>
  <dc:description/>
  <cp:lastModifiedBy>Iwona Szyca (Nadleśnictwo Bytów)</cp:lastModifiedBy>
  <cp:revision>4</cp:revision>
  <dcterms:created xsi:type="dcterms:W3CDTF">2022-02-10T12:56:00Z</dcterms:created>
  <dcterms:modified xsi:type="dcterms:W3CDTF">2022-03-15T11:30:00Z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