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B3" w:rsidRDefault="004276DA">
      <w:pPr>
        <w:pStyle w:val="Tytu"/>
      </w:pPr>
      <w:bookmarkStart w:id="0" w:name="_GoBack"/>
      <w:bookmarkEnd w:id="0"/>
      <w:r>
        <w:t>Uchwała nr 74</w:t>
      </w:r>
    </w:p>
    <w:p w:rsidR="007712B3" w:rsidRDefault="007712B3">
      <w:pPr>
        <w:jc w:val="center"/>
        <w:rPr>
          <w:b/>
          <w:bCs/>
        </w:rPr>
      </w:pPr>
      <w:r>
        <w:rPr>
          <w:b/>
          <w:bCs/>
        </w:rPr>
        <w:t>Rady Działalności Pożytku Publicznego</w:t>
      </w:r>
    </w:p>
    <w:p w:rsidR="007712B3" w:rsidRDefault="00516312">
      <w:pPr>
        <w:jc w:val="center"/>
        <w:rPr>
          <w:b/>
          <w:bCs/>
        </w:rPr>
      </w:pPr>
      <w:r>
        <w:rPr>
          <w:b/>
          <w:bCs/>
        </w:rPr>
        <w:t>z</w:t>
      </w:r>
      <w:r w:rsidR="00911B8D">
        <w:rPr>
          <w:b/>
          <w:bCs/>
        </w:rPr>
        <w:t xml:space="preserve"> dnia </w:t>
      </w:r>
      <w:r w:rsidR="004276DA">
        <w:rPr>
          <w:b/>
          <w:bCs/>
        </w:rPr>
        <w:t>22 maja 2014 r.</w:t>
      </w:r>
      <w:r w:rsidR="007712B3">
        <w:rPr>
          <w:b/>
          <w:bCs/>
        </w:rPr>
        <w:t xml:space="preserve"> </w:t>
      </w:r>
    </w:p>
    <w:p w:rsidR="00E20B35" w:rsidRDefault="007712B3" w:rsidP="004276DA">
      <w:pPr>
        <w:jc w:val="center"/>
        <w:rPr>
          <w:b/>
          <w:bCs/>
        </w:rPr>
      </w:pPr>
      <w:r>
        <w:rPr>
          <w:b/>
          <w:bCs/>
        </w:rPr>
        <w:t xml:space="preserve">w sprawie </w:t>
      </w:r>
      <w:r w:rsidR="004276DA">
        <w:rPr>
          <w:b/>
          <w:bCs/>
        </w:rPr>
        <w:t>zlecenia opracowania ekspertyzy mającej na celu sformułowanie zaleceń Ministerstwa Pracy i Polityki Społecznej w zakresie uwarunkowań formalno-prawnych pracownika młodzieżowego.</w:t>
      </w:r>
    </w:p>
    <w:p w:rsidR="00E83696" w:rsidRDefault="00E83696" w:rsidP="004276DA">
      <w:pPr>
        <w:jc w:val="center"/>
      </w:pPr>
    </w:p>
    <w:p w:rsidR="00E83696" w:rsidRPr="00E83696" w:rsidRDefault="00E90849" w:rsidP="00E83696">
      <w:pPr>
        <w:jc w:val="both"/>
      </w:pPr>
      <w:r w:rsidRPr="00E83696">
        <w:t>Na podstawie § 9 ust. 2 rozporządzenia Ministra Gospodarki, Pracy i Polityki Społecznej z dnia 4 sierpnia 2003 r. w sprawie Rady Działalności Pożytku Publicznego (Dz. U. nr 147, poz.</w:t>
      </w:r>
      <w:r w:rsidR="00E83696" w:rsidRPr="00E83696">
        <w:t xml:space="preserve"> 1431) oraz art. 35 ust. 2 pkt 2</w:t>
      </w:r>
      <w:r w:rsidRPr="00E83696">
        <w:t xml:space="preserve"> ustawy z dnia 24 kwietnia 2003 r. o działalności pożytku publicznego i o wolontariacie (Dz. U. 2010 nr 234, poz. 1536), uchwala się </w:t>
      </w:r>
      <w:r w:rsidR="00516312" w:rsidRPr="00E83696">
        <w:t>stanowisko</w:t>
      </w:r>
      <w:r w:rsidRPr="00E83696">
        <w:t xml:space="preserve"> Rady Działalności Pożytku Publicznego </w:t>
      </w:r>
      <w:r w:rsidR="00516312" w:rsidRPr="00E83696">
        <w:t>w sprawie</w:t>
      </w:r>
      <w:r w:rsidR="001D682D" w:rsidRPr="00E83696">
        <w:t xml:space="preserve"> </w:t>
      </w:r>
      <w:r w:rsidR="00E83696" w:rsidRPr="00E83696">
        <w:rPr>
          <w:bCs/>
        </w:rPr>
        <w:t>zlecenia opracowania ekspertyzy mającej na celu sformułowanie zaleceń Ministerstwa Pracy i Polityki Społecznej w zakresie uwarunkowań formalno-prawnych pracownika młodzieżowego.</w:t>
      </w:r>
    </w:p>
    <w:p w:rsidR="007712B3" w:rsidRPr="00E83696" w:rsidRDefault="007712B3" w:rsidP="00E83696">
      <w:pPr>
        <w:jc w:val="both"/>
      </w:pPr>
    </w:p>
    <w:p w:rsidR="007712B3" w:rsidRDefault="007712B3">
      <w:pPr>
        <w:pStyle w:val="Tekstpodstawowy"/>
        <w:jc w:val="center"/>
      </w:pPr>
      <w:r>
        <w:t>§ 1</w:t>
      </w:r>
    </w:p>
    <w:p w:rsidR="007712B3" w:rsidRDefault="007712B3">
      <w:pPr>
        <w:pStyle w:val="Tekstpodstawowy"/>
        <w:jc w:val="center"/>
      </w:pPr>
    </w:p>
    <w:p w:rsidR="00E83696" w:rsidRPr="00E83696" w:rsidRDefault="001D682D" w:rsidP="00E83696">
      <w:pPr>
        <w:jc w:val="both"/>
      </w:pPr>
      <w:r w:rsidRPr="004D0F6F">
        <w:t>Rada Działalności Pożytku Publicznego</w:t>
      </w:r>
      <w:r w:rsidR="004D0F6F">
        <w:t xml:space="preserve"> </w:t>
      </w:r>
      <w:r w:rsidR="00E83696">
        <w:t xml:space="preserve">popiera zlecenie przygotowania ekspertyzy </w:t>
      </w:r>
      <w:r w:rsidR="00E83696" w:rsidRPr="00E83696">
        <w:rPr>
          <w:bCs/>
        </w:rPr>
        <w:t>mającej na celu sformułowanie zaleceń Ministerstwa Pracy i Polityki Społecznej w zakresie uwarunkowań formalno-prawnych pracownika młodzieżowego.</w:t>
      </w:r>
      <w:r w:rsidR="00E83696">
        <w:rPr>
          <w:bCs/>
        </w:rPr>
        <w:t xml:space="preserve"> Potrzeba przygotowania ekspertyzy jest wynikiem prac Zespołu Rady ds. polityki na rzecz młodzieży.</w:t>
      </w:r>
    </w:p>
    <w:p w:rsidR="0035242F" w:rsidRPr="0035242F" w:rsidRDefault="0035242F" w:rsidP="0035242F">
      <w:pPr>
        <w:jc w:val="both"/>
        <w:rPr>
          <w:bCs/>
        </w:rPr>
      </w:pPr>
    </w:p>
    <w:p w:rsidR="0035242F" w:rsidRPr="0035242F" w:rsidRDefault="0035242F" w:rsidP="0035242F">
      <w:pPr>
        <w:jc w:val="both"/>
        <w:rPr>
          <w:bCs/>
        </w:rPr>
      </w:pPr>
    </w:p>
    <w:p w:rsidR="007712B3" w:rsidRDefault="007712B3" w:rsidP="0035242F">
      <w:pPr>
        <w:jc w:val="center"/>
      </w:pPr>
      <w:r>
        <w:t>§ 2</w:t>
      </w:r>
    </w:p>
    <w:p w:rsidR="00380C22" w:rsidRDefault="00380C22">
      <w:pPr>
        <w:pStyle w:val="Tekstpodstawowy"/>
      </w:pPr>
    </w:p>
    <w:p w:rsidR="007712B3" w:rsidRDefault="007712B3">
      <w:pPr>
        <w:pStyle w:val="Tekstpodstawowy"/>
      </w:pPr>
      <w:r>
        <w:t xml:space="preserve">Uchwała wchodzi w życie z dniem podjęcia. </w:t>
      </w:r>
    </w:p>
    <w:p w:rsidR="007712B3" w:rsidRDefault="007712B3">
      <w:pPr>
        <w:jc w:val="center"/>
      </w:pPr>
    </w:p>
    <w:p w:rsidR="007712B3" w:rsidRDefault="007712B3">
      <w:pPr>
        <w:jc w:val="center"/>
      </w:pPr>
    </w:p>
    <w:sectPr w:rsidR="007712B3" w:rsidSect="00E90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8D"/>
    <w:rsid w:val="0002799E"/>
    <w:rsid w:val="000F6847"/>
    <w:rsid w:val="001D250F"/>
    <w:rsid w:val="001D682D"/>
    <w:rsid w:val="002D22DD"/>
    <w:rsid w:val="0035242F"/>
    <w:rsid w:val="00380C22"/>
    <w:rsid w:val="004276DA"/>
    <w:rsid w:val="00444124"/>
    <w:rsid w:val="00474B60"/>
    <w:rsid w:val="00476A67"/>
    <w:rsid w:val="004D0F6F"/>
    <w:rsid w:val="00516312"/>
    <w:rsid w:val="0055436C"/>
    <w:rsid w:val="006261C2"/>
    <w:rsid w:val="007712B3"/>
    <w:rsid w:val="008443ED"/>
    <w:rsid w:val="00893CB5"/>
    <w:rsid w:val="00911B8D"/>
    <w:rsid w:val="0098136B"/>
    <w:rsid w:val="009B70DA"/>
    <w:rsid w:val="00A35C82"/>
    <w:rsid w:val="00B22E02"/>
    <w:rsid w:val="00B44EC3"/>
    <w:rsid w:val="00B47418"/>
    <w:rsid w:val="00C1656E"/>
    <w:rsid w:val="00E20B35"/>
    <w:rsid w:val="00E442BF"/>
    <w:rsid w:val="00E83696"/>
    <w:rsid w:val="00E90849"/>
    <w:rsid w:val="00E90CB0"/>
    <w:rsid w:val="00F12E81"/>
    <w:rsid w:val="00F624D2"/>
    <w:rsid w:val="00F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8D297C-9CDC-4C00-BA12-5F4437E0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CB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E90CB0"/>
    <w:pPr>
      <w:jc w:val="both"/>
    </w:pPr>
  </w:style>
  <w:style w:type="paragraph" w:styleId="Tytu">
    <w:name w:val="Title"/>
    <w:basedOn w:val="Normalny"/>
    <w:qFormat/>
    <w:rsid w:val="00E90CB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>Microsoft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creator>magdalena_siedlecka</dc:creator>
  <cp:lastModifiedBy>Prześlakiewicz Katarzyna</cp:lastModifiedBy>
  <cp:revision>2</cp:revision>
  <cp:lastPrinted>2012-08-09T07:49:00Z</cp:lastPrinted>
  <dcterms:created xsi:type="dcterms:W3CDTF">2020-05-06T12:13:00Z</dcterms:created>
  <dcterms:modified xsi:type="dcterms:W3CDTF">2020-05-06T12:13:00Z</dcterms:modified>
</cp:coreProperties>
</file>