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344E" w14:textId="77777777" w:rsidR="00633BE3" w:rsidRPr="00805319" w:rsidRDefault="00633BE3" w:rsidP="00633BE3">
      <w:pPr>
        <w:jc w:val="center"/>
        <w:rPr>
          <w:rFonts w:ascii="Calibri" w:hAnsi="Calibri" w:cs="Calibri"/>
          <w:b/>
          <w:bCs/>
        </w:rPr>
      </w:pPr>
      <w:r w:rsidRPr="00F22853">
        <w:rPr>
          <w:rFonts w:ascii="Calibri" w:hAnsi="Calibri" w:cs="Calibri"/>
          <w:b/>
          <w:bCs/>
        </w:rPr>
        <w:t>Przedmiot zamówienia:</w:t>
      </w:r>
    </w:p>
    <w:p w14:paraId="108C6928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Przedmiotem zamówienia jest </w:t>
      </w:r>
      <w:r>
        <w:rPr>
          <w:rFonts w:cstheme="minorHAnsi"/>
        </w:rPr>
        <w:t xml:space="preserve">kompleksowa obsługa </w:t>
      </w:r>
      <w:r w:rsidRPr="006E2508">
        <w:rPr>
          <w:rFonts w:cstheme="minorHAnsi"/>
        </w:rPr>
        <w:t>audio-wideo Wydarzeń we wskazanych przez Zamawiającego lokalizacjach (</w:t>
      </w:r>
      <w:r>
        <w:rPr>
          <w:rFonts w:cstheme="minorHAnsi"/>
        </w:rPr>
        <w:t>pkt 7</w:t>
      </w:r>
      <w:r w:rsidRPr="006E2508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6E2508">
        <w:rPr>
          <w:rFonts w:cstheme="minorHAnsi"/>
        </w:rPr>
        <w:t>na terenie Warszawy oraz całego kraju.</w:t>
      </w:r>
    </w:p>
    <w:p w14:paraId="75AAEEAE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Pod pojęciem Wydarzenia Zamawiający rozumie:</w:t>
      </w:r>
    </w:p>
    <w:p w14:paraId="39939088" w14:textId="77777777" w:rsidR="00633BE3" w:rsidRPr="006E2508" w:rsidRDefault="00633BE3" w:rsidP="00633BE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konferencje prasowe,</w:t>
      </w:r>
    </w:p>
    <w:p w14:paraId="6D1C8D0B" w14:textId="77777777" w:rsidR="00633BE3" w:rsidRPr="006E2508" w:rsidRDefault="00633BE3" w:rsidP="00633BE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inne wydarzenia organizowane przez Ministerstwo Sprawiedliwości, których obsługa zostanie zlecona przez Zamawiającego, tj. m.in.: spotkania, narady, odprawy i konferencje.</w:t>
      </w:r>
    </w:p>
    <w:p w14:paraId="7B5BBE74" w14:textId="77777777" w:rsidR="00633BE3" w:rsidRDefault="00633BE3" w:rsidP="00633BE3">
      <w:pPr>
        <w:spacing w:after="0"/>
        <w:ind w:firstLine="360"/>
        <w:jc w:val="both"/>
        <w:rPr>
          <w:rFonts w:cstheme="minorHAnsi"/>
        </w:rPr>
      </w:pPr>
      <w:r w:rsidRPr="006E2508">
        <w:rPr>
          <w:rFonts w:cstheme="minorHAnsi"/>
        </w:rPr>
        <w:t>zwan</w:t>
      </w:r>
      <w:r>
        <w:rPr>
          <w:rFonts w:cstheme="minorHAnsi"/>
        </w:rPr>
        <w:t xml:space="preserve">e </w:t>
      </w:r>
      <w:r w:rsidRPr="006E2508">
        <w:rPr>
          <w:rFonts w:cstheme="minorHAnsi"/>
        </w:rPr>
        <w:t>dalej łącznie „Wydarzeniami”.</w:t>
      </w:r>
    </w:p>
    <w:p w14:paraId="09A651DE" w14:textId="77777777" w:rsidR="00633BE3" w:rsidRPr="00214F0F" w:rsidRDefault="00633BE3" w:rsidP="00633BE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</w:rPr>
      </w:pPr>
      <w:r w:rsidRPr="00214F0F">
        <w:rPr>
          <w:rFonts w:cstheme="minorHAnsi"/>
        </w:rPr>
        <w:t>Termin realizacji zamówienia:</w:t>
      </w:r>
      <w:r>
        <w:rPr>
          <w:rFonts w:cstheme="minorHAnsi"/>
        </w:rPr>
        <w:t xml:space="preserve"> 3</w:t>
      </w:r>
      <w:r w:rsidRPr="00214F0F">
        <w:rPr>
          <w:rFonts w:cstheme="minorHAnsi"/>
        </w:rPr>
        <w:t xml:space="preserve"> miesi</w:t>
      </w:r>
      <w:r>
        <w:rPr>
          <w:rFonts w:cstheme="minorHAnsi"/>
        </w:rPr>
        <w:t xml:space="preserve">ące od daty zawarcia umowy. </w:t>
      </w:r>
    </w:p>
    <w:p w14:paraId="4C9F7083" w14:textId="77777777" w:rsidR="00633BE3" w:rsidRPr="00D141AC" w:rsidRDefault="00633BE3" w:rsidP="00633BE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</w:rPr>
      </w:pPr>
      <w:r w:rsidRPr="00D141AC">
        <w:rPr>
          <w:rFonts w:cstheme="minorHAnsi"/>
        </w:rPr>
        <w:t>W ramach realizacji przedmiotu zamówienia Wykonawca zobowiązany jest do świadczenia usług obejmujących:</w:t>
      </w:r>
    </w:p>
    <w:p w14:paraId="1BAC3AA4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audiowizualną przebiegu Wydarzeń oraz ich transmisję on-line, obejmującą:</w:t>
      </w:r>
    </w:p>
    <w:p w14:paraId="39527261" w14:textId="77777777" w:rsidR="00633BE3" w:rsidRPr="006E2508" w:rsidRDefault="00633BE3" w:rsidP="00633BE3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zakresie realizacji audiowizualnej przebiegu Wydarzeń: nagrania dźwiękowe oraz rejestracja obrazu, na minimum dwie kamery, w tym dwie kamery z wymienną optyką, z użyciem statywów, miksera wizyjnego, transkodera wideo oraz oświetlenia</w:t>
      </w:r>
      <w:r>
        <w:rPr>
          <w:rFonts w:cstheme="minorHAnsi"/>
        </w:rPr>
        <w:t>;</w:t>
      </w:r>
    </w:p>
    <w:p w14:paraId="2AFAD40C" w14:textId="77777777" w:rsidR="00633BE3" w:rsidRPr="006E2508" w:rsidRDefault="00633BE3" w:rsidP="00633BE3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zapewni transmisję w jakości co najmniej FULL HD 1920x1080 pikseli, przeplot nie mniej niż 50 lub skanowanie progresywne nie mniej niż 24 kl/s. Realizacja transmisji z wykorzystaniem 2 kamer operatorskich ze zmienną optyką, z możliwością przełączenia podczas wykonywania przekazu wideo</w:t>
      </w:r>
      <w:r>
        <w:rPr>
          <w:rFonts w:cstheme="minorHAnsi"/>
        </w:rPr>
        <w:t>;</w:t>
      </w:r>
    </w:p>
    <w:p w14:paraId="73A59DE8" w14:textId="77777777" w:rsidR="00633BE3" w:rsidRPr="006E2508" w:rsidRDefault="00633BE3" w:rsidP="00633BE3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zakresie transmisji on-line na wskazanych platformach Internetowych, co najmniej:</w:t>
      </w:r>
    </w:p>
    <w:p w14:paraId="33A7CD69" w14:textId="77777777" w:rsidR="00633BE3" w:rsidRPr="006E2508" w:rsidRDefault="00633BE3" w:rsidP="00633BE3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streaming wideo realizowany z dwóch kamer,</w:t>
      </w:r>
    </w:p>
    <w:p w14:paraId="477FFFFF" w14:textId="77777777" w:rsidR="00633BE3" w:rsidRPr="006E2508" w:rsidRDefault="00633BE3" w:rsidP="00633BE3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transmisję na żywo z wykorzystaniem dedykowanych, ruchomych animacji graficznych - czołówka,</w:t>
      </w:r>
      <w:r>
        <w:rPr>
          <w:rFonts w:cstheme="minorHAnsi"/>
        </w:rPr>
        <w:t xml:space="preserve"> </w:t>
      </w:r>
      <w:r w:rsidRPr="006E2508">
        <w:rPr>
          <w:rFonts w:cstheme="minorHAnsi"/>
        </w:rPr>
        <w:t>tyłówka, przerywniki, belki podpisowe, które zostaną opracowane przez Wykonawcę na podstawie wsadu merytorycznego przekazanego przez Zamawiającego</w:t>
      </w:r>
      <w:r>
        <w:rPr>
          <w:rFonts w:cstheme="minorHAnsi"/>
        </w:rPr>
        <w:t>;</w:t>
      </w:r>
    </w:p>
    <w:p w14:paraId="148CC516" w14:textId="77777777" w:rsidR="00633BE3" w:rsidRPr="006E2508" w:rsidRDefault="00633BE3" w:rsidP="00633BE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możliwości podania sygnału z 3 niezależnych źródeł (mikser wideo z 3 wejściami)</w:t>
      </w:r>
      <w:r>
        <w:rPr>
          <w:rFonts w:cstheme="minorHAnsi"/>
        </w:rPr>
        <w:t>;</w:t>
      </w:r>
    </w:p>
    <w:p w14:paraId="7771A299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łącza (od co najmniej 2 niezależnych dostawców) do niezakłóconej transmisji na żywo z wykorzystaniem połączenia satelitarnego, stałego lub bezprzewodowego oraz inne niezbędne urządzenia, jeżeli Wykonawca uzna je za niezbędne do tego celu w tym: router przemysłowy LTE</w:t>
      </w:r>
      <w:r>
        <w:rPr>
          <w:rFonts w:cstheme="minorHAnsi"/>
        </w:rPr>
        <w:t>;</w:t>
      </w:r>
    </w:p>
    <w:p w14:paraId="5D77BDF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>apewnienie dopasowanego oświetlenia tj. co najmniej 2 lampy studyjne o regulowanym poziomie natężenia i zmienną barwą</w:t>
      </w:r>
      <w:r>
        <w:rPr>
          <w:rFonts w:cstheme="minorHAnsi"/>
        </w:rPr>
        <w:t>;</w:t>
      </w:r>
    </w:p>
    <w:p w14:paraId="55BFACA2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>amieszczanie, na wniosek Zamawiającego, zarejestrowanych przez Wykonawcę wykonanych w ramach usługi objętej przedmiotem zamówienia materiałów audio-wideo i społecznościowych Zamawiającego (Facebook, Twitter, YouTube, LinkedIn, Instagram) oraz na innych portalach poza dedykowanymi, z których Zamawiający może zacząć korzystać po podpisaniu umowy z Wykonawcą</w:t>
      </w:r>
      <w:r>
        <w:rPr>
          <w:rFonts w:cstheme="minorHAnsi"/>
        </w:rPr>
        <w:t>.</w:t>
      </w:r>
    </w:p>
    <w:p w14:paraId="354E9F04" w14:textId="77777777" w:rsidR="00633BE3" w:rsidRPr="006E2508" w:rsidRDefault="00633BE3" w:rsidP="00633BE3">
      <w:pPr>
        <w:pStyle w:val="Akapitzlist"/>
        <w:spacing w:after="0"/>
        <w:jc w:val="both"/>
        <w:rPr>
          <w:rFonts w:cstheme="minorHAnsi"/>
        </w:rPr>
      </w:pPr>
    </w:p>
    <w:p w14:paraId="24371FF7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skrótów montażowych nagrań z Wydarzeń spełniających następujące wymagania:</w:t>
      </w:r>
    </w:p>
    <w:p w14:paraId="71D21374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skrótu: do 5 minut</w:t>
      </w:r>
      <w:r>
        <w:rPr>
          <w:rFonts w:cstheme="minorHAnsi"/>
        </w:rPr>
        <w:t>;</w:t>
      </w:r>
    </w:p>
    <w:p w14:paraId="2341495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skrótów będzie uzależniona od podejmowanego tematu podczas Wydarzenia;</w:t>
      </w:r>
    </w:p>
    <w:p w14:paraId="1AA786B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(tj. montaż obrazu, efekty specjalne, korekcja barwna, podkład muzyczny oraz udźwiękowienie) wcześniej nagranego, surowego materiału audio-wideo</w:t>
      </w:r>
      <w:r>
        <w:rPr>
          <w:rFonts w:cstheme="minorHAnsi"/>
        </w:rPr>
        <w:t>;</w:t>
      </w:r>
    </w:p>
    <w:p w14:paraId="27E7FAD7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098ED437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do produkcji skrótów zostaną wykorzystane nagrania z Wydarzeń, infografiki, zdjęcia i materiały wideo z bazy materiałów, z wykorzystaniem dedykowanych, ruchomych animacji graficznych - czołówka, tyłówka, przerywniki, belki podpisowe, które zostaną opracowane przez Wykonawcę na podstawie wsadu merytorycznego przekazanego przez Zamawiającego;</w:t>
      </w:r>
    </w:p>
    <w:p w14:paraId="476FE7BF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Pr="006E2508">
        <w:rPr>
          <w:rFonts w:cstheme="minorHAnsi"/>
        </w:rPr>
        <w:t>agrania z wydarzeń, które zostaną wykorzystane do stworzenia skrótu montażowego będą to materiały dostarczone przez Zamawiającego, bądź materiały uprzednio nagrane przez Wykonawcę na podstawie odrębnego zamówienia zleconego przez Zamawiającego</w:t>
      </w:r>
      <w:r>
        <w:rPr>
          <w:rFonts w:cstheme="minorHAnsi"/>
        </w:rPr>
        <w:t>;</w:t>
      </w:r>
    </w:p>
    <w:p w14:paraId="2B1A52D8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>montowany materiał powinien być w rozdzielczości FHD 1920x1080 pikseli, przeplot nie mniej niż 50 lub skanowanie progresywne nie mniej niż 24 kl/s</w:t>
      </w:r>
      <w:r>
        <w:rPr>
          <w:rFonts w:cstheme="minorHAnsi"/>
        </w:rPr>
        <w:t>;</w:t>
      </w:r>
    </w:p>
    <w:p w14:paraId="2BE8F4BF" w14:textId="77777777" w:rsidR="00633BE3" w:rsidRPr="006E2508" w:rsidRDefault="00633BE3" w:rsidP="00633BE3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Pr="006E2508">
        <w:rPr>
          <w:rFonts w:cstheme="minorHAnsi"/>
        </w:rPr>
        <w:t>ateriał musi być przygotowany zgodnie z ustawą z dnia 4 kwietnia 2019 r. o dostępności cyfrowej (Dz.U. 2019 poz. 848 z późn. zm.). Musi być wyposażony w transkrypcję tekstową i zawierać napisy w języku polskim, we wszystkich wersjach tego materiału.</w:t>
      </w:r>
    </w:p>
    <w:p w14:paraId="230219C8" w14:textId="77777777" w:rsidR="00633BE3" w:rsidRPr="006E2508" w:rsidRDefault="00633BE3" w:rsidP="00633BE3">
      <w:pPr>
        <w:pStyle w:val="Akapitzlist"/>
        <w:spacing w:after="0"/>
        <w:jc w:val="both"/>
        <w:rPr>
          <w:rFonts w:cstheme="minorHAnsi"/>
        </w:rPr>
      </w:pPr>
    </w:p>
    <w:p w14:paraId="22A3D1B1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Realizacja postprodukcji materiału z konferencji, spełniająca następujące wymagania:</w:t>
      </w:r>
    </w:p>
    <w:p w14:paraId="01B04A72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długość materiału do 8h;</w:t>
      </w:r>
    </w:p>
    <w:p w14:paraId="6324B467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będzie uzależniona od podejmowanego tematu podczas Wydarzenia;</w:t>
      </w:r>
    </w:p>
    <w:p w14:paraId="1229CE15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obejmuje: montaż obrazu, efekty specjalne, podstawowe animacje, korekcję barwną, podkład muzyczny oraz udźwiękowienie</w:t>
      </w:r>
      <w:r>
        <w:rPr>
          <w:rFonts w:cstheme="minorHAnsi"/>
        </w:rPr>
        <w:t>;</w:t>
      </w:r>
    </w:p>
    <w:p w14:paraId="68D3AD01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1BA0F41B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6E2508">
        <w:rPr>
          <w:rFonts w:cstheme="minorHAnsi"/>
        </w:rPr>
        <w:t>o postprodukcji materiału zaprojektowane i użyte zostaną infografiki i zdjęcia z wykorzystaniem dedykowanych, ruchomych animacji graficznych - czołówka, tyłówka, przerywniki, belki podpisowe, które zostaną opracowane przez Wykonawcę na podstawie wsadu merytorycznego przekazanego przez Zamawiającego;</w:t>
      </w:r>
    </w:p>
    <w:p w14:paraId="08C16323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ostprodukcja może obejmować także podział głównego materiału na poszczególne „panele”;</w:t>
      </w:r>
    </w:p>
    <w:p w14:paraId="7E04F972" w14:textId="77777777" w:rsidR="00633BE3" w:rsidRPr="006E2508" w:rsidRDefault="00633BE3" w:rsidP="00633BE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6E2508">
        <w:rPr>
          <w:rFonts w:cstheme="minorHAnsi"/>
        </w:rPr>
        <w:t>montowany materiał powinien być w rozdzielczości FHD 1920x1080 pikseli, przeplot nie mniej niż 50 lub skanowanie progresywne nie mniej niż 24 kl/s</w:t>
      </w:r>
      <w:r>
        <w:rPr>
          <w:rFonts w:cstheme="minorHAnsi"/>
        </w:rPr>
        <w:t>;</w:t>
      </w:r>
    </w:p>
    <w:p w14:paraId="1FE29269" w14:textId="77777777" w:rsidR="00633BE3" w:rsidRPr="006E2508" w:rsidRDefault="00633BE3" w:rsidP="00633BE3">
      <w:pPr>
        <w:pStyle w:val="Akapitzlist"/>
        <w:spacing w:after="0"/>
        <w:jc w:val="both"/>
        <w:rPr>
          <w:rFonts w:cstheme="minorHAnsi"/>
        </w:rPr>
      </w:pPr>
    </w:p>
    <w:p w14:paraId="521793B2" w14:textId="77777777" w:rsidR="00633BE3" w:rsidRPr="006E2508" w:rsidRDefault="00633BE3" w:rsidP="00633BE3">
      <w:pPr>
        <w:pStyle w:val="Akapitzlist"/>
        <w:spacing w:after="0"/>
        <w:ind w:left="723"/>
        <w:jc w:val="both"/>
        <w:rPr>
          <w:rFonts w:cstheme="minorHAnsi"/>
        </w:rPr>
      </w:pPr>
    </w:p>
    <w:p w14:paraId="6D89ED6D" w14:textId="37ACFBB3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Realizację nagrań obejmując</w:t>
      </w:r>
      <w:r w:rsidR="001A73EF">
        <w:rPr>
          <w:rFonts w:cstheme="minorHAnsi"/>
          <w:b/>
          <w:bCs/>
        </w:rPr>
        <w:t xml:space="preserve">ych </w:t>
      </w:r>
      <w:r w:rsidRPr="006E2508">
        <w:rPr>
          <w:rFonts w:cstheme="minorHAnsi"/>
          <w:b/>
          <w:bCs/>
        </w:rPr>
        <w:t>filmy krótkometrażowe</w:t>
      </w:r>
      <w:r w:rsidR="001A73EF">
        <w:rPr>
          <w:rFonts w:cstheme="minorHAnsi"/>
          <w:b/>
          <w:bCs/>
        </w:rPr>
        <w:t xml:space="preserve"> </w:t>
      </w:r>
      <w:r w:rsidRPr="006E2508">
        <w:rPr>
          <w:rFonts w:cstheme="minorHAnsi"/>
          <w:b/>
          <w:bCs/>
        </w:rPr>
        <w:t>oraz inne formy audiowizualne zwane dalej „Filmami”, spełniające następujące wymagania</w:t>
      </w:r>
      <w:r w:rsidRPr="006E2508">
        <w:rPr>
          <w:rFonts w:cstheme="minorHAnsi"/>
        </w:rPr>
        <w:t>:</w:t>
      </w:r>
    </w:p>
    <w:p w14:paraId="5F665FAA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długość Filmu: do 5:00 minut;</w:t>
      </w:r>
    </w:p>
    <w:p w14:paraId="7570DA57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tematyka Filmu będzie związana z działalnością Ministerstwa Sprawiedliwości. Szczegółowy zakres Filmu zostanie określony na etapie realizacji danego zamówienia;</w:t>
      </w:r>
    </w:p>
    <w:p w14:paraId="057536CB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f</w:t>
      </w:r>
      <w:r w:rsidRPr="006E2508">
        <w:rPr>
          <w:rFonts w:cstheme="minorHAnsi"/>
        </w:rPr>
        <w:t>ilm zostanie zrealizowany na podstawie scenariusza przygotowanego przez Wykonawcę i zaakceptowanego przez Zamawiającego;</w:t>
      </w:r>
    </w:p>
    <w:p w14:paraId="7CC3AE88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Pr="006E2508">
        <w:rPr>
          <w:rFonts w:cstheme="minorHAnsi"/>
        </w:rPr>
        <w:t>cenariusz Filmu powinien precyzyjnie określać poszczególne ujęcia i rodzaj oprawy graficznej użytej w danym Nagraniu;</w:t>
      </w:r>
    </w:p>
    <w:p w14:paraId="7A0B9EB9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Pr="006E2508">
        <w:rPr>
          <w:rFonts w:cstheme="minorHAnsi"/>
        </w:rPr>
        <w:t xml:space="preserve"> ramach realizacji Filmu Zamawiający przewiduje możliwość przeprowadzenia wywiadów z osobami zaangażowanymi w działalność związaną z podejmowaną tematyką danego Wydarzenia. W takim przypadku Zamawiający zapewni osoby, które będą uczestniczyć w danym Filmie</w:t>
      </w:r>
      <w:r>
        <w:rPr>
          <w:rFonts w:cstheme="minorHAnsi"/>
        </w:rPr>
        <w:t>;</w:t>
      </w:r>
    </w:p>
    <w:p w14:paraId="2AD52136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lastRenderedPageBreak/>
        <w:t>w</w:t>
      </w:r>
      <w:r w:rsidRPr="006E2508">
        <w:rPr>
          <w:rFonts w:cstheme="minorHAnsi"/>
        </w:rPr>
        <w:t>ywiady wspomniane w powyższym punkcie będą miały charakter wyłącznie fakultatywny uatrakcyjniający, nie będący głównym elementem wizualnym Filmu;</w:t>
      </w:r>
    </w:p>
    <w:p w14:paraId="4D67CDC9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udostępni możliwość nagrania zdjęć/ujęć siedziby oraz wnętrza budynków Resortu Sprawiedliwości;</w:t>
      </w:r>
    </w:p>
    <w:p w14:paraId="224E8890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przewiduje, że nagrania Filmu realizowane będą zarówno w plenerze jak i w wyznaczonych miejscach/budynkach tj. siedziba Ministerstwa czy innych miejscach usytuowanych na terenie Warszawy, bądź kraju;</w:t>
      </w:r>
    </w:p>
    <w:p w14:paraId="39D9CF69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Pr="006E2508">
        <w:rPr>
          <w:rFonts w:cstheme="minorHAnsi"/>
        </w:rPr>
        <w:t>a potrzeby wybranych przez Zamawiającego zamówień, Wykonawca zapewni możliwość nagrania ujęć plenerowych, które realizowane będą m.in. przy pomocy bezzałogowego statku powietrznego (drona) oraz systemów stabilizujących kamerę (tj. gimbal);</w:t>
      </w:r>
    </w:p>
    <w:p w14:paraId="73F6B37A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Pr="006E2508">
        <w:rPr>
          <w:rFonts w:cstheme="minorHAnsi"/>
        </w:rPr>
        <w:t>o realizacji nagrania Filmu lub w trakcie jego obróbki Zamawiający nie wymaga udziału lektora oraz zatrudnienia profesjonalnych aktorów;</w:t>
      </w:r>
    </w:p>
    <w:p w14:paraId="5A504255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Pr="006E2508">
        <w:rPr>
          <w:rFonts w:cstheme="minorHAnsi"/>
        </w:rPr>
        <w:t>uzyka/podkład muzyczny użyty w Nagraniu musi być dopasowana do obrazu oraz tematyki danego Wydarzenia;</w:t>
      </w:r>
    </w:p>
    <w:p w14:paraId="540DB030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dysponować licencją bądź prawami do danego utworu muzycznego;</w:t>
      </w:r>
    </w:p>
    <w:p w14:paraId="2C2CFE33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zapewnić dopasowane oświetlenie, niezbędne do nagrania Filmu;</w:t>
      </w:r>
    </w:p>
    <w:p w14:paraId="5520BF6C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Pr="006E2508">
        <w:rPr>
          <w:rFonts w:cstheme="minorHAnsi"/>
        </w:rPr>
        <w:t>agrania zostaną wykonane przy pomocy profesjonalnej kamery;</w:t>
      </w:r>
    </w:p>
    <w:p w14:paraId="645C645B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po nagraniu dokona postprodukcji materiału;</w:t>
      </w:r>
    </w:p>
    <w:p w14:paraId="4782D3E5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ostprodukcja obejmuje: montaż obrazu, efekty specjalne, korekcję barwną, podkład muzyczny, udźwiękowienie;</w:t>
      </w:r>
    </w:p>
    <w:p w14:paraId="0107D40F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Pr="006E2508">
        <w:rPr>
          <w:rFonts w:cstheme="minorHAnsi"/>
        </w:rPr>
        <w:t>a potrzeby postprodukcji Nagrania wykonane i wmontowane zostaną także, wg. potrzeb: grafiki uatrakcyjniające Film, plansze informacyjne, infografiki, czołówka, tyłówka, przerywniki, belki podpisowe, które zostaną opracowane przez Wykonawcę na podstawie wsadu merytorycznego przekazanego przez Zamawiającego;</w:t>
      </w:r>
    </w:p>
    <w:p w14:paraId="245EEB17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Pr="006E2508">
        <w:rPr>
          <w:rFonts w:cstheme="minorHAnsi"/>
        </w:rPr>
        <w:t>ateriał Filmu musi być nagrany w rozdzielczości 4K a następnie dostosowany technicznie do emisji w Internecie (format oraz rozdzielczość), a podczas Wydarzeń plenerowych dostosowany  do emisji na telebimach;</w:t>
      </w:r>
    </w:p>
    <w:p w14:paraId="686D8834" w14:textId="77777777" w:rsidR="00633BE3" w:rsidRPr="006E2508" w:rsidRDefault="00633BE3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Pr="006E2508">
        <w:rPr>
          <w:rFonts w:cstheme="minorHAnsi"/>
        </w:rPr>
        <w:t>a każdym etapie realizacji usługi objętej przedmiotem zamówienia, Wykonawca jest zobowiązany uwzględniać wytyczne i uwagi Zamawiającego</w:t>
      </w:r>
      <w:r>
        <w:rPr>
          <w:rFonts w:cstheme="minorHAnsi"/>
        </w:rPr>
        <w:t>;</w:t>
      </w:r>
    </w:p>
    <w:p w14:paraId="4D0F16BB" w14:textId="0C3EB98E" w:rsidR="00633BE3" w:rsidRDefault="00665E97" w:rsidP="00633BE3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g</w:t>
      </w:r>
      <w:r w:rsidR="00633BE3" w:rsidRPr="006E2508">
        <w:rPr>
          <w:rFonts w:cstheme="minorHAnsi"/>
        </w:rPr>
        <w:t xml:space="preserve">otowy materiał dostarczany Zamawiającemu musi być w jakości co najmniej FULL HD 1920x1080 pikseli, przeplot nie mniej niż 50 lub skanowanie progresywne nie mniej niż 24 kl/s. </w:t>
      </w:r>
    </w:p>
    <w:p w14:paraId="56E7F260" w14:textId="77777777" w:rsidR="00633BE3" w:rsidRPr="006E2508" w:rsidRDefault="00633BE3" w:rsidP="00633BE3">
      <w:pPr>
        <w:pStyle w:val="Akapitzlist"/>
        <w:spacing w:after="0"/>
        <w:ind w:left="723"/>
        <w:jc w:val="both"/>
        <w:rPr>
          <w:rFonts w:cstheme="minorHAnsi"/>
        </w:rPr>
      </w:pPr>
    </w:p>
    <w:p w14:paraId="1B4A430A" w14:textId="77777777" w:rsidR="00633BE3" w:rsidRPr="006E2508" w:rsidRDefault="00633BE3" w:rsidP="00633BE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Archiwizację i dostarczenie wszystkich materiałów audio-wideo</w:t>
      </w:r>
      <w:r w:rsidRPr="006E2508">
        <w:rPr>
          <w:rFonts w:cstheme="minorHAnsi"/>
        </w:rPr>
        <w:t xml:space="preserve"> w ramach usługi objętej przedmiotem zamówienia na nośniku pamięci (dysk) oraz zapewnienie Zamawiającemu dostępu do serwera z materiałami, polegające na:</w:t>
      </w:r>
    </w:p>
    <w:p w14:paraId="0AFA9B45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rzekazywaniu w terminie 24 godzin od zakończenia transmisji, nagrania z danego Wydarzenia, które musi być przesłane za pomocą bezpiecznego (szyfrowanego) serwera, zabezpieczonego przed dostępem osób nieuprawnionych. W sytuacjach szczególnych Zamawiający może skrócić czas przekazania materiału do 2 godzin</w:t>
      </w:r>
      <w:r>
        <w:rPr>
          <w:rFonts w:cstheme="minorHAnsi"/>
        </w:rPr>
        <w:t>;</w:t>
      </w:r>
    </w:p>
    <w:p w14:paraId="4B23683A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rzekazaniu w terminie 24 godzin od zakończenia realizacji gotowego materiału: Nagrania lub Filmu które musi być przesłane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286261D2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 xml:space="preserve">rzekazaniu w terminie 2 dni od zakończenia realizacji gotowego Spotu, materiał musi być przesłany za pomocą bezpiecznego (szyfrowanego) serwera, zabezpieczonego przed </w:t>
      </w:r>
      <w:r w:rsidRPr="006E2508">
        <w:rPr>
          <w:rFonts w:cstheme="minorHAnsi"/>
        </w:rPr>
        <w:lastRenderedPageBreak/>
        <w:t>dostępem osób nieuprawnionych. W sytuacjach szczególnych Zamawiający może wydłużyć czas przekazania materiału do 4 dni</w:t>
      </w:r>
      <w:r>
        <w:rPr>
          <w:rFonts w:cstheme="minorHAnsi"/>
        </w:rPr>
        <w:t>;</w:t>
      </w:r>
    </w:p>
    <w:p w14:paraId="614F8C94" w14:textId="77777777" w:rsidR="00633BE3" w:rsidRPr="006E2508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Pr="006E2508">
        <w:rPr>
          <w:rFonts w:cstheme="minorHAnsi"/>
        </w:rPr>
        <w:t>rzekazaniu w terminie 24 godzin gotowych materiałów z postprodukcji nagrań z konferencji bądź skrótu montażowego, materiał musi być przesłany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43D0FB0F" w14:textId="77777777" w:rsidR="00633BE3" w:rsidRPr="00AF4D86" w:rsidRDefault="00633BE3" w:rsidP="00633BE3">
      <w:pPr>
        <w:pStyle w:val="Akapitzlist"/>
        <w:numPr>
          <w:ilvl w:val="0"/>
          <w:numId w:val="1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Pr="006E2508">
        <w:rPr>
          <w:rFonts w:cstheme="minorHAnsi"/>
        </w:rPr>
        <w:t>ostarczenie do archiwizacji wszystkich realizowanych nagrań i materiałów na przenośnym dysku (nośniku pamięci). Dostarczenie to będzie realizowane w pierwszym tygodniu każdego miesiąca, uwzględniając wszystkie materiały z poprzedzającego miesiąca.</w:t>
      </w:r>
    </w:p>
    <w:p w14:paraId="433C3A80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trakcie trwania usług objętych przedmiotem zamówienia, koszty związane z dostępem Wykonawcy do bazy materiałów audio-wideo pozostają po stronie Wykonawcy. Zamawiający nie wymaga od Wykonawcy korzystania z innych płatnych baz materiałów.</w:t>
      </w:r>
    </w:p>
    <w:p w14:paraId="789D2859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zastrzega, że Wydarzenia mogą odbywać się 7 dni w tygodniu 24 godziny na dobę (np. o godzinie 7, 14 lub 21).</w:t>
      </w:r>
    </w:p>
    <w:p w14:paraId="4021D518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informuje, że usługi objęte przedmiotem zamówienia będą realizowane w następujących lokalizacjach:</w:t>
      </w:r>
    </w:p>
    <w:p w14:paraId="6CF8CFCF" w14:textId="77777777" w:rsidR="00633BE3" w:rsidRPr="006E2508" w:rsidRDefault="00633BE3" w:rsidP="00633BE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„</w:t>
      </w:r>
      <w:r>
        <w:rPr>
          <w:rFonts w:cstheme="minorHAnsi"/>
        </w:rPr>
        <w:t>s</w:t>
      </w:r>
      <w:r w:rsidRPr="006E2508">
        <w:rPr>
          <w:rFonts w:cstheme="minorHAnsi"/>
        </w:rPr>
        <w:t>iedziby Ministerstwa Sprawiedliwości” położone przy:</w:t>
      </w:r>
    </w:p>
    <w:p w14:paraId="20492D17" w14:textId="77777777" w:rsidR="00633BE3" w:rsidRPr="006E2508" w:rsidRDefault="00633BE3" w:rsidP="00633BE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Kompleks: Al. Ujazdowskie 19, al. Róż 2, ul. Chopina 1 (pomieszczenia około 100m²),</w:t>
      </w:r>
    </w:p>
    <w:p w14:paraId="32538C9F" w14:textId="77777777" w:rsidR="00633BE3" w:rsidRPr="006E2508" w:rsidRDefault="00633BE3" w:rsidP="00633BE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Czerniakowska 100 (pomieszczenia około 100 m²),</w:t>
      </w:r>
    </w:p>
    <w:p w14:paraId="4A466B41" w14:textId="77777777" w:rsidR="00633BE3" w:rsidRPr="006E2508" w:rsidRDefault="00633BE3" w:rsidP="00633BE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Zwycięzców 34 (pomieszczenia około 100 m²),</w:t>
      </w:r>
    </w:p>
    <w:p w14:paraId="0A8D7EFF" w14:textId="77777777" w:rsidR="00633BE3" w:rsidRPr="006E2508" w:rsidRDefault="00633BE3" w:rsidP="00633BE3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Al. Ujazdowskie 11 (pomieszczenia około 200 m²),</w:t>
      </w:r>
    </w:p>
    <w:p w14:paraId="714DC311" w14:textId="77777777" w:rsidR="00633BE3" w:rsidRPr="006E2508" w:rsidRDefault="00633BE3" w:rsidP="00633BE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inne lokalizacje wskazane przez Zamawiającego,</w:t>
      </w:r>
    </w:p>
    <w:p w14:paraId="4F41597D" w14:textId="77777777" w:rsidR="00633BE3" w:rsidRPr="006E2508" w:rsidRDefault="00633BE3" w:rsidP="00633BE3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poza Warszawą – terytorium całej Polski – lokalizacje wskazane przez Zamawiającego.</w:t>
      </w:r>
    </w:p>
    <w:p w14:paraId="1912E30F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przewiduje możliwość organizacji Wydarzeń w budynkach oraz w plenerze w lokalizacjach wskazanych w pkt. </w:t>
      </w:r>
      <w:r>
        <w:rPr>
          <w:rFonts w:cstheme="minorHAnsi"/>
        </w:rPr>
        <w:t>7</w:t>
      </w:r>
      <w:r w:rsidRPr="006E2508">
        <w:rPr>
          <w:rFonts w:cstheme="minorHAnsi"/>
        </w:rPr>
        <w:t>.</w:t>
      </w:r>
    </w:p>
    <w:p w14:paraId="049D7757" w14:textId="77777777" w:rsidR="00633BE3" w:rsidRPr="00FB70E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z co najmniej 12-godzinnym wyprzedzeniem (dla Wydarzeń realizowanych na terenie Warszawy, </w:t>
      </w:r>
      <w:r w:rsidRPr="00681B60">
        <w:rPr>
          <w:rFonts w:cstheme="minorHAnsi"/>
        </w:rPr>
        <w:t>wskazanych w pkt 7 lit. b) i 24-godzinnym wyprzedzeniem (dla Wydarzeń realizowanych na terenie całej Polski, wskazanych w pkt 7 lit. c), prześle informację do Wykonawcy o planowanym Wydarzeniu, każdorazowo na adres e-mail Wykonawcy. Wyjątek stanowi obowiązek gotowości Wykonawcy do realizacji obsługi audio-wideo w siedzibach Ministerstwa Sprawiedliwości (wskazanych w pkt 7 lit. a), która wynosi 2 godziny od powiadomienia przez Zamawiającego e-mailem lub telefonicznie  o</w:t>
      </w:r>
      <w:r w:rsidRPr="006E2508">
        <w:rPr>
          <w:rFonts w:cstheme="minorHAnsi"/>
        </w:rPr>
        <w:t xml:space="preserve"> planowanym Wydarzeniu.</w:t>
      </w:r>
    </w:p>
    <w:p w14:paraId="27F8039F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Zamawiający zastrzega możliwość zorganizowania spotkań roboczych z Wykonawcą w celu określenia szczegółów dotyczących sposobu realizacji poszczególnych usług wchodzących w zakres przedmiotu zamówienia, dotyczących wykonywanych zleceń w ramach Umowy. Terminy spotkań zostaną ustalone w trybie roboczym. Zamawiający nie będzie ponosił kosztów związanych z udziałem Wykonawcy w spotkaniu roboczym.</w:t>
      </w:r>
    </w:p>
    <w:p w14:paraId="70AFBB62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Potwierdzeniem wykonania danej usługi objętej przedmiotem zamówienia będzie podpisanie przez upoważnionego pracownika Zamawiającego protokołu odbioru.</w:t>
      </w:r>
    </w:p>
    <w:p w14:paraId="20B48987" w14:textId="77777777" w:rsidR="00633BE3" w:rsidRPr="006E2508" w:rsidRDefault="00633BE3" w:rsidP="00633BE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6E2508">
        <w:rPr>
          <w:rFonts w:cstheme="minorHAnsi"/>
        </w:rPr>
        <w:t>ormy audiowizualne wykonane w ramach usług objętych przedmiotem zamówienia</w:t>
      </w:r>
      <w:r>
        <w:rPr>
          <w:rFonts w:cstheme="minorHAnsi"/>
        </w:rPr>
        <w:t xml:space="preserve"> (opisane w pkt 4)</w:t>
      </w:r>
      <w:r w:rsidRPr="006E2508">
        <w:rPr>
          <w:rFonts w:cstheme="minorHAnsi"/>
        </w:rPr>
        <w:t>, muszą być przygotowane zgodnie z ustawą z dnia 4 kwietnia 2019 r. o dostępności cyfrowej (Dz.U. 2019 poz. 848 z późn. zm.). Muszą być wyposażone w transkrypcję tekstową i zawierać napisy w języku polskim, we wszystkich wersjach tych materiałów.</w:t>
      </w:r>
    </w:p>
    <w:p w14:paraId="490CBB50" w14:textId="77777777" w:rsidR="00633BE3" w:rsidRDefault="00633BE3" w:rsidP="00633BE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</w:rPr>
      </w:pPr>
      <w:r w:rsidRPr="006E2508">
        <w:rPr>
          <w:rFonts w:cstheme="minorHAnsi"/>
        </w:rPr>
        <w:t>Planowana ilość zamawianych usług:</w:t>
      </w:r>
    </w:p>
    <w:p w14:paraId="087AB98B" w14:textId="77777777" w:rsidR="00633BE3" w:rsidRPr="006E2508" w:rsidRDefault="00633BE3" w:rsidP="00633BE3">
      <w:pPr>
        <w:pStyle w:val="Akapitzlist"/>
        <w:spacing w:after="0"/>
        <w:ind w:left="284"/>
        <w:jc w:val="both"/>
        <w:rPr>
          <w:rFonts w:cstheme="minorHAnsi"/>
        </w:rPr>
      </w:pPr>
    </w:p>
    <w:tbl>
      <w:tblPr>
        <w:tblStyle w:val="Tabela-Siatka"/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602"/>
        <w:gridCol w:w="946"/>
        <w:gridCol w:w="1815"/>
      </w:tblGrid>
      <w:tr w:rsidR="00633BE3" w:rsidRPr="006E2508" w14:paraId="6073B04C" w14:textId="77777777" w:rsidTr="00D06F2A">
        <w:trPr>
          <w:trHeight w:val="300"/>
          <w:tblHeader/>
          <w:jc w:val="center"/>
        </w:trPr>
        <w:tc>
          <w:tcPr>
            <w:tcW w:w="867" w:type="dxa"/>
            <w:vAlign w:val="center"/>
          </w:tcPr>
          <w:p w14:paraId="672CB5ED" w14:textId="77777777" w:rsidR="00633BE3" w:rsidRPr="00F5381C" w:rsidRDefault="00633BE3" w:rsidP="00D06F2A">
            <w:pPr>
              <w:pStyle w:val="Nagwek4"/>
              <w:spacing w:before="0"/>
              <w:jc w:val="center"/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602" w:type="dxa"/>
            <w:vAlign w:val="center"/>
          </w:tcPr>
          <w:p w14:paraId="394C3A49" w14:textId="77777777" w:rsidR="00633BE3" w:rsidRPr="00F5381C" w:rsidRDefault="00633BE3" w:rsidP="00D06F2A">
            <w:pPr>
              <w:pStyle w:val="Nagwek4"/>
              <w:spacing w:before="0"/>
              <w:jc w:val="center"/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946" w:type="dxa"/>
            <w:vAlign w:val="center"/>
          </w:tcPr>
          <w:p w14:paraId="3C64DFA8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815" w:type="dxa"/>
            <w:vAlign w:val="center"/>
          </w:tcPr>
          <w:p w14:paraId="04E50168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633BE3" w:rsidRPr="006E2508" w14:paraId="3EE8692F" w14:textId="77777777" w:rsidTr="00D06F2A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513F3251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02" w:type="dxa"/>
            <w:vAlign w:val="center"/>
          </w:tcPr>
          <w:p w14:paraId="007A3E0C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1770162"/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bookmarkEnd w:id="0"/>
          </w:p>
        </w:tc>
        <w:tc>
          <w:tcPr>
            <w:tcW w:w="946" w:type="dxa"/>
            <w:vAlign w:val="center"/>
          </w:tcPr>
          <w:p w14:paraId="6CAB060F" w14:textId="5B3934A2" w:rsidR="00633BE3" w:rsidRPr="006E2508" w:rsidRDefault="001A73EF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15" w:type="dxa"/>
            <w:vAlign w:val="center"/>
          </w:tcPr>
          <w:p w14:paraId="78145406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633BE3" w:rsidRPr="006E2508" w14:paraId="560BE661" w14:textId="77777777" w:rsidTr="00D06F2A">
        <w:trPr>
          <w:trHeight w:val="360"/>
          <w:tblHeader/>
          <w:jc w:val="center"/>
        </w:trPr>
        <w:tc>
          <w:tcPr>
            <w:tcW w:w="867" w:type="dxa"/>
            <w:vAlign w:val="center"/>
          </w:tcPr>
          <w:p w14:paraId="7518056A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02" w:type="dxa"/>
            <w:vAlign w:val="center"/>
          </w:tcPr>
          <w:p w14:paraId="3594AF71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1770265"/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Realizacja skrótów montażowych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br/>
              <w:t>z Wydarzeń</w:t>
            </w:r>
            <w:bookmarkEnd w:id="1"/>
          </w:p>
        </w:tc>
        <w:tc>
          <w:tcPr>
            <w:tcW w:w="946" w:type="dxa"/>
            <w:vAlign w:val="center"/>
          </w:tcPr>
          <w:p w14:paraId="241B4650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15" w:type="dxa"/>
            <w:vAlign w:val="center"/>
          </w:tcPr>
          <w:p w14:paraId="456530BF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skrót montażowy</w:t>
            </w:r>
          </w:p>
        </w:tc>
      </w:tr>
      <w:tr w:rsidR="00633BE3" w:rsidRPr="006E2508" w14:paraId="45ED48FF" w14:textId="77777777" w:rsidTr="00D06F2A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2191ECA9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02" w:type="dxa"/>
            <w:vAlign w:val="center"/>
          </w:tcPr>
          <w:p w14:paraId="7630C591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Realizacja postprodukcji materiału z konferencji</w:t>
            </w:r>
          </w:p>
        </w:tc>
        <w:tc>
          <w:tcPr>
            <w:tcW w:w="946" w:type="dxa"/>
            <w:vAlign w:val="center"/>
          </w:tcPr>
          <w:p w14:paraId="48183207" w14:textId="5E261C50" w:rsidR="00633BE3" w:rsidRPr="006E2508" w:rsidRDefault="001A73EF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15" w:type="dxa"/>
            <w:vAlign w:val="center"/>
          </w:tcPr>
          <w:p w14:paraId="6344152D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postprodukcja</w:t>
            </w:r>
          </w:p>
        </w:tc>
      </w:tr>
      <w:tr w:rsidR="00633BE3" w:rsidRPr="006E2508" w14:paraId="0AE24BB4" w14:textId="77777777" w:rsidTr="00D06F2A">
        <w:trPr>
          <w:trHeight w:val="720"/>
          <w:tblHeader/>
          <w:jc w:val="center"/>
        </w:trPr>
        <w:tc>
          <w:tcPr>
            <w:tcW w:w="867" w:type="dxa"/>
            <w:vAlign w:val="center"/>
          </w:tcPr>
          <w:p w14:paraId="3B163CD2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02" w:type="dxa"/>
            <w:vAlign w:val="center"/>
          </w:tcPr>
          <w:p w14:paraId="5F282A7D" w14:textId="7ACB73BE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Realizacj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nagrań obejmując</w:t>
            </w:r>
            <w:r w:rsidR="001A73EF">
              <w:rPr>
                <w:rFonts w:asciiTheme="minorHAnsi" w:hAnsiTheme="minorHAnsi" w:cstheme="minorHAnsi"/>
                <w:sz w:val="22"/>
                <w:szCs w:val="22"/>
              </w:rPr>
              <w:t xml:space="preserve">ych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filmy krótkometrażowe</w:t>
            </w:r>
            <w:r w:rsidR="001A73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inne formy audiowizualne</w:t>
            </w:r>
          </w:p>
        </w:tc>
        <w:tc>
          <w:tcPr>
            <w:tcW w:w="946" w:type="dxa"/>
            <w:vAlign w:val="center"/>
          </w:tcPr>
          <w:p w14:paraId="22F2F453" w14:textId="0A8770FE" w:rsidR="00633BE3" w:rsidRPr="006E2508" w:rsidRDefault="001A73EF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5" w:type="dxa"/>
            <w:vAlign w:val="center"/>
          </w:tcPr>
          <w:p w14:paraId="5D93D1BE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</w:t>
            </w:r>
          </w:p>
        </w:tc>
      </w:tr>
      <w:tr w:rsidR="00633BE3" w:rsidRPr="006E2508" w14:paraId="4C106B90" w14:textId="77777777" w:rsidTr="00D06F2A">
        <w:trPr>
          <w:trHeight w:val="1096"/>
          <w:tblHeader/>
          <w:jc w:val="center"/>
        </w:trPr>
        <w:tc>
          <w:tcPr>
            <w:tcW w:w="867" w:type="dxa"/>
            <w:vAlign w:val="center"/>
          </w:tcPr>
          <w:p w14:paraId="267EFE87" w14:textId="77777777" w:rsidR="00633BE3" w:rsidRPr="00F5381C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02" w:type="dxa"/>
            <w:vAlign w:val="center"/>
          </w:tcPr>
          <w:p w14:paraId="70F7351E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Archiwizacj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 xml:space="preserve"> i dostarczenie wszystkich materiałów audio-wideo w ramach usługi objętej przedmiotem zamówienia na nośniku pamięci (dysk) oraz zapewnienie Zamawiającemu dostępu do serwera z materiałami</w:t>
            </w:r>
          </w:p>
        </w:tc>
        <w:tc>
          <w:tcPr>
            <w:tcW w:w="946" w:type="dxa"/>
            <w:vAlign w:val="center"/>
          </w:tcPr>
          <w:p w14:paraId="56BDA2F4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5" w:type="dxa"/>
            <w:vAlign w:val="center"/>
          </w:tcPr>
          <w:p w14:paraId="44214993" w14:textId="77777777" w:rsidR="00633BE3" w:rsidRPr="006E2508" w:rsidRDefault="00633BE3" w:rsidP="00D0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</w:tr>
    </w:tbl>
    <w:p w14:paraId="25DE5302" w14:textId="77777777" w:rsidR="00EE138B" w:rsidRDefault="00EE138B"/>
    <w:sectPr w:rsidR="00EE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239"/>
    <w:multiLevelType w:val="hybridMultilevel"/>
    <w:tmpl w:val="6DB07B82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F476B"/>
    <w:multiLevelType w:val="hybridMultilevel"/>
    <w:tmpl w:val="78B2D6FE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1797"/>
    <w:multiLevelType w:val="hybridMultilevel"/>
    <w:tmpl w:val="F9C6C5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AA59C0"/>
    <w:multiLevelType w:val="hybridMultilevel"/>
    <w:tmpl w:val="ED5A388A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7F03"/>
    <w:multiLevelType w:val="hybridMultilevel"/>
    <w:tmpl w:val="136A2E4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1D9E"/>
    <w:multiLevelType w:val="hybridMultilevel"/>
    <w:tmpl w:val="84BA66C6"/>
    <w:lvl w:ilvl="0" w:tplc="2C20502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154E"/>
    <w:multiLevelType w:val="hybridMultilevel"/>
    <w:tmpl w:val="68FE5084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A7C7B"/>
    <w:multiLevelType w:val="hybridMultilevel"/>
    <w:tmpl w:val="8B8E5BD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6823">
    <w:abstractNumId w:val="4"/>
  </w:num>
  <w:num w:numId="2" w16cid:durableId="688992883">
    <w:abstractNumId w:val="10"/>
  </w:num>
  <w:num w:numId="3" w16cid:durableId="1054161436">
    <w:abstractNumId w:val="2"/>
  </w:num>
  <w:num w:numId="4" w16cid:durableId="1567254754">
    <w:abstractNumId w:val="1"/>
  </w:num>
  <w:num w:numId="5" w16cid:durableId="1199440503">
    <w:abstractNumId w:val="6"/>
  </w:num>
  <w:num w:numId="6" w16cid:durableId="132265">
    <w:abstractNumId w:val="5"/>
  </w:num>
  <w:num w:numId="7" w16cid:durableId="1383485528">
    <w:abstractNumId w:val="7"/>
  </w:num>
  <w:num w:numId="8" w16cid:durableId="1049259647">
    <w:abstractNumId w:val="8"/>
  </w:num>
  <w:num w:numId="9" w16cid:durableId="1233928992">
    <w:abstractNumId w:val="3"/>
  </w:num>
  <w:num w:numId="10" w16cid:durableId="779646351">
    <w:abstractNumId w:val="9"/>
  </w:num>
  <w:num w:numId="11" w16cid:durableId="1271161809">
    <w:abstractNumId w:val="0"/>
  </w:num>
  <w:num w:numId="12" w16cid:durableId="1329136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E3"/>
    <w:rsid w:val="00010D2E"/>
    <w:rsid w:val="001A73EF"/>
    <w:rsid w:val="003F4C0A"/>
    <w:rsid w:val="005D7A58"/>
    <w:rsid w:val="00633BE3"/>
    <w:rsid w:val="00665E97"/>
    <w:rsid w:val="006E1F65"/>
    <w:rsid w:val="00A20E02"/>
    <w:rsid w:val="00DD52AD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A9D"/>
  <w15:chartTrackingRefBased/>
  <w15:docId w15:val="{12B095C7-222E-479C-A9AA-D288994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BE3"/>
  </w:style>
  <w:style w:type="paragraph" w:styleId="Nagwek1">
    <w:name w:val="heading 1"/>
    <w:basedOn w:val="Normalny"/>
    <w:next w:val="Normalny"/>
    <w:link w:val="Nagwek1Znak"/>
    <w:uiPriority w:val="9"/>
    <w:qFormat/>
    <w:rsid w:val="0063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BE3"/>
    <w:rPr>
      <w:i/>
      <w:iCs/>
      <w:color w:val="404040" w:themeColor="text1" w:themeTint="BF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633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BE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633BE3"/>
  </w:style>
  <w:style w:type="table" w:styleId="Tabela-Siatka">
    <w:name w:val="Table Grid"/>
    <w:basedOn w:val="Standardowy"/>
    <w:uiPriority w:val="39"/>
    <w:rsid w:val="00633B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633BE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2</cp:revision>
  <dcterms:created xsi:type="dcterms:W3CDTF">2024-12-20T14:41:00Z</dcterms:created>
  <dcterms:modified xsi:type="dcterms:W3CDTF">2024-12-20T14:41:00Z</dcterms:modified>
</cp:coreProperties>
</file>