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1BD4" w14:textId="28782109" w:rsidR="001768BC" w:rsidRPr="00643FF3" w:rsidRDefault="001768BC" w:rsidP="001768BC">
      <w:pPr>
        <w:spacing w:after="120" w:line="240" w:lineRule="auto"/>
        <w:jc w:val="center"/>
        <w:rPr>
          <w:rFonts w:eastAsia="Times New Roman" w:cstheme="minorHAnsi"/>
          <w:b/>
          <w:lang w:eastAsia="pl-PL"/>
        </w:rPr>
      </w:pPr>
      <w:r w:rsidRPr="00643FF3">
        <w:rPr>
          <w:rFonts w:eastAsia="Times New Roman" w:cstheme="minorHAnsi"/>
          <w:b/>
          <w:lang w:eastAsia="pl-PL"/>
        </w:rPr>
        <w:t xml:space="preserve">Umowa Nr </w:t>
      </w:r>
      <w:r w:rsidR="00A21DFB">
        <w:rPr>
          <w:rFonts w:eastAsia="Times New Roman" w:cstheme="minorHAnsi"/>
          <w:b/>
          <w:lang w:eastAsia="pl-PL"/>
        </w:rPr>
        <w:t>S</w:t>
      </w:r>
      <w:r w:rsidRPr="00643FF3">
        <w:rPr>
          <w:rFonts w:eastAsia="Times New Roman" w:cstheme="minorHAnsi"/>
          <w:b/>
          <w:lang w:eastAsia="pl-PL"/>
        </w:rPr>
        <w:t>.271…….2022</w:t>
      </w:r>
    </w:p>
    <w:p w14:paraId="546A3D86" w14:textId="4C73FF5B" w:rsidR="001768BC" w:rsidRPr="00643FF3" w:rsidRDefault="001768BC" w:rsidP="001768BC">
      <w:pPr>
        <w:spacing w:after="0" w:line="240" w:lineRule="auto"/>
        <w:jc w:val="center"/>
        <w:rPr>
          <w:rFonts w:eastAsia="Times New Roman" w:cstheme="minorHAnsi"/>
          <w:b/>
          <w:lang w:eastAsia="pl-PL"/>
        </w:rPr>
      </w:pPr>
      <w:r w:rsidRPr="00643FF3">
        <w:rPr>
          <w:rFonts w:eastAsia="Times New Roman" w:cstheme="minorHAnsi"/>
          <w:b/>
          <w:lang w:eastAsia="pl-PL"/>
        </w:rPr>
        <w:t xml:space="preserve">dotycząca </w:t>
      </w:r>
      <w:r w:rsidR="00A21DFB" w:rsidRPr="00A21DFB">
        <w:rPr>
          <w:rFonts w:eastAsia="Times New Roman" w:cstheme="minorHAnsi"/>
          <w:b/>
          <w:lang w:eastAsia="pl-PL"/>
        </w:rPr>
        <w:t>„Przebudow</w:t>
      </w:r>
      <w:r w:rsidR="00A21DFB">
        <w:rPr>
          <w:rFonts w:eastAsia="Times New Roman" w:cstheme="minorHAnsi"/>
          <w:b/>
          <w:lang w:eastAsia="pl-PL"/>
        </w:rPr>
        <w:t>y</w:t>
      </w:r>
      <w:r w:rsidR="00A21DFB" w:rsidRPr="00A21DFB">
        <w:rPr>
          <w:rFonts w:eastAsia="Times New Roman" w:cstheme="minorHAnsi"/>
          <w:b/>
          <w:lang w:eastAsia="pl-PL"/>
        </w:rPr>
        <w:t xml:space="preserve"> budynku biurowo mieszkalnego w Opolu, przy ul. Ozimskiej 40”.</w:t>
      </w:r>
    </w:p>
    <w:p w14:paraId="0AC72FA6" w14:textId="77777777" w:rsidR="001768BC" w:rsidRPr="00643FF3" w:rsidRDefault="001768BC" w:rsidP="001768BC">
      <w:pPr>
        <w:spacing w:after="0" w:line="240" w:lineRule="auto"/>
        <w:rPr>
          <w:rFonts w:eastAsia="Times New Roman" w:cstheme="minorHAnsi"/>
          <w:lang w:eastAsia="pl-PL"/>
        </w:rPr>
      </w:pPr>
    </w:p>
    <w:p w14:paraId="167BB159" w14:textId="49B11947" w:rsidR="001768BC" w:rsidRPr="00643FF3" w:rsidRDefault="001768BC" w:rsidP="001768BC">
      <w:pPr>
        <w:keepNext/>
        <w:spacing w:before="240" w:after="60" w:line="240" w:lineRule="auto"/>
        <w:jc w:val="both"/>
        <w:outlineLvl w:val="3"/>
        <w:rPr>
          <w:rFonts w:eastAsia="Times New Roman" w:cstheme="minorHAnsi"/>
          <w:bCs/>
          <w:lang w:eastAsia="pl-PL"/>
        </w:rPr>
      </w:pPr>
      <w:r w:rsidRPr="00643FF3">
        <w:rPr>
          <w:rFonts w:eastAsia="Times New Roman" w:cstheme="minorHAnsi"/>
          <w:bCs/>
          <w:lang w:eastAsia="pl-PL"/>
        </w:rPr>
        <w:t xml:space="preserve">w dniu ……..….2022r. w siedzibie </w:t>
      </w:r>
      <w:r w:rsidR="00A21DFB">
        <w:rPr>
          <w:rFonts w:eastAsia="Times New Roman" w:cstheme="minorHAnsi"/>
          <w:bCs/>
          <w:lang w:eastAsia="pl-PL"/>
        </w:rPr>
        <w:t xml:space="preserve">PGL LP Nadleśnictwa Opole </w:t>
      </w:r>
      <w:r w:rsidRPr="00643FF3">
        <w:rPr>
          <w:rFonts w:eastAsia="Times New Roman" w:cstheme="minorHAnsi"/>
          <w:bCs/>
          <w:lang w:eastAsia="pl-PL"/>
        </w:rPr>
        <w:t>pomiędzy:</w:t>
      </w:r>
    </w:p>
    <w:p w14:paraId="224F6618" w14:textId="4C66DEB4" w:rsidR="001768BC" w:rsidRPr="00643FF3" w:rsidRDefault="001768BC" w:rsidP="001768BC">
      <w:pPr>
        <w:spacing w:after="0" w:line="276" w:lineRule="auto"/>
        <w:jc w:val="both"/>
        <w:rPr>
          <w:rFonts w:eastAsia="Times New Roman" w:cstheme="minorHAnsi"/>
          <w:lang w:eastAsia="pl-PL"/>
        </w:rPr>
      </w:pPr>
      <w:r w:rsidRPr="00643FF3">
        <w:rPr>
          <w:rFonts w:eastAsia="Times New Roman" w:cstheme="minorHAnsi"/>
          <w:lang w:eastAsia="pl-PL"/>
        </w:rPr>
        <w:t xml:space="preserve">Skarbem Państwa Państwowym Gospodarstwem Leśnym Lasy Państwowe </w:t>
      </w:r>
      <w:r w:rsidR="00A21DFB">
        <w:rPr>
          <w:rFonts w:eastAsia="Times New Roman" w:cstheme="minorHAnsi"/>
          <w:lang w:eastAsia="pl-PL"/>
        </w:rPr>
        <w:t>Nadleśnictwem Opole, 45-517 Opole, ul. Groszowicka 10</w:t>
      </w:r>
      <w:r w:rsidRPr="00643FF3">
        <w:rPr>
          <w:rFonts w:eastAsia="Times New Roman" w:cstheme="minorHAnsi"/>
          <w:lang w:eastAsia="pl-PL"/>
        </w:rPr>
        <w:t xml:space="preserve">; </w:t>
      </w:r>
      <w:r w:rsidRPr="00643FF3">
        <w:rPr>
          <w:rFonts w:eastAsia="Times New Roman" w:cstheme="minorHAnsi"/>
          <w:lang w:val="de-DE" w:eastAsia="pl-PL"/>
        </w:rPr>
        <w:t xml:space="preserve">NIP: </w:t>
      </w:r>
      <w:r w:rsidR="00A21DFB">
        <w:rPr>
          <w:rFonts w:eastAsia="Times New Roman" w:cstheme="minorHAnsi"/>
          <w:lang w:val="de-DE" w:eastAsia="pl-PL"/>
        </w:rPr>
        <w:t>754-00-05-499</w:t>
      </w:r>
      <w:r w:rsidRPr="00643FF3">
        <w:rPr>
          <w:rFonts w:eastAsia="Times New Roman" w:cstheme="minorHAnsi"/>
          <w:lang w:val="de-DE" w:eastAsia="pl-PL"/>
        </w:rPr>
        <w:t xml:space="preserve">; REGON: </w:t>
      </w:r>
      <w:r w:rsidR="00A21DFB" w:rsidRPr="00D34127">
        <w:rPr>
          <w:rFonts w:eastAsia="Times New Roman" w:cstheme="minorHAnsi"/>
          <w:lang w:val="de-DE" w:eastAsia="pl-PL"/>
        </w:rPr>
        <w:t xml:space="preserve"> </w:t>
      </w:r>
      <w:r w:rsidR="00D34127" w:rsidRPr="00D34127">
        <w:rPr>
          <w:rFonts w:eastAsia="Times New Roman" w:cstheme="minorHAnsi"/>
          <w:lang w:val="de-DE" w:eastAsia="pl-PL"/>
        </w:rPr>
        <w:t xml:space="preserve">530613130 </w:t>
      </w:r>
      <w:r w:rsidRPr="00643FF3">
        <w:rPr>
          <w:rFonts w:eastAsia="Times New Roman" w:cstheme="minorHAnsi"/>
          <w:lang w:eastAsia="pl-PL"/>
        </w:rPr>
        <w:t xml:space="preserve">zwanym dalej Zamawiającym, </w:t>
      </w:r>
      <w:r w:rsidRPr="00643FF3">
        <w:rPr>
          <w:rFonts w:eastAsia="Times New Roman" w:cstheme="minorHAnsi"/>
          <w:bCs/>
          <w:lang w:eastAsia="pl-PL"/>
        </w:rPr>
        <w:t xml:space="preserve">reprezentowaną przez: </w:t>
      </w:r>
    </w:p>
    <w:p w14:paraId="5B0C7A7D" w14:textId="741BD0A3" w:rsidR="001768BC" w:rsidRPr="00643FF3" w:rsidRDefault="00A21DFB" w:rsidP="001768BC">
      <w:pPr>
        <w:spacing w:after="0" w:line="240" w:lineRule="auto"/>
        <w:jc w:val="both"/>
        <w:rPr>
          <w:rFonts w:eastAsia="Times New Roman" w:cstheme="minorHAnsi"/>
          <w:bCs/>
          <w:lang w:eastAsia="pl-PL"/>
        </w:rPr>
      </w:pPr>
      <w:r>
        <w:rPr>
          <w:rFonts w:eastAsia="Times New Roman" w:cstheme="minorHAnsi"/>
          <w:bCs/>
          <w:lang w:eastAsia="pl-PL"/>
        </w:rPr>
        <w:t>Marka Cholewę</w:t>
      </w:r>
      <w:r w:rsidR="001768BC" w:rsidRPr="00643FF3">
        <w:rPr>
          <w:rFonts w:eastAsia="Times New Roman" w:cstheme="minorHAnsi"/>
          <w:bCs/>
          <w:lang w:eastAsia="pl-PL"/>
        </w:rPr>
        <w:t xml:space="preserve"> – </w:t>
      </w:r>
      <w:r>
        <w:rPr>
          <w:rFonts w:eastAsia="Times New Roman" w:cstheme="minorHAnsi"/>
          <w:bCs/>
          <w:lang w:eastAsia="pl-PL"/>
        </w:rPr>
        <w:t>Nadleśniczego Nadleśnictwa Opole</w:t>
      </w:r>
      <w:r w:rsidR="001768BC" w:rsidRPr="00643FF3">
        <w:rPr>
          <w:rFonts w:eastAsia="Times New Roman" w:cstheme="minorHAnsi"/>
          <w:bCs/>
          <w:lang w:eastAsia="pl-PL"/>
        </w:rPr>
        <w:t xml:space="preserve">  </w:t>
      </w:r>
    </w:p>
    <w:p w14:paraId="08C3EA1A" w14:textId="77777777" w:rsidR="001768BC" w:rsidRPr="00643FF3" w:rsidRDefault="001768BC" w:rsidP="001768BC">
      <w:pPr>
        <w:spacing w:after="120" w:line="240" w:lineRule="auto"/>
        <w:jc w:val="both"/>
        <w:rPr>
          <w:rFonts w:eastAsia="Times New Roman" w:cstheme="minorHAnsi"/>
          <w:lang w:eastAsia="pl-PL"/>
        </w:rPr>
      </w:pPr>
      <w:r w:rsidRPr="00643FF3">
        <w:rPr>
          <w:rFonts w:eastAsia="Times New Roman" w:cstheme="minorHAnsi"/>
          <w:lang w:eastAsia="pl-PL"/>
        </w:rPr>
        <w:t>a </w:t>
      </w:r>
    </w:p>
    <w:p w14:paraId="5EF88F02" w14:textId="77777777" w:rsidR="001768BC" w:rsidRPr="00643FF3" w:rsidRDefault="001768BC" w:rsidP="001768BC">
      <w:pPr>
        <w:spacing w:after="0" w:line="240" w:lineRule="auto"/>
        <w:rPr>
          <w:rFonts w:eastAsia="Times New Roman" w:cstheme="minorHAnsi"/>
          <w:bCs/>
          <w:lang w:eastAsia="pl-PL"/>
        </w:rPr>
      </w:pPr>
      <w:r w:rsidRPr="00643FF3">
        <w:rPr>
          <w:rFonts w:eastAsia="Times New Roman" w:cstheme="minorHAnsi"/>
          <w:bCs/>
          <w:lang w:eastAsia="pl-PL"/>
        </w:rPr>
        <w:t>………………………………………………………………………………………………….,</w:t>
      </w:r>
    </w:p>
    <w:p w14:paraId="009315F9" w14:textId="77777777" w:rsidR="001768BC" w:rsidRPr="00643FF3" w:rsidRDefault="001768BC" w:rsidP="001768BC">
      <w:pPr>
        <w:spacing w:after="0" w:line="240" w:lineRule="auto"/>
        <w:rPr>
          <w:rFonts w:eastAsia="Times New Roman" w:cstheme="minorHAnsi"/>
          <w:bCs/>
          <w:lang w:eastAsia="pl-PL"/>
        </w:rPr>
      </w:pPr>
      <w:r w:rsidRPr="00643FF3">
        <w:rPr>
          <w:rFonts w:eastAsia="Times New Roman" w:cstheme="minorHAnsi"/>
          <w:bCs/>
          <w:lang w:eastAsia="pl-PL"/>
        </w:rPr>
        <w:t xml:space="preserve"> </w:t>
      </w:r>
      <w:r w:rsidRPr="00643FF3">
        <w:rPr>
          <w:rFonts w:eastAsia="Times New Roman" w:cstheme="minorHAnsi"/>
          <w:bCs/>
          <w:highlight w:val="yellow"/>
          <w:lang w:eastAsia="pl-PL"/>
        </w:rPr>
        <w:t xml:space="preserve">                                        </w:t>
      </w:r>
      <w:r w:rsidRPr="00643FF3">
        <w:rPr>
          <w:rFonts w:eastAsia="Times New Roman" w:cstheme="minorHAnsi"/>
          <w:lang w:eastAsia="pl-PL"/>
        </w:rPr>
        <w:t xml:space="preserve">                                                                                                                                     </w:t>
      </w:r>
    </w:p>
    <w:p w14:paraId="25BEA78F" w14:textId="77777777" w:rsidR="001768BC" w:rsidRPr="00643FF3" w:rsidRDefault="001768BC" w:rsidP="001768BC">
      <w:pPr>
        <w:spacing w:after="0" w:line="240" w:lineRule="auto"/>
        <w:jc w:val="both"/>
        <w:rPr>
          <w:rFonts w:eastAsia="Times New Roman" w:cstheme="minorHAnsi"/>
          <w:lang w:eastAsia="pl-PL"/>
        </w:rPr>
      </w:pPr>
      <w:r w:rsidRPr="00643FF3">
        <w:rPr>
          <w:rFonts w:eastAsia="Times New Roman" w:cstheme="minorHAnsi"/>
          <w:bCs/>
          <w:lang w:eastAsia="pl-PL"/>
        </w:rPr>
        <w:t>NIP: ………………………,</w:t>
      </w:r>
      <w:r w:rsidRPr="00643FF3">
        <w:rPr>
          <w:rFonts w:eastAsia="Times New Roman" w:cstheme="minorHAnsi"/>
          <w:lang w:eastAsia="pl-PL"/>
        </w:rPr>
        <w:t xml:space="preserve"> REGON: …………………..; </w:t>
      </w:r>
      <w:r w:rsidRPr="00643FF3">
        <w:rPr>
          <w:rFonts w:eastAsia="Times New Roman" w:cstheme="minorHAnsi"/>
          <w:bCs/>
          <w:lang w:eastAsia="pl-PL"/>
        </w:rPr>
        <w:t xml:space="preserve"> </w:t>
      </w:r>
      <w:r w:rsidRPr="00643FF3">
        <w:rPr>
          <w:rFonts w:eastAsia="Times New Roman" w:cstheme="minorHAnsi"/>
          <w:lang w:eastAsia="pl-PL"/>
        </w:rPr>
        <w:t xml:space="preserve">zwanym dalej </w:t>
      </w:r>
      <w:r w:rsidRPr="00643FF3">
        <w:rPr>
          <w:rFonts w:eastAsia="Times New Roman" w:cstheme="minorHAnsi"/>
          <w:bCs/>
          <w:lang w:eastAsia="pl-PL"/>
        </w:rPr>
        <w:t>Wykonawcą</w:t>
      </w:r>
      <w:r w:rsidRPr="00643FF3">
        <w:rPr>
          <w:rFonts w:eastAsia="Times New Roman" w:cstheme="minorHAnsi"/>
          <w:lang w:eastAsia="pl-PL"/>
        </w:rPr>
        <w:t xml:space="preserve"> </w:t>
      </w:r>
    </w:p>
    <w:p w14:paraId="1E2ED1F9" w14:textId="77777777" w:rsidR="001768BC" w:rsidRPr="00643FF3" w:rsidRDefault="001768BC" w:rsidP="001768BC">
      <w:pPr>
        <w:spacing w:after="0" w:line="240" w:lineRule="auto"/>
        <w:jc w:val="both"/>
        <w:rPr>
          <w:rFonts w:eastAsia="Times New Roman" w:cstheme="minorHAnsi"/>
          <w:lang w:eastAsia="pl-PL"/>
        </w:rPr>
      </w:pPr>
      <w:r w:rsidRPr="00643FF3">
        <w:rPr>
          <w:rFonts w:eastAsia="Times New Roman" w:cstheme="minorHAnsi"/>
          <w:lang w:eastAsia="pl-PL"/>
        </w:rPr>
        <w:t xml:space="preserve">została zawarta umowa o następującej treści:       </w:t>
      </w:r>
    </w:p>
    <w:p w14:paraId="053A0534" w14:textId="77777777" w:rsidR="001768BC" w:rsidRPr="00643FF3" w:rsidRDefault="001768BC" w:rsidP="001768BC">
      <w:pPr>
        <w:spacing w:after="0" w:line="240" w:lineRule="auto"/>
        <w:rPr>
          <w:rFonts w:eastAsia="Times New Roman" w:cstheme="minorHAnsi"/>
          <w:color w:val="0070C0"/>
          <w:lang w:eastAsia="pl-PL"/>
        </w:rPr>
      </w:pPr>
    </w:p>
    <w:p w14:paraId="1DE65F84" w14:textId="77777777" w:rsidR="001768BC" w:rsidRPr="00643FF3" w:rsidRDefault="001768BC" w:rsidP="001768BC">
      <w:pPr>
        <w:spacing w:before="120" w:after="120" w:line="240" w:lineRule="auto"/>
        <w:jc w:val="center"/>
        <w:rPr>
          <w:rFonts w:eastAsia="Times New Roman" w:cstheme="minorHAnsi"/>
          <w:b/>
          <w:color w:val="000000"/>
          <w:lang w:eastAsia="pl-PL"/>
        </w:rPr>
      </w:pPr>
      <w:r w:rsidRPr="00643FF3">
        <w:rPr>
          <w:rFonts w:eastAsia="Times New Roman" w:cstheme="minorHAnsi"/>
          <w:b/>
          <w:color w:val="000000"/>
          <w:lang w:eastAsia="pl-PL"/>
        </w:rPr>
        <w:t>§ 1</w:t>
      </w:r>
    </w:p>
    <w:p w14:paraId="29EB0EF4" w14:textId="77777777" w:rsidR="001768BC" w:rsidRPr="00643FF3" w:rsidRDefault="001768BC" w:rsidP="001768BC">
      <w:pPr>
        <w:spacing w:before="120" w:after="120" w:line="240" w:lineRule="auto"/>
        <w:jc w:val="center"/>
        <w:rPr>
          <w:rFonts w:eastAsia="Times New Roman" w:cstheme="minorHAnsi"/>
          <w:b/>
          <w:color w:val="000000"/>
          <w:lang w:eastAsia="pl-PL"/>
        </w:rPr>
      </w:pPr>
      <w:r w:rsidRPr="00643FF3">
        <w:rPr>
          <w:rFonts w:eastAsia="Times New Roman" w:cstheme="minorHAnsi"/>
          <w:b/>
          <w:color w:val="000000"/>
          <w:lang w:eastAsia="pl-PL"/>
        </w:rPr>
        <w:t>Przedmiot umowy</w:t>
      </w:r>
    </w:p>
    <w:p w14:paraId="39A9671E" w14:textId="77777777" w:rsidR="001768BC" w:rsidRPr="00643FF3" w:rsidRDefault="001768BC" w:rsidP="001768BC">
      <w:pPr>
        <w:numPr>
          <w:ilvl w:val="0"/>
          <w:numId w:val="1"/>
        </w:numPr>
        <w:autoSpaceDN w:val="0"/>
        <w:spacing w:after="0" w:line="240" w:lineRule="auto"/>
        <w:jc w:val="both"/>
        <w:rPr>
          <w:rFonts w:eastAsia="Times New Roman" w:cstheme="minorHAnsi"/>
          <w:color w:val="000000"/>
          <w:lang w:eastAsia="pl-PL"/>
        </w:rPr>
      </w:pPr>
      <w:r w:rsidRPr="00643FF3">
        <w:rPr>
          <w:rFonts w:eastAsia="Times New Roman" w:cstheme="minorHAnsi"/>
          <w:color w:val="000000"/>
          <w:lang w:eastAsia="pl-PL"/>
        </w:rPr>
        <w:t xml:space="preserve">Zamawiający zleca, a Wykonawca przyjmuje do wykonania następujący przedmiot Umowy: </w:t>
      </w:r>
    </w:p>
    <w:p w14:paraId="32E5BC22" w14:textId="6E51EDF3" w:rsidR="001768BC" w:rsidRPr="00643FF3" w:rsidRDefault="00A21DFB" w:rsidP="001768BC">
      <w:pPr>
        <w:spacing w:after="0" w:line="240" w:lineRule="auto"/>
        <w:ind w:left="426"/>
        <w:jc w:val="both"/>
        <w:rPr>
          <w:rFonts w:eastAsia="Times New Roman" w:cstheme="minorHAnsi"/>
          <w:lang w:eastAsia="pl-PL"/>
        </w:rPr>
      </w:pPr>
      <w:r w:rsidRPr="00A21DFB">
        <w:rPr>
          <w:rFonts w:eastAsia="Times New Roman" w:cstheme="minorHAnsi"/>
          <w:b/>
          <w:color w:val="000000"/>
          <w:lang w:eastAsia="pl-PL"/>
        </w:rPr>
        <w:t>„Przebudowa budynku biurowo mieszkalnego w Opolu, przy ul. Ozimskiej 40”</w:t>
      </w:r>
      <w:r>
        <w:rPr>
          <w:rFonts w:eastAsia="Times New Roman" w:cstheme="minorHAnsi"/>
          <w:b/>
          <w:color w:val="000000"/>
          <w:lang w:eastAsia="pl-PL"/>
        </w:rPr>
        <w:t xml:space="preserve"> </w:t>
      </w:r>
      <w:r w:rsidR="001768BC" w:rsidRPr="00643FF3">
        <w:rPr>
          <w:rFonts w:eastAsia="Times New Roman" w:cstheme="minorHAnsi"/>
          <w:color w:val="000000"/>
          <w:lang w:eastAsia="pl-PL"/>
        </w:rPr>
        <w:t>zgodnie</w:t>
      </w:r>
      <w:r w:rsidR="001768BC" w:rsidRPr="00643FF3">
        <w:rPr>
          <w:rFonts w:eastAsia="Times New Roman" w:cstheme="minorHAnsi"/>
          <w:lang w:eastAsia="pl-PL"/>
        </w:rPr>
        <w:t xml:space="preserve"> z wymaganiami określonymi przez Zamawiającego i zasadami wiedzy technicznej, na warunkach wskazanych w ofercie. </w:t>
      </w:r>
    </w:p>
    <w:p w14:paraId="326F386C" w14:textId="649A1167" w:rsidR="001768BC" w:rsidRPr="00643FF3" w:rsidRDefault="001768BC" w:rsidP="001768BC">
      <w:pPr>
        <w:spacing w:after="0" w:line="240" w:lineRule="auto"/>
        <w:ind w:left="426"/>
        <w:jc w:val="both"/>
        <w:rPr>
          <w:rFonts w:eastAsia="Times New Roman" w:cstheme="minorHAnsi"/>
          <w:lang w:eastAsia="pl-PL"/>
        </w:rPr>
      </w:pPr>
      <w:r w:rsidRPr="00643FF3">
        <w:rPr>
          <w:rFonts w:eastAsia="Times New Roman" w:cstheme="minorHAnsi"/>
          <w:lang w:eastAsia="pl-PL"/>
        </w:rPr>
        <w:t>Szczegółowy zakres robót opisany został w</w:t>
      </w:r>
      <w:r w:rsidR="00475E1F">
        <w:rPr>
          <w:rFonts w:eastAsia="Times New Roman" w:cstheme="minorHAnsi"/>
          <w:lang w:eastAsia="pl-PL"/>
        </w:rPr>
        <w:t xml:space="preserve"> dokumentacji stanowiącej </w:t>
      </w:r>
      <w:r w:rsidR="00475E1F">
        <w:rPr>
          <w:rFonts w:eastAsia="Times New Roman" w:cstheme="minorHAnsi"/>
          <w:b/>
          <w:lang w:eastAsia="pl-PL"/>
        </w:rPr>
        <w:t xml:space="preserve"> </w:t>
      </w:r>
      <w:r w:rsidR="00475E1F" w:rsidRPr="00475E1F">
        <w:rPr>
          <w:rFonts w:eastAsia="Times New Roman" w:cstheme="minorHAnsi"/>
          <w:lang w:eastAsia="pl-PL"/>
        </w:rPr>
        <w:t xml:space="preserve">załączniki </w:t>
      </w:r>
      <w:r w:rsidR="00475E1F">
        <w:rPr>
          <w:rFonts w:eastAsia="Times New Roman" w:cstheme="minorHAnsi"/>
          <w:lang w:eastAsia="pl-PL"/>
        </w:rPr>
        <w:t xml:space="preserve">nr 9 i 10 </w:t>
      </w:r>
      <w:r w:rsidR="00475E1F" w:rsidRPr="00475E1F">
        <w:rPr>
          <w:rFonts w:eastAsia="Times New Roman" w:cstheme="minorHAnsi"/>
          <w:lang w:eastAsia="pl-PL"/>
        </w:rPr>
        <w:t>do SWZ.</w:t>
      </w:r>
    </w:p>
    <w:p w14:paraId="6FD4596E" w14:textId="69BE5CD1" w:rsidR="001768BC" w:rsidRPr="00643FF3" w:rsidRDefault="001768BC" w:rsidP="001768BC">
      <w:pPr>
        <w:numPr>
          <w:ilvl w:val="0"/>
          <w:numId w:val="1"/>
        </w:numPr>
        <w:autoSpaceDN w:val="0"/>
        <w:spacing w:after="0" w:line="240" w:lineRule="auto"/>
        <w:jc w:val="both"/>
        <w:rPr>
          <w:rFonts w:eastAsia="Times New Roman" w:cstheme="minorHAnsi"/>
          <w:color w:val="000000"/>
          <w:lang w:eastAsia="pl-PL"/>
        </w:rPr>
      </w:pPr>
      <w:r w:rsidRPr="00643FF3">
        <w:rPr>
          <w:rFonts w:eastAsia="Times New Roman" w:cstheme="minorHAnsi"/>
          <w:lang w:eastAsia="pl-PL"/>
        </w:rPr>
        <w:t xml:space="preserve">Wykonawca zobowiązuje się do wykonania przedmiotu umowy zgodnie </w:t>
      </w:r>
      <w:r w:rsidR="00271FDC" w:rsidRPr="00643FF3">
        <w:rPr>
          <w:rFonts w:eastAsia="Times New Roman" w:cstheme="minorHAnsi"/>
          <w:lang w:eastAsia="pl-PL"/>
        </w:rPr>
        <w:br/>
      </w:r>
      <w:r w:rsidRPr="00643FF3">
        <w:rPr>
          <w:rFonts w:eastAsia="Times New Roman" w:cstheme="minorHAnsi"/>
          <w:lang w:eastAsia="pl-PL"/>
        </w:rPr>
        <w:t>z dokumentacją, zasadami wiedzy technicznej i sztuki budowlanej, obowiązującymi przepisami</w:t>
      </w:r>
      <w:r w:rsidRPr="00643FF3">
        <w:rPr>
          <w:rFonts w:eastAsia="Times New Roman" w:cstheme="minorHAnsi"/>
          <w:color w:val="000000"/>
          <w:lang w:eastAsia="pl-PL"/>
        </w:rPr>
        <w:t xml:space="preserve"> i polskimi normami oraz do oddania przedmiotu niniejszej umowy Zamawiającemu w terminie w niej uzgodnionym.</w:t>
      </w:r>
    </w:p>
    <w:p w14:paraId="3E9AE324" w14:textId="77777777" w:rsidR="00643FF3" w:rsidRPr="00643FF3" w:rsidRDefault="00FB07FD" w:rsidP="00FB07FD">
      <w:pPr>
        <w:numPr>
          <w:ilvl w:val="0"/>
          <w:numId w:val="1"/>
        </w:numPr>
        <w:autoSpaceDN w:val="0"/>
        <w:spacing w:after="0" w:line="240" w:lineRule="auto"/>
        <w:jc w:val="both"/>
        <w:rPr>
          <w:rFonts w:cstheme="minorHAnsi"/>
          <w:bCs/>
        </w:rPr>
      </w:pPr>
      <w:r w:rsidRPr="00643FF3">
        <w:rPr>
          <w:rFonts w:eastAsia="Arial" w:cstheme="minorHAnsi"/>
          <w:bCs/>
        </w:rPr>
        <w:t xml:space="preserve">Warunki </w:t>
      </w:r>
      <w:r w:rsidRPr="00643FF3">
        <w:rPr>
          <w:rFonts w:cstheme="minorHAnsi"/>
          <w:bCs/>
        </w:rPr>
        <w:t>wykonywania</w:t>
      </w:r>
      <w:r w:rsidRPr="00643FF3">
        <w:rPr>
          <w:rFonts w:eastAsia="Arial" w:cstheme="minorHAnsi"/>
          <w:bCs/>
        </w:rPr>
        <w:t xml:space="preserve"> </w:t>
      </w:r>
      <w:r w:rsidRPr="00643FF3">
        <w:rPr>
          <w:rFonts w:cstheme="minorHAnsi"/>
          <w:bCs/>
        </w:rPr>
        <w:t xml:space="preserve">zamówienia: </w:t>
      </w:r>
      <w:bookmarkStart w:id="0" w:name="_Hlk74578241"/>
    </w:p>
    <w:p w14:paraId="720DE790" w14:textId="1E4402F5" w:rsidR="00FB07FD" w:rsidRPr="00643FF3" w:rsidRDefault="00FB07FD" w:rsidP="0003632C">
      <w:pPr>
        <w:pStyle w:val="LPTekstgwnyZnak"/>
        <w:numPr>
          <w:ilvl w:val="0"/>
          <w:numId w:val="13"/>
        </w:numPr>
        <w:jc w:val="both"/>
        <w:rPr>
          <w:rFonts w:asciiTheme="minorHAnsi" w:hAnsiTheme="minorHAnsi" w:cstheme="minorHAnsi"/>
          <w:bCs/>
          <w:sz w:val="22"/>
          <w:szCs w:val="22"/>
        </w:rPr>
      </w:pPr>
      <w:r w:rsidRPr="00643FF3">
        <w:rPr>
          <w:rFonts w:asciiTheme="minorHAnsi" w:hAnsiTheme="minorHAnsi" w:cstheme="minorHAnsi"/>
          <w:bCs/>
          <w:sz w:val="22"/>
          <w:szCs w:val="22"/>
        </w:rPr>
        <w:t xml:space="preserve">wszystkie prace winny być zrealizowane zgodnie z obowiązującymi przepisami, obowiązującymi normami, warunkami technicznymi i sztuką budowlaną, przepisami bhp, ppoż. z zaleceniami Inspektora nadzoru Zamawiającego oraz wytycznymi niniejszej SWZ, </w:t>
      </w:r>
      <w:r w:rsidR="00643FF3" w:rsidRPr="00643FF3">
        <w:rPr>
          <w:rFonts w:asciiTheme="minorHAnsi" w:hAnsiTheme="minorHAnsi" w:cstheme="minorHAnsi"/>
          <w:bCs/>
          <w:sz w:val="22"/>
          <w:szCs w:val="22"/>
        </w:rPr>
        <w:br/>
      </w:r>
      <w:r w:rsidRPr="00643FF3">
        <w:rPr>
          <w:rFonts w:asciiTheme="minorHAnsi" w:hAnsiTheme="minorHAnsi" w:cstheme="minorHAnsi"/>
          <w:bCs/>
          <w:sz w:val="22"/>
          <w:szCs w:val="22"/>
        </w:rPr>
        <w:t>a także jej pozostałymi załącznikami</w:t>
      </w:r>
      <w:bookmarkEnd w:id="0"/>
      <w:r w:rsidRPr="00643FF3">
        <w:rPr>
          <w:rFonts w:asciiTheme="minorHAnsi" w:hAnsiTheme="minorHAnsi" w:cstheme="minorHAnsi"/>
          <w:bCs/>
          <w:sz w:val="22"/>
          <w:szCs w:val="22"/>
        </w:rPr>
        <w:t>.</w:t>
      </w:r>
    </w:p>
    <w:p w14:paraId="3EEAA49B" w14:textId="77777777" w:rsidR="00FB07FD" w:rsidRPr="00643FF3" w:rsidRDefault="00FB07FD" w:rsidP="0003632C">
      <w:pPr>
        <w:pStyle w:val="LPTekstgwnyZnak"/>
        <w:numPr>
          <w:ilvl w:val="0"/>
          <w:numId w:val="13"/>
        </w:numPr>
        <w:jc w:val="both"/>
        <w:rPr>
          <w:rFonts w:asciiTheme="minorHAnsi" w:hAnsiTheme="minorHAnsi" w:cstheme="minorHAnsi"/>
          <w:bCs/>
          <w:sz w:val="22"/>
          <w:szCs w:val="22"/>
        </w:rPr>
      </w:pPr>
      <w:r w:rsidRPr="00643FF3">
        <w:rPr>
          <w:rFonts w:asciiTheme="minorHAnsi" w:hAnsiTheme="minorHAnsi" w:cstheme="minorHAnsi"/>
          <w:bCs/>
          <w:sz w:val="22"/>
          <w:szCs w:val="22"/>
        </w:rPr>
        <w:t>w</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przypadku</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korzystania</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z</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podwykonawców</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koordynowanie</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robót</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podwykonawców</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ponosząc</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za</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nich</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pełną</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odpowiedzialność;</w:t>
      </w:r>
    </w:p>
    <w:p w14:paraId="4AB9AFA4" w14:textId="059A8CD0" w:rsidR="00FB07FD" w:rsidRPr="00643FF3" w:rsidRDefault="00FB07FD" w:rsidP="0003632C">
      <w:pPr>
        <w:pStyle w:val="LPTekstgwnyZnak"/>
        <w:numPr>
          <w:ilvl w:val="0"/>
          <w:numId w:val="13"/>
        </w:numPr>
        <w:jc w:val="both"/>
        <w:rPr>
          <w:rFonts w:asciiTheme="minorHAnsi" w:hAnsiTheme="minorHAnsi" w:cstheme="minorHAnsi"/>
          <w:bCs/>
          <w:sz w:val="22"/>
          <w:szCs w:val="22"/>
        </w:rPr>
      </w:pPr>
      <w:r w:rsidRPr="00643FF3">
        <w:rPr>
          <w:rFonts w:asciiTheme="minorHAnsi" w:hAnsiTheme="minorHAnsi" w:cstheme="minorHAnsi"/>
          <w:bCs/>
          <w:sz w:val="22"/>
          <w:szCs w:val="22"/>
        </w:rPr>
        <w:t>wykonywanie</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prac</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z</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uwzględnieniem</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wszystkich</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warunków</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i</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nakazów</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wynikających</w:t>
      </w:r>
      <w:r w:rsidRPr="00643FF3">
        <w:rPr>
          <w:rFonts w:asciiTheme="minorHAnsi" w:eastAsia="Arial" w:hAnsiTheme="minorHAnsi" w:cstheme="minorHAnsi"/>
          <w:bCs/>
          <w:sz w:val="22"/>
          <w:szCs w:val="22"/>
        </w:rPr>
        <w:t xml:space="preserve"> </w:t>
      </w:r>
      <w:r w:rsidR="00475E1F">
        <w:rPr>
          <w:rFonts w:asciiTheme="minorHAnsi" w:eastAsia="Arial" w:hAnsiTheme="minorHAnsi" w:cstheme="minorHAnsi"/>
          <w:bCs/>
          <w:sz w:val="22"/>
          <w:szCs w:val="22"/>
        </w:rPr>
        <w:br/>
      </w:r>
      <w:r w:rsidRPr="00643FF3">
        <w:rPr>
          <w:rFonts w:asciiTheme="minorHAnsi" w:hAnsiTheme="minorHAnsi" w:cstheme="minorHAnsi"/>
          <w:bCs/>
          <w:sz w:val="22"/>
          <w:szCs w:val="22"/>
        </w:rPr>
        <w:t>z uzgodnień</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i</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zobowiązań</w:t>
      </w:r>
      <w:r w:rsidRPr="00643FF3">
        <w:rPr>
          <w:rFonts w:asciiTheme="minorHAnsi" w:eastAsia="Arial" w:hAnsiTheme="minorHAnsi" w:cstheme="minorHAnsi"/>
          <w:bCs/>
          <w:sz w:val="22"/>
          <w:szCs w:val="22"/>
        </w:rPr>
        <w:t xml:space="preserve"> </w:t>
      </w:r>
      <w:r w:rsidRPr="00643FF3">
        <w:rPr>
          <w:rFonts w:asciiTheme="minorHAnsi" w:hAnsiTheme="minorHAnsi" w:cstheme="minorHAnsi"/>
          <w:bCs/>
          <w:sz w:val="22"/>
          <w:szCs w:val="22"/>
        </w:rPr>
        <w:t>wzajemnych;</w:t>
      </w:r>
    </w:p>
    <w:p w14:paraId="5093FE8B" w14:textId="77777777" w:rsidR="00FB07FD" w:rsidRPr="00475E1F" w:rsidRDefault="00FB07FD" w:rsidP="0003632C">
      <w:pPr>
        <w:pStyle w:val="LPTekstgwnyZnak"/>
        <w:numPr>
          <w:ilvl w:val="0"/>
          <w:numId w:val="13"/>
        </w:numPr>
        <w:jc w:val="both"/>
        <w:rPr>
          <w:rFonts w:asciiTheme="minorHAnsi" w:hAnsiTheme="minorHAnsi" w:cstheme="minorHAnsi"/>
          <w:bCs/>
          <w:sz w:val="22"/>
          <w:szCs w:val="22"/>
        </w:rPr>
      </w:pPr>
      <w:r w:rsidRPr="00475E1F">
        <w:rPr>
          <w:rFonts w:asciiTheme="minorHAnsi" w:hAnsiTheme="minorHAnsi" w:cstheme="minorHAnsi"/>
          <w:bCs/>
          <w:sz w:val="22"/>
          <w:szCs w:val="22"/>
        </w:rPr>
        <w:t>doprowadzenie</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do</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należytego</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stanu</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i</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porządku</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miejsca</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prowadzenia</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robót,</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a</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także</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w</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razie</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korzystania</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z</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dróg,</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nieruchomości,</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obiektów,</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urządzeń</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które</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Wykonawca</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naruszy</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w</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celu</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realizacji</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przedmiotu</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zamówienia,</w:t>
      </w:r>
      <w:r w:rsidRPr="00475E1F">
        <w:rPr>
          <w:rFonts w:asciiTheme="minorHAnsi" w:eastAsia="Arial" w:hAnsiTheme="minorHAnsi" w:cstheme="minorHAnsi"/>
          <w:bCs/>
          <w:sz w:val="22"/>
          <w:szCs w:val="22"/>
        </w:rPr>
        <w:t xml:space="preserve"> </w:t>
      </w:r>
    </w:p>
    <w:p w14:paraId="004C88A0" w14:textId="554D6EDD" w:rsidR="00FB07FD" w:rsidRPr="00475E1F" w:rsidRDefault="00FB07FD" w:rsidP="0003632C">
      <w:pPr>
        <w:pStyle w:val="LPTekstgwnyZnak"/>
        <w:numPr>
          <w:ilvl w:val="0"/>
          <w:numId w:val="13"/>
        </w:numPr>
        <w:jc w:val="both"/>
        <w:rPr>
          <w:rFonts w:asciiTheme="minorHAnsi" w:hAnsiTheme="minorHAnsi" w:cstheme="minorHAnsi"/>
          <w:bCs/>
          <w:sz w:val="22"/>
          <w:szCs w:val="22"/>
        </w:rPr>
      </w:pPr>
      <w:r w:rsidRPr="00475E1F">
        <w:rPr>
          <w:rFonts w:asciiTheme="minorHAnsi" w:hAnsiTheme="minorHAnsi" w:cstheme="minorHAnsi"/>
          <w:bCs/>
          <w:sz w:val="22"/>
          <w:szCs w:val="22"/>
        </w:rPr>
        <w:t>naprawienie</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ewentualnych</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szkód</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związanych</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z</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prowadzeniem</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robót</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wyrządzonych</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osobom</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trzecim</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lub</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uszkodzenie</w:t>
      </w:r>
      <w:r w:rsidRPr="00475E1F">
        <w:rPr>
          <w:rFonts w:asciiTheme="minorHAnsi" w:eastAsia="Arial" w:hAnsiTheme="minorHAnsi" w:cstheme="minorHAnsi"/>
          <w:bCs/>
          <w:sz w:val="22"/>
          <w:szCs w:val="22"/>
        </w:rPr>
        <w:t xml:space="preserve"> </w:t>
      </w:r>
      <w:r w:rsidRPr="00475E1F">
        <w:rPr>
          <w:rFonts w:asciiTheme="minorHAnsi" w:hAnsiTheme="minorHAnsi" w:cstheme="minorHAnsi"/>
          <w:bCs/>
          <w:sz w:val="22"/>
          <w:szCs w:val="22"/>
        </w:rPr>
        <w:t>mienia;</w:t>
      </w:r>
    </w:p>
    <w:p w14:paraId="1A7EAAD5" w14:textId="77777777" w:rsidR="00FB07FD" w:rsidRPr="00643FF3" w:rsidRDefault="00FB07FD" w:rsidP="0003632C">
      <w:pPr>
        <w:pStyle w:val="LPTekstgwnyZnak"/>
        <w:numPr>
          <w:ilvl w:val="0"/>
          <w:numId w:val="13"/>
        </w:numPr>
        <w:jc w:val="both"/>
        <w:rPr>
          <w:rFonts w:asciiTheme="minorHAnsi" w:hAnsiTheme="minorHAnsi" w:cstheme="minorHAnsi"/>
          <w:bCs/>
          <w:sz w:val="22"/>
          <w:szCs w:val="22"/>
        </w:rPr>
      </w:pPr>
      <w:r w:rsidRPr="00643FF3">
        <w:rPr>
          <w:rFonts w:asciiTheme="minorHAnsi" w:hAnsiTheme="minorHAnsi" w:cstheme="minorHAnsi"/>
          <w:bCs/>
          <w:sz w:val="22"/>
          <w:szCs w:val="22"/>
        </w:rPr>
        <w:t xml:space="preserve">gospodarowanie odpadami zgodnie z zapisami w przedmiarach i opisach w projekcie; </w:t>
      </w:r>
    </w:p>
    <w:p w14:paraId="43556E09" w14:textId="77777777" w:rsidR="00FB07FD" w:rsidRPr="00643FF3" w:rsidRDefault="00FB07FD" w:rsidP="00FB07FD">
      <w:pPr>
        <w:numPr>
          <w:ilvl w:val="0"/>
          <w:numId w:val="1"/>
        </w:numPr>
        <w:autoSpaceDN w:val="0"/>
        <w:spacing w:after="0" w:line="240" w:lineRule="auto"/>
        <w:jc w:val="both"/>
        <w:rPr>
          <w:rFonts w:cstheme="minorHAnsi"/>
          <w:bCs/>
        </w:rPr>
      </w:pPr>
      <w:r w:rsidRPr="00643FF3">
        <w:rPr>
          <w:rFonts w:cstheme="minorHAnsi"/>
          <w:bCs/>
        </w:rPr>
        <w:t>Rozwiązania</w:t>
      </w:r>
      <w:r w:rsidRPr="00643FF3">
        <w:rPr>
          <w:rFonts w:eastAsia="Liberation Sans" w:cstheme="minorHAnsi"/>
          <w:bCs/>
        </w:rPr>
        <w:t xml:space="preserve"> </w:t>
      </w:r>
      <w:r w:rsidRPr="00643FF3">
        <w:rPr>
          <w:rFonts w:cstheme="minorHAnsi"/>
          <w:bCs/>
        </w:rPr>
        <w:t>równoważne.</w:t>
      </w:r>
      <w:r w:rsidRPr="00643FF3">
        <w:rPr>
          <w:rFonts w:eastAsia="Liberation Sans" w:cstheme="minorHAnsi"/>
          <w:bCs/>
        </w:rPr>
        <w:t xml:space="preserve"> </w:t>
      </w:r>
    </w:p>
    <w:p w14:paraId="0601A94B" w14:textId="4E170A6C" w:rsidR="00121964" w:rsidRPr="00D7250F" w:rsidRDefault="00121964" w:rsidP="00D7250F">
      <w:pPr>
        <w:pStyle w:val="Akapitzlist"/>
        <w:numPr>
          <w:ilvl w:val="3"/>
          <w:numId w:val="1"/>
        </w:numPr>
        <w:suppressAutoHyphens/>
        <w:overflowPunct w:val="0"/>
        <w:autoSpaceDE w:val="0"/>
        <w:autoSpaceDN w:val="0"/>
        <w:adjustRightInd w:val="0"/>
        <w:spacing w:after="0" w:line="240" w:lineRule="auto"/>
        <w:ind w:left="993" w:hanging="284"/>
        <w:jc w:val="both"/>
        <w:textAlignment w:val="baseline"/>
        <w:rPr>
          <w:bCs/>
        </w:rPr>
      </w:pPr>
      <w:r w:rsidRPr="00D7250F">
        <w:rPr>
          <w:bCs/>
        </w:rPr>
        <w:t>W przypadku konieczności zastosowania w trakcie realizacji zamówienia produktów równoważnych lub równoważnej techniki wykonania robót budowlanych w stosunku do oferty, Wykonawca składa do Zamawiającego wniosek o wyrażenie zgody na zmianę.</w:t>
      </w:r>
    </w:p>
    <w:p w14:paraId="08C84B3C" w14:textId="77777777" w:rsidR="00121964" w:rsidRPr="0016256E" w:rsidRDefault="00121964" w:rsidP="00D7250F">
      <w:pPr>
        <w:pStyle w:val="Akapitzlist"/>
        <w:numPr>
          <w:ilvl w:val="3"/>
          <w:numId w:val="1"/>
        </w:numPr>
        <w:suppressAutoHyphens/>
        <w:overflowPunct w:val="0"/>
        <w:autoSpaceDE w:val="0"/>
        <w:autoSpaceDN w:val="0"/>
        <w:adjustRightInd w:val="0"/>
        <w:spacing w:after="0" w:line="240" w:lineRule="auto"/>
        <w:ind w:left="993" w:hanging="284"/>
        <w:jc w:val="both"/>
        <w:textAlignment w:val="baseline"/>
        <w:rPr>
          <w:bCs/>
        </w:rPr>
      </w:pPr>
      <w:r w:rsidRPr="0016256E">
        <w:rPr>
          <w:bCs/>
        </w:rPr>
        <w:t>Do wniosku Wykonawca dołącza:</w:t>
      </w:r>
    </w:p>
    <w:p w14:paraId="06FAFDFD" w14:textId="77777777" w:rsidR="00121964" w:rsidRPr="0016256E" w:rsidRDefault="00121964" w:rsidP="00D7250F">
      <w:pPr>
        <w:numPr>
          <w:ilvl w:val="4"/>
          <w:numId w:val="1"/>
        </w:numPr>
        <w:suppressAutoHyphens/>
        <w:overflowPunct w:val="0"/>
        <w:autoSpaceDE w:val="0"/>
        <w:autoSpaceDN w:val="0"/>
        <w:adjustRightInd w:val="0"/>
        <w:spacing w:after="0" w:line="240" w:lineRule="auto"/>
        <w:ind w:left="1276" w:hanging="283"/>
        <w:jc w:val="both"/>
        <w:textAlignment w:val="baseline"/>
        <w:rPr>
          <w:bCs/>
        </w:rPr>
      </w:pPr>
      <w:r w:rsidRPr="0016256E">
        <w:rPr>
          <w:bCs/>
        </w:rPr>
        <w:t>opis proponowanych produktów lub techniki wykonania robót;</w:t>
      </w:r>
    </w:p>
    <w:p w14:paraId="65EE876F" w14:textId="77777777" w:rsidR="00121964" w:rsidRPr="0016256E" w:rsidRDefault="00121964" w:rsidP="00D7250F">
      <w:pPr>
        <w:numPr>
          <w:ilvl w:val="4"/>
          <w:numId w:val="1"/>
        </w:numPr>
        <w:suppressAutoHyphens/>
        <w:overflowPunct w:val="0"/>
        <w:autoSpaceDE w:val="0"/>
        <w:autoSpaceDN w:val="0"/>
        <w:adjustRightInd w:val="0"/>
        <w:spacing w:after="0" w:line="240" w:lineRule="auto"/>
        <w:ind w:left="1276" w:hanging="283"/>
        <w:jc w:val="both"/>
        <w:textAlignment w:val="baseline"/>
        <w:rPr>
          <w:bCs/>
        </w:rPr>
      </w:pPr>
      <w:r w:rsidRPr="0016256E">
        <w:rPr>
          <w:bCs/>
        </w:rPr>
        <w:t>dokumenty potwierdzające parametry techniczne;</w:t>
      </w:r>
    </w:p>
    <w:p w14:paraId="0ACE93D4" w14:textId="77777777" w:rsidR="00121964" w:rsidRPr="0016256E" w:rsidRDefault="00121964" w:rsidP="00D7250F">
      <w:pPr>
        <w:numPr>
          <w:ilvl w:val="4"/>
          <w:numId w:val="1"/>
        </w:numPr>
        <w:suppressAutoHyphens/>
        <w:overflowPunct w:val="0"/>
        <w:autoSpaceDE w:val="0"/>
        <w:autoSpaceDN w:val="0"/>
        <w:adjustRightInd w:val="0"/>
        <w:spacing w:after="0" w:line="240" w:lineRule="auto"/>
        <w:ind w:left="1276" w:hanging="283"/>
        <w:jc w:val="both"/>
        <w:textAlignment w:val="baseline"/>
        <w:rPr>
          <w:bCs/>
        </w:rPr>
      </w:pPr>
      <w:r w:rsidRPr="0016256E">
        <w:rPr>
          <w:bCs/>
        </w:rPr>
        <w:lastRenderedPageBreak/>
        <w:t>analizę porównawczą, z której jednoznacznie będzie wynikać, że proponowane rozwiązania są w pełni równoważne do rozwiązań wskazanych w dokumentacji postępowania/ ofercie;</w:t>
      </w:r>
    </w:p>
    <w:p w14:paraId="3209F213" w14:textId="77777777" w:rsidR="00121964" w:rsidRPr="0016256E" w:rsidRDefault="00121964" w:rsidP="00AE40BC">
      <w:pPr>
        <w:suppressAutoHyphens/>
        <w:overflowPunct w:val="0"/>
        <w:autoSpaceDE w:val="0"/>
        <w:autoSpaceDN w:val="0"/>
        <w:adjustRightInd w:val="0"/>
        <w:spacing w:after="0" w:line="240" w:lineRule="auto"/>
        <w:ind w:left="426"/>
        <w:jc w:val="both"/>
        <w:textAlignment w:val="baseline"/>
        <w:rPr>
          <w:bCs/>
        </w:rPr>
      </w:pPr>
      <w:r w:rsidRPr="0016256E">
        <w:rPr>
          <w:bCs/>
        </w:rPr>
        <w:t>Jako rozwiązania równoważne, należy rozumieć rozwiązania charakteryzujące się parametrami nie gorszymi od wymaganych, a znajdującymi się w dokumentacji lub ofercie.</w:t>
      </w:r>
    </w:p>
    <w:p w14:paraId="4298965F" w14:textId="77777777" w:rsidR="00121964" w:rsidRPr="00E27C6A" w:rsidRDefault="00121964" w:rsidP="00AE40BC">
      <w:pPr>
        <w:pStyle w:val="Akapitzlist"/>
        <w:numPr>
          <w:ilvl w:val="3"/>
          <w:numId w:val="1"/>
        </w:numPr>
        <w:suppressAutoHyphens/>
        <w:overflowPunct w:val="0"/>
        <w:autoSpaceDE w:val="0"/>
        <w:autoSpaceDN w:val="0"/>
        <w:adjustRightInd w:val="0"/>
        <w:spacing w:after="0" w:line="240" w:lineRule="auto"/>
        <w:ind w:left="993" w:hanging="284"/>
        <w:jc w:val="both"/>
        <w:textAlignment w:val="baseline"/>
        <w:rPr>
          <w:bCs/>
        </w:rPr>
      </w:pPr>
      <w:r>
        <w:rPr>
          <w:bCs/>
        </w:rPr>
        <w:t xml:space="preserve">Zamawiający w ciągu </w:t>
      </w:r>
      <w:r w:rsidRPr="00E27C6A">
        <w:rPr>
          <w:bCs/>
        </w:rPr>
        <w:t xml:space="preserve">5 dni od dnia złożenia kompletnych dokumentów zajmie stanowisko </w:t>
      </w:r>
      <w:r w:rsidRPr="00E27C6A">
        <w:rPr>
          <w:bCs/>
        </w:rPr>
        <w:br/>
        <w:t>w sprawie zaproponowanych rozwiązań.</w:t>
      </w:r>
    </w:p>
    <w:p w14:paraId="6C837DEC" w14:textId="77777777" w:rsidR="00011515" w:rsidRDefault="00011515" w:rsidP="00FB07FD">
      <w:pPr>
        <w:pStyle w:val="Normalny1"/>
        <w:ind w:left="709"/>
        <w:jc w:val="both"/>
        <w:rPr>
          <w:rFonts w:asciiTheme="minorHAnsi" w:hAnsiTheme="minorHAnsi" w:cstheme="minorHAnsi"/>
          <w:bCs/>
          <w:sz w:val="22"/>
          <w:szCs w:val="22"/>
        </w:rPr>
      </w:pPr>
    </w:p>
    <w:p w14:paraId="230F470D" w14:textId="3230C148" w:rsidR="00643FF3" w:rsidRPr="0016256E" w:rsidRDefault="00643FF3" w:rsidP="00011515">
      <w:pPr>
        <w:spacing w:line="240" w:lineRule="auto"/>
        <w:rPr>
          <w:rFonts w:cs="Arial"/>
          <w:bCs/>
        </w:rPr>
      </w:pPr>
      <w:r w:rsidRPr="0016256E">
        <w:rPr>
          <w:rFonts w:cs="Arial"/>
          <w:bCs/>
        </w:rPr>
        <w:t>MATERIAŁY Z ROZBIÓRKI</w:t>
      </w:r>
    </w:p>
    <w:p w14:paraId="1C257865" w14:textId="77777777" w:rsidR="00643FF3" w:rsidRPr="0016256E" w:rsidRDefault="00643FF3" w:rsidP="00011515">
      <w:pPr>
        <w:numPr>
          <w:ilvl w:val="0"/>
          <w:numId w:val="1"/>
        </w:numPr>
        <w:autoSpaceDN w:val="0"/>
        <w:spacing w:after="0" w:line="240" w:lineRule="auto"/>
        <w:jc w:val="both"/>
        <w:rPr>
          <w:rFonts w:cs="Arial"/>
          <w:bCs/>
        </w:rPr>
      </w:pPr>
      <w:r w:rsidRPr="0016256E">
        <w:rPr>
          <w:rFonts w:cs="Arial"/>
          <w:bCs/>
        </w:rPr>
        <w:t xml:space="preserve">W przypadku wystąpienia materiałów pochodzących z rozbiórek koszty ich utylizacji ponosi Wykonawca, z zastrzeżeniem poniższych postanowień. </w:t>
      </w:r>
    </w:p>
    <w:p w14:paraId="648876C8" w14:textId="77777777" w:rsidR="00643FF3" w:rsidRPr="0016256E" w:rsidRDefault="00643FF3" w:rsidP="00011515">
      <w:pPr>
        <w:numPr>
          <w:ilvl w:val="0"/>
          <w:numId w:val="1"/>
        </w:numPr>
        <w:autoSpaceDN w:val="0"/>
        <w:spacing w:after="0" w:line="240" w:lineRule="auto"/>
        <w:jc w:val="both"/>
        <w:rPr>
          <w:rFonts w:cs="Arial"/>
          <w:bCs/>
        </w:rPr>
      </w:pPr>
      <w:r w:rsidRPr="0016256E">
        <w:rPr>
          <w:rFonts w:cs="Arial"/>
          <w:bCs/>
        </w:rPr>
        <w:t>Właścicielem materiałów i urządzeń pochodzących z rozbiórek i demontaży jest Zamawiający.</w:t>
      </w:r>
    </w:p>
    <w:p w14:paraId="6241CA6B" w14:textId="77777777" w:rsidR="00643FF3" w:rsidRPr="0016256E" w:rsidRDefault="00643FF3" w:rsidP="00011515">
      <w:pPr>
        <w:numPr>
          <w:ilvl w:val="0"/>
          <w:numId w:val="1"/>
        </w:numPr>
        <w:autoSpaceDN w:val="0"/>
        <w:spacing w:after="0" w:line="240" w:lineRule="auto"/>
        <w:jc w:val="both"/>
        <w:rPr>
          <w:rFonts w:cs="Arial"/>
          <w:bCs/>
        </w:rPr>
      </w:pPr>
      <w:r w:rsidRPr="0016256E">
        <w:rPr>
          <w:rFonts w:cs="Arial"/>
          <w:bCs/>
        </w:rPr>
        <w:t>Wykonawca zobowiązany jest do składowania w miejscu uzgodnionym z inspektorem nadzoru materiałów uzyskanych w wyniku czynności demontażu, rozbiórki.</w:t>
      </w:r>
    </w:p>
    <w:p w14:paraId="10FF5D11" w14:textId="1059069B" w:rsidR="00643FF3" w:rsidRPr="0016256E" w:rsidRDefault="00643FF3" w:rsidP="00011515">
      <w:pPr>
        <w:numPr>
          <w:ilvl w:val="0"/>
          <w:numId w:val="1"/>
        </w:numPr>
        <w:autoSpaceDN w:val="0"/>
        <w:spacing w:after="0" w:line="240" w:lineRule="auto"/>
        <w:jc w:val="both"/>
        <w:rPr>
          <w:rFonts w:cs="Arial"/>
          <w:bCs/>
        </w:rPr>
      </w:pPr>
      <w:r w:rsidRPr="0016256E">
        <w:rPr>
          <w:rFonts w:cs="Arial"/>
          <w:bCs/>
        </w:rPr>
        <w:t xml:space="preserve">Materiały zostaną poddane ocenie, co do ich przyszłego sposobu zagospodarowania przez </w:t>
      </w:r>
      <w:r w:rsidR="00011515">
        <w:rPr>
          <w:rFonts w:cs="Arial"/>
          <w:bCs/>
        </w:rPr>
        <w:t>Inspektora Nadzoru</w:t>
      </w:r>
      <w:r w:rsidRPr="0016256E">
        <w:rPr>
          <w:rFonts w:cs="Arial"/>
          <w:bCs/>
        </w:rPr>
        <w:t>. W wyniku dokonanej w/w oceny materiały zostaną zakwalifikowane do: utylizacji, sprzedaży lub przekazania Zamawiającemu do dalszego wykorzystania.</w:t>
      </w:r>
    </w:p>
    <w:p w14:paraId="2FA201C2" w14:textId="19C965B4" w:rsidR="00643FF3" w:rsidRPr="0016256E" w:rsidRDefault="00643FF3" w:rsidP="00011515">
      <w:pPr>
        <w:numPr>
          <w:ilvl w:val="0"/>
          <w:numId w:val="1"/>
        </w:numPr>
        <w:autoSpaceDN w:val="0"/>
        <w:spacing w:after="0" w:line="240" w:lineRule="auto"/>
        <w:jc w:val="both"/>
        <w:rPr>
          <w:rFonts w:cs="Arial"/>
          <w:bCs/>
        </w:rPr>
      </w:pPr>
      <w:r w:rsidRPr="0016256E">
        <w:rPr>
          <w:rFonts w:cs="Arial"/>
          <w:bCs/>
        </w:rPr>
        <w:t>Materiały sypkie, gruz betonowy, gruz ceglany,</w:t>
      </w:r>
      <w:r w:rsidR="00B25E2D">
        <w:rPr>
          <w:rFonts w:cs="Arial"/>
          <w:bCs/>
        </w:rPr>
        <w:t xml:space="preserve"> papa, styropian,</w:t>
      </w:r>
      <w:r w:rsidRPr="0016256E">
        <w:rPr>
          <w:rFonts w:cs="Arial"/>
          <w:bCs/>
        </w:rPr>
        <w:t xml:space="preserve"> materiały z rozbiórki oraz inne materiały zakwalifikowane do utylizacji Wykonawca wywiezie z terenu budowy i podda utylizacji na własny koszt.</w:t>
      </w:r>
    </w:p>
    <w:p w14:paraId="752A4C3C" w14:textId="1D25E0D2" w:rsidR="00643FF3" w:rsidRDefault="00643FF3" w:rsidP="00011515">
      <w:pPr>
        <w:numPr>
          <w:ilvl w:val="0"/>
          <w:numId w:val="1"/>
        </w:numPr>
        <w:autoSpaceDN w:val="0"/>
        <w:spacing w:after="0" w:line="240" w:lineRule="auto"/>
        <w:jc w:val="both"/>
        <w:rPr>
          <w:rFonts w:cs="Arial"/>
          <w:bCs/>
        </w:rPr>
      </w:pPr>
      <w:r w:rsidRPr="0016256E">
        <w:rPr>
          <w:rFonts w:cs="Arial"/>
          <w:bCs/>
        </w:rPr>
        <w:t xml:space="preserve">Materiały metalowe, które </w:t>
      </w:r>
      <w:r w:rsidR="00B25E2D">
        <w:rPr>
          <w:rFonts w:cs="Arial"/>
          <w:bCs/>
        </w:rPr>
        <w:t>Inspektor</w:t>
      </w:r>
      <w:r w:rsidRPr="0016256E">
        <w:rPr>
          <w:rFonts w:cs="Arial"/>
          <w:bCs/>
        </w:rPr>
        <w:t xml:space="preserve"> zakwalifikuje do utylizacji, Wykonawca na własny koszt dostarczy jako złom metalowy do punktu skupu złomu. Następnie niezwłocznie przekaże Zamawiającemu dokument przekazania wypisany na </w:t>
      </w:r>
      <w:r w:rsidR="00A21DFB">
        <w:rPr>
          <w:rFonts w:cs="Arial"/>
          <w:bCs/>
        </w:rPr>
        <w:t>Nadleśnictwo Opole</w:t>
      </w:r>
      <w:r w:rsidRPr="0016256E">
        <w:rPr>
          <w:rFonts w:cs="Arial"/>
          <w:bCs/>
        </w:rPr>
        <w:t xml:space="preserve"> jako właściciela materiału wraz z kartą przekazania odpadu. Na podstawie tych dokumentów </w:t>
      </w:r>
      <w:r w:rsidR="00A21DFB" w:rsidRPr="00A21DFB">
        <w:rPr>
          <w:rFonts w:cs="Arial"/>
          <w:bCs/>
        </w:rPr>
        <w:t xml:space="preserve">Nadleśnictwo Opole </w:t>
      </w:r>
      <w:r w:rsidRPr="0016256E">
        <w:rPr>
          <w:rFonts w:cs="Arial"/>
          <w:bCs/>
        </w:rPr>
        <w:t>wystawi fakturę na sprzedaż w/w materiałów metalowych.</w:t>
      </w:r>
    </w:p>
    <w:p w14:paraId="6823AF63" w14:textId="77777777" w:rsidR="00A615C2" w:rsidRPr="0016256E" w:rsidRDefault="00A615C2" w:rsidP="00A615C2">
      <w:pPr>
        <w:autoSpaceDN w:val="0"/>
        <w:spacing w:after="0" w:line="240" w:lineRule="auto"/>
        <w:ind w:left="720"/>
        <w:jc w:val="both"/>
        <w:rPr>
          <w:rFonts w:cs="Arial"/>
          <w:bCs/>
        </w:rPr>
      </w:pPr>
    </w:p>
    <w:p w14:paraId="4731DECA" w14:textId="6674FC5A" w:rsidR="00EE388A" w:rsidRPr="0016256E" w:rsidRDefault="00EE388A" w:rsidP="009049C0">
      <w:pPr>
        <w:spacing w:line="240" w:lineRule="auto"/>
        <w:rPr>
          <w:rFonts w:cs="Arial"/>
          <w:bCs/>
        </w:rPr>
      </w:pPr>
      <w:r w:rsidRPr="0016256E">
        <w:rPr>
          <w:rFonts w:cs="Arial"/>
          <w:bCs/>
        </w:rPr>
        <w:t>ORGANIZACJA PRACY</w:t>
      </w:r>
    </w:p>
    <w:p w14:paraId="5F3CCED0" w14:textId="77777777" w:rsidR="00EE388A" w:rsidRPr="0016256E" w:rsidRDefault="00EE388A" w:rsidP="009049C0">
      <w:pPr>
        <w:numPr>
          <w:ilvl w:val="0"/>
          <w:numId w:val="1"/>
        </w:numPr>
        <w:autoSpaceDN w:val="0"/>
        <w:spacing w:after="0" w:line="240" w:lineRule="auto"/>
        <w:jc w:val="both"/>
        <w:rPr>
          <w:rFonts w:cs="Arial"/>
          <w:bCs/>
        </w:rPr>
      </w:pPr>
      <w:r w:rsidRPr="0016256E">
        <w:rPr>
          <w:rFonts w:cs="Arial"/>
          <w:bCs/>
        </w:rPr>
        <w:t>Wykonawca zobowiązany jest na swój koszt do wykonania oznakowania na czas prowadzonych prac, oraz do bieżącego utrzymania tego oznakowania i jego likwidacji po zakończeniu robót.</w:t>
      </w:r>
    </w:p>
    <w:p w14:paraId="3AD6DCD3" w14:textId="0FB567ED" w:rsidR="00EE388A" w:rsidRPr="0016256E" w:rsidRDefault="00EE388A" w:rsidP="009049C0">
      <w:pPr>
        <w:numPr>
          <w:ilvl w:val="0"/>
          <w:numId w:val="1"/>
        </w:numPr>
        <w:autoSpaceDN w:val="0"/>
        <w:spacing w:after="0" w:line="240" w:lineRule="auto"/>
        <w:jc w:val="both"/>
        <w:rPr>
          <w:rFonts w:cs="Arial"/>
          <w:bCs/>
        </w:rPr>
      </w:pPr>
      <w:r w:rsidRPr="0016256E">
        <w:rPr>
          <w:rFonts w:cs="Arial"/>
          <w:bCs/>
        </w:rPr>
        <w:t xml:space="preserve">W czasie realizacji robót Wykonawca będzie utrzymywał pomieszczenia oraz teren prac </w:t>
      </w:r>
      <w:r w:rsidR="00475E1F">
        <w:rPr>
          <w:rFonts w:cs="Arial"/>
          <w:bCs/>
        </w:rPr>
        <w:br/>
      </w:r>
      <w:r w:rsidRPr="0016256E">
        <w:rPr>
          <w:rFonts w:cs="Arial"/>
          <w:bCs/>
        </w:rPr>
        <w:t>w stanie wolnym od przeszkód komunikacyjnych, będzie usuwał wszelkie materiały pomocnicze i zbędne materiały, odpady i śmieci oraz niepotrzebne materiały prowizoryczne.</w:t>
      </w:r>
    </w:p>
    <w:p w14:paraId="5FE26DA2" w14:textId="77777777" w:rsidR="00EE388A" w:rsidRPr="0016256E" w:rsidRDefault="00EE388A" w:rsidP="009049C0">
      <w:pPr>
        <w:numPr>
          <w:ilvl w:val="0"/>
          <w:numId w:val="1"/>
        </w:numPr>
        <w:autoSpaceDN w:val="0"/>
        <w:spacing w:after="0" w:line="240" w:lineRule="auto"/>
        <w:jc w:val="both"/>
        <w:rPr>
          <w:rFonts w:cs="Arial"/>
          <w:bCs/>
        </w:rPr>
      </w:pPr>
      <w:r w:rsidRPr="009049C0">
        <w:rPr>
          <w:rFonts w:cs="Arial"/>
          <w:bCs/>
        </w:rPr>
        <w:t>Dla celów realizacji umowy Wykonawca na własny koszt wykona zaplecze techniczne budowy.</w:t>
      </w:r>
    </w:p>
    <w:p w14:paraId="0C94B7AC" w14:textId="10CD6C22" w:rsidR="00EE388A" w:rsidRDefault="00EE388A" w:rsidP="009049C0">
      <w:pPr>
        <w:numPr>
          <w:ilvl w:val="0"/>
          <w:numId w:val="1"/>
        </w:numPr>
        <w:autoSpaceDN w:val="0"/>
        <w:spacing w:after="0" w:line="240" w:lineRule="auto"/>
        <w:jc w:val="both"/>
        <w:rPr>
          <w:rFonts w:cs="Arial"/>
          <w:bCs/>
        </w:rPr>
      </w:pPr>
      <w:r w:rsidRPr="0016256E">
        <w:rPr>
          <w:rFonts w:cs="Arial"/>
          <w:bCs/>
        </w:rPr>
        <w:t>Po zakończeniu robót Wykonawca zobowiązany jest uporządkować teren oraz pomieszczenia i przekazać go Zamawiającemu w terminie ustalonym na odbiór robót.</w:t>
      </w:r>
    </w:p>
    <w:p w14:paraId="33BA1218" w14:textId="0454EFF9" w:rsidR="00C151A7" w:rsidRDefault="00C151A7" w:rsidP="00C151A7">
      <w:pPr>
        <w:autoSpaceDN w:val="0"/>
        <w:spacing w:after="0" w:line="240" w:lineRule="auto"/>
        <w:ind w:left="720"/>
        <w:jc w:val="both"/>
        <w:rPr>
          <w:rFonts w:cs="Arial"/>
          <w:bCs/>
        </w:rPr>
      </w:pPr>
    </w:p>
    <w:p w14:paraId="567FEE85" w14:textId="77777777" w:rsidR="00C151A7" w:rsidRPr="0016256E" w:rsidRDefault="00C151A7" w:rsidP="00C151A7">
      <w:pPr>
        <w:spacing w:line="240" w:lineRule="auto"/>
        <w:rPr>
          <w:rFonts w:cs="Arial"/>
          <w:bCs/>
        </w:rPr>
      </w:pPr>
      <w:r w:rsidRPr="0016256E">
        <w:rPr>
          <w:rFonts w:cs="Arial"/>
          <w:bCs/>
        </w:rPr>
        <w:t xml:space="preserve">OSOBY </w:t>
      </w:r>
      <w:r>
        <w:rPr>
          <w:rFonts w:cs="Arial"/>
          <w:bCs/>
        </w:rPr>
        <w:t xml:space="preserve">OBECNE </w:t>
      </w:r>
      <w:r w:rsidRPr="0016256E">
        <w:rPr>
          <w:rFonts w:cs="Arial"/>
          <w:bCs/>
        </w:rPr>
        <w:t>NA TERENIE PRAC</w:t>
      </w:r>
    </w:p>
    <w:p w14:paraId="4326B274" w14:textId="77777777" w:rsidR="00C151A7" w:rsidRPr="00C151A7" w:rsidRDefault="00C151A7" w:rsidP="00C151A7">
      <w:pPr>
        <w:numPr>
          <w:ilvl w:val="0"/>
          <w:numId w:val="1"/>
        </w:numPr>
        <w:autoSpaceDN w:val="0"/>
        <w:spacing w:after="0" w:line="240" w:lineRule="auto"/>
        <w:jc w:val="both"/>
        <w:rPr>
          <w:rFonts w:cs="Arial"/>
          <w:bCs/>
        </w:rPr>
      </w:pPr>
      <w:r w:rsidRPr="00C151A7">
        <w:rPr>
          <w:rFonts w:cs="Arial"/>
          <w:bCs/>
        </w:rPr>
        <w:t>Wszyscy pracownicy skierowani przez Wykonawcę do realizacji zamówienia będą odpowiednio przeszkoleni i posiadać będą wymagane kwalifikacje techniczne i badania lekarskie.</w:t>
      </w:r>
    </w:p>
    <w:p w14:paraId="3E98E11C" w14:textId="77777777" w:rsidR="00C151A7" w:rsidRPr="00C151A7" w:rsidRDefault="00C151A7" w:rsidP="00C151A7">
      <w:pPr>
        <w:numPr>
          <w:ilvl w:val="0"/>
          <w:numId w:val="1"/>
        </w:numPr>
        <w:autoSpaceDN w:val="0"/>
        <w:spacing w:after="0" w:line="240" w:lineRule="auto"/>
        <w:jc w:val="both"/>
        <w:rPr>
          <w:rFonts w:cs="Arial"/>
          <w:bCs/>
        </w:rPr>
      </w:pPr>
      <w:r w:rsidRPr="0016256E">
        <w:rPr>
          <w:rFonts w:cs="Arial"/>
          <w:bCs/>
        </w:rPr>
        <w:t>Pracownicy i Wykonawcy winni pracować na terenie prac w ubraniach roboczych.</w:t>
      </w:r>
    </w:p>
    <w:p w14:paraId="0A00C844" w14:textId="77777777" w:rsidR="00C151A7" w:rsidRPr="0016256E" w:rsidRDefault="00C151A7" w:rsidP="00C151A7">
      <w:pPr>
        <w:spacing w:line="240" w:lineRule="auto"/>
        <w:jc w:val="center"/>
        <w:rPr>
          <w:rFonts w:cs="Arial"/>
          <w:bCs/>
          <w:strike/>
        </w:rPr>
      </w:pPr>
    </w:p>
    <w:p w14:paraId="7E567452" w14:textId="77777777" w:rsidR="00C151A7" w:rsidRPr="00C151A7" w:rsidRDefault="00C151A7" w:rsidP="00C151A7">
      <w:pPr>
        <w:numPr>
          <w:ilvl w:val="0"/>
          <w:numId w:val="1"/>
        </w:numPr>
        <w:autoSpaceDN w:val="0"/>
        <w:spacing w:after="0" w:line="240" w:lineRule="auto"/>
        <w:jc w:val="both"/>
        <w:rPr>
          <w:rFonts w:cs="Arial"/>
          <w:bCs/>
        </w:rPr>
      </w:pPr>
      <w:r w:rsidRPr="00C151A7">
        <w:rPr>
          <w:rFonts w:cs="Arial"/>
          <w:bCs/>
        </w:rPr>
        <w:t>Zamawiający wymaga aby wszystkie osoby wykonujące czynności niezbędne do realizacji zamówienia tj. prace fizyczne przy realizacji zamówienia, zostały zatrudnione przez Wykonawcę lub podwykonawcę na podstawie umowy o pracę.</w:t>
      </w:r>
    </w:p>
    <w:p w14:paraId="55B95EA1" w14:textId="51F6CAFF" w:rsidR="00C151A7" w:rsidRPr="00C151A7" w:rsidRDefault="00C151A7" w:rsidP="00C151A7">
      <w:pPr>
        <w:numPr>
          <w:ilvl w:val="0"/>
          <w:numId w:val="1"/>
        </w:numPr>
        <w:autoSpaceDN w:val="0"/>
        <w:spacing w:after="0" w:line="240" w:lineRule="auto"/>
        <w:jc w:val="both"/>
        <w:rPr>
          <w:rFonts w:cs="Arial"/>
          <w:bCs/>
        </w:rPr>
      </w:pPr>
      <w:r w:rsidRPr="0016256E">
        <w:rPr>
          <w:rFonts w:cs="Arial"/>
          <w:bCs/>
        </w:rPr>
        <w:t>W trakcie realizacji zamówienia Zamawiający uprawniony jest do wykonywania czynności kontrolnych wobec Wykonawcy odnośnie spełniania przez Wykonawcę lub podwykonawcę wymogu zatrudnienia na podstawie umowy o pracę osób wykonujących wskazane w ust. 1</w:t>
      </w:r>
      <w:r w:rsidR="00806245">
        <w:rPr>
          <w:rFonts w:cs="Arial"/>
          <w:bCs/>
        </w:rPr>
        <w:t>7</w:t>
      </w:r>
      <w:r w:rsidRPr="0016256E">
        <w:rPr>
          <w:rFonts w:cs="Arial"/>
          <w:bCs/>
        </w:rPr>
        <w:t xml:space="preserve"> czynności. Zamawiający uprawniony jest w szczególności do: </w:t>
      </w:r>
    </w:p>
    <w:p w14:paraId="4370359B" w14:textId="7A135026" w:rsidR="00C151A7" w:rsidRPr="0016256E" w:rsidRDefault="00C151A7" w:rsidP="0003632C">
      <w:pPr>
        <w:pStyle w:val="Akapitzlist"/>
        <w:numPr>
          <w:ilvl w:val="0"/>
          <w:numId w:val="27"/>
        </w:numPr>
        <w:spacing w:after="0" w:line="240" w:lineRule="auto"/>
        <w:ind w:left="709" w:hanging="283"/>
        <w:jc w:val="both"/>
        <w:rPr>
          <w:rFonts w:cs="Arial"/>
          <w:bCs/>
        </w:rPr>
      </w:pPr>
      <w:r w:rsidRPr="0016256E">
        <w:rPr>
          <w:rFonts w:cs="Arial"/>
          <w:bCs/>
        </w:rPr>
        <w:lastRenderedPageBreak/>
        <w:t xml:space="preserve">żądania oświadczeń i dokumentów w zakresie potwierdzenia spełniania ww. wymogów </w:t>
      </w:r>
      <w:r w:rsidR="00806245">
        <w:rPr>
          <w:rFonts w:cs="Arial"/>
          <w:bCs/>
        </w:rPr>
        <w:br/>
      </w:r>
      <w:r w:rsidRPr="0016256E">
        <w:rPr>
          <w:rFonts w:cs="Arial"/>
          <w:bCs/>
        </w:rPr>
        <w:t>i dokonywania ich oceny,</w:t>
      </w:r>
    </w:p>
    <w:p w14:paraId="42C56376" w14:textId="77777777" w:rsidR="00C151A7" w:rsidRPr="0016256E" w:rsidRDefault="00C151A7" w:rsidP="0003632C">
      <w:pPr>
        <w:pStyle w:val="Akapitzlist"/>
        <w:numPr>
          <w:ilvl w:val="0"/>
          <w:numId w:val="27"/>
        </w:numPr>
        <w:spacing w:after="0" w:line="240" w:lineRule="auto"/>
        <w:ind w:left="709" w:hanging="283"/>
        <w:jc w:val="both"/>
        <w:rPr>
          <w:rFonts w:cs="Arial"/>
          <w:bCs/>
        </w:rPr>
      </w:pPr>
      <w:r w:rsidRPr="0016256E">
        <w:rPr>
          <w:rFonts w:cs="Arial"/>
          <w:bCs/>
        </w:rPr>
        <w:t>żądania wyjaśnień w przypadku wątpliwości w zakresie potwierdzenia spełniania ww. wymogów,</w:t>
      </w:r>
    </w:p>
    <w:p w14:paraId="29856BC7" w14:textId="77777777" w:rsidR="00C151A7" w:rsidRPr="0016256E" w:rsidRDefault="00C151A7" w:rsidP="0003632C">
      <w:pPr>
        <w:pStyle w:val="Akapitzlist"/>
        <w:numPr>
          <w:ilvl w:val="0"/>
          <w:numId w:val="27"/>
        </w:numPr>
        <w:spacing w:after="0" w:line="240" w:lineRule="auto"/>
        <w:ind w:left="709" w:hanging="283"/>
        <w:jc w:val="both"/>
        <w:rPr>
          <w:rFonts w:cs="Arial"/>
          <w:bCs/>
        </w:rPr>
      </w:pPr>
      <w:r w:rsidRPr="0016256E">
        <w:rPr>
          <w:rFonts w:cs="Arial"/>
          <w:bCs/>
        </w:rPr>
        <w:t>przeprowadzania kontroli na miejscu wykonywania świadczenia.</w:t>
      </w:r>
    </w:p>
    <w:p w14:paraId="7E8476D3" w14:textId="7E30D7CE" w:rsidR="00C151A7" w:rsidRPr="00806245" w:rsidRDefault="00C151A7" w:rsidP="00806245">
      <w:pPr>
        <w:numPr>
          <w:ilvl w:val="0"/>
          <w:numId w:val="1"/>
        </w:numPr>
        <w:autoSpaceDN w:val="0"/>
        <w:spacing w:after="0" w:line="240" w:lineRule="auto"/>
        <w:jc w:val="both"/>
        <w:rPr>
          <w:rFonts w:cs="Arial"/>
          <w:bCs/>
        </w:rPr>
      </w:pPr>
      <w:r w:rsidRPr="0016256E">
        <w:rPr>
          <w:rFonts w:cs="Arial"/>
          <w:bC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w:t>
      </w:r>
      <w:r w:rsidR="00EA54BC">
        <w:rPr>
          <w:rFonts w:cs="Arial"/>
          <w:bCs/>
        </w:rPr>
        <w:t>7</w:t>
      </w:r>
      <w:r w:rsidRPr="0016256E">
        <w:rPr>
          <w:rFonts w:cs="Arial"/>
          <w:bCs/>
        </w:rPr>
        <w:t xml:space="preserve"> czynności w trakcie realizacji zamówienia:</w:t>
      </w:r>
    </w:p>
    <w:p w14:paraId="3ACF6C12" w14:textId="3D60A2B9" w:rsidR="00C151A7" w:rsidRPr="0016256E" w:rsidRDefault="00C151A7" w:rsidP="0003632C">
      <w:pPr>
        <w:pStyle w:val="Akapitzlist"/>
        <w:numPr>
          <w:ilvl w:val="0"/>
          <w:numId w:val="28"/>
        </w:numPr>
        <w:spacing w:after="0" w:line="240" w:lineRule="auto"/>
        <w:ind w:left="709" w:hanging="283"/>
        <w:jc w:val="both"/>
        <w:rPr>
          <w:rFonts w:cs="Arial"/>
          <w:bCs/>
        </w:rPr>
      </w:pPr>
      <w:r w:rsidRPr="0016256E">
        <w:rPr>
          <w:rFonts w:cs="Arial"/>
          <w:bCs/>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00475E1F">
        <w:rPr>
          <w:rFonts w:cs="Arial"/>
          <w:bCs/>
        </w:rPr>
        <w:br/>
      </w:r>
      <w:r w:rsidRPr="0016256E">
        <w:rPr>
          <w:rFonts w:cs="Arial"/>
          <w:bCs/>
        </w:rPr>
        <w:t>i nazwisk tych osób, rodzaju umowy o pracę i wymiaru etatu oraz podpis osoby uprawnionej do złożenia oświadczenia w imieniu Wykonawcy lub podwykonawcy;</w:t>
      </w:r>
    </w:p>
    <w:p w14:paraId="4271CC46" w14:textId="77777777" w:rsidR="00C151A7" w:rsidRPr="0016256E" w:rsidRDefault="00C151A7" w:rsidP="0003632C">
      <w:pPr>
        <w:pStyle w:val="Akapitzlist"/>
        <w:numPr>
          <w:ilvl w:val="0"/>
          <w:numId w:val="28"/>
        </w:numPr>
        <w:spacing w:after="0" w:line="240" w:lineRule="auto"/>
        <w:ind w:left="709" w:hanging="283"/>
        <w:jc w:val="both"/>
        <w:rPr>
          <w:rFonts w:cs="Arial"/>
          <w:bCs/>
        </w:rPr>
      </w:pPr>
      <w:r w:rsidRPr="0016256E">
        <w:rPr>
          <w:rFonts w:cs="Arial"/>
          <w:bC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Imię i nazwisko pracownika nie podlega </w:t>
      </w:r>
      <w:proofErr w:type="spellStart"/>
      <w:r w:rsidRPr="0016256E">
        <w:rPr>
          <w:rFonts w:cs="Arial"/>
          <w:bCs/>
        </w:rPr>
        <w:t>anonimizacji</w:t>
      </w:r>
      <w:proofErr w:type="spellEnd"/>
      <w:r w:rsidRPr="0016256E">
        <w:rPr>
          <w:rFonts w:cs="Arial"/>
          <w:bCs/>
        </w:rPr>
        <w:t>. Informacje takie jak: data zawarcia umowy, rodzaj umowy o pracę i wymiar etatu powinny być możliwe do zidentyfikowania;</w:t>
      </w:r>
    </w:p>
    <w:p w14:paraId="22B67C30" w14:textId="77777777" w:rsidR="00C151A7" w:rsidRPr="0016256E" w:rsidRDefault="00C151A7" w:rsidP="0003632C">
      <w:pPr>
        <w:pStyle w:val="Akapitzlist"/>
        <w:numPr>
          <w:ilvl w:val="0"/>
          <w:numId w:val="28"/>
        </w:numPr>
        <w:spacing w:after="0" w:line="240" w:lineRule="auto"/>
        <w:ind w:left="709" w:hanging="283"/>
        <w:jc w:val="both"/>
        <w:rPr>
          <w:rFonts w:cs="Arial"/>
          <w:bCs/>
        </w:rPr>
      </w:pPr>
      <w:r w:rsidRPr="0016256E">
        <w:rPr>
          <w:rFonts w:cs="Arial"/>
          <w:bCs/>
        </w:rPr>
        <w:t>zaświadczenie właściwego oddziału ZUS, potwierdzające opłacanie przez Wykonawcę lub podwykonawcę składek na ubezpieczenia społeczne i zdrowotne z tytułu zatrudnienia na podstawie umów o pracę za ostatni okres rozliczeniowy;</w:t>
      </w:r>
    </w:p>
    <w:p w14:paraId="4DC70059" w14:textId="77777777" w:rsidR="00C151A7" w:rsidRPr="0016256E" w:rsidRDefault="00C151A7" w:rsidP="0003632C">
      <w:pPr>
        <w:pStyle w:val="Akapitzlist"/>
        <w:numPr>
          <w:ilvl w:val="0"/>
          <w:numId w:val="28"/>
        </w:numPr>
        <w:spacing w:after="0" w:line="240" w:lineRule="auto"/>
        <w:ind w:left="709" w:hanging="283"/>
        <w:jc w:val="both"/>
        <w:rPr>
          <w:rFonts w:cs="Arial"/>
          <w:bCs/>
        </w:rPr>
      </w:pPr>
      <w:r w:rsidRPr="0016256E">
        <w:rPr>
          <w:rFonts w:cs="Arial"/>
          <w:bC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w:t>
      </w:r>
      <w:proofErr w:type="spellStart"/>
      <w:r w:rsidRPr="0016256E">
        <w:rPr>
          <w:rFonts w:cs="Arial"/>
          <w:bCs/>
        </w:rPr>
        <w:t>anonimizacji</w:t>
      </w:r>
      <w:proofErr w:type="spellEnd"/>
      <w:r w:rsidRPr="0016256E">
        <w:rPr>
          <w:rFonts w:cs="Arial"/>
          <w:bCs/>
        </w:rPr>
        <w:t>.</w:t>
      </w:r>
    </w:p>
    <w:p w14:paraId="4986E159" w14:textId="32D3F432" w:rsidR="00C151A7" w:rsidRPr="0016256E" w:rsidRDefault="00C151A7" w:rsidP="00EA54BC">
      <w:pPr>
        <w:autoSpaceDN w:val="0"/>
        <w:spacing w:after="0" w:line="240" w:lineRule="auto"/>
        <w:jc w:val="both"/>
        <w:rPr>
          <w:rFonts w:cs="Arial"/>
          <w:bCs/>
        </w:rPr>
      </w:pPr>
    </w:p>
    <w:p w14:paraId="67C5AEFA" w14:textId="04DE73D7" w:rsidR="009049C0" w:rsidRPr="00643FF3" w:rsidRDefault="009049C0" w:rsidP="00C151A7">
      <w:pPr>
        <w:autoSpaceDN w:val="0"/>
        <w:spacing w:after="0" w:line="240" w:lineRule="auto"/>
        <w:jc w:val="both"/>
        <w:rPr>
          <w:rFonts w:eastAsia="Times New Roman" w:cstheme="minorHAnsi"/>
          <w:color w:val="000000"/>
          <w:lang w:eastAsia="pl-PL"/>
        </w:rPr>
      </w:pPr>
    </w:p>
    <w:p w14:paraId="4077B4C4" w14:textId="77777777" w:rsidR="001768BC" w:rsidRPr="00643FF3" w:rsidRDefault="001768BC" w:rsidP="001768BC">
      <w:pPr>
        <w:spacing w:before="120" w:after="120" w:line="240" w:lineRule="auto"/>
        <w:jc w:val="center"/>
        <w:rPr>
          <w:rFonts w:eastAsia="Times New Roman" w:cstheme="minorHAnsi"/>
          <w:b/>
          <w:color w:val="000000"/>
          <w:lang w:eastAsia="pl-PL"/>
        </w:rPr>
      </w:pPr>
      <w:r w:rsidRPr="00643FF3">
        <w:rPr>
          <w:rFonts w:eastAsia="Times New Roman" w:cstheme="minorHAnsi"/>
          <w:b/>
          <w:color w:val="000000"/>
          <w:lang w:eastAsia="pl-PL"/>
        </w:rPr>
        <w:t>§ 2</w:t>
      </w:r>
    </w:p>
    <w:p w14:paraId="4B5E9AF2" w14:textId="77777777" w:rsidR="001768BC" w:rsidRPr="00643FF3" w:rsidRDefault="001768BC" w:rsidP="001768BC">
      <w:pPr>
        <w:spacing w:before="120" w:after="120" w:line="240" w:lineRule="auto"/>
        <w:jc w:val="center"/>
        <w:rPr>
          <w:rFonts w:eastAsia="Times New Roman" w:cstheme="minorHAnsi"/>
          <w:b/>
          <w:color w:val="000000"/>
          <w:lang w:eastAsia="pl-PL"/>
        </w:rPr>
      </w:pPr>
      <w:r w:rsidRPr="00643FF3">
        <w:rPr>
          <w:rFonts w:eastAsia="Times New Roman" w:cstheme="minorHAnsi"/>
          <w:b/>
          <w:color w:val="000000"/>
          <w:lang w:eastAsia="pl-PL"/>
        </w:rPr>
        <w:t>Termin wykonania zamówienia</w:t>
      </w:r>
    </w:p>
    <w:p w14:paraId="076B044B" w14:textId="77777777" w:rsidR="001768BC" w:rsidRPr="00643FF3" w:rsidRDefault="001768BC" w:rsidP="0003632C">
      <w:pPr>
        <w:numPr>
          <w:ilvl w:val="0"/>
          <w:numId w:val="2"/>
        </w:numPr>
        <w:autoSpaceDN w:val="0"/>
        <w:spacing w:after="0" w:line="240" w:lineRule="auto"/>
        <w:jc w:val="both"/>
        <w:rPr>
          <w:rFonts w:eastAsia="Times New Roman" w:cstheme="minorHAnsi"/>
          <w:lang w:eastAsia="pl-PL"/>
        </w:rPr>
      </w:pPr>
      <w:r w:rsidRPr="00643FF3">
        <w:rPr>
          <w:rFonts w:eastAsia="Times New Roman" w:cstheme="minorHAnsi"/>
          <w:lang w:eastAsia="pl-PL"/>
        </w:rPr>
        <w:t xml:space="preserve">Termin rozpoczęcia wykonywania przedmiotu umowy rozpoczyna się z dniem protokolarnego przekazania terenu robót Wykonawcy – Protokół przekazania terenu budowy/robót – </w:t>
      </w:r>
      <w:r w:rsidRPr="00643FF3">
        <w:rPr>
          <w:rFonts w:eastAsia="Times New Roman" w:cstheme="minorHAnsi"/>
          <w:b/>
          <w:lang w:eastAsia="pl-PL"/>
        </w:rPr>
        <w:t>załącznik nr 2 do umowy</w:t>
      </w:r>
      <w:r w:rsidRPr="00643FF3">
        <w:rPr>
          <w:rFonts w:eastAsia="Times New Roman" w:cstheme="minorHAnsi"/>
          <w:lang w:eastAsia="pl-PL"/>
        </w:rPr>
        <w:t>.</w:t>
      </w:r>
    </w:p>
    <w:p w14:paraId="2F906493" w14:textId="77777777" w:rsidR="001768BC" w:rsidRPr="00643FF3" w:rsidRDefault="001768BC" w:rsidP="001768BC">
      <w:pPr>
        <w:autoSpaceDN w:val="0"/>
        <w:spacing w:after="0" w:line="240" w:lineRule="auto"/>
        <w:ind w:left="360"/>
        <w:jc w:val="both"/>
        <w:rPr>
          <w:rFonts w:eastAsia="Times New Roman" w:cstheme="minorHAnsi"/>
          <w:lang w:eastAsia="pl-PL"/>
        </w:rPr>
      </w:pPr>
    </w:p>
    <w:p w14:paraId="2F0A6359" w14:textId="41A0A450" w:rsidR="001768BC" w:rsidRPr="00643FF3" w:rsidRDefault="001768BC" w:rsidP="0003632C">
      <w:pPr>
        <w:numPr>
          <w:ilvl w:val="0"/>
          <w:numId w:val="2"/>
        </w:numPr>
        <w:spacing w:after="120" w:line="240" w:lineRule="auto"/>
        <w:jc w:val="both"/>
        <w:rPr>
          <w:rFonts w:eastAsia="Times New Roman" w:cstheme="minorHAnsi"/>
          <w:lang w:eastAsia="pl-PL"/>
        </w:rPr>
      </w:pPr>
      <w:r w:rsidRPr="00643FF3">
        <w:rPr>
          <w:rFonts w:eastAsia="Times New Roman" w:cstheme="minorHAnsi"/>
          <w:lang w:eastAsia="pl-PL"/>
        </w:rPr>
        <w:t xml:space="preserve">Zakres robót obejmuje również wykonanie przez Wykonawcę wszelkich prac związanych </w:t>
      </w:r>
      <w:r w:rsidR="004D7041">
        <w:rPr>
          <w:rFonts w:eastAsia="Times New Roman" w:cstheme="minorHAnsi"/>
          <w:lang w:eastAsia="pl-PL"/>
        </w:rPr>
        <w:br/>
      </w:r>
      <w:r w:rsidRPr="00643FF3">
        <w:rPr>
          <w:rFonts w:eastAsia="Times New Roman" w:cstheme="minorHAnsi"/>
          <w:lang w:eastAsia="pl-PL"/>
        </w:rPr>
        <w:t>z wymogami BHP, organizacją i realizacją umowy bez zakłóceń.</w:t>
      </w:r>
    </w:p>
    <w:p w14:paraId="3C921ACF" w14:textId="77777777" w:rsidR="001768BC" w:rsidRPr="00643FF3" w:rsidRDefault="001768BC" w:rsidP="0003632C">
      <w:pPr>
        <w:numPr>
          <w:ilvl w:val="0"/>
          <w:numId w:val="2"/>
        </w:numPr>
        <w:spacing w:before="240" w:after="0" w:line="240" w:lineRule="auto"/>
        <w:jc w:val="both"/>
        <w:rPr>
          <w:rFonts w:eastAsia="Times New Roman" w:cstheme="minorHAnsi"/>
          <w:lang w:eastAsia="pl-PL"/>
        </w:rPr>
      </w:pPr>
      <w:r w:rsidRPr="00643FF3">
        <w:rPr>
          <w:rFonts w:eastAsia="Times New Roman" w:cstheme="minorHAnsi"/>
          <w:lang w:eastAsia="pl-PL"/>
        </w:rPr>
        <w:t>Wykonawca oświadcza, że zapoznał się z zakresem i miejscem prowadzenia robót, oraz że warunki prowadzenia robót są mu znane, nie zgłasza do nich uwag i je akceptuje.</w:t>
      </w:r>
    </w:p>
    <w:p w14:paraId="4C1B49FF" w14:textId="77777777" w:rsidR="001768BC" w:rsidRPr="00643FF3" w:rsidRDefault="001768BC" w:rsidP="0003632C">
      <w:pPr>
        <w:numPr>
          <w:ilvl w:val="0"/>
          <w:numId w:val="2"/>
        </w:numPr>
        <w:spacing w:before="240" w:after="120" w:line="240" w:lineRule="auto"/>
        <w:jc w:val="both"/>
        <w:rPr>
          <w:rFonts w:eastAsia="Times New Roman" w:cstheme="minorHAnsi"/>
          <w:lang w:eastAsia="pl-PL"/>
        </w:rPr>
      </w:pPr>
      <w:r w:rsidRPr="00643FF3">
        <w:rPr>
          <w:rFonts w:eastAsia="Times New Roman" w:cstheme="minorHAnsi"/>
          <w:lang w:eastAsia="pl-PL"/>
        </w:rPr>
        <w:t xml:space="preserve">Termin rozpoczęcia przez Wykonawcę robót strony ustalają na dzień: </w:t>
      </w:r>
      <w:r w:rsidRPr="00643FF3">
        <w:rPr>
          <w:rFonts w:eastAsia="Times New Roman" w:cstheme="minorHAnsi"/>
          <w:b/>
          <w:lang w:eastAsia="pl-PL"/>
        </w:rPr>
        <w:t>……………….2022r.,</w:t>
      </w:r>
      <w:r w:rsidRPr="00643FF3">
        <w:rPr>
          <w:rFonts w:eastAsia="Times New Roman" w:cstheme="minorHAnsi"/>
          <w:lang w:eastAsia="pl-PL"/>
        </w:rPr>
        <w:t xml:space="preserve"> kiedy to nastąpi protokolarne przekazanie terenu budowy, zgodnie z postanowieniem zawartym w ust. 1.</w:t>
      </w:r>
    </w:p>
    <w:p w14:paraId="4DF28A76" w14:textId="36425C5B" w:rsidR="001768BC" w:rsidRPr="00643FF3" w:rsidRDefault="001768BC" w:rsidP="0003632C">
      <w:pPr>
        <w:numPr>
          <w:ilvl w:val="0"/>
          <w:numId w:val="2"/>
        </w:numPr>
        <w:spacing w:before="240" w:after="120" w:line="240" w:lineRule="auto"/>
        <w:jc w:val="both"/>
        <w:rPr>
          <w:rFonts w:eastAsia="Times New Roman" w:cstheme="minorHAnsi"/>
          <w:lang w:eastAsia="pl-PL"/>
        </w:rPr>
      </w:pPr>
      <w:r w:rsidRPr="00643FF3">
        <w:rPr>
          <w:rFonts w:eastAsia="Times New Roman" w:cstheme="minorHAnsi"/>
          <w:lang w:eastAsia="pl-PL"/>
        </w:rPr>
        <w:t xml:space="preserve">Wykonawca zobowiązuje się zakończyć roboty objęte niniejszą umową do dnia: </w:t>
      </w:r>
      <w:r w:rsidRPr="00643FF3">
        <w:rPr>
          <w:rFonts w:eastAsia="Times New Roman" w:cstheme="minorHAnsi"/>
          <w:lang w:eastAsia="pl-PL"/>
        </w:rPr>
        <w:br/>
      </w:r>
      <w:r w:rsidR="00A21DFB">
        <w:rPr>
          <w:rFonts w:eastAsia="Times New Roman" w:cstheme="minorHAnsi"/>
          <w:b/>
          <w:lang w:eastAsia="pl-PL"/>
        </w:rPr>
        <w:t>30.12.</w:t>
      </w:r>
      <w:r w:rsidRPr="00643FF3">
        <w:rPr>
          <w:rFonts w:eastAsia="Times New Roman" w:cstheme="minorHAnsi"/>
          <w:b/>
          <w:lang w:eastAsia="pl-PL"/>
        </w:rPr>
        <w:t>2022r</w:t>
      </w:r>
      <w:r w:rsidRPr="00643FF3">
        <w:rPr>
          <w:rFonts w:eastAsia="Times New Roman" w:cstheme="minorHAnsi"/>
          <w:lang w:eastAsia="pl-PL"/>
        </w:rPr>
        <w:t>.</w:t>
      </w:r>
      <w:r w:rsidR="00A33FF3" w:rsidRPr="00643FF3">
        <w:rPr>
          <w:rFonts w:eastAsia="Times New Roman" w:cstheme="minorHAnsi"/>
          <w:lang w:eastAsia="pl-PL"/>
        </w:rPr>
        <w:t xml:space="preserve"> </w:t>
      </w:r>
    </w:p>
    <w:p w14:paraId="6CB6AE00" w14:textId="77777777" w:rsidR="001768BC" w:rsidRPr="00643FF3" w:rsidRDefault="001768BC" w:rsidP="001768BC">
      <w:pPr>
        <w:spacing w:before="120" w:after="120" w:line="240" w:lineRule="auto"/>
        <w:jc w:val="center"/>
        <w:rPr>
          <w:rFonts w:eastAsia="Times New Roman" w:cstheme="minorHAnsi"/>
          <w:b/>
          <w:color w:val="000000"/>
          <w:lang w:eastAsia="pl-PL"/>
        </w:rPr>
      </w:pPr>
      <w:r w:rsidRPr="00643FF3">
        <w:rPr>
          <w:rFonts w:eastAsia="Times New Roman" w:cstheme="minorHAnsi"/>
          <w:b/>
          <w:color w:val="000000"/>
          <w:lang w:eastAsia="pl-PL"/>
        </w:rPr>
        <w:lastRenderedPageBreak/>
        <w:t>§ 3</w:t>
      </w:r>
    </w:p>
    <w:p w14:paraId="373E2DBC" w14:textId="77777777" w:rsidR="001768BC" w:rsidRPr="00643FF3" w:rsidRDefault="001768BC" w:rsidP="001768BC">
      <w:pPr>
        <w:spacing w:before="120" w:after="120" w:line="240" w:lineRule="auto"/>
        <w:jc w:val="center"/>
        <w:rPr>
          <w:rFonts w:eastAsia="Times New Roman" w:cstheme="minorHAnsi"/>
          <w:b/>
          <w:color w:val="000000"/>
          <w:lang w:eastAsia="pl-PL"/>
        </w:rPr>
      </w:pPr>
      <w:r w:rsidRPr="00643FF3">
        <w:rPr>
          <w:rFonts w:eastAsia="Times New Roman" w:cstheme="minorHAnsi"/>
          <w:b/>
          <w:color w:val="000000"/>
          <w:lang w:eastAsia="pl-PL"/>
        </w:rPr>
        <w:t xml:space="preserve">Obowiązki Zamawiającego </w:t>
      </w:r>
    </w:p>
    <w:p w14:paraId="676D6953" w14:textId="77777777" w:rsidR="001768BC" w:rsidRPr="00643FF3" w:rsidRDefault="001768BC" w:rsidP="001768BC">
      <w:pPr>
        <w:spacing w:after="0" w:line="240" w:lineRule="auto"/>
        <w:jc w:val="both"/>
        <w:rPr>
          <w:rFonts w:eastAsia="Times New Roman" w:cstheme="minorHAnsi"/>
          <w:color w:val="000000"/>
          <w:lang w:eastAsia="pl-PL"/>
        </w:rPr>
      </w:pPr>
      <w:r w:rsidRPr="00643FF3">
        <w:rPr>
          <w:rFonts w:eastAsia="Times New Roman" w:cstheme="minorHAnsi"/>
          <w:color w:val="000000"/>
          <w:lang w:eastAsia="pl-PL"/>
        </w:rPr>
        <w:t>Do obowiązków Zamawiającego należy:</w:t>
      </w:r>
    </w:p>
    <w:p w14:paraId="6B6E81CC" w14:textId="5A1E5880" w:rsidR="001768BC" w:rsidRPr="00643FF3" w:rsidRDefault="001768BC" w:rsidP="0003632C">
      <w:pPr>
        <w:numPr>
          <w:ilvl w:val="1"/>
          <w:numId w:val="3"/>
        </w:numPr>
        <w:tabs>
          <w:tab w:val="left" w:pos="720"/>
        </w:tabs>
        <w:autoSpaceDN w:val="0"/>
        <w:spacing w:after="0" w:line="240" w:lineRule="auto"/>
        <w:ind w:left="720"/>
        <w:jc w:val="both"/>
        <w:rPr>
          <w:rFonts w:eastAsia="Times New Roman" w:cstheme="minorHAnsi"/>
          <w:color w:val="000000"/>
          <w:lang w:eastAsia="pl-PL"/>
        </w:rPr>
      </w:pPr>
      <w:r w:rsidRPr="00643FF3">
        <w:rPr>
          <w:rFonts w:eastAsia="Times New Roman" w:cstheme="minorHAnsi"/>
          <w:color w:val="000000"/>
          <w:lang w:eastAsia="pl-PL"/>
        </w:rPr>
        <w:t xml:space="preserve">wprowadzenie i protokolarne przekazanie Wykonawcy terenu robót wraz z dziennikiem budowy – Wewnętrzny dziennik budowy LP – </w:t>
      </w:r>
      <w:r w:rsidRPr="00643FF3">
        <w:rPr>
          <w:rFonts w:eastAsia="Times New Roman" w:cstheme="minorHAnsi"/>
          <w:b/>
          <w:color w:val="000000"/>
          <w:lang w:eastAsia="pl-PL"/>
        </w:rPr>
        <w:t>załącznik nr 3 do umowy</w:t>
      </w:r>
      <w:r w:rsidRPr="00643FF3">
        <w:rPr>
          <w:rFonts w:eastAsia="Times New Roman" w:cstheme="minorHAnsi"/>
          <w:color w:val="000000"/>
          <w:lang w:eastAsia="pl-PL"/>
        </w:rPr>
        <w:t>, w terminie wskazanym w §2 ust. 5;</w:t>
      </w:r>
    </w:p>
    <w:p w14:paraId="0976577D" w14:textId="77777777" w:rsidR="001768BC" w:rsidRPr="00643FF3" w:rsidRDefault="001768BC" w:rsidP="0003632C">
      <w:pPr>
        <w:numPr>
          <w:ilvl w:val="1"/>
          <w:numId w:val="3"/>
        </w:numPr>
        <w:tabs>
          <w:tab w:val="left" w:pos="720"/>
          <w:tab w:val="num" w:pos="1080"/>
        </w:tabs>
        <w:autoSpaceDN w:val="0"/>
        <w:spacing w:after="0" w:line="240" w:lineRule="auto"/>
        <w:ind w:left="720"/>
        <w:jc w:val="both"/>
        <w:rPr>
          <w:rFonts w:eastAsia="Times New Roman" w:cstheme="minorHAnsi"/>
          <w:lang w:eastAsia="pl-PL"/>
        </w:rPr>
      </w:pPr>
      <w:r w:rsidRPr="00643FF3">
        <w:rPr>
          <w:rFonts w:eastAsia="Times New Roman" w:cstheme="minorHAnsi"/>
          <w:lang w:eastAsia="pl-PL"/>
        </w:rPr>
        <w:t>Zamawiający zapewni Wykonawcy przyłącze do wody, energii elektrycznej oraz dostęp do urządzeń sanitarnych – w zakresie niezbędnym do prawidłowego wykonania przedmiotu Umowy;</w:t>
      </w:r>
    </w:p>
    <w:p w14:paraId="1C070AF0" w14:textId="77777777" w:rsidR="001768BC" w:rsidRPr="00643FF3" w:rsidRDefault="001768BC" w:rsidP="0003632C">
      <w:pPr>
        <w:numPr>
          <w:ilvl w:val="1"/>
          <w:numId w:val="3"/>
        </w:numPr>
        <w:tabs>
          <w:tab w:val="left" w:pos="720"/>
        </w:tabs>
        <w:autoSpaceDN w:val="0"/>
        <w:spacing w:after="0" w:line="240" w:lineRule="auto"/>
        <w:ind w:left="720"/>
        <w:jc w:val="both"/>
        <w:rPr>
          <w:rFonts w:eastAsia="Times New Roman" w:cstheme="minorHAnsi"/>
          <w:color w:val="000000"/>
          <w:lang w:eastAsia="pl-PL"/>
        </w:rPr>
      </w:pPr>
      <w:r w:rsidRPr="00643FF3">
        <w:rPr>
          <w:rFonts w:eastAsia="Times New Roman" w:cstheme="minorHAnsi"/>
          <w:color w:val="000000"/>
          <w:lang w:eastAsia="pl-PL"/>
        </w:rPr>
        <w:t>odebranie przedmiotu Umowy po sprawdzeniu jego należytego wykonania;</w:t>
      </w:r>
    </w:p>
    <w:p w14:paraId="553B5953" w14:textId="77777777" w:rsidR="001768BC" w:rsidRPr="00643FF3" w:rsidRDefault="001768BC" w:rsidP="0003632C">
      <w:pPr>
        <w:numPr>
          <w:ilvl w:val="1"/>
          <w:numId w:val="3"/>
        </w:numPr>
        <w:tabs>
          <w:tab w:val="left" w:pos="720"/>
          <w:tab w:val="num" w:pos="1080"/>
        </w:tabs>
        <w:autoSpaceDN w:val="0"/>
        <w:spacing w:after="0" w:line="240" w:lineRule="auto"/>
        <w:ind w:left="720"/>
        <w:jc w:val="both"/>
        <w:rPr>
          <w:rFonts w:eastAsia="Times New Roman" w:cstheme="minorHAnsi"/>
          <w:color w:val="000000"/>
          <w:lang w:eastAsia="pl-PL"/>
        </w:rPr>
      </w:pPr>
      <w:r w:rsidRPr="00643FF3">
        <w:rPr>
          <w:rFonts w:eastAsia="Times New Roman" w:cstheme="minorHAnsi"/>
          <w:color w:val="000000"/>
          <w:lang w:eastAsia="pl-PL"/>
        </w:rPr>
        <w:t>terminowa zapłata wynagrodzenia za wykonane i odebrane prace.</w:t>
      </w:r>
    </w:p>
    <w:p w14:paraId="60DEB192" w14:textId="77777777" w:rsidR="001768BC" w:rsidRPr="00643FF3" w:rsidRDefault="001768BC" w:rsidP="0003632C">
      <w:pPr>
        <w:numPr>
          <w:ilvl w:val="1"/>
          <w:numId w:val="3"/>
        </w:numPr>
        <w:tabs>
          <w:tab w:val="left" w:pos="720"/>
          <w:tab w:val="num" w:pos="1080"/>
        </w:tabs>
        <w:autoSpaceDN w:val="0"/>
        <w:spacing w:after="0" w:line="240" w:lineRule="auto"/>
        <w:ind w:left="720"/>
        <w:jc w:val="both"/>
        <w:rPr>
          <w:rFonts w:eastAsia="Times New Roman" w:cstheme="minorHAnsi"/>
          <w:color w:val="000000"/>
          <w:lang w:eastAsia="pl-PL"/>
        </w:rPr>
      </w:pPr>
      <w:r w:rsidRPr="00643FF3">
        <w:rPr>
          <w:rFonts w:eastAsia="Times New Roman" w:cstheme="minorHAnsi"/>
          <w:color w:val="000000"/>
          <w:lang w:eastAsia="pl-PL"/>
        </w:rPr>
        <w:t>Zamawiający wyznacza do Nadzoru Inwestorskiego Pana:</w:t>
      </w:r>
    </w:p>
    <w:p w14:paraId="5A4F27DF" w14:textId="6E853F4E" w:rsidR="001768BC" w:rsidRPr="00643FF3" w:rsidRDefault="00A21DFB" w:rsidP="0003632C">
      <w:pPr>
        <w:numPr>
          <w:ilvl w:val="0"/>
          <w:numId w:val="6"/>
        </w:numPr>
        <w:suppressAutoHyphens/>
        <w:spacing w:after="0" w:line="240" w:lineRule="auto"/>
        <w:contextualSpacing/>
        <w:jc w:val="both"/>
        <w:rPr>
          <w:rFonts w:eastAsia="Times New Roman" w:cstheme="minorHAnsi"/>
          <w:lang w:eastAsia="pl-PL"/>
        </w:rPr>
      </w:pPr>
      <w:r>
        <w:rPr>
          <w:rFonts w:eastAsia="Times New Roman" w:cstheme="minorHAnsi"/>
          <w:b/>
          <w:lang w:eastAsia="pl-PL"/>
        </w:rPr>
        <w:t>……………………………………….</w:t>
      </w:r>
      <w:r w:rsidR="001768BC" w:rsidRPr="00643FF3">
        <w:rPr>
          <w:rFonts w:eastAsia="Times New Roman" w:cstheme="minorHAnsi"/>
          <w:lang w:eastAsia="pl-PL"/>
        </w:rPr>
        <w:t xml:space="preserve"> – </w:t>
      </w:r>
    </w:p>
    <w:p w14:paraId="29B97D31" w14:textId="77777777" w:rsidR="001768BC" w:rsidRPr="00643FF3" w:rsidRDefault="001768BC" w:rsidP="0003632C">
      <w:pPr>
        <w:numPr>
          <w:ilvl w:val="1"/>
          <w:numId w:val="3"/>
        </w:numPr>
        <w:tabs>
          <w:tab w:val="left" w:pos="720"/>
          <w:tab w:val="num" w:pos="1080"/>
        </w:tabs>
        <w:autoSpaceDN w:val="0"/>
        <w:spacing w:after="0" w:line="240" w:lineRule="auto"/>
        <w:ind w:left="720"/>
        <w:jc w:val="both"/>
        <w:rPr>
          <w:rFonts w:eastAsia="Times New Roman" w:cstheme="minorHAnsi"/>
          <w:color w:val="000000"/>
          <w:lang w:eastAsia="pl-PL"/>
        </w:rPr>
      </w:pPr>
      <w:r w:rsidRPr="00643FF3">
        <w:rPr>
          <w:rFonts w:eastAsia="Times New Roman" w:cstheme="minorHAnsi"/>
          <w:color w:val="000000"/>
          <w:lang w:eastAsia="pl-PL"/>
        </w:rPr>
        <w:t>Zamawiający wyznacza Koordynatora Pana;</w:t>
      </w:r>
    </w:p>
    <w:p w14:paraId="4C0478D9" w14:textId="70B45E73" w:rsidR="001768BC" w:rsidRPr="00643FF3" w:rsidRDefault="00A21DFB" w:rsidP="0003632C">
      <w:pPr>
        <w:numPr>
          <w:ilvl w:val="0"/>
          <w:numId w:val="6"/>
        </w:numPr>
        <w:suppressAutoHyphens/>
        <w:spacing w:after="0" w:line="240" w:lineRule="auto"/>
        <w:contextualSpacing/>
        <w:jc w:val="both"/>
        <w:rPr>
          <w:rFonts w:eastAsia="Times New Roman" w:cstheme="minorHAnsi"/>
          <w:lang w:eastAsia="pl-PL"/>
        </w:rPr>
      </w:pPr>
      <w:r>
        <w:rPr>
          <w:rFonts w:eastAsia="Times New Roman" w:cstheme="minorHAnsi"/>
          <w:b/>
          <w:lang w:eastAsia="pl-PL"/>
        </w:rPr>
        <w:t>Kamila Kanieckiego</w:t>
      </w:r>
      <w:r w:rsidR="001768BC" w:rsidRPr="00643FF3">
        <w:rPr>
          <w:rFonts w:eastAsia="Times New Roman" w:cstheme="minorHAnsi"/>
          <w:b/>
          <w:lang w:eastAsia="pl-PL"/>
        </w:rPr>
        <w:t xml:space="preserve"> </w:t>
      </w:r>
      <w:r w:rsidR="001768BC" w:rsidRPr="00643FF3">
        <w:rPr>
          <w:rFonts w:eastAsia="Times New Roman" w:cstheme="minorHAnsi"/>
          <w:lang w:eastAsia="pl-PL"/>
        </w:rPr>
        <w:t xml:space="preserve">– </w:t>
      </w:r>
      <w:r>
        <w:rPr>
          <w:rFonts w:eastAsia="Times New Roman" w:cstheme="minorHAnsi"/>
          <w:lang w:eastAsia="pl-PL"/>
        </w:rPr>
        <w:t>Sekretarza Nadleśnictwa</w:t>
      </w:r>
    </w:p>
    <w:p w14:paraId="629CF193" w14:textId="77777777" w:rsidR="001768BC" w:rsidRPr="00643FF3" w:rsidRDefault="001768BC" w:rsidP="001768BC">
      <w:pPr>
        <w:tabs>
          <w:tab w:val="num" w:pos="1440"/>
        </w:tabs>
        <w:autoSpaceDN w:val="0"/>
        <w:spacing w:after="0" w:line="240" w:lineRule="auto"/>
        <w:ind w:left="720"/>
        <w:jc w:val="both"/>
        <w:rPr>
          <w:rFonts w:eastAsia="Times New Roman" w:cstheme="minorHAnsi"/>
          <w:color w:val="000000"/>
          <w:lang w:eastAsia="pl-PL"/>
        </w:rPr>
      </w:pPr>
    </w:p>
    <w:p w14:paraId="39EC7EF3" w14:textId="77777777" w:rsidR="001768BC" w:rsidRPr="00643FF3" w:rsidRDefault="001768BC" w:rsidP="001768BC">
      <w:pPr>
        <w:tabs>
          <w:tab w:val="num" w:pos="720"/>
        </w:tabs>
        <w:spacing w:before="120" w:after="120" w:line="240" w:lineRule="auto"/>
        <w:ind w:left="720"/>
        <w:jc w:val="center"/>
        <w:rPr>
          <w:rFonts w:eastAsia="Times New Roman" w:cstheme="minorHAnsi"/>
          <w:b/>
          <w:lang w:eastAsia="pl-PL"/>
        </w:rPr>
      </w:pPr>
      <w:r w:rsidRPr="00643FF3">
        <w:rPr>
          <w:rFonts w:eastAsia="Times New Roman" w:cstheme="minorHAnsi"/>
          <w:b/>
          <w:color w:val="000000"/>
          <w:lang w:eastAsia="pl-PL"/>
        </w:rPr>
        <w:t>§ </w:t>
      </w:r>
      <w:r w:rsidRPr="00643FF3">
        <w:rPr>
          <w:rFonts w:eastAsia="Times New Roman" w:cstheme="minorHAnsi"/>
          <w:b/>
          <w:lang w:eastAsia="pl-PL"/>
        </w:rPr>
        <w:t>4</w:t>
      </w:r>
    </w:p>
    <w:p w14:paraId="40CF155B" w14:textId="77777777" w:rsidR="001768BC" w:rsidRPr="00643FF3" w:rsidRDefault="001768BC" w:rsidP="001768BC">
      <w:pPr>
        <w:spacing w:before="120" w:after="120" w:line="240" w:lineRule="auto"/>
        <w:jc w:val="center"/>
        <w:rPr>
          <w:rFonts w:eastAsia="Times New Roman" w:cstheme="minorHAnsi"/>
          <w:b/>
          <w:lang w:eastAsia="pl-PL"/>
        </w:rPr>
      </w:pPr>
      <w:r w:rsidRPr="00643FF3">
        <w:rPr>
          <w:rFonts w:eastAsia="Times New Roman" w:cstheme="minorHAnsi"/>
          <w:b/>
          <w:lang w:eastAsia="pl-PL"/>
        </w:rPr>
        <w:t>Obowiązki Wykonawcy</w:t>
      </w:r>
    </w:p>
    <w:p w14:paraId="63731F2B" w14:textId="77777777" w:rsidR="001768BC" w:rsidRPr="00643FF3" w:rsidRDefault="001768BC" w:rsidP="001768BC">
      <w:pPr>
        <w:spacing w:after="0" w:line="240" w:lineRule="auto"/>
        <w:jc w:val="both"/>
        <w:rPr>
          <w:rFonts w:eastAsia="Times New Roman" w:cstheme="minorHAnsi"/>
          <w:color w:val="000000"/>
          <w:lang w:eastAsia="pl-PL"/>
        </w:rPr>
      </w:pPr>
      <w:r w:rsidRPr="00643FF3">
        <w:rPr>
          <w:rFonts w:eastAsia="Times New Roman" w:cstheme="minorHAnsi"/>
          <w:color w:val="000000"/>
          <w:lang w:eastAsia="pl-PL"/>
        </w:rPr>
        <w:t>1.   Do obowiązków Wykonawcy należy w szczególności:</w:t>
      </w:r>
    </w:p>
    <w:p w14:paraId="527FB007" w14:textId="77777777" w:rsidR="001768BC" w:rsidRPr="00643FF3" w:rsidRDefault="001768BC" w:rsidP="0003632C">
      <w:pPr>
        <w:numPr>
          <w:ilvl w:val="0"/>
          <w:numId w:val="4"/>
        </w:numPr>
        <w:tabs>
          <w:tab w:val="num" w:pos="720"/>
        </w:tabs>
        <w:autoSpaceDN w:val="0"/>
        <w:spacing w:after="0" w:line="240" w:lineRule="auto"/>
        <w:ind w:left="720" w:hanging="436"/>
        <w:jc w:val="both"/>
        <w:rPr>
          <w:rFonts w:eastAsia="Times New Roman" w:cstheme="minorHAnsi"/>
          <w:color w:val="000000"/>
          <w:lang w:eastAsia="pl-PL"/>
        </w:rPr>
      </w:pPr>
      <w:r w:rsidRPr="00643FF3">
        <w:rPr>
          <w:rFonts w:eastAsia="Times New Roman" w:cstheme="minorHAnsi"/>
          <w:color w:val="000000"/>
          <w:lang w:eastAsia="pl-PL"/>
        </w:rPr>
        <w:t>przejęcie terenu robót od Zamawiającego;</w:t>
      </w:r>
    </w:p>
    <w:p w14:paraId="0790DC9B" w14:textId="77777777" w:rsidR="001768BC" w:rsidRPr="00643FF3" w:rsidRDefault="001768BC" w:rsidP="0003632C">
      <w:pPr>
        <w:numPr>
          <w:ilvl w:val="0"/>
          <w:numId w:val="4"/>
        </w:numPr>
        <w:tabs>
          <w:tab w:val="num" w:pos="720"/>
        </w:tabs>
        <w:autoSpaceDN w:val="0"/>
        <w:spacing w:after="0" w:line="240" w:lineRule="auto"/>
        <w:ind w:left="720" w:hanging="436"/>
        <w:jc w:val="both"/>
        <w:rPr>
          <w:rFonts w:eastAsia="Times New Roman" w:cstheme="minorHAnsi"/>
          <w:color w:val="000000"/>
          <w:lang w:eastAsia="pl-PL"/>
        </w:rPr>
      </w:pPr>
      <w:r w:rsidRPr="00643FF3">
        <w:rPr>
          <w:rFonts w:eastAsia="Times New Roman" w:cstheme="minorHAnsi"/>
          <w:color w:val="000000"/>
          <w:lang w:eastAsia="pl-PL"/>
        </w:rPr>
        <w:t>zabezpieczenie i wygrodzenie terenu robót na własny koszt;</w:t>
      </w:r>
    </w:p>
    <w:p w14:paraId="5B6BD48A" w14:textId="77777777" w:rsidR="001768BC" w:rsidRPr="00643FF3" w:rsidRDefault="001768BC" w:rsidP="0003632C">
      <w:pPr>
        <w:numPr>
          <w:ilvl w:val="0"/>
          <w:numId w:val="4"/>
        </w:numPr>
        <w:tabs>
          <w:tab w:val="clear" w:pos="360"/>
          <w:tab w:val="num" w:pos="720"/>
        </w:tabs>
        <w:autoSpaceDN w:val="0"/>
        <w:spacing w:after="0" w:line="240" w:lineRule="auto"/>
        <w:ind w:left="720" w:hanging="436"/>
        <w:jc w:val="both"/>
        <w:rPr>
          <w:rFonts w:eastAsia="Times New Roman" w:cstheme="minorHAnsi"/>
          <w:color w:val="000000"/>
          <w:lang w:eastAsia="pl-PL"/>
        </w:rPr>
      </w:pPr>
      <w:r w:rsidRPr="00643FF3">
        <w:rPr>
          <w:rFonts w:eastAsia="Times New Roman" w:cstheme="minorHAnsi"/>
          <w:color w:val="000000"/>
          <w:lang w:eastAsia="pl-PL"/>
        </w:rPr>
        <w:t>zapewnienie dozoru mienia na terenie robót na własny koszt – Zamawiający nie odpowiada za mienie i materiały pozostawione na terenie objętym robotami;</w:t>
      </w:r>
    </w:p>
    <w:p w14:paraId="52C58EBE" w14:textId="66F4E8FF"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color w:val="000000"/>
          <w:lang w:eastAsia="pl-PL"/>
        </w:rPr>
      </w:pPr>
      <w:r w:rsidRPr="00643FF3">
        <w:rPr>
          <w:rFonts w:eastAsia="Times New Roman" w:cstheme="minorHAnsi"/>
          <w:color w:val="000000"/>
          <w:lang w:eastAsia="pl-PL"/>
        </w:rPr>
        <w:t>wykonanie przedmiotu umowy z materiałów odpowiadających wymaganiom określonym przepisach prawa powszechnie obowiązującego, w szczególności określonym w art. 10 ustawy z dnia 7 lipca</w:t>
      </w:r>
      <w:r w:rsidR="001D0E0A">
        <w:rPr>
          <w:rFonts w:eastAsia="Times New Roman" w:cstheme="minorHAnsi"/>
          <w:color w:val="000000"/>
          <w:lang w:eastAsia="pl-PL"/>
        </w:rPr>
        <w:t xml:space="preserve"> 1994 r. Prawo budowlane (</w:t>
      </w:r>
      <w:proofErr w:type="spellStart"/>
      <w:r w:rsidR="001D0E0A">
        <w:rPr>
          <w:rFonts w:eastAsia="Times New Roman" w:cstheme="minorHAnsi"/>
          <w:color w:val="000000"/>
          <w:lang w:eastAsia="pl-PL"/>
        </w:rPr>
        <w:t>t.j</w:t>
      </w:r>
      <w:proofErr w:type="spellEnd"/>
      <w:r w:rsidR="001D0E0A">
        <w:rPr>
          <w:rFonts w:eastAsia="Times New Roman" w:cstheme="minorHAnsi"/>
          <w:color w:val="000000"/>
          <w:lang w:eastAsia="pl-PL"/>
        </w:rPr>
        <w:t>.</w:t>
      </w:r>
      <w:r w:rsidRPr="00643FF3">
        <w:rPr>
          <w:rFonts w:eastAsia="Times New Roman" w:cstheme="minorHAnsi"/>
          <w:color w:val="000000"/>
          <w:lang w:eastAsia="pl-PL"/>
        </w:rPr>
        <w:t>: Dz. U. z 2021 r., poz. 2351; dalej: „Prawo budowlane”), okazania, na każde żądanie Zamawiającego lub Inspektora nadzoru inwestorskiego, certyfikatów zgodności z polską normą lub aprobatą techniczną każdego używanego na budowie wyrobu;</w:t>
      </w:r>
    </w:p>
    <w:p w14:paraId="0001FC59" w14:textId="77777777" w:rsidR="001768BC" w:rsidRPr="00643FF3" w:rsidRDefault="001768BC" w:rsidP="0003632C">
      <w:pPr>
        <w:numPr>
          <w:ilvl w:val="0"/>
          <w:numId w:val="4"/>
        </w:numPr>
        <w:tabs>
          <w:tab w:val="clear" w:pos="360"/>
          <w:tab w:val="left" w:pos="180"/>
          <w:tab w:val="num" w:pos="720"/>
        </w:tabs>
        <w:autoSpaceDN w:val="0"/>
        <w:spacing w:after="0" w:line="240" w:lineRule="auto"/>
        <w:ind w:left="720" w:hanging="436"/>
        <w:jc w:val="both"/>
        <w:rPr>
          <w:rFonts w:eastAsia="Times New Roman" w:cstheme="minorHAnsi"/>
          <w:color w:val="000000"/>
          <w:lang w:eastAsia="pl-PL"/>
        </w:rPr>
      </w:pPr>
      <w:r w:rsidRPr="00643FF3">
        <w:rPr>
          <w:rFonts w:eastAsia="Times New Roman" w:cstheme="minorHAnsi"/>
          <w:color w:val="000000"/>
          <w:lang w:eastAsia="pl-PL"/>
        </w:rPr>
        <w:t>zapewnienie na własny koszt transportu odpadów do miejsc ich wykorzystania lub utylizacji, łącznie z kosztami utylizacji;</w:t>
      </w:r>
    </w:p>
    <w:p w14:paraId="673A9655" w14:textId="77777777" w:rsidR="001768BC" w:rsidRPr="00643FF3" w:rsidRDefault="001768BC" w:rsidP="0003632C">
      <w:pPr>
        <w:numPr>
          <w:ilvl w:val="0"/>
          <w:numId w:val="4"/>
        </w:numPr>
        <w:tabs>
          <w:tab w:val="clear" w:pos="360"/>
          <w:tab w:val="left" w:pos="180"/>
          <w:tab w:val="num" w:pos="720"/>
        </w:tabs>
        <w:autoSpaceDN w:val="0"/>
        <w:spacing w:after="0" w:line="240" w:lineRule="auto"/>
        <w:ind w:left="720" w:hanging="436"/>
        <w:jc w:val="both"/>
        <w:rPr>
          <w:rFonts w:eastAsia="Times New Roman" w:cstheme="minorHAnsi"/>
          <w:color w:val="000000"/>
          <w:lang w:eastAsia="pl-PL"/>
        </w:rPr>
      </w:pPr>
      <w:r w:rsidRPr="00643FF3">
        <w:rPr>
          <w:rFonts w:eastAsia="Times New Roman" w:cstheme="minorHAnsi"/>
          <w:color w:val="000000"/>
          <w:lang w:eastAsia="pl-PL"/>
        </w:rPr>
        <w:t>jako wytwarzającego odpady – do przestrzegania przepisów prawnych wynikających z następujących ustaw:</w:t>
      </w:r>
    </w:p>
    <w:p w14:paraId="4DA616F7" w14:textId="77777777" w:rsidR="001768BC" w:rsidRPr="00643FF3" w:rsidRDefault="001768BC" w:rsidP="0003632C">
      <w:pPr>
        <w:numPr>
          <w:ilvl w:val="1"/>
          <w:numId w:val="4"/>
        </w:numPr>
        <w:tabs>
          <w:tab w:val="left" w:pos="720"/>
          <w:tab w:val="num" w:pos="1080"/>
        </w:tabs>
        <w:autoSpaceDN w:val="0"/>
        <w:spacing w:after="0" w:line="240" w:lineRule="auto"/>
        <w:ind w:left="1080"/>
        <w:jc w:val="both"/>
        <w:rPr>
          <w:rFonts w:eastAsia="Times New Roman" w:cstheme="minorHAnsi"/>
          <w:color w:val="000000"/>
          <w:lang w:eastAsia="pl-PL"/>
        </w:rPr>
      </w:pPr>
      <w:r w:rsidRPr="00643FF3">
        <w:rPr>
          <w:rFonts w:eastAsia="Times New Roman" w:cstheme="minorHAnsi"/>
          <w:color w:val="000000"/>
          <w:lang w:eastAsia="pl-PL"/>
        </w:rPr>
        <w:t>Ustawy z dnia 27.04.2001r. Prawo ochrony środowiska (</w:t>
      </w:r>
      <w:proofErr w:type="spellStart"/>
      <w:r w:rsidRPr="00643FF3">
        <w:rPr>
          <w:rFonts w:eastAsia="Times New Roman" w:cstheme="minorHAnsi"/>
          <w:color w:val="000000"/>
          <w:lang w:eastAsia="pl-PL"/>
        </w:rPr>
        <w:t>t.j</w:t>
      </w:r>
      <w:proofErr w:type="spellEnd"/>
      <w:r w:rsidRPr="00643FF3">
        <w:rPr>
          <w:rFonts w:eastAsia="Times New Roman" w:cstheme="minorHAnsi"/>
          <w:color w:val="000000"/>
          <w:lang w:eastAsia="pl-PL"/>
        </w:rPr>
        <w:t>. w: Dz. U. z 2021 r., poz. 1973),</w:t>
      </w:r>
    </w:p>
    <w:p w14:paraId="77CBF27F" w14:textId="77777777" w:rsidR="001768BC" w:rsidRPr="00643FF3" w:rsidRDefault="001768BC" w:rsidP="0003632C">
      <w:pPr>
        <w:numPr>
          <w:ilvl w:val="1"/>
          <w:numId w:val="4"/>
        </w:numPr>
        <w:tabs>
          <w:tab w:val="left" w:pos="720"/>
          <w:tab w:val="num" w:pos="1080"/>
        </w:tabs>
        <w:autoSpaceDN w:val="0"/>
        <w:spacing w:after="0" w:line="240" w:lineRule="auto"/>
        <w:ind w:left="1080"/>
        <w:jc w:val="both"/>
        <w:rPr>
          <w:rFonts w:eastAsia="Times New Roman" w:cstheme="minorHAnsi"/>
          <w:color w:val="000000"/>
          <w:lang w:eastAsia="pl-PL"/>
        </w:rPr>
      </w:pPr>
      <w:r w:rsidRPr="00643FF3">
        <w:rPr>
          <w:rFonts w:eastAsia="Times New Roman" w:cstheme="minorHAnsi"/>
          <w:color w:val="000000"/>
          <w:lang w:eastAsia="pl-PL"/>
        </w:rPr>
        <w:t>Ustawy z dnia 27.04.2001r. o odpadach (</w:t>
      </w:r>
      <w:proofErr w:type="spellStart"/>
      <w:r w:rsidRPr="00643FF3">
        <w:rPr>
          <w:rFonts w:eastAsia="Times New Roman" w:cstheme="minorHAnsi"/>
          <w:color w:val="000000"/>
          <w:lang w:eastAsia="pl-PL"/>
        </w:rPr>
        <w:t>t.j</w:t>
      </w:r>
      <w:proofErr w:type="spellEnd"/>
      <w:r w:rsidRPr="00643FF3">
        <w:rPr>
          <w:rFonts w:eastAsia="Times New Roman" w:cstheme="minorHAnsi"/>
          <w:color w:val="000000"/>
          <w:lang w:eastAsia="pl-PL"/>
        </w:rPr>
        <w:t>. w: Dz. U. z 2022 r., poz. 699),</w:t>
      </w:r>
    </w:p>
    <w:p w14:paraId="6622DA23" w14:textId="77777777" w:rsidR="001768BC" w:rsidRPr="00643FF3" w:rsidRDefault="001768BC" w:rsidP="002241A0">
      <w:pPr>
        <w:spacing w:after="0" w:line="240" w:lineRule="auto"/>
        <w:ind w:left="284" w:firstLine="283"/>
        <w:jc w:val="both"/>
        <w:rPr>
          <w:rFonts w:eastAsia="Times New Roman" w:cstheme="minorHAnsi"/>
          <w:lang w:eastAsia="pl-PL"/>
        </w:rPr>
      </w:pPr>
      <w:r w:rsidRPr="00643FF3">
        <w:rPr>
          <w:rFonts w:eastAsia="Times New Roman" w:cstheme="minorHAnsi"/>
          <w:lang w:eastAsia="pl-PL"/>
        </w:rPr>
        <w:t>przy czym powołane przepisy prawne Wykonawca zobowiązuje się stosować z   uwzględnieniem ewentualnych zmian stanu prawnego w tym zakresie;</w:t>
      </w:r>
    </w:p>
    <w:p w14:paraId="62174F0C" w14:textId="026F42E8" w:rsidR="001768BC" w:rsidRPr="00643FF3" w:rsidRDefault="001768BC" w:rsidP="0003632C">
      <w:pPr>
        <w:numPr>
          <w:ilvl w:val="0"/>
          <w:numId w:val="4"/>
        </w:numPr>
        <w:tabs>
          <w:tab w:val="clear" w:pos="360"/>
          <w:tab w:val="left" w:pos="180"/>
        </w:tabs>
        <w:autoSpaceDN w:val="0"/>
        <w:spacing w:after="0" w:line="240" w:lineRule="auto"/>
        <w:ind w:left="709" w:hanging="425"/>
        <w:jc w:val="both"/>
        <w:rPr>
          <w:rFonts w:eastAsia="Times New Roman" w:cstheme="minorHAnsi"/>
          <w:color w:val="000000"/>
          <w:lang w:eastAsia="pl-PL"/>
        </w:rPr>
      </w:pPr>
      <w:r w:rsidRPr="00643FF3">
        <w:rPr>
          <w:rFonts w:eastAsia="Times New Roman" w:cstheme="minorHAnsi"/>
          <w:color w:val="000000"/>
          <w:lang w:eastAsia="pl-PL"/>
        </w:rPr>
        <w:t xml:space="preserve">ponoszenie pełnej odpowiedzialności za stan i przestrzeganie przepisów bhp, ochronę p.poż. </w:t>
      </w:r>
      <w:r w:rsidR="00BF6727">
        <w:rPr>
          <w:rFonts w:eastAsia="Times New Roman" w:cstheme="minorHAnsi"/>
          <w:color w:val="000000"/>
          <w:lang w:eastAsia="pl-PL"/>
        </w:rPr>
        <w:br/>
      </w:r>
      <w:r w:rsidRPr="00643FF3">
        <w:rPr>
          <w:rFonts w:eastAsia="Times New Roman" w:cstheme="minorHAnsi"/>
          <w:color w:val="000000"/>
          <w:lang w:eastAsia="pl-PL"/>
        </w:rPr>
        <w:t>i dozór mienia na terenie robót, jak i za wszelkie szkody powstałe w trakcie trwania robót na terenie przyjętym od Zamawiającego lub mających związek z prowadzonymi robotami;</w:t>
      </w:r>
    </w:p>
    <w:p w14:paraId="33407380" w14:textId="77777777" w:rsidR="001768BC" w:rsidRPr="00643FF3" w:rsidRDefault="001768BC" w:rsidP="0003632C">
      <w:pPr>
        <w:numPr>
          <w:ilvl w:val="0"/>
          <w:numId w:val="4"/>
        </w:numPr>
        <w:tabs>
          <w:tab w:val="clear" w:pos="360"/>
          <w:tab w:val="left" w:pos="180"/>
        </w:tabs>
        <w:autoSpaceDN w:val="0"/>
        <w:spacing w:after="0" w:line="240" w:lineRule="auto"/>
        <w:ind w:left="709" w:hanging="425"/>
        <w:jc w:val="both"/>
        <w:rPr>
          <w:rFonts w:eastAsia="Times New Roman" w:cstheme="minorHAnsi"/>
          <w:color w:val="000000"/>
          <w:lang w:eastAsia="pl-PL"/>
        </w:rPr>
      </w:pPr>
      <w:r w:rsidRPr="00643FF3">
        <w:rPr>
          <w:rFonts w:eastAsia="Times New Roman" w:cstheme="minorHAnsi"/>
          <w:color w:val="000000"/>
          <w:lang w:eastAsia="pl-PL"/>
        </w:rPr>
        <w:t>terminowe wykonanie i przekazanie do eksploatacji przedmiotu umowy oraz oświadczenie, że roboty ukończone przez niego są całkowicie zgodne z umową i odpowiadają wymogom stawianym przez przepisy prawa powszechnie obowiązującego oraz potrzebom, dla których są przewidziane według umowy;</w:t>
      </w:r>
    </w:p>
    <w:p w14:paraId="4A9BBDCE" w14:textId="77777777"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lang w:eastAsia="pl-PL"/>
        </w:rPr>
      </w:pPr>
      <w:r w:rsidRPr="00643FF3">
        <w:rPr>
          <w:rFonts w:eastAsia="Times New Roman" w:cstheme="minorHAnsi"/>
          <w:lang w:eastAsia="pl-PL"/>
        </w:rPr>
        <w:t>ponoszenia pełnej odpowiedzialności za stosowanie i bezpieczeństwo wszelkich działań prowadzonych na terenie robót i poza nim, a związanych z wykonaniem przedmiotu umowy;</w:t>
      </w:r>
    </w:p>
    <w:p w14:paraId="53CD6C8A" w14:textId="77777777"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color w:val="000000"/>
          <w:lang w:eastAsia="pl-PL"/>
        </w:rPr>
      </w:pPr>
      <w:r w:rsidRPr="00643FF3">
        <w:rPr>
          <w:rFonts w:eastAsia="Times New Roman" w:cstheme="minorHAnsi"/>
          <w:color w:val="000000"/>
          <w:lang w:eastAsia="pl-PL"/>
        </w:rPr>
        <w:t>ponoszenie pełnej odpowiedzialności za szkody na mieniu i osobie oraz następstwa nieszczęśliwych wypadków pracowników i osób trzecich, powstałe w związku z prowadzonymi robotami, w tym także ruchem pojazdów, na zasadzie ryzyka;</w:t>
      </w:r>
    </w:p>
    <w:p w14:paraId="0AC9C8C5" w14:textId="77777777"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color w:val="000000"/>
          <w:lang w:eastAsia="pl-PL"/>
        </w:rPr>
      </w:pPr>
      <w:r w:rsidRPr="00643FF3">
        <w:rPr>
          <w:rFonts w:eastAsia="Times New Roman" w:cstheme="minorHAnsi"/>
          <w:color w:val="000000"/>
          <w:lang w:eastAsia="pl-PL"/>
        </w:rPr>
        <w:lastRenderedPageBreak/>
        <w:t>dostarczanie niezbędnych dokumentów potwierdzających parametry techniczne oraz wymagane normy stosowanych materiałów i urządzeń w tym np. wyników oraz protokołów badań, sprawozdań i prób dotyczących realizowanego przedmiotu niniejszej Umowy;</w:t>
      </w:r>
    </w:p>
    <w:p w14:paraId="7A27F0D9" w14:textId="77777777"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color w:val="000000"/>
          <w:lang w:eastAsia="pl-PL"/>
        </w:rPr>
      </w:pPr>
      <w:r w:rsidRPr="00643FF3">
        <w:rPr>
          <w:rFonts w:eastAsia="Times New Roman" w:cstheme="minorHAnsi"/>
          <w:color w:val="000000"/>
          <w:lang w:eastAsia="pl-PL"/>
        </w:rPr>
        <w:t>zabezpieczenie instalacji, urządzeń i obiektów na terenie robót i w jego bezpośrednim otoczeniu, przed ich zniszczeniem lub uszkodzeniem w trakcie wykonywania robót;</w:t>
      </w:r>
    </w:p>
    <w:p w14:paraId="694FB961" w14:textId="77777777"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lang w:eastAsia="pl-PL"/>
        </w:rPr>
      </w:pPr>
      <w:r w:rsidRPr="00643FF3">
        <w:rPr>
          <w:rFonts w:eastAsia="Times New Roman" w:cstheme="minorHAnsi"/>
          <w:color w:val="000000"/>
          <w:lang w:eastAsia="pl-PL"/>
        </w:rPr>
        <w:t xml:space="preserve">dbanie o porządek i estetykę na terenie robót oraz utrzymywanie terenu robót </w:t>
      </w:r>
      <w:r w:rsidRPr="00643FF3">
        <w:rPr>
          <w:rFonts w:eastAsia="Times New Roman" w:cstheme="minorHAnsi"/>
          <w:lang w:eastAsia="pl-PL"/>
        </w:rPr>
        <w:t>w należytym stanie i porządku</w:t>
      </w:r>
      <w:r w:rsidRPr="00643FF3">
        <w:rPr>
          <w:rFonts w:eastAsia="Times New Roman" w:cstheme="minorHAnsi"/>
          <w:color w:val="000000"/>
          <w:lang w:eastAsia="pl-PL"/>
        </w:rPr>
        <w:t xml:space="preserve"> oraz   w stanie wolnym od przeszkód komunikacyjnych, przy uwzględnienia konieczności zapewnienia możliwości normalnego funkcjonowania budynku w czasie realizacji przedmiotu Umowy;</w:t>
      </w:r>
    </w:p>
    <w:p w14:paraId="3287A484" w14:textId="77777777"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color w:val="000000"/>
          <w:lang w:eastAsia="pl-PL"/>
        </w:rPr>
      </w:pPr>
      <w:r w:rsidRPr="00643FF3">
        <w:rPr>
          <w:rFonts w:eastAsia="Times New Roman" w:cstheme="minorHAnsi"/>
          <w:color w:val="000000"/>
          <w:lang w:eastAsia="pl-PL"/>
        </w:rPr>
        <w:t>uporządkowanie terenu budowy po zakończeniu robót, zaplecza budowy, jak również terenów sąsiadujących zajętych lub użytkowanych przez Wykonawcę w tym dokonania na własny koszt renowacji zniszczonych lub uszkodzonych w wyniku prowadzonych prac obiektów;</w:t>
      </w:r>
    </w:p>
    <w:p w14:paraId="18BF3379" w14:textId="77777777"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color w:val="000000"/>
          <w:lang w:eastAsia="pl-PL"/>
        </w:rPr>
      </w:pPr>
      <w:r w:rsidRPr="00643FF3">
        <w:rPr>
          <w:rFonts w:eastAsia="Times New Roman" w:cstheme="minorHAnsi"/>
          <w:color w:val="000000"/>
          <w:lang w:eastAsia="pl-PL"/>
        </w:rPr>
        <w:t>kompletowanie w trakcie realizacji robót wszelkiej dokumentacji zgodnie z przepisami Prawa budowlanego oraz przygotowanie do odbioru końcowego kompletu protokołów niezbędnych przy odbiorze;</w:t>
      </w:r>
    </w:p>
    <w:p w14:paraId="7A26626C" w14:textId="77777777"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color w:val="000000"/>
          <w:lang w:eastAsia="pl-PL"/>
        </w:rPr>
      </w:pPr>
      <w:r w:rsidRPr="00643FF3">
        <w:rPr>
          <w:rFonts w:eastAsia="Times New Roman" w:cstheme="minorHAnsi"/>
          <w:color w:val="000000"/>
          <w:lang w:eastAsia="pl-PL"/>
        </w:rPr>
        <w:t>usunięcie wszelkich wad i usterek stwierdzonych przez nadzór inwestorski w trakcie trwania robót w terminie wskazanym przez Zamawiającego, nie dłuższym niż termin technicznie uzasadniony i konieczny do ich usunięcia;</w:t>
      </w:r>
    </w:p>
    <w:p w14:paraId="2D9AD5A7" w14:textId="77777777" w:rsidR="001768BC" w:rsidRPr="00643FF3" w:rsidRDefault="001768BC" w:rsidP="0003632C">
      <w:pPr>
        <w:numPr>
          <w:ilvl w:val="0"/>
          <w:numId w:val="4"/>
        </w:numPr>
        <w:tabs>
          <w:tab w:val="clear" w:pos="360"/>
        </w:tabs>
        <w:autoSpaceDN w:val="0"/>
        <w:spacing w:after="0" w:line="240" w:lineRule="auto"/>
        <w:ind w:left="709" w:hanging="425"/>
        <w:jc w:val="both"/>
        <w:rPr>
          <w:rFonts w:eastAsia="Times New Roman" w:cstheme="minorHAnsi"/>
          <w:lang w:eastAsia="pl-PL"/>
        </w:rPr>
      </w:pPr>
      <w:r w:rsidRPr="00643FF3">
        <w:rPr>
          <w:rFonts w:eastAsia="Times New Roman" w:cstheme="minorHAnsi"/>
          <w:lang w:eastAsia="pl-PL"/>
        </w:rPr>
        <w:t xml:space="preserve"> ponoszenie wyłącznej odpowiedzialności za wszelkie szkody będące następstwem niewykonania lub nienależytego wykonania przedmiotu umowy, które to szkody Wykonawca zobowiązuje się pokryć w pełnej wysokości, obejmującej szkodę rzeczywistą i utracone korzyści.</w:t>
      </w:r>
    </w:p>
    <w:p w14:paraId="28032A6E" w14:textId="77777777" w:rsidR="001768BC" w:rsidRPr="00643FF3" w:rsidRDefault="001768BC" w:rsidP="0003632C">
      <w:pPr>
        <w:numPr>
          <w:ilvl w:val="0"/>
          <w:numId w:val="4"/>
        </w:numPr>
        <w:tabs>
          <w:tab w:val="clear" w:pos="360"/>
        </w:tabs>
        <w:spacing w:after="0" w:line="240" w:lineRule="auto"/>
        <w:ind w:left="709" w:hanging="425"/>
        <w:jc w:val="both"/>
        <w:rPr>
          <w:rFonts w:eastAsia="Times New Roman" w:cstheme="minorHAnsi"/>
          <w:lang w:eastAsia="pl-PL"/>
        </w:rPr>
      </w:pPr>
      <w:r w:rsidRPr="00643FF3">
        <w:rPr>
          <w:rFonts w:eastAsia="Times New Roman" w:cstheme="minorHAnsi"/>
          <w:b/>
          <w:lang w:eastAsia="pl-PL"/>
        </w:rPr>
        <w:t>posiadanie ochrony ubezpieczeniowej obejmującej:</w:t>
      </w:r>
      <w:r w:rsidRPr="00643FF3">
        <w:rPr>
          <w:rFonts w:eastAsia="Times New Roman" w:cstheme="minorHAnsi"/>
          <w:lang w:eastAsia="pl-PL"/>
        </w:rPr>
        <w:t xml:space="preserve"> ubezpieczenie w pełnym zakresie od odpowiedzialności cywilnej deliktowej z tytułu prowadzonej działalności wobec powierzonego mienia i osób trzecich od zniszczenia wszelkiej własności spowodowanego działaniem, zaniechaniem lub niedopatrzeniem Wykonawcy z ubezpieczeniem odpowiedzialności cywilnej na sumę ubezpieczenia równą co najmniej wartości kontraktu, na okres wykonywania przedmiotu Umowy, </w:t>
      </w:r>
    </w:p>
    <w:p w14:paraId="7D796D33" w14:textId="13DFC931" w:rsidR="0029340F" w:rsidRPr="00643FF3" w:rsidRDefault="001768BC" w:rsidP="0003632C">
      <w:pPr>
        <w:numPr>
          <w:ilvl w:val="0"/>
          <w:numId w:val="4"/>
        </w:numPr>
        <w:tabs>
          <w:tab w:val="clear" w:pos="360"/>
          <w:tab w:val="left" w:pos="1418"/>
          <w:tab w:val="left" w:pos="1843"/>
        </w:tabs>
        <w:spacing w:before="120" w:after="120" w:line="240" w:lineRule="auto"/>
        <w:ind w:left="709" w:hanging="425"/>
        <w:jc w:val="both"/>
        <w:rPr>
          <w:rFonts w:eastAsia="Times New Roman" w:cstheme="minorHAnsi"/>
          <w:lang w:eastAsia="pl-PL"/>
        </w:rPr>
      </w:pPr>
      <w:r w:rsidRPr="00643FF3">
        <w:rPr>
          <w:rFonts w:eastAsia="Times New Roman" w:cstheme="minorHAnsi"/>
          <w:b/>
          <w:lang w:eastAsia="pl-PL"/>
        </w:rPr>
        <w:t xml:space="preserve">Wykonawca przedstawi Zamawiającemu </w:t>
      </w:r>
      <w:r w:rsidR="0029340F" w:rsidRPr="00643FF3">
        <w:rPr>
          <w:rFonts w:eastAsia="Times New Roman" w:cstheme="minorHAnsi"/>
          <w:b/>
          <w:lang w:eastAsia="pl-PL"/>
        </w:rPr>
        <w:t>przed zawarciem umowy polisę od odpowiedzialności cywilnej w zakresie prowadzonej działalności na kwotę nie mniejszą niż wartość złożonej</w:t>
      </w:r>
      <w:r w:rsidR="00FA04E7">
        <w:rPr>
          <w:rFonts w:eastAsia="Times New Roman" w:cstheme="minorHAnsi"/>
          <w:b/>
          <w:lang w:eastAsia="pl-PL"/>
        </w:rPr>
        <w:t xml:space="preserve"> oferty</w:t>
      </w:r>
      <w:r w:rsidR="0029340F" w:rsidRPr="00643FF3">
        <w:rPr>
          <w:rFonts w:eastAsia="Times New Roman" w:cstheme="minorHAnsi"/>
          <w:b/>
          <w:lang w:eastAsia="pl-PL"/>
        </w:rPr>
        <w:t>.</w:t>
      </w:r>
    </w:p>
    <w:p w14:paraId="1C7F91BC" w14:textId="70ACAE88" w:rsidR="001768BC" w:rsidRPr="00643FF3" w:rsidRDefault="001768BC" w:rsidP="0003632C">
      <w:pPr>
        <w:numPr>
          <w:ilvl w:val="0"/>
          <w:numId w:val="4"/>
        </w:numPr>
        <w:tabs>
          <w:tab w:val="clear" w:pos="360"/>
          <w:tab w:val="left" w:pos="1418"/>
          <w:tab w:val="left" w:pos="1843"/>
        </w:tabs>
        <w:spacing w:before="120" w:after="120" w:line="240" w:lineRule="auto"/>
        <w:ind w:left="709" w:hanging="425"/>
        <w:jc w:val="both"/>
        <w:rPr>
          <w:rFonts w:eastAsia="Times New Roman" w:cstheme="minorHAnsi"/>
          <w:lang w:eastAsia="pl-PL"/>
        </w:rPr>
      </w:pPr>
      <w:r w:rsidRPr="00643FF3">
        <w:rPr>
          <w:rFonts w:eastAsia="Times New Roman" w:cstheme="minorHAnsi"/>
          <w:lang w:eastAsia="pl-PL"/>
        </w:rPr>
        <w:t>niezwłoczne informowanie Zamawiającego (Inspektora nadzoru inwestorskiego) o problemach technicznych lub okolicznościach, które mogą wpłynąć na jakość robót lub termin zakończenia robót ;</w:t>
      </w:r>
      <w:r w:rsidR="0029340F" w:rsidRPr="00643FF3">
        <w:rPr>
          <w:rFonts w:eastAsia="Times New Roman" w:cstheme="minorHAnsi"/>
          <w:lang w:eastAsia="pl-PL"/>
        </w:rPr>
        <w:t xml:space="preserve"> </w:t>
      </w:r>
      <w:r w:rsidRPr="00643FF3">
        <w:rPr>
          <w:rFonts w:eastAsia="Times New Roman" w:cstheme="minorHAnsi"/>
          <w:lang w:eastAsia="pl-PL"/>
        </w:rPr>
        <w:t>Wykonawca zobowiązany jest zapewnić wykonanie i kierowanie robotami objętymi umową przez</w:t>
      </w:r>
      <w:r w:rsidR="0029340F" w:rsidRPr="00643FF3">
        <w:rPr>
          <w:rFonts w:eastAsia="Times New Roman" w:cstheme="minorHAnsi"/>
          <w:lang w:eastAsia="pl-PL"/>
        </w:rPr>
        <w:t xml:space="preserve"> </w:t>
      </w:r>
      <w:r w:rsidR="00651411" w:rsidRPr="00643FF3">
        <w:rPr>
          <w:rFonts w:eastAsia="Times New Roman" w:cstheme="minorHAnsi"/>
          <w:lang w:eastAsia="pl-PL"/>
        </w:rPr>
        <w:t>osobę pełniącą funkcję Kierownika robót.</w:t>
      </w:r>
    </w:p>
    <w:p w14:paraId="65068F9E" w14:textId="16B5CE3C" w:rsidR="001768BC" w:rsidRPr="00643FF3" w:rsidRDefault="001768BC" w:rsidP="0003632C">
      <w:pPr>
        <w:numPr>
          <w:ilvl w:val="0"/>
          <w:numId w:val="4"/>
        </w:numPr>
        <w:tabs>
          <w:tab w:val="clear" w:pos="360"/>
          <w:tab w:val="left" w:pos="1418"/>
          <w:tab w:val="left" w:pos="1843"/>
        </w:tabs>
        <w:spacing w:before="120" w:after="120" w:line="240" w:lineRule="auto"/>
        <w:ind w:left="709" w:hanging="425"/>
        <w:jc w:val="both"/>
        <w:rPr>
          <w:rFonts w:eastAsia="Times New Roman" w:cstheme="minorHAnsi"/>
          <w:lang w:eastAsia="pl-PL"/>
        </w:rPr>
      </w:pPr>
      <w:r w:rsidRPr="00643FF3">
        <w:rPr>
          <w:rFonts w:eastAsia="Times New Roman" w:cstheme="minorHAnsi"/>
          <w:lang w:eastAsia="pl-PL"/>
        </w:rPr>
        <w:t>Wykonawca wyznacza do kierowania robotami osobę</w:t>
      </w:r>
      <w:r w:rsidR="003C41A4" w:rsidRPr="00643FF3">
        <w:rPr>
          <w:rFonts w:eastAsia="Times New Roman" w:cstheme="minorHAnsi"/>
          <w:lang w:eastAsia="pl-PL"/>
        </w:rPr>
        <w:t>:</w:t>
      </w:r>
      <w:r w:rsidR="00330964" w:rsidRPr="00643FF3">
        <w:rPr>
          <w:rFonts w:eastAsia="Times New Roman" w:cstheme="minorHAnsi"/>
          <w:lang w:eastAsia="pl-PL"/>
        </w:rPr>
        <w:t>.</w:t>
      </w:r>
      <w:r w:rsidR="003C41A4" w:rsidRPr="00643FF3">
        <w:rPr>
          <w:rFonts w:eastAsia="Times New Roman" w:cstheme="minorHAnsi"/>
          <w:lang w:eastAsia="pl-PL"/>
        </w:rPr>
        <w:t>…</w:t>
      </w:r>
      <w:r w:rsidR="00330964" w:rsidRPr="00643FF3">
        <w:rPr>
          <w:rFonts w:eastAsia="Times New Roman" w:cstheme="minorHAnsi"/>
          <w:lang w:eastAsia="pl-PL"/>
        </w:rPr>
        <w:t>…………………….…... .</w:t>
      </w:r>
    </w:p>
    <w:p w14:paraId="4214FA2E" w14:textId="10814F14" w:rsidR="001768BC" w:rsidRPr="00643FF3" w:rsidRDefault="00763206" w:rsidP="0003632C">
      <w:pPr>
        <w:numPr>
          <w:ilvl w:val="0"/>
          <w:numId w:val="4"/>
        </w:numPr>
        <w:tabs>
          <w:tab w:val="clear" w:pos="360"/>
          <w:tab w:val="left" w:pos="1418"/>
          <w:tab w:val="left" w:pos="1843"/>
        </w:tabs>
        <w:spacing w:before="120" w:after="120" w:line="240" w:lineRule="auto"/>
        <w:ind w:left="709" w:hanging="425"/>
        <w:jc w:val="both"/>
        <w:rPr>
          <w:rFonts w:eastAsia="Times New Roman" w:cstheme="minorHAnsi"/>
          <w:lang w:eastAsia="pl-PL"/>
        </w:rPr>
      </w:pPr>
      <w:r w:rsidRPr="00643FF3">
        <w:rPr>
          <w:rFonts w:eastAsia="Times New Roman" w:cstheme="minorHAnsi"/>
          <w:lang w:eastAsia="pl-PL"/>
        </w:rPr>
        <w:t>kierownik robót</w:t>
      </w:r>
      <w:r w:rsidR="001768BC" w:rsidRPr="00643FF3">
        <w:rPr>
          <w:rFonts w:eastAsia="Times New Roman" w:cstheme="minorHAnsi"/>
          <w:lang w:eastAsia="pl-PL"/>
        </w:rPr>
        <w:t xml:space="preserve"> zobowiązany jest do prowadzenia wewnętrznego dziennika budowy LP, którego wzór stanowi załącznik nr 3 do niniejszej Umowy;</w:t>
      </w:r>
    </w:p>
    <w:p w14:paraId="0BCA2D74" w14:textId="50ACBA2F" w:rsidR="001768BC" w:rsidRPr="00643FF3" w:rsidRDefault="001768BC" w:rsidP="0003632C">
      <w:pPr>
        <w:numPr>
          <w:ilvl w:val="0"/>
          <w:numId w:val="4"/>
        </w:numPr>
        <w:tabs>
          <w:tab w:val="clear" w:pos="360"/>
          <w:tab w:val="left" w:pos="1418"/>
          <w:tab w:val="left" w:pos="1843"/>
        </w:tabs>
        <w:spacing w:before="120" w:after="120" w:line="240" w:lineRule="auto"/>
        <w:ind w:left="709" w:hanging="425"/>
        <w:jc w:val="both"/>
        <w:rPr>
          <w:rFonts w:eastAsia="Times New Roman" w:cstheme="minorHAnsi"/>
          <w:lang w:eastAsia="pl-PL"/>
        </w:rPr>
      </w:pPr>
      <w:r w:rsidRPr="00643FF3">
        <w:rPr>
          <w:rFonts w:eastAsia="Times New Roman" w:cstheme="minorHAnsi"/>
          <w:lang w:eastAsia="pl-PL"/>
        </w:rPr>
        <w:t xml:space="preserve">kierownik </w:t>
      </w:r>
      <w:r w:rsidR="00763206" w:rsidRPr="00643FF3">
        <w:rPr>
          <w:rFonts w:eastAsia="Times New Roman" w:cstheme="minorHAnsi"/>
          <w:lang w:eastAsia="pl-PL"/>
        </w:rPr>
        <w:t xml:space="preserve">robót </w:t>
      </w:r>
      <w:r w:rsidRPr="00643FF3">
        <w:rPr>
          <w:rFonts w:eastAsia="Times New Roman" w:cstheme="minorHAnsi"/>
          <w:lang w:eastAsia="pl-PL"/>
        </w:rPr>
        <w:t>działać będzie w granicach umocowania określonego w Prawie budowlanym;</w:t>
      </w:r>
      <w:r w:rsidRPr="00643FF3">
        <w:rPr>
          <w:rFonts w:eastAsia="Times New Roman" w:cstheme="minorHAnsi"/>
          <w:color w:val="00B050"/>
          <w:lang w:eastAsia="pl-PL"/>
        </w:rPr>
        <w:t xml:space="preserve"> </w:t>
      </w:r>
    </w:p>
    <w:p w14:paraId="663E7EB9" w14:textId="77777777" w:rsidR="001768BC" w:rsidRPr="00643FF3" w:rsidRDefault="001768BC" w:rsidP="001768BC">
      <w:pPr>
        <w:spacing w:before="120" w:after="120" w:line="240" w:lineRule="auto"/>
        <w:jc w:val="center"/>
        <w:rPr>
          <w:rFonts w:eastAsia="Times New Roman" w:cstheme="minorHAnsi"/>
          <w:b/>
          <w:lang w:eastAsia="pl-PL"/>
        </w:rPr>
      </w:pPr>
      <w:r w:rsidRPr="00643FF3">
        <w:rPr>
          <w:rFonts w:eastAsia="Times New Roman" w:cstheme="minorHAnsi"/>
          <w:b/>
          <w:lang w:eastAsia="pl-PL"/>
        </w:rPr>
        <w:t>§ 5</w:t>
      </w:r>
    </w:p>
    <w:p w14:paraId="06907945" w14:textId="77777777" w:rsidR="001768BC" w:rsidRPr="00643FF3" w:rsidRDefault="001768BC" w:rsidP="001768BC">
      <w:pPr>
        <w:autoSpaceDE w:val="0"/>
        <w:autoSpaceDN w:val="0"/>
        <w:adjustRightInd w:val="0"/>
        <w:spacing w:after="0" w:line="240" w:lineRule="auto"/>
        <w:jc w:val="center"/>
        <w:rPr>
          <w:rFonts w:eastAsia="Times New Roman" w:cstheme="minorHAnsi"/>
          <w:b/>
          <w:bCs/>
          <w:lang w:eastAsia="pl-PL"/>
        </w:rPr>
      </w:pPr>
      <w:r w:rsidRPr="00643FF3">
        <w:rPr>
          <w:rFonts w:eastAsia="Times New Roman" w:cstheme="minorHAnsi"/>
          <w:b/>
          <w:bCs/>
          <w:lang w:eastAsia="pl-PL"/>
        </w:rPr>
        <w:t>Wynagrodzenie</w:t>
      </w:r>
    </w:p>
    <w:p w14:paraId="6F88FB6B" w14:textId="77777777" w:rsidR="001768BC" w:rsidRPr="00643FF3" w:rsidRDefault="001768BC" w:rsidP="001768BC">
      <w:pPr>
        <w:suppressAutoHyphens/>
        <w:spacing w:after="0" w:line="240" w:lineRule="auto"/>
        <w:jc w:val="both"/>
        <w:rPr>
          <w:rFonts w:eastAsia="Times New Roman" w:cstheme="minorHAnsi"/>
          <w:lang w:eastAsia="pl-PL"/>
        </w:rPr>
      </w:pPr>
      <w:r w:rsidRPr="00643FF3">
        <w:rPr>
          <w:rFonts w:eastAsia="Times New Roman" w:cstheme="minorHAnsi"/>
          <w:lang w:eastAsia="pl-PL"/>
        </w:rPr>
        <w:t xml:space="preserve">1.  Maksymalną wartość wynagrodzenia należnego Wykonawcy za wykonanie przedmiotu Umowy Strony ustalają na kwotę brutto w wysokości:    </w:t>
      </w:r>
    </w:p>
    <w:p w14:paraId="75223047" w14:textId="77777777" w:rsidR="001768BC" w:rsidRPr="00643FF3" w:rsidRDefault="001768BC" w:rsidP="001768BC">
      <w:pPr>
        <w:suppressAutoHyphens/>
        <w:spacing w:after="0" w:line="240" w:lineRule="auto"/>
        <w:jc w:val="both"/>
        <w:rPr>
          <w:rFonts w:eastAsia="Times New Roman" w:cstheme="minorHAnsi"/>
          <w:lang w:eastAsia="pl-PL"/>
        </w:rPr>
      </w:pPr>
      <w:r w:rsidRPr="00643FF3">
        <w:rPr>
          <w:rFonts w:eastAsia="Times New Roman" w:cstheme="minorHAnsi"/>
          <w:b/>
          <w:lang w:eastAsia="pl-PL"/>
        </w:rPr>
        <w:t>…………………. zł (słownie: …………………………………………………)</w:t>
      </w:r>
      <w:r w:rsidRPr="00643FF3">
        <w:rPr>
          <w:rFonts w:eastAsia="Times New Roman" w:cstheme="minorHAnsi"/>
          <w:lang w:eastAsia="pl-PL"/>
        </w:rPr>
        <w:t xml:space="preserve"> w tym:</w:t>
      </w:r>
    </w:p>
    <w:p w14:paraId="3BA31019" w14:textId="77777777" w:rsidR="001768BC" w:rsidRPr="00643FF3" w:rsidRDefault="001768BC" w:rsidP="001768BC">
      <w:pPr>
        <w:suppressAutoHyphens/>
        <w:spacing w:after="0" w:line="240" w:lineRule="auto"/>
        <w:jc w:val="both"/>
        <w:rPr>
          <w:rFonts w:eastAsia="Times New Roman" w:cstheme="minorHAnsi"/>
          <w:lang w:eastAsia="pl-PL"/>
        </w:rPr>
      </w:pPr>
      <w:r w:rsidRPr="00643FF3">
        <w:rPr>
          <w:rFonts w:eastAsia="Times New Roman" w:cstheme="minorHAnsi"/>
          <w:lang w:eastAsia="pl-PL"/>
        </w:rPr>
        <w:t xml:space="preserve">     – cena netto wynosi </w:t>
      </w:r>
      <w:r w:rsidRPr="00643FF3">
        <w:rPr>
          <w:rFonts w:eastAsia="Times New Roman" w:cstheme="minorHAnsi"/>
          <w:b/>
          <w:lang w:eastAsia="pl-PL"/>
        </w:rPr>
        <w:t>…………………. zł (słownie: ………………………………..)</w:t>
      </w:r>
    </w:p>
    <w:p w14:paraId="79AD761B" w14:textId="77777777" w:rsidR="001768BC" w:rsidRPr="00643FF3" w:rsidRDefault="001768BC" w:rsidP="001768BC">
      <w:pPr>
        <w:suppressAutoHyphens/>
        <w:spacing w:after="0" w:line="240" w:lineRule="auto"/>
        <w:jc w:val="both"/>
        <w:rPr>
          <w:rFonts w:eastAsia="Times New Roman" w:cstheme="minorHAnsi"/>
          <w:lang w:eastAsia="pl-PL"/>
        </w:rPr>
      </w:pPr>
      <w:r w:rsidRPr="00643FF3">
        <w:rPr>
          <w:rFonts w:eastAsia="Times New Roman" w:cstheme="minorHAnsi"/>
          <w:lang w:eastAsia="pl-PL"/>
        </w:rPr>
        <w:t xml:space="preserve">     – podatek VAT w wysokości </w:t>
      </w:r>
      <w:r w:rsidRPr="00643FF3">
        <w:rPr>
          <w:rFonts w:eastAsia="Times New Roman" w:cstheme="minorHAnsi"/>
          <w:b/>
          <w:lang w:eastAsia="pl-PL"/>
        </w:rPr>
        <w:t>23 %</w:t>
      </w:r>
      <w:r w:rsidRPr="00643FF3">
        <w:rPr>
          <w:rFonts w:eastAsia="Times New Roman" w:cstheme="minorHAnsi"/>
          <w:lang w:eastAsia="pl-PL"/>
        </w:rPr>
        <w:t xml:space="preserve"> co stanowi kwotę .</w:t>
      </w:r>
      <w:r w:rsidRPr="00643FF3">
        <w:rPr>
          <w:rFonts w:eastAsia="Times New Roman" w:cstheme="minorHAnsi"/>
          <w:b/>
          <w:lang w:eastAsia="pl-PL"/>
        </w:rPr>
        <w:t xml:space="preserve"> zł (słownie: ……………..)</w:t>
      </w:r>
      <w:r w:rsidRPr="00643FF3">
        <w:rPr>
          <w:rFonts w:eastAsia="Times New Roman" w:cstheme="minorHAnsi"/>
          <w:lang w:eastAsia="pl-PL"/>
        </w:rPr>
        <w:t>,</w:t>
      </w:r>
    </w:p>
    <w:p w14:paraId="0E98E0A6" w14:textId="68491C83" w:rsidR="001768BC" w:rsidRPr="00643FF3" w:rsidRDefault="001768BC" w:rsidP="001768BC">
      <w:pPr>
        <w:suppressAutoHyphens/>
        <w:spacing w:after="0" w:line="240" w:lineRule="auto"/>
        <w:ind w:left="284" w:hanging="284"/>
        <w:rPr>
          <w:rFonts w:eastAsia="Times New Roman" w:cstheme="minorHAnsi"/>
          <w:lang w:eastAsia="pl-PL"/>
        </w:rPr>
      </w:pPr>
      <w:r w:rsidRPr="00643FF3">
        <w:rPr>
          <w:rFonts w:eastAsia="Times New Roman" w:cstheme="minorHAnsi"/>
          <w:lang w:eastAsia="pl-PL"/>
        </w:rPr>
        <w:t xml:space="preserve">2. Wynagrodzenie, określone w ust. 1 odpowiada zakresowi robót przedstawionych </w:t>
      </w:r>
      <w:r w:rsidRPr="00643FF3">
        <w:rPr>
          <w:rFonts w:eastAsia="Times New Roman" w:cstheme="minorHAnsi"/>
          <w:lang w:eastAsia="pl-PL"/>
        </w:rPr>
        <w:br/>
        <w:t xml:space="preserve">w przedmiarach robót, które były dostarczone wykonawcy i jest </w:t>
      </w:r>
      <w:r w:rsidRPr="00643FF3">
        <w:rPr>
          <w:rFonts w:eastAsia="Times New Roman" w:cstheme="minorHAnsi"/>
          <w:b/>
          <w:lang w:eastAsia="pl-PL"/>
        </w:rPr>
        <w:t xml:space="preserve">wynagrodzeniem </w:t>
      </w:r>
      <w:r w:rsidRPr="00643FF3">
        <w:rPr>
          <w:rFonts w:eastAsia="Times New Roman" w:cstheme="minorHAnsi"/>
          <w:b/>
          <w:lang w:eastAsia="pl-PL"/>
        </w:rPr>
        <w:lastRenderedPageBreak/>
        <w:t>kosztorysowym.</w:t>
      </w:r>
      <w:r w:rsidRPr="00643FF3">
        <w:rPr>
          <w:rFonts w:eastAsia="Times New Roman" w:cstheme="minorHAnsi"/>
          <w:lang w:eastAsia="pl-PL"/>
        </w:rPr>
        <w:t xml:space="preserve">  Wynagrodzenie wynika z przedstawionego przez Wykonawcę kosztorysu ofertowego, który stanowi integralną część umowy – </w:t>
      </w:r>
      <w:r w:rsidRPr="00643FF3">
        <w:rPr>
          <w:rFonts w:eastAsia="Times New Roman" w:cstheme="minorHAnsi"/>
          <w:b/>
          <w:lang w:eastAsia="pl-PL"/>
        </w:rPr>
        <w:t>z</w:t>
      </w:r>
      <w:r w:rsidR="00D30EC3">
        <w:rPr>
          <w:rFonts w:eastAsia="Times New Roman" w:cstheme="minorHAnsi"/>
          <w:b/>
          <w:lang w:eastAsia="pl-PL"/>
        </w:rPr>
        <w:t>ałącznik nr 4</w:t>
      </w:r>
      <w:r w:rsidRPr="00643FF3">
        <w:rPr>
          <w:rFonts w:eastAsia="Times New Roman" w:cstheme="minorHAnsi"/>
          <w:b/>
          <w:lang w:eastAsia="pl-PL"/>
        </w:rPr>
        <w:t xml:space="preserve"> do umowy</w:t>
      </w:r>
      <w:r w:rsidRPr="00643FF3">
        <w:rPr>
          <w:rFonts w:eastAsia="Times New Roman" w:cstheme="minorHAnsi"/>
          <w:lang w:eastAsia="pl-PL"/>
        </w:rPr>
        <w:t>.</w:t>
      </w:r>
    </w:p>
    <w:p w14:paraId="7F898BA2" w14:textId="77777777" w:rsidR="001768BC" w:rsidRPr="00643FF3" w:rsidRDefault="001768BC" w:rsidP="001768BC">
      <w:pPr>
        <w:suppressAutoHyphens/>
        <w:spacing w:after="0" w:line="240" w:lineRule="auto"/>
        <w:ind w:left="284" w:hanging="284"/>
        <w:jc w:val="both"/>
        <w:rPr>
          <w:rFonts w:eastAsia="Times New Roman" w:cstheme="minorHAnsi"/>
          <w:lang w:eastAsia="pl-PL"/>
        </w:rPr>
      </w:pPr>
      <w:r w:rsidRPr="00643FF3">
        <w:rPr>
          <w:rFonts w:eastAsia="Times New Roman" w:cstheme="minorHAnsi"/>
          <w:lang w:eastAsia="pl-PL"/>
        </w:rPr>
        <w:t>3. Ceny jednostkowe netto robót przyjęte w kosztorysie ofertowym oraz składniki cenotwórcze są stałe przez cały okres realizacji umowy.</w:t>
      </w:r>
    </w:p>
    <w:p w14:paraId="5ABED018" w14:textId="77777777" w:rsidR="001768BC" w:rsidRPr="00643FF3" w:rsidRDefault="001768BC" w:rsidP="001768BC">
      <w:pPr>
        <w:suppressAutoHyphens/>
        <w:spacing w:after="0" w:line="240" w:lineRule="auto"/>
        <w:jc w:val="both"/>
        <w:rPr>
          <w:rFonts w:eastAsia="Times New Roman" w:cstheme="minorHAnsi"/>
          <w:lang w:eastAsia="pl-PL"/>
        </w:rPr>
      </w:pPr>
      <w:r w:rsidRPr="00643FF3">
        <w:rPr>
          <w:rFonts w:eastAsia="Times New Roman" w:cstheme="minorHAnsi"/>
          <w:lang w:eastAsia="pl-PL"/>
        </w:rPr>
        <w:t xml:space="preserve">4. Wartość wykonanych w tym okresie robót będzie obliczana na podstawie obmiaru powykonawczego rzeczywiście wykonanych robót, ustalonego przez Zamawiającego w Książce obmiarów robót, której wzór stanowi </w:t>
      </w:r>
      <w:r w:rsidRPr="00643FF3">
        <w:rPr>
          <w:rFonts w:eastAsia="Times New Roman" w:cstheme="minorHAnsi"/>
          <w:b/>
          <w:lang w:eastAsia="pl-PL"/>
        </w:rPr>
        <w:t>załącznik nr 5 do umowy</w:t>
      </w:r>
      <w:r w:rsidRPr="00643FF3">
        <w:rPr>
          <w:rFonts w:eastAsia="Times New Roman" w:cstheme="minorHAnsi"/>
          <w:lang w:eastAsia="pl-PL"/>
        </w:rPr>
        <w:t>:</w:t>
      </w:r>
    </w:p>
    <w:p w14:paraId="65420780" w14:textId="77777777" w:rsidR="001768BC" w:rsidRPr="00643FF3" w:rsidRDefault="001768BC" w:rsidP="001768BC">
      <w:pPr>
        <w:suppressAutoHyphens/>
        <w:spacing w:after="0" w:line="240" w:lineRule="auto"/>
        <w:ind w:left="567" w:hanging="283"/>
        <w:jc w:val="both"/>
        <w:rPr>
          <w:rFonts w:eastAsia="Times New Roman" w:cstheme="minorHAnsi"/>
          <w:lang w:eastAsia="pl-PL"/>
        </w:rPr>
      </w:pPr>
      <w:r w:rsidRPr="00643FF3">
        <w:rPr>
          <w:rFonts w:eastAsia="Times New Roman" w:cstheme="minorHAnsi"/>
          <w:lang w:eastAsia="pl-PL"/>
        </w:rPr>
        <w:t xml:space="preserve">a) ceny jednostkowe robót będą przyjmowane z kosztorysów ofertowych, a ilości wykonanych w tym okresie robót - zgodnie z przedmiarem. Jednak w ogólnym rozliczeniu (w odniesieniu do całości wykonanych robót) zmiana ustalonego w ust. 1 wynagrodzenia nastąpi jedynie w przypadku, gdy ilość faktycznie wykonanych robót będzie odbiegała od ilości przedstawionej </w:t>
      </w:r>
      <w:r w:rsidRPr="00643FF3">
        <w:rPr>
          <w:rFonts w:eastAsia="Times New Roman" w:cstheme="minorHAnsi"/>
          <w:b/>
          <w:bCs/>
          <w:lang w:eastAsia="pl-PL"/>
        </w:rPr>
        <w:t>w przedmiarze robót</w:t>
      </w:r>
      <w:r w:rsidRPr="00643FF3">
        <w:rPr>
          <w:rFonts w:eastAsia="Times New Roman" w:cstheme="minorHAnsi"/>
          <w:color w:val="FF0000"/>
          <w:lang w:eastAsia="pl-PL"/>
        </w:rPr>
        <w:t xml:space="preserve"> </w:t>
      </w:r>
      <w:r w:rsidRPr="00643FF3">
        <w:rPr>
          <w:rFonts w:eastAsia="Times New Roman" w:cstheme="minorHAnsi"/>
          <w:lang w:eastAsia="pl-PL"/>
        </w:rPr>
        <w:t xml:space="preserve">– w takim przypadku wynagrodzenie określone </w:t>
      </w:r>
      <w:r w:rsidRPr="00643FF3">
        <w:rPr>
          <w:rFonts w:eastAsia="Times New Roman" w:cstheme="minorHAnsi"/>
          <w:lang w:eastAsia="pl-PL"/>
        </w:rPr>
        <w:br/>
        <w:t xml:space="preserve">w ust. 1 zostanie proporcjonalnie </w:t>
      </w:r>
      <w:r w:rsidRPr="000F669B">
        <w:rPr>
          <w:rFonts w:eastAsia="Times New Roman" w:cstheme="minorHAnsi"/>
          <w:b/>
          <w:lang w:eastAsia="pl-PL"/>
        </w:rPr>
        <w:t>zmniejszone lub zwiększone</w:t>
      </w:r>
      <w:r w:rsidRPr="00643FF3">
        <w:rPr>
          <w:rFonts w:eastAsia="Times New Roman" w:cstheme="minorHAnsi"/>
          <w:lang w:eastAsia="pl-PL"/>
        </w:rPr>
        <w:t xml:space="preserve"> przy zachowaniu cen jednostkowych, przedstawionych w kosztorysie ofertowym;</w:t>
      </w:r>
    </w:p>
    <w:p w14:paraId="3126B116" w14:textId="6D62DF08" w:rsidR="001768BC" w:rsidRPr="00643FF3" w:rsidRDefault="001768BC" w:rsidP="001768BC">
      <w:pPr>
        <w:suppressAutoHyphens/>
        <w:spacing w:after="0" w:line="240" w:lineRule="auto"/>
        <w:ind w:left="567" w:hanging="283"/>
        <w:jc w:val="both"/>
        <w:rPr>
          <w:rFonts w:eastAsia="Times New Roman" w:cstheme="minorHAnsi"/>
          <w:lang w:eastAsia="pl-PL"/>
        </w:rPr>
      </w:pPr>
      <w:r w:rsidRPr="00643FF3">
        <w:rPr>
          <w:rFonts w:eastAsia="Times New Roman" w:cstheme="minorHAnsi"/>
          <w:lang w:eastAsia="pl-PL"/>
        </w:rPr>
        <w:t>b) w przypadku, gdy wystąpią roboty innego rodzaju niż w przedmiarach robót (tzn. takie, których nie można rozliczyć zgodnie z ust. 4 lit. a niniejszego paragrafu), a konieczne do wykonania przedmiotu zamówienia, roboty te rozliczone będą na podstawie kosztorysów przygotowanych przez Wykonawcę, a zatwierdz</w:t>
      </w:r>
      <w:r w:rsidR="000F669B">
        <w:rPr>
          <w:rFonts w:eastAsia="Times New Roman" w:cstheme="minorHAnsi"/>
          <w:lang w:eastAsia="pl-PL"/>
        </w:rPr>
        <w:t xml:space="preserve">onych przez inspektora nadzoru </w:t>
      </w:r>
      <w:r w:rsidRPr="00643FF3">
        <w:rPr>
          <w:rFonts w:eastAsia="Times New Roman" w:cstheme="minorHAnsi"/>
          <w:lang w:eastAsia="pl-PL"/>
        </w:rPr>
        <w:t>i Zamawiającego. Kosztorysy te opracowane będą w oparciu o następujące założenia:</w:t>
      </w:r>
    </w:p>
    <w:p w14:paraId="34646EF0" w14:textId="77777777" w:rsidR="001768BC" w:rsidRPr="00643FF3" w:rsidRDefault="001768BC" w:rsidP="0003632C">
      <w:pPr>
        <w:numPr>
          <w:ilvl w:val="1"/>
          <w:numId w:val="5"/>
        </w:numPr>
        <w:suppressAutoHyphens/>
        <w:spacing w:after="0" w:line="240" w:lineRule="auto"/>
        <w:ind w:left="567" w:hanging="283"/>
        <w:jc w:val="both"/>
        <w:rPr>
          <w:rFonts w:eastAsia="Times New Roman" w:cstheme="minorHAnsi"/>
          <w:lang w:eastAsia="pl-PL"/>
        </w:rPr>
      </w:pPr>
      <w:r w:rsidRPr="00643FF3">
        <w:rPr>
          <w:rFonts w:eastAsia="Times New Roman" w:cstheme="minorHAnsi"/>
          <w:lang w:eastAsia="pl-PL"/>
        </w:rPr>
        <w:t xml:space="preserve">ceny czynników produkcji (R, M, S, </w:t>
      </w:r>
      <w:proofErr w:type="spellStart"/>
      <w:r w:rsidRPr="00643FF3">
        <w:rPr>
          <w:rFonts w:eastAsia="Times New Roman" w:cstheme="minorHAnsi"/>
          <w:lang w:eastAsia="pl-PL"/>
        </w:rPr>
        <w:t>Kp</w:t>
      </w:r>
      <w:proofErr w:type="spellEnd"/>
      <w:r w:rsidRPr="00643FF3">
        <w:rPr>
          <w:rFonts w:eastAsia="Times New Roman" w:cstheme="minorHAnsi"/>
          <w:lang w:eastAsia="pl-PL"/>
        </w:rPr>
        <w:t xml:space="preserve">, Z, </w:t>
      </w:r>
      <w:proofErr w:type="spellStart"/>
      <w:r w:rsidRPr="00643FF3">
        <w:rPr>
          <w:rFonts w:eastAsia="Times New Roman" w:cstheme="minorHAnsi"/>
          <w:lang w:eastAsia="pl-PL"/>
        </w:rPr>
        <w:t>Kz</w:t>
      </w:r>
      <w:proofErr w:type="spellEnd"/>
      <w:r w:rsidRPr="00643FF3">
        <w:rPr>
          <w:rFonts w:eastAsia="Times New Roman" w:cstheme="minorHAnsi"/>
          <w:lang w:eastAsia="pl-PL"/>
        </w:rPr>
        <w:t>) zostaną przyjęte z kosztorysów ofertowych złożonych przez Wykonawcę,</w:t>
      </w:r>
    </w:p>
    <w:p w14:paraId="0C00ADC7" w14:textId="0E05D84F" w:rsidR="001768BC" w:rsidRPr="00412D96" w:rsidRDefault="001768BC" w:rsidP="0003632C">
      <w:pPr>
        <w:numPr>
          <w:ilvl w:val="1"/>
          <w:numId w:val="5"/>
        </w:numPr>
        <w:suppressAutoHyphens/>
        <w:spacing w:after="0" w:line="240" w:lineRule="auto"/>
        <w:ind w:left="567" w:hanging="283"/>
        <w:jc w:val="both"/>
        <w:rPr>
          <w:rFonts w:eastAsia="Times New Roman" w:cstheme="minorHAnsi"/>
          <w:lang w:eastAsia="pl-PL"/>
        </w:rPr>
      </w:pPr>
      <w:r w:rsidRPr="00643FF3">
        <w:rPr>
          <w:rFonts w:eastAsia="Times New Roman" w:cstheme="minorHAnsi"/>
          <w:lang w:eastAsia="pl-PL"/>
        </w:rPr>
        <w:t xml:space="preserve">w przypadku, gdy nie będzie możliwe rozliczenie danej roboty w oparciu o zapisy w </w:t>
      </w:r>
      <w:proofErr w:type="spellStart"/>
      <w:r w:rsidR="00412D96">
        <w:rPr>
          <w:rFonts w:eastAsia="Times New Roman" w:cstheme="minorHAnsi"/>
          <w:lang w:eastAsia="pl-PL"/>
        </w:rPr>
        <w:t>tirecie</w:t>
      </w:r>
      <w:proofErr w:type="spellEnd"/>
      <w:r w:rsidRPr="00643FF3">
        <w:rPr>
          <w:rFonts w:eastAsia="Times New Roman" w:cstheme="minorHAnsi"/>
          <w:lang w:eastAsia="pl-PL"/>
        </w:rPr>
        <w:t xml:space="preserve"> 1, </w:t>
      </w:r>
      <w:r w:rsidRPr="00412D96">
        <w:rPr>
          <w:rFonts w:eastAsia="Times New Roman" w:cstheme="minorHAnsi"/>
          <w:lang w:eastAsia="pl-PL"/>
        </w:rPr>
        <w:t>brakujące ceny czynników produkcji (M,S) zostaną przyjęte z zeszytów SEKOCENBUD (jako średnie podawane dla regionu - województwa) za okres ich wbudowania,</w:t>
      </w:r>
    </w:p>
    <w:p w14:paraId="111774CD" w14:textId="234F7406" w:rsidR="001768BC" w:rsidRPr="00412D96" w:rsidRDefault="001768BC" w:rsidP="0003632C">
      <w:pPr>
        <w:numPr>
          <w:ilvl w:val="1"/>
          <w:numId w:val="5"/>
        </w:numPr>
        <w:suppressAutoHyphens/>
        <w:spacing w:after="0" w:line="240" w:lineRule="auto"/>
        <w:ind w:left="567" w:hanging="283"/>
        <w:jc w:val="both"/>
        <w:rPr>
          <w:rFonts w:eastAsia="Times New Roman" w:cstheme="minorHAnsi"/>
          <w:lang w:eastAsia="pl-PL"/>
        </w:rPr>
      </w:pPr>
      <w:r w:rsidRPr="00412D96">
        <w:rPr>
          <w:rFonts w:eastAsia="Times New Roman" w:cstheme="minorHAnsi"/>
          <w:lang w:eastAsia="pl-PL"/>
        </w:rPr>
        <w:t>dla materiałów i sprzętu nie występujących w wydawnictwie SEKOCENBUD – zostaną przyjęte ceny rynkowe. Przed dokonaniem zakupu ceny te muszą być za</w:t>
      </w:r>
      <w:r w:rsidR="007A6D8C">
        <w:rPr>
          <w:rFonts w:eastAsia="Times New Roman" w:cstheme="minorHAnsi"/>
          <w:lang w:eastAsia="pl-PL"/>
        </w:rPr>
        <w:t>akceptowane przez Zamawiającego,</w:t>
      </w:r>
      <w:r w:rsidRPr="00412D96">
        <w:rPr>
          <w:rFonts w:eastAsia="Times New Roman" w:cstheme="minorHAnsi"/>
          <w:lang w:eastAsia="pl-PL"/>
        </w:rPr>
        <w:t xml:space="preserve"> </w:t>
      </w:r>
    </w:p>
    <w:p w14:paraId="4BE89737" w14:textId="77777777" w:rsidR="001768BC" w:rsidRPr="00412D96" w:rsidRDefault="001768BC" w:rsidP="0003632C">
      <w:pPr>
        <w:numPr>
          <w:ilvl w:val="1"/>
          <w:numId w:val="5"/>
        </w:numPr>
        <w:suppressAutoHyphens/>
        <w:spacing w:after="0" w:line="240" w:lineRule="auto"/>
        <w:ind w:left="567" w:hanging="283"/>
        <w:jc w:val="both"/>
        <w:rPr>
          <w:rFonts w:eastAsia="Times New Roman" w:cstheme="minorHAnsi"/>
          <w:lang w:eastAsia="pl-PL"/>
        </w:rPr>
      </w:pPr>
      <w:r w:rsidRPr="00412D96">
        <w:rPr>
          <w:rFonts w:eastAsia="Times New Roman" w:cstheme="minorHAnsi"/>
          <w:lang w:eastAsia="pl-PL"/>
        </w:rPr>
        <w:t xml:space="preserve">podstawą do określenia nakładów rzeczowych będą normy zawarte w kosztorysach ofertowy, a w przypadku ich braku – odpowiednie pozycje KNR-ów. W przypadku braku odpowiednich pozycji   w </w:t>
      </w:r>
      <w:proofErr w:type="spellStart"/>
      <w:r w:rsidRPr="00412D96">
        <w:rPr>
          <w:rFonts w:eastAsia="Times New Roman" w:cstheme="minorHAnsi"/>
          <w:lang w:eastAsia="pl-PL"/>
        </w:rPr>
        <w:t>KNRach</w:t>
      </w:r>
      <w:proofErr w:type="spellEnd"/>
      <w:r w:rsidRPr="00412D96">
        <w:rPr>
          <w:rFonts w:eastAsia="Times New Roman" w:cstheme="minorHAnsi"/>
          <w:lang w:eastAsia="pl-PL"/>
        </w:rPr>
        <w:t>, zastosowane zostaną KNNR-y, a następnie wycena indywidualna Wykonawcy, zatwierdzona przez Zamawiającego.</w:t>
      </w:r>
    </w:p>
    <w:p w14:paraId="34FE0268" w14:textId="61B8C8DE" w:rsidR="001768BC" w:rsidRPr="00643FF3" w:rsidRDefault="001768BC" w:rsidP="007A6D8C">
      <w:pPr>
        <w:suppressAutoHyphens/>
        <w:spacing w:after="0" w:line="240" w:lineRule="auto"/>
        <w:ind w:left="284" w:hanging="284"/>
        <w:jc w:val="both"/>
        <w:rPr>
          <w:rFonts w:eastAsia="Times New Roman" w:cstheme="minorHAnsi"/>
          <w:lang w:eastAsia="pl-PL"/>
        </w:rPr>
      </w:pPr>
      <w:r w:rsidRPr="00643FF3">
        <w:rPr>
          <w:rFonts w:eastAsia="Times New Roman" w:cstheme="minorHAnsi"/>
          <w:lang w:eastAsia="pl-PL"/>
        </w:rPr>
        <w:t>5. W przypadku, gdy do całkowitego wykonania</w:t>
      </w:r>
      <w:r w:rsidR="007A6D8C">
        <w:rPr>
          <w:rFonts w:eastAsia="Times New Roman" w:cstheme="minorHAnsi"/>
          <w:lang w:eastAsia="pl-PL"/>
        </w:rPr>
        <w:t xml:space="preserve"> przedmiotu zamówienia zgodnie </w:t>
      </w:r>
      <w:r w:rsidRPr="00643FF3">
        <w:rPr>
          <w:rFonts w:eastAsia="Times New Roman" w:cstheme="minorHAnsi"/>
          <w:lang w:eastAsia="pl-PL"/>
        </w:rPr>
        <w:t>z dokumentacją robót budowlanych, wystąpi konieczność wykonania tzw. „robót dodatkowych”, czyli robót nieprzewidzianych w przedmiarach robót, a koniecznych do wykonania przedmiotu zamówienia, rozpoczęcie wykonywania tych robót może nastąpić jedynie na podstawie uprzednio sporządzonego „protokołu konieczności” potwierdzonego przez inspektora nadzoru inwestorskiego i Zamawiającego. Wykonywanie tych prac bez zatwierdzonego protokołu konieczności przez Zamawiającego stanowi ryzyko Wykonawcy.</w:t>
      </w:r>
    </w:p>
    <w:p w14:paraId="0FAF1910" w14:textId="77777777" w:rsidR="001768BC" w:rsidRPr="00643FF3" w:rsidRDefault="001768BC" w:rsidP="007A6D8C">
      <w:pPr>
        <w:suppressAutoHyphens/>
        <w:spacing w:after="0" w:line="240" w:lineRule="auto"/>
        <w:ind w:left="284"/>
        <w:jc w:val="both"/>
        <w:rPr>
          <w:rFonts w:eastAsia="Times New Roman" w:cstheme="minorHAnsi"/>
          <w:lang w:eastAsia="pl-PL"/>
        </w:rPr>
      </w:pPr>
      <w:r w:rsidRPr="00643FF3">
        <w:rPr>
          <w:rFonts w:eastAsia="Times New Roman" w:cstheme="minorHAnsi"/>
          <w:lang w:eastAsia="pl-PL"/>
        </w:rPr>
        <w:t>6. Bez uprzedniej zgody Zamawiającego wykonywane mogą być jedynie prace niezbędne ze względu na bezpośrednie zagrożenie bezpieczeństwa osób i mienia lub konieczność zapobieżenia awarii.</w:t>
      </w:r>
    </w:p>
    <w:p w14:paraId="4B614704" w14:textId="77777777" w:rsidR="001768BC" w:rsidRPr="00643FF3" w:rsidRDefault="001768BC" w:rsidP="001768BC">
      <w:pPr>
        <w:autoSpaceDE w:val="0"/>
        <w:autoSpaceDN w:val="0"/>
        <w:adjustRightInd w:val="0"/>
        <w:spacing w:after="0" w:line="240" w:lineRule="auto"/>
        <w:jc w:val="center"/>
        <w:rPr>
          <w:rFonts w:eastAsia="Times New Roman" w:cstheme="minorHAnsi"/>
          <w:b/>
          <w:bCs/>
          <w:lang w:eastAsia="pl-PL"/>
        </w:rPr>
      </w:pPr>
    </w:p>
    <w:p w14:paraId="6DEE33E0" w14:textId="77777777" w:rsidR="001768BC" w:rsidRPr="00643FF3" w:rsidRDefault="001768BC" w:rsidP="001768BC">
      <w:pPr>
        <w:autoSpaceDE w:val="0"/>
        <w:autoSpaceDN w:val="0"/>
        <w:adjustRightInd w:val="0"/>
        <w:spacing w:after="0" w:line="240" w:lineRule="auto"/>
        <w:jc w:val="center"/>
        <w:rPr>
          <w:rFonts w:eastAsia="Times New Roman" w:cstheme="minorHAnsi"/>
          <w:b/>
          <w:bCs/>
          <w:lang w:eastAsia="pl-PL"/>
        </w:rPr>
      </w:pPr>
    </w:p>
    <w:p w14:paraId="664906E4" w14:textId="77777777" w:rsidR="001768BC" w:rsidRPr="00643FF3" w:rsidRDefault="001768BC" w:rsidP="001768BC">
      <w:pPr>
        <w:autoSpaceDE w:val="0"/>
        <w:autoSpaceDN w:val="0"/>
        <w:adjustRightInd w:val="0"/>
        <w:spacing w:after="0" w:line="240" w:lineRule="auto"/>
        <w:jc w:val="center"/>
        <w:rPr>
          <w:rFonts w:eastAsia="Times New Roman" w:cstheme="minorHAnsi"/>
          <w:b/>
          <w:bCs/>
          <w:lang w:eastAsia="pl-PL"/>
        </w:rPr>
      </w:pPr>
    </w:p>
    <w:p w14:paraId="1A9A5609" w14:textId="77777777" w:rsidR="001768BC" w:rsidRPr="00643FF3" w:rsidRDefault="001768BC" w:rsidP="001768BC">
      <w:pPr>
        <w:autoSpaceDE w:val="0"/>
        <w:autoSpaceDN w:val="0"/>
        <w:adjustRightInd w:val="0"/>
        <w:spacing w:after="0" w:line="240" w:lineRule="auto"/>
        <w:jc w:val="center"/>
        <w:rPr>
          <w:rFonts w:eastAsia="Times New Roman" w:cstheme="minorHAnsi"/>
          <w:b/>
          <w:bCs/>
          <w:lang w:eastAsia="pl-PL"/>
        </w:rPr>
      </w:pPr>
      <w:r w:rsidRPr="00643FF3">
        <w:rPr>
          <w:rFonts w:eastAsia="Times New Roman" w:cstheme="minorHAnsi"/>
          <w:b/>
          <w:bCs/>
          <w:lang w:eastAsia="pl-PL"/>
        </w:rPr>
        <w:t>§ 6</w:t>
      </w:r>
    </w:p>
    <w:p w14:paraId="2DE35EC1" w14:textId="77777777" w:rsidR="001768BC" w:rsidRPr="00643FF3" w:rsidRDefault="001768BC" w:rsidP="001768BC">
      <w:pPr>
        <w:autoSpaceDE w:val="0"/>
        <w:autoSpaceDN w:val="0"/>
        <w:adjustRightInd w:val="0"/>
        <w:spacing w:after="0" w:line="240" w:lineRule="auto"/>
        <w:jc w:val="center"/>
        <w:rPr>
          <w:rFonts w:eastAsia="Times New Roman" w:cstheme="minorHAnsi"/>
          <w:b/>
          <w:bCs/>
          <w:lang w:eastAsia="pl-PL"/>
        </w:rPr>
      </w:pPr>
      <w:r w:rsidRPr="00643FF3">
        <w:rPr>
          <w:rFonts w:eastAsia="Times New Roman" w:cstheme="minorHAnsi"/>
          <w:b/>
          <w:bCs/>
          <w:lang w:eastAsia="pl-PL"/>
        </w:rPr>
        <w:t>Warunki płatności</w:t>
      </w:r>
    </w:p>
    <w:p w14:paraId="06B6D088" w14:textId="27DD4C43" w:rsidR="001768BC" w:rsidRPr="00643FF3" w:rsidRDefault="001768BC" w:rsidP="0003632C">
      <w:pPr>
        <w:numPr>
          <w:ilvl w:val="0"/>
          <w:numId w:val="14"/>
        </w:numPr>
        <w:spacing w:after="0" w:line="240" w:lineRule="auto"/>
        <w:jc w:val="both"/>
        <w:rPr>
          <w:rFonts w:eastAsia="Times New Roman" w:cstheme="minorHAnsi"/>
          <w:color w:val="000000"/>
          <w:lang w:eastAsia="pl-PL"/>
        </w:rPr>
      </w:pPr>
      <w:r w:rsidRPr="00643FF3">
        <w:rPr>
          <w:rFonts w:eastAsia="Times New Roman" w:cstheme="minorHAnsi"/>
          <w:lang w:eastAsia="pl-PL"/>
        </w:rPr>
        <w:t xml:space="preserve">Rozliczanie robót będzie się odbywało fakturami częściowymi, obejmującymi zakończony etap realizacji robót potwierdzonym przez Inspektora Nadzoru Inwestorskiego. Zapłata będzie następowała w terminie </w:t>
      </w:r>
      <w:r w:rsidRPr="00643FF3">
        <w:rPr>
          <w:rFonts w:eastAsia="Times New Roman" w:cstheme="minorHAnsi"/>
          <w:b/>
          <w:lang w:eastAsia="pl-PL"/>
        </w:rPr>
        <w:t>do 14 dni</w:t>
      </w:r>
      <w:r w:rsidRPr="00643FF3">
        <w:rPr>
          <w:rFonts w:eastAsia="Times New Roman" w:cstheme="minorHAnsi"/>
          <w:color w:val="000000"/>
          <w:lang w:eastAsia="pl-PL"/>
        </w:rPr>
        <w:t xml:space="preserve"> od daty dostarczenia prawidłowo wystawionej faktury przez Wykonawcę Zamawiającemu. </w:t>
      </w:r>
      <w:r w:rsidRPr="00643FF3">
        <w:rPr>
          <w:rFonts w:eastAsia="Times New Roman" w:cstheme="minorHAnsi"/>
          <w:lang w:eastAsia="ar-SA"/>
        </w:rPr>
        <w:t xml:space="preserve">Wykonawca zobowiązuje się do dostarczenia Zamawiającemu faktury w ciągu 7 dni </w:t>
      </w:r>
      <w:r w:rsidRPr="00643FF3">
        <w:rPr>
          <w:rFonts w:eastAsia="Times New Roman" w:cstheme="minorHAnsi"/>
          <w:lang w:eastAsia="pl-PL"/>
        </w:rPr>
        <w:t xml:space="preserve">od jej wystawienia wraz z protokołem bezusterkowego odbioru, podpisanym przez inspektora nadzoru </w:t>
      </w:r>
      <w:r w:rsidRPr="00643FF3">
        <w:rPr>
          <w:rFonts w:eastAsia="Times New Roman" w:cstheme="minorHAnsi"/>
          <w:color w:val="000000"/>
          <w:lang w:eastAsia="pl-PL"/>
        </w:rPr>
        <w:t>inwestorskiego.</w:t>
      </w:r>
    </w:p>
    <w:p w14:paraId="2E6AB0A6" w14:textId="77777777" w:rsidR="001768BC" w:rsidRPr="00643FF3" w:rsidRDefault="001768BC" w:rsidP="0003632C">
      <w:pPr>
        <w:numPr>
          <w:ilvl w:val="0"/>
          <w:numId w:val="14"/>
        </w:numPr>
        <w:spacing w:after="0" w:line="240" w:lineRule="auto"/>
        <w:jc w:val="both"/>
        <w:rPr>
          <w:rFonts w:eastAsia="Times New Roman" w:cstheme="minorHAnsi"/>
          <w:lang w:eastAsia="ar-SA"/>
        </w:rPr>
      </w:pPr>
      <w:r w:rsidRPr="00643FF3">
        <w:rPr>
          <w:rFonts w:eastAsia="Times New Roman" w:cstheme="minorHAnsi"/>
          <w:lang w:eastAsia="pl-PL"/>
        </w:rPr>
        <w:lastRenderedPageBreak/>
        <w:t xml:space="preserve">Strony ustalają, że ostateczne rozliczenie za wykonane roboty nastąpi w oparciu o fakturę końcową wystawioną na podstawie protokołu bezusterkowego odbioru końcowego. Faktura końcowa będzie płatna w terminie </w:t>
      </w:r>
      <w:r w:rsidRPr="00643FF3">
        <w:rPr>
          <w:rFonts w:eastAsia="Times New Roman" w:cstheme="minorHAnsi"/>
          <w:b/>
          <w:lang w:eastAsia="pl-PL"/>
        </w:rPr>
        <w:t>do 14 dni</w:t>
      </w:r>
      <w:r w:rsidRPr="00643FF3">
        <w:rPr>
          <w:rFonts w:eastAsia="Times New Roman" w:cstheme="minorHAnsi"/>
          <w:lang w:eastAsia="pl-PL"/>
        </w:rPr>
        <w:t xml:space="preserve"> od daty dostarczenia Zamawiającemu przez Wykonawcę prawidłowo wystawionej faktury. W</w:t>
      </w:r>
      <w:r w:rsidRPr="00643FF3">
        <w:rPr>
          <w:rFonts w:eastAsia="Times New Roman" w:cstheme="minorHAnsi"/>
          <w:lang w:eastAsia="ar-SA"/>
        </w:rPr>
        <w:t>ykonawca zobowiązuje się do dostarczenia Zamawiającemu faktury końcowej w ciągu 7 dni od jej wystawienia wraz z protokołem bezusterkowego odbioru, podpisanym przez Inspektora Nadzoru oraz Komisję odbiorową.</w:t>
      </w:r>
    </w:p>
    <w:p w14:paraId="4E078F78" w14:textId="214A16E8" w:rsidR="001768BC" w:rsidRPr="00643FF3" w:rsidRDefault="001768BC" w:rsidP="0003632C">
      <w:pPr>
        <w:numPr>
          <w:ilvl w:val="0"/>
          <w:numId w:val="14"/>
        </w:numPr>
        <w:spacing w:after="0" w:line="240" w:lineRule="auto"/>
        <w:jc w:val="both"/>
        <w:rPr>
          <w:rFonts w:eastAsia="Times New Roman" w:cstheme="minorHAnsi"/>
          <w:lang w:eastAsia="pl-PL"/>
        </w:rPr>
      </w:pPr>
      <w:r w:rsidRPr="00643FF3">
        <w:rPr>
          <w:rFonts w:eastAsia="Times New Roman" w:cstheme="minorHAnsi"/>
          <w:lang w:eastAsia="pl-PL"/>
        </w:rPr>
        <w:t>W każdej fakturze zostanie naliczony podatek VAT w ustawowej wysokości.</w:t>
      </w:r>
    </w:p>
    <w:p w14:paraId="1317CD28" w14:textId="297817DF" w:rsidR="001768BC" w:rsidRPr="007A6D8C" w:rsidRDefault="001768BC" w:rsidP="0003632C">
      <w:pPr>
        <w:numPr>
          <w:ilvl w:val="0"/>
          <w:numId w:val="14"/>
        </w:numPr>
        <w:spacing w:after="0" w:line="240" w:lineRule="auto"/>
        <w:jc w:val="both"/>
        <w:rPr>
          <w:rFonts w:eastAsia="Times New Roman" w:cstheme="minorHAnsi"/>
          <w:lang w:eastAsia="pl-PL"/>
        </w:rPr>
      </w:pPr>
      <w:r w:rsidRPr="007A6D8C">
        <w:rPr>
          <w:rFonts w:eastAsia="Times New Roman" w:cstheme="minorHAnsi"/>
          <w:lang w:eastAsia="pl-PL"/>
        </w:rPr>
        <w:t>Za nieterminowe płatności faktur, Wykonawca ma prawo naliczyć odsetki ustawowe w transakcjach handlowych.</w:t>
      </w:r>
    </w:p>
    <w:p w14:paraId="63113F62" w14:textId="77777777" w:rsidR="00D6125D" w:rsidRPr="00D6125D" w:rsidRDefault="001768BC" w:rsidP="0003632C">
      <w:pPr>
        <w:numPr>
          <w:ilvl w:val="0"/>
          <w:numId w:val="14"/>
        </w:numPr>
        <w:spacing w:after="0" w:line="240" w:lineRule="auto"/>
        <w:jc w:val="both"/>
        <w:rPr>
          <w:rFonts w:cs="Arial"/>
          <w:bCs/>
        </w:rPr>
      </w:pPr>
      <w:r w:rsidRPr="00643FF3">
        <w:rPr>
          <w:rFonts w:eastAsia="Times New Roman" w:cstheme="minorHAnsi"/>
          <w:lang w:eastAsia="pl-PL"/>
        </w:rPr>
        <w:t xml:space="preserve">Za termin zapłaty strony przyjmują dzień obciążenia rachunku bankowego Zamawiającego. </w:t>
      </w:r>
    </w:p>
    <w:p w14:paraId="6DE9FEAC" w14:textId="536AD153" w:rsidR="00D6125D" w:rsidRDefault="00D6125D" w:rsidP="0003632C">
      <w:pPr>
        <w:numPr>
          <w:ilvl w:val="0"/>
          <w:numId w:val="14"/>
        </w:numPr>
        <w:spacing w:after="0" w:line="240" w:lineRule="auto"/>
        <w:jc w:val="both"/>
        <w:rPr>
          <w:rFonts w:cs="Arial"/>
          <w:bCs/>
        </w:rPr>
      </w:pPr>
      <w:r w:rsidRPr="00D6125D">
        <w:rPr>
          <w:rFonts w:eastAsia="Times New Roman" w:cstheme="minorHAnsi"/>
          <w:lang w:eastAsia="pl-PL"/>
        </w:rPr>
        <w:t>P</w:t>
      </w:r>
      <w:r w:rsidRPr="0016256E">
        <w:rPr>
          <w:rFonts w:cs="Arial"/>
          <w:bCs/>
        </w:rPr>
        <w:t xml:space="preserve">łatność faktur nastąpi przelewem na konto Wykonawcy </w:t>
      </w:r>
      <w:r>
        <w:rPr>
          <w:rFonts w:cs="Arial"/>
          <w:bCs/>
        </w:rPr>
        <w:t xml:space="preserve">wskazane </w:t>
      </w:r>
      <w:r w:rsidRPr="0016256E">
        <w:rPr>
          <w:rFonts w:cs="Arial"/>
          <w:bCs/>
        </w:rPr>
        <w:t xml:space="preserve"> na fakturach.</w:t>
      </w:r>
    </w:p>
    <w:p w14:paraId="0203F62D" w14:textId="78F227FA" w:rsidR="000816A5" w:rsidRPr="000816A5" w:rsidRDefault="000816A5" w:rsidP="0003632C">
      <w:pPr>
        <w:numPr>
          <w:ilvl w:val="0"/>
          <w:numId w:val="14"/>
        </w:numPr>
        <w:spacing w:after="0" w:line="240" w:lineRule="auto"/>
        <w:jc w:val="both"/>
        <w:rPr>
          <w:rFonts w:eastAsia="Times New Roman" w:cstheme="minorHAnsi"/>
          <w:lang w:eastAsia="pl-PL"/>
        </w:rPr>
      </w:pPr>
      <w:r w:rsidRPr="000816A5">
        <w:rPr>
          <w:rFonts w:eastAsia="Times New Roman" w:cstheme="minorHAnsi"/>
          <w:lang w:eastAsia="pl-PL"/>
        </w:rPr>
        <w:t>Warunkiem zapłaty przez Zamawiającego należnego wynagrodzenia za odebrane roboty budowlane jest przedstawienie dowodów zapłaty wymagalnego wynagrodzenia podwykonawcom i dalszym podwykonawcom, biorącym udział w realizac</w:t>
      </w:r>
      <w:r>
        <w:rPr>
          <w:rFonts w:eastAsia="Times New Roman" w:cstheme="minorHAnsi"/>
          <w:lang w:eastAsia="pl-PL"/>
        </w:rPr>
        <w:t xml:space="preserve">ji odebranych robót budowlanych </w:t>
      </w:r>
      <w:r w:rsidRPr="0016256E">
        <w:rPr>
          <w:rFonts w:cstheme="minorHAnsi"/>
        </w:rPr>
        <w:t>jeżeli dotyczy – gdy do realizacji zamówienia wprowadzeni są podwykonawcy</w:t>
      </w:r>
      <w:r>
        <w:rPr>
          <w:rFonts w:eastAsia="Times New Roman" w:cstheme="minorHAnsi"/>
          <w:lang w:eastAsia="pl-PL"/>
        </w:rPr>
        <w:t xml:space="preserve">). </w:t>
      </w:r>
    </w:p>
    <w:p w14:paraId="6D07DAFC" w14:textId="3F04B469" w:rsidR="000816A5" w:rsidRPr="000816A5" w:rsidRDefault="000816A5" w:rsidP="0003632C">
      <w:pPr>
        <w:numPr>
          <w:ilvl w:val="0"/>
          <w:numId w:val="14"/>
        </w:numPr>
        <w:spacing w:after="0" w:line="240" w:lineRule="auto"/>
        <w:jc w:val="both"/>
        <w:rPr>
          <w:rFonts w:eastAsia="Times New Roman" w:cstheme="minorHAnsi"/>
          <w:lang w:eastAsia="pl-PL"/>
        </w:rPr>
      </w:pPr>
      <w:r w:rsidRPr="000816A5">
        <w:rPr>
          <w:rFonts w:eastAsia="Times New Roman" w:cstheme="minorHAnsi"/>
          <w:lang w:eastAsia="pl-PL"/>
        </w:rPr>
        <w:t xml:space="preserve">W przypadku nieprzedstawienia przez Wykonawcę wszystkich dowodów </w:t>
      </w:r>
      <w:r>
        <w:rPr>
          <w:rFonts w:eastAsia="Times New Roman" w:cstheme="minorHAnsi"/>
          <w:lang w:eastAsia="pl-PL"/>
        </w:rPr>
        <w:t>zapłaty, o których mowa w ust. 7</w:t>
      </w:r>
      <w:r w:rsidRPr="000816A5">
        <w:rPr>
          <w:rFonts w:eastAsia="Times New Roman" w:cstheme="minorHAnsi"/>
          <w:lang w:eastAsia="pl-PL"/>
        </w:rPr>
        <w:t xml:space="preserve"> wstrzymuje się wypłatę należnego wynagrodzenia za odebrane roboty budowlane, w części równej sumie kwot wynikających z nieprzedstawionych dowodów zapłaty. </w:t>
      </w:r>
    </w:p>
    <w:p w14:paraId="6168F00E" w14:textId="77777777" w:rsidR="000816A5" w:rsidRPr="000816A5" w:rsidRDefault="000816A5" w:rsidP="0003632C">
      <w:pPr>
        <w:numPr>
          <w:ilvl w:val="0"/>
          <w:numId w:val="14"/>
        </w:numPr>
        <w:spacing w:after="0" w:line="240" w:lineRule="auto"/>
        <w:jc w:val="both"/>
        <w:rPr>
          <w:rFonts w:eastAsia="Times New Roman" w:cstheme="minorHAnsi"/>
          <w:lang w:eastAsia="pl-PL"/>
        </w:rPr>
      </w:pPr>
      <w:r w:rsidRPr="000816A5">
        <w:rPr>
          <w:rFonts w:eastAsia="Times New Roman" w:cstheme="minorHAnsi"/>
          <w:lang w:eastAsia="pl-PL"/>
        </w:rPr>
        <w:t xml:space="preserve">Warunkiem realizacji faktury końcowej jest przekazanie Zamawiającemu dowodów zapłaty wymagalnego wynagrodzenia podwykonawcom i dalszym podwykonawcom, biorącym udział w realizacji odebranych robót budowlanych. </w:t>
      </w:r>
    </w:p>
    <w:p w14:paraId="11CE3942" w14:textId="52C2E0E7" w:rsidR="000816A5" w:rsidRPr="000816A5" w:rsidRDefault="000816A5" w:rsidP="0003632C">
      <w:pPr>
        <w:numPr>
          <w:ilvl w:val="0"/>
          <w:numId w:val="14"/>
        </w:numPr>
        <w:spacing w:after="0" w:line="240" w:lineRule="auto"/>
        <w:jc w:val="both"/>
        <w:rPr>
          <w:rFonts w:eastAsia="Times New Roman" w:cstheme="minorHAnsi"/>
          <w:lang w:eastAsia="pl-PL"/>
        </w:rPr>
      </w:pPr>
      <w:r w:rsidRPr="000816A5">
        <w:rPr>
          <w:rFonts w:eastAsia="Times New Roman" w:cstheme="minorHAnsi"/>
          <w:lang w:eastAsia="pl-PL"/>
        </w:rPr>
        <w:t>W przypadku braku przedstawienia przedmiotowych dowodów, Zamawiający naliczy kary umowne zgodnie z §</w:t>
      </w:r>
      <w:r>
        <w:rPr>
          <w:rFonts w:eastAsia="Times New Roman" w:cstheme="minorHAnsi"/>
          <w:lang w:eastAsia="pl-PL"/>
        </w:rPr>
        <w:t>11</w:t>
      </w:r>
    </w:p>
    <w:p w14:paraId="2F77493B" w14:textId="77777777" w:rsidR="000816A5" w:rsidRPr="000816A5" w:rsidRDefault="000816A5" w:rsidP="0003632C">
      <w:pPr>
        <w:numPr>
          <w:ilvl w:val="0"/>
          <w:numId w:val="14"/>
        </w:numPr>
        <w:spacing w:after="0" w:line="240" w:lineRule="auto"/>
        <w:jc w:val="both"/>
        <w:rPr>
          <w:rFonts w:eastAsia="Times New Roman" w:cstheme="minorHAnsi"/>
          <w:lang w:eastAsia="pl-PL"/>
        </w:rPr>
      </w:pPr>
      <w:r w:rsidRPr="000816A5">
        <w:rPr>
          <w:rFonts w:eastAsia="Times New Roman" w:cstheme="minorHAnsi"/>
          <w:lang w:eastAsia="pl-PL"/>
        </w:rPr>
        <w:t>Przez datę wymagalności wynagrodzenia należnego podwykonawcy/dalszemu podwykonawcy, strony rozumieją najwcześniejszą chwilę, w której będzie on uprawniony do żądania zapłaty, niezależnie od terminu płatności wskazanego w fakturze, wyznaczającego jedynie końcowy moment, do którego dłużnik nie popada względem niego w opóźnienie lub zwłokę.</w:t>
      </w:r>
    </w:p>
    <w:p w14:paraId="0E413560" w14:textId="77777777" w:rsidR="000816A5" w:rsidRPr="000816A5" w:rsidRDefault="000816A5" w:rsidP="0003632C">
      <w:pPr>
        <w:numPr>
          <w:ilvl w:val="0"/>
          <w:numId w:val="14"/>
        </w:numPr>
        <w:spacing w:after="0" w:line="240" w:lineRule="auto"/>
        <w:jc w:val="both"/>
        <w:rPr>
          <w:rFonts w:eastAsia="Times New Roman" w:cstheme="minorHAnsi"/>
          <w:lang w:eastAsia="pl-PL"/>
        </w:rPr>
      </w:pPr>
      <w:r w:rsidRPr="000816A5">
        <w:rPr>
          <w:rFonts w:eastAsia="Times New Roman" w:cstheme="minorHAnsi"/>
          <w:lang w:eastAsia="pl-PL"/>
        </w:rPr>
        <w:t>Dowodami są w szczególności oświadczenia podwykonawcy, dalszego podwykonawcy co do zaspokojenia wszelkich roszczeń finansowych z tytułu realizacji przedmiotowego zamówienia. Zamawiający może żądać dodatkowo kopii właściwych faktur, protokołów odbiorów częściowych i końcowego oraz przelewów dokumentujących zapłatę.</w:t>
      </w:r>
    </w:p>
    <w:p w14:paraId="724558E1" w14:textId="5A2DD277" w:rsidR="000D7099" w:rsidRDefault="000D7099" w:rsidP="0003632C">
      <w:pPr>
        <w:pStyle w:val="Default"/>
        <w:numPr>
          <w:ilvl w:val="0"/>
          <w:numId w:val="14"/>
        </w:numPr>
        <w:jc w:val="both"/>
        <w:rPr>
          <w:rFonts w:asciiTheme="minorHAnsi" w:hAnsiTheme="minorHAnsi" w:cs="Calibri"/>
          <w:bCs/>
          <w:color w:val="auto"/>
          <w:sz w:val="22"/>
          <w:szCs w:val="22"/>
        </w:rPr>
      </w:pPr>
      <w:r w:rsidRPr="000D7099">
        <w:rPr>
          <w:rFonts w:asciiTheme="minorHAnsi" w:hAnsiTheme="minorHAnsi" w:cs="Calibri"/>
          <w:bCs/>
          <w:color w:val="auto"/>
          <w:sz w:val="22"/>
          <w:szCs w:val="22"/>
        </w:rPr>
        <w:t>Zamawiający nie dopuszcza możliwości udzielania Wykonawcy zaliczek na poczet wykonania zamówienia.</w:t>
      </w:r>
    </w:p>
    <w:p w14:paraId="6A3F5078" w14:textId="394A3F12" w:rsidR="00C53013" w:rsidRDefault="00C53013" w:rsidP="0003632C">
      <w:pPr>
        <w:pStyle w:val="Akapitzlist"/>
        <w:numPr>
          <w:ilvl w:val="0"/>
          <w:numId w:val="14"/>
        </w:numPr>
        <w:jc w:val="both"/>
      </w:pPr>
      <w:r>
        <w:t>Opcja: Zamawiający jest uprawniony zlecić Wykonawcy dodatkowy zakres rzeczowy obejmujący czynności analogiczne, jak opisane w opisie przedmiotu zamówienia (dalej: „Opcja”). Przedmiotem Opcji mogą być wszystkie lub niektóre z czynności opisanych w opisie przedmiotu zamówienia. Zamawiający nie jest zobowiązany do zlecenia prac objętych przedmiotem Opcji, a Wykonawcy nie służy roszczenie o ich zlecenie. Prace będące przedmiotem Opcji mogą zostać zlecone na wartość do 2</w:t>
      </w:r>
      <w:r w:rsidR="00A21DFB">
        <w:t>0</w:t>
      </w:r>
      <w:r>
        <w:t xml:space="preserve"> % wartości przedmiotu zamówienia określonej</w:t>
      </w:r>
      <w:r w:rsidR="00AC6419">
        <w:t xml:space="preserve"> w </w:t>
      </w:r>
      <w:r w:rsidR="00AC6419" w:rsidRPr="00AC6419">
        <w:rPr>
          <w:rFonts w:eastAsia="Times New Roman" w:cstheme="minorHAnsi"/>
          <w:color w:val="000000"/>
          <w:lang w:eastAsia="pl-PL"/>
        </w:rPr>
        <w:t>§</w:t>
      </w:r>
      <w:r w:rsidR="00AC6419">
        <w:t xml:space="preserve"> 5 ust. 1.</w:t>
      </w:r>
    </w:p>
    <w:p w14:paraId="2AF0037C" w14:textId="77777777" w:rsidR="00C53013" w:rsidRPr="000D7099" w:rsidRDefault="00C53013" w:rsidP="00C53013">
      <w:pPr>
        <w:pStyle w:val="Default"/>
        <w:ind w:left="567"/>
        <w:jc w:val="both"/>
        <w:rPr>
          <w:rFonts w:asciiTheme="minorHAnsi" w:hAnsiTheme="minorHAnsi" w:cs="Calibri"/>
          <w:bCs/>
          <w:color w:val="auto"/>
          <w:sz w:val="22"/>
          <w:szCs w:val="22"/>
        </w:rPr>
      </w:pPr>
    </w:p>
    <w:p w14:paraId="132633DA" w14:textId="0D02366F" w:rsidR="001768BC" w:rsidRPr="00643FF3" w:rsidRDefault="001768BC" w:rsidP="004905CE">
      <w:pPr>
        <w:spacing w:after="0" w:line="240" w:lineRule="auto"/>
        <w:jc w:val="both"/>
        <w:rPr>
          <w:rFonts w:eastAsia="Times New Roman" w:cstheme="minorHAnsi"/>
          <w:lang w:eastAsia="pl-PL"/>
        </w:rPr>
      </w:pPr>
    </w:p>
    <w:p w14:paraId="3B9FEE23" w14:textId="77777777" w:rsidR="001768BC" w:rsidRPr="00643FF3" w:rsidRDefault="001768BC" w:rsidP="001768BC">
      <w:pPr>
        <w:spacing w:before="120" w:after="120" w:line="240" w:lineRule="auto"/>
        <w:jc w:val="center"/>
        <w:rPr>
          <w:rFonts w:eastAsia="Times New Roman" w:cstheme="minorHAnsi"/>
          <w:b/>
          <w:color w:val="000000"/>
          <w:lang w:eastAsia="pl-PL"/>
        </w:rPr>
      </w:pPr>
      <w:r w:rsidRPr="00643FF3">
        <w:rPr>
          <w:rFonts w:eastAsia="Times New Roman" w:cstheme="minorHAnsi"/>
          <w:b/>
          <w:color w:val="000000"/>
          <w:lang w:eastAsia="pl-PL"/>
        </w:rPr>
        <w:t>§ 7</w:t>
      </w:r>
    </w:p>
    <w:p w14:paraId="017F9A8C" w14:textId="77777777" w:rsidR="001768BC" w:rsidRPr="00643FF3" w:rsidRDefault="001768BC" w:rsidP="001768BC">
      <w:pPr>
        <w:spacing w:before="120" w:after="120" w:line="240" w:lineRule="auto"/>
        <w:jc w:val="center"/>
        <w:rPr>
          <w:rFonts w:eastAsia="Times New Roman" w:cstheme="minorHAnsi"/>
          <w:b/>
          <w:color w:val="000000"/>
          <w:lang w:eastAsia="pl-PL"/>
        </w:rPr>
      </w:pPr>
      <w:r w:rsidRPr="00643FF3">
        <w:rPr>
          <w:rFonts w:eastAsia="Times New Roman" w:cstheme="minorHAnsi"/>
          <w:b/>
          <w:color w:val="000000"/>
          <w:lang w:eastAsia="pl-PL"/>
        </w:rPr>
        <w:t>Odbiory</w:t>
      </w:r>
    </w:p>
    <w:p w14:paraId="17589A92" w14:textId="77777777" w:rsidR="001768BC" w:rsidRPr="00643FF3" w:rsidRDefault="001768BC" w:rsidP="0003632C">
      <w:pPr>
        <w:numPr>
          <w:ilvl w:val="0"/>
          <w:numId w:val="7"/>
        </w:numPr>
        <w:tabs>
          <w:tab w:val="num" w:pos="284"/>
        </w:tabs>
        <w:suppressAutoHyphens/>
        <w:spacing w:after="0" w:line="240" w:lineRule="auto"/>
        <w:ind w:hanging="463"/>
        <w:contextualSpacing/>
        <w:jc w:val="both"/>
        <w:rPr>
          <w:rFonts w:eastAsia="Times New Roman" w:cstheme="minorHAnsi"/>
          <w:color w:val="000000"/>
          <w:lang w:eastAsia="pl-PL"/>
        </w:rPr>
      </w:pPr>
      <w:r w:rsidRPr="00643FF3">
        <w:rPr>
          <w:rFonts w:eastAsia="Times New Roman" w:cstheme="minorHAnsi"/>
          <w:color w:val="000000"/>
          <w:lang w:eastAsia="pl-PL"/>
        </w:rPr>
        <w:t>Strony zgodnie postanawiają, że będą stosowane następujące rodzaje odbiorów robót:</w:t>
      </w:r>
    </w:p>
    <w:p w14:paraId="3D2E7EE0" w14:textId="77777777" w:rsidR="001768BC" w:rsidRPr="00643FF3" w:rsidRDefault="001768BC" w:rsidP="0003632C">
      <w:pPr>
        <w:numPr>
          <w:ilvl w:val="1"/>
          <w:numId w:val="7"/>
        </w:numPr>
        <w:autoSpaceDN w:val="0"/>
        <w:spacing w:after="0" w:line="240" w:lineRule="auto"/>
        <w:ind w:left="851" w:hanging="425"/>
        <w:jc w:val="both"/>
        <w:rPr>
          <w:rFonts w:eastAsia="Times New Roman" w:cstheme="minorHAnsi"/>
          <w:lang w:eastAsia="pl-PL"/>
        </w:rPr>
      </w:pPr>
      <w:r w:rsidRPr="00643FF3">
        <w:rPr>
          <w:rFonts w:eastAsia="Times New Roman" w:cstheme="minorHAnsi"/>
          <w:lang w:eastAsia="pl-PL"/>
        </w:rPr>
        <w:t>Odbiory robót zanikających i ulegających zakryciu,</w:t>
      </w:r>
    </w:p>
    <w:p w14:paraId="3BC62051" w14:textId="77777777" w:rsidR="001768BC" w:rsidRPr="00643FF3" w:rsidRDefault="001768BC" w:rsidP="0003632C">
      <w:pPr>
        <w:numPr>
          <w:ilvl w:val="1"/>
          <w:numId w:val="7"/>
        </w:numPr>
        <w:autoSpaceDN w:val="0"/>
        <w:spacing w:after="0" w:line="240" w:lineRule="auto"/>
        <w:ind w:left="851" w:hanging="425"/>
        <w:jc w:val="both"/>
        <w:rPr>
          <w:rFonts w:eastAsia="Times New Roman" w:cstheme="minorHAnsi"/>
          <w:lang w:eastAsia="pl-PL"/>
        </w:rPr>
      </w:pPr>
      <w:r w:rsidRPr="00643FF3">
        <w:rPr>
          <w:rFonts w:eastAsia="Times New Roman" w:cstheme="minorHAnsi"/>
          <w:lang w:eastAsia="pl-PL"/>
        </w:rPr>
        <w:t xml:space="preserve">Odbiory częściowe – Protokół finansowego częściowego/końcowego odbioru robót – </w:t>
      </w:r>
      <w:r w:rsidRPr="00643FF3">
        <w:rPr>
          <w:rFonts w:eastAsia="Times New Roman" w:cstheme="minorHAnsi"/>
          <w:b/>
          <w:lang w:eastAsia="pl-PL"/>
        </w:rPr>
        <w:t>załącznik nr 6 do umowy</w:t>
      </w:r>
      <w:r w:rsidRPr="00643FF3">
        <w:rPr>
          <w:rFonts w:eastAsia="Times New Roman" w:cstheme="minorHAnsi"/>
          <w:lang w:eastAsia="pl-PL"/>
        </w:rPr>
        <w:t>, stanowiące podstawę do wystawiania faktur częściowych za wykonanie części robót,</w:t>
      </w:r>
    </w:p>
    <w:p w14:paraId="3AD2A9C7" w14:textId="77777777" w:rsidR="001768BC" w:rsidRPr="00643FF3" w:rsidRDefault="001768BC" w:rsidP="0003632C">
      <w:pPr>
        <w:numPr>
          <w:ilvl w:val="1"/>
          <w:numId w:val="7"/>
        </w:numPr>
        <w:autoSpaceDN w:val="0"/>
        <w:spacing w:after="0" w:line="240" w:lineRule="auto"/>
        <w:ind w:left="851" w:hanging="425"/>
        <w:jc w:val="both"/>
        <w:rPr>
          <w:rFonts w:eastAsia="Times New Roman" w:cstheme="minorHAnsi"/>
          <w:lang w:eastAsia="pl-PL"/>
        </w:rPr>
      </w:pPr>
      <w:r w:rsidRPr="00643FF3">
        <w:rPr>
          <w:rFonts w:eastAsia="Times New Roman" w:cstheme="minorHAnsi"/>
          <w:lang w:eastAsia="pl-PL"/>
        </w:rPr>
        <w:lastRenderedPageBreak/>
        <w:t xml:space="preserve">Odbiór końcowy – Protokół odbioru robót – </w:t>
      </w:r>
      <w:r w:rsidRPr="00643FF3">
        <w:rPr>
          <w:rFonts w:eastAsia="Times New Roman" w:cstheme="minorHAnsi"/>
          <w:b/>
          <w:lang w:eastAsia="pl-PL"/>
        </w:rPr>
        <w:t xml:space="preserve">załącznik nr 7 do umowy </w:t>
      </w:r>
      <w:r w:rsidRPr="00643FF3">
        <w:rPr>
          <w:rFonts w:eastAsia="Times New Roman" w:cstheme="minorHAnsi"/>
          <w:lang w:eastAsia="pl-PL"/>
        </w:rPr>
        <w:t>oraz</w:t>
      </w:r>
      <w:r w:rsidRPr="00643FF3">
        <w:rPr>
          <w:rFonts w:eastAsia="Times New Roman" w:cstheme="minorHAnsi"/>
          <w:b/>
          <w:lang w:eastAsia="pl-PL"/>
        </w:rPr>
        <w:t xml:space="preserve"> </w:t>
      </w:r>
      <w:r w:rsidRPr="00643FF3">
        <w:rPr>
          <w:rFonts w:eastAsia="Times New Roman" w:cstheme="minorHAnsi"/>
          <w:lang w:eastAsia="pl-PL"/>
        </w:rPr>
        <w:t xml:space="preserve">Protokół finansowego częściowego/końcowego odbioru robót – </w:t>
      </w:r>
      <w:r w:rsidRPr="00643FF3">
        <w:rPr>
          <w:rFonts w:eastAsia="Times New Roman" w:cstheme="minorHAnsi"/>
          <w:b/>
          <w:lang w:eastAsia="pl-PL"/>
        </w:rPr>
        <w:t>załącznik nr 6 do umowy</w:t>
      </w:r>
      <w:r w:rsidRPr="00643FF3">
        <w:rPr>
          <w:rFonts w:eastAsia="Times New Roman" w:cstheme="minorHAnsi"/>
          <w:lang w:eastAsia="pl-PL"/>
        </w:rPr>
        <w:t>.</w:t>
      </w:r>
    </w:p>
    <w:p w14:paraId="3EC815C7" w14:textId="222D4B72" w:rsidR="001768BC" w:rsidRPr="00643FF3" w:rsidRDefault="001768BC" w:rsidP="0003632C">
      <w:pPr>
        <w:numPr>
          <w:ilvl w:val="0"/>
          <w:numId w:val="7"/>
        </w:numPr>
        <w:tabs>
          <w:tab w:val="num" w:pos="284"/>
        </w:tabs>
        <w:suppressAutoHyphens/>
        <w:spacing w:after="0" w:line="240" w:lineRule="auto"/>
        <w:ind w:left="284" w:hanging="284"/>
        <w:contextualSpacing/>
        <w:jc w:val="both"/>
        <w:rPr>
          <w:rFonts w:eastAsia="Times New Roman" w:cstheme="minorHAnsi"/>
          <w:color w:val="000000"/>
          <w:lang w:eastAsia="pl-PL"/>
        </w:rPr>
      </w:pPr>
      <w:r w:rsidRPr="00643FF3">
        <w:rPr>
          <w:rFonts w:eastAsia="Times New Roman" w:cstheme="minorHAnsi"/>
          <w:lang w:eastAsia="pl-PL"/>
        </w:rPr>
        <w:t xml:space="preserve">Odbiory częściowe oraz odbiory robót zanikających i ulegających zakryciu, </w:t>
      </w:r>
      <w:r w:rsidRPr="00643FF3">
        <w:rPr>
          <w:rFonts w:eastAsia="Times New Roman" w:cstheme="minorHAnsi"/>
          <w:color w:val="000000"/>
          <w:lang w:eastAsia="pl-PL"/>
        </w:rPr>
        <w:t xml:space="preserve">dokonywane będą przez Inspektora nadzoru inwestorskiego. Wykonawca winien zgłaszać gotowość do odbiorów, o których mowa wyżej, wpisem do </w:t>
      </w:r>
      <w:r w:rsidR="004905CE">
        <w:rPr>
          <w:rFonts w:eastAsia="Times New Roman" w:cstheme="minorHAnsi"/>
          <w:color w:val="000000"/>
          <w:lang w:eastAsia="pl-PL"/>
        </w:rPr>
        <w:t>Wewnętrznego d</w:t>
      </w:r>
      <w:r w:rsidRPr="00643FF3">
        <w:rPr>
          <w:rFonts w:eastAsia="Times New Roman" w:cstheme="minorHAnsi"/>
          <w:color w:val="000000"/>
          <w:lang w:eastAsia="pl-PL"/>
        </w:rPr>
        <w:t xml:space="preserve">ziennika budowy. </w:t>
      </w:r>
    </w:p>
    <w:p w14:paraId="1CF84F02" w14:textId="01BCD9F9" w:rsidR="001768BC" w:rsidRPr="00643FF3" w:rsidRDefault="001768BC" w:rsidP="0003632C">
      <w:pPr>
        <w:numPr>
          <w:ilvl w:val="0"/>
          <w:numId w:val="7"/>
        </w:numPr>
        <w:tabs>
          <w:tab w:val="num" w:pos="284"/>
        </w:tabs>
        <w:suppressAutoHyphens/>
        <w:spacing w:after="0" w:line="240" w:lineRule="auto"/>
        <w:ind w:left="284" w:hanging="284"/>
        <w:contextualSpacing/>
        <w:jc w:val="both"/>
        <w:rPr>
          <w:rFonts w:eastAsia="Times New Roman" w:cstheme="minorHAnsi"/>
          <w:color w:val="000000"/>
          <w:lang w:eastAsia="pl-PL"/>
        </w:rPr>
      </w:pPr>
      <w:r w:rsidRPr="00643FF3">
        <w:rPr>
          <w:rFonts w:eastAsia="Times New Roman" w:cstheme="minorHAnsi"/>
          <w:color w:val="000000"/>
          <w:lang w:eastAsia="pl-PL"/>
        </w:rPr>
        <w:t xml:space="preserve">Wykonawca zgłosi Zamawiającemu gotowość do odbioru końcowego, pisemnie bezpośrednio </w:t>
      </w:r>
      <w:r w:rsidR="00222137">
        <w:rPr>
          <w:rFonts w:eastAsia="Times New Roman" w:cstheme="minorHAnsi"/>
          <w:color w:val="000000"/>
          <w:lang w:eastAsia="pl-PL"/>
        </w:rPr>
        <w:br/>
      </w:r>
      <w:r w:rsidRPr="00643FF3">
        <w:rPr>
          <w:rFonts w:eastAsia="Times New Roman" w:cstheme="minorHAnsi"/>
          <w:color w:val="000000"/>
          <w:lang w:eastAsia="pl-PL"/>
        </w:rPr>
        <w:t>w siedzibie Zamawiającego.</w:t>
      </w:r>
    </w:p>
    <w:p w14:paraId="7CFBBFC9" w14:textId="30BA9B07" w:rsidR="001768BC" w:rsidRPr="00643FF3" w:rsidRDefault="001768BC" w:rsidP="0003632C">
      <w:pPr>
        <w:numPr>
          <w:ilvl w:val="0"/>
          <w:numId w:val="7"/>
        </w:numPr>
        <w:tabs>
          <w:tab w:val="num" w:pos="284"/>
        </w:tabs>
        <w:suppressAutoHyphens/>
        <w:spacing w:after="0" w:line="240" w:lineRule="auto"/>
        <w:ind w:left="284" w:hanging="284"/>
        <w:contextualSpacing/>
        <w:jc w:val="both"/>
        <w:rPr>
          <w:rFonts w:eastAsia="Times New Roman" w:cstheme="minorHAnsi"/>
          <w:color w:val="000000"/>
          <w:lang w:eastAsia="pl-PL"/>
        </w:rPr>
      </w:pPr>
      <w:r w:rsidRPr="00643FF3">
        <w:rPr>
          <w:rFonts w:eastAsia="Times New Roman" w:cstheme="minorHAnsi"/>
          <w:color w:val="000000"/>
          <w:lang w:eastAsia="pl-PL"/>
        </w:rPr>
        <w:t xml:space="preserve">Podstawą zgłoszenia gotowości do odbioru końcowego będzie wpis w </w:t>
      </w:r>
      <w:r w:rsidR="00FD450B">
        <w:rPr>
          <w:rFonts w:eastAsia="Times New Roman" w:cstheme="minorHAnsi"/>
          <w:color w:val="000000"/>
          <w:lang w:eastAsia="pl-PL"/>
        </w:rPr>
        <w:t>Wewnętrznym d</w:t>
      </w:r>
      <w:r w:rsidRPr="00643FF3">
        <w:rPr>
          <w:rFonts w:eastAsia="Times New Roman" w:cstheme="minorHAnsi"/>
          <w:color w:val="000000"/>
          <w:lang w:eastAsia="pl-PL"/>
        </w:rPr>
        <w:t xml:space="preserve">zienniku budowy dokonany przez kierownika </w:t>
      </w:r>
      <w:r w:rsidR="00446577">
        <w:rPr>
          <w:rFonts w:eastAsia="Times New Roman" w:cstheme="minorHAnsi"/>
          <w:color w:val="000000"/>
          <w:lang w:eastAsia="pl-PL"/>
        </w:rPr>
        <w:t>robót</w:t>
      </w:r>
      <w:r w:rsidRPr="00643FF3">
        <w:rPr>
          <w:rFonts w:eastAsia="Times New Roman" w:cstheme="minorHAnsi"/>
          <w:color w:val="000000"/>
          <w:lang w:eastAsia="pl-PL"/>
        </w:rPr>
        <w:t xml:space="preserve"> potwierdzony przez Inspektora nadzoru inwestorskiego o zakończeniu całości wykonywanych prac objętych umową. Odbiór końcowy dokonany będzie przez komisję odbiorową, powołaną przez Zamawiającego, przy udziale Inspektora nadzoru inwestorskiego.</w:t>
      </w:r>
    </w:p>
    <w:p w14:paraId="60F98DD6" w14:textId="77777777" w:rsidR="001768BC" w:rsidRPr="00643FF3" w:rsidRDefault="001768BC" w:rsidP="0003632C">
      <w:pPr>
        <w:numPr>
          <w:ilvl w:val="0"/>
          <w:numId w:val="7"/>
        </w:numPr>
        <w:tabs>
          <w:tab w:val="num" w:pos="284"/>
        </w:tabs>
        <w:suppressAutoHyphens/>
        <w:spacing w:after="0" w:line="240" w:lineRule="auto"/>
        <w:ind w:left="284" w:hanging="284"/>
        <w:contextualSpacing/>
        <w:jc w:val="both"/>
        <w:rPr>
          <w:rFonts w:eastAsia="Times New Roman" w:cstheme="minorHAnsi"/>
          <w:color w:val="000000"/>
          <w:lang w:eastAsia="pl-PL"/>
        </w:rPr>
      </w:pPr>
      <w:r w:rsidRPr="00643FF3">
        <w:rPr>
          <w:rFonts w:eastAsia="Times New Roman" w:cstheme="minorHAnsi"/>
          <w:color w:val="000000"/>
          <w:lang w:eastAsia="pl-PL"/>
        </w:rPr>
        <w:t>Wraz ze zgłoszeniem do odbioru końcowego Wykonawca przekaże Zamawiającemu następujące dokumenty:</w:t>
      </w:r>
    </w:p>
    <w:p w14:paraId="60C3227B" w14:textId="2BAB0626" w:rsidR="001768BC" w:rsidRPr="00643FF3" w:rsidRDefault="00FC2047" w:rsidP="0003632C">
      <w:pPr>
        <w:numPr>
          <w:ilvl w:val="0"/>
          <w:numId w:val="8"/>
        </w:numPr>
        <w:suppressAutoHyphens/>
        <w:autoSpaceDN w:val="0"/>
        <w:spacing w:after="0" w:line="240" w:lineRule="auto"/>
        <w:contextualSpacing/>
        <w:jc w:val="both"/>
        <w:rPr>
          <w:rFonts w:eastAsia="Times New Roman" w:cstheme="minorHAnsi"/>
          <w:color w:val="000000"/>
          <w:lang w:eastAsia="pl-PL"/>
        </w:rPr>
      </w:pPr>
      <w:r>
        <w:rPr>
          <w:rFonts w:eastAsia="Times New Roman" w:cstheme="minorHAnsi"/>
          <w:color w:val="000000"/>
          <w:lang w:eastAsia="pl-PL"/>
        </w:rPr>
        <w:t>Wewnętrzny d</w:t>
      </w:r>
      <w:r w:rsidR="001768BC" w:rsidRPr="00643FF3">
        <w:rPr>
          <w:rFonts w:eastAsia="Times New Roman" w:cstheme="minorHAnsi"/>
          <w:color w:val="000000"/>
          <w:lang w:eastAsia="pl-PL"/>
        </w:rPr>
        <w:t>ziennik budowy,</w:t>
      </w:r>
    </w:p>
    <w:p w14:paraId="390EBD6C" w14:textId="77777777" w:rsidR="001768BC" w:rsidRPr="00643FF3" w:rsidRDefault="001768BC" w:rsidP="0003632C">
      <w:pPr>
        <w:numPr>
          <w:ilvl w:val="0"/>
          <w:numId w:val="8"/>
        </w:numPr>
        <w:autoSpaceDN w:val="0"/>
        <w:spacing w:after="0" w:line="240" w:lineRule="auto"/>
        <w:jc w:val="both"/>
        <w:rPr>
          <w:rFonts w:eastAsia="Times New Roman" w:cstheme="minorHAnsi"/>
          <w:lang w:eastAsia="pl-PL"/>
        </w:rPr>
      </w:pPr>
      <w:r w:rsidRPr="00643FF3">
        <w:rPr>
          <w:rFonts w:eastAsia="Times New Roman" w:cstheme="minorHAnsi"/>
          <w:lang w:eastAsia="pl-PL"/>
        </w:rPr>
        <w:t xml:space="preserve">Skompletowana dokumentacja powykonawcza zostanie przekazana Zamawiającemu </w:t>
      </w:r>
      <w:r w:rsidRPr="00643FF3">
        <w:rPr>
          <w:rFonts w:eastAsia="Times New Roman" w:cstheme="minorHAnsi"/>
          <w:lang w:eastAsia="pl-PL"/>
        </w:rPr>
        <w:br/>
        <w:t>w wersji papierowej w dwóch egzemplarzach, z dnia\em zgłoszenia robót przez Wykonawcę do Odbioru końcowego.</w:t>
      </w:r>
    </w:p>
    <w:p w14:paraId="0585B1ED" w14:textId="77777777" w:rsidR="001768BC" w:rsidRPr="00643FF3" w:rsidRDefault="001768BC" w:rsidP="0003632C">
      <w:pPr>
        <w:numPr>
          <w:ilvl w:val="0"/>
          <w:numId w:val="8"/>
        </w:numPr>
        <w:autoSpaceDN w:val="0"/>
        <w:spacing w:after="0" w:line="240" w:lineRule="auto"/>
        <w:ind w:left="709" w:hanging="283"/>
        <w:jc w:val="both"/>
        <w:rPr>
          <w:rFonts w:eastAsia="Times New Roman" w:cstheme="minorHAnsi"/>
          <w:color w:val="000000"/>
          <w:lang w:eastAsia="pl-PL"/>
        </w:rPr>
      </w:pPr>
      <w:r w:rsidRPr="00643FF3">
        <w:rPr>
          <w:rFonts w:eastAsia="Times New Roman" w:cstheme="minorHAnsi"/>
          <w:lang w:eastAsia="pl-PL"/>
        </w:rPr>
        <w:t>Wymagane dokumenty, protokoły i zaświadczenia z przeprowadzonych prób i sprawdzeń,</w:t>
      </w:r>
      <w:r w:rsidRPr="00643FF3">
        <w:rPr>
          <w:rFonts w:eastAsia="Times New Roman" w:cstheme="minorHAnsi"/>
          <w:color w:val="000000"/>
          <w:lang w:eastAsia="pl-PL"/>
        </w:rPr>
        <w:t xml:space="preserve"> instrukcje użytkowania i inne dokumenty wymagane stosownymi przepisami,</w:t>
      </w:r>
    </w:p>
    <w:p w14:paraId="750794D4" w14:textId="1EE916B5" w:rsidR="001768BC" w:rsidRPr="00643FF3" w:rsidRDefault="001768BC" w:rsidP="0003632C">
      <w:pPr>
        <w:numPr>
          <w:ilvl w:val="0"/>
          <w:numId w:val="8"/>
        </w:numPr>
        <w:autoSpaceDN w:val="0"/>
        <w:spacing w:after="0" w:line="240" w:lineRule="auto"/>
        <w:ind w:left="709" w:hanging="283"/>
        <w:jc w:val="both"/>
        <w:rPr>
          <w:rFonts w:eastAsia="Times New Roman" w:cstheme="minorHAnsi"/>
          <w:color w:val="000000"/>
          <w:lang w:eastAsia="pl-PL"/>
        </w:rPr>
      </w:pPr>
      <w:r w:rsidRPr="00643FF3">
        <w:rPr>
          <w:rFonts w:eastAsia="Times New Roman" w:cstheme="minorHAnsi"/>
          <w:color w:val="000000"/>
          <w:lang w:eastAsia="pl-PL"/>
        </w:rPr>
        <w:t xml:space="preserve">Oświadczenie </w:t>
      </w:r>
      <w:r w:rsidR="00FC2047">
        <w:rPr>
          <w:rFonts w:eastAsia="Times New Roman" w:cstheme="minorHAnsi"/>
          <w:color w:val="000000"/>
          <w:lang w:eastAsia="pl-PL"/>
        </w:rPr>
        <w:t>Kierownika robót</w:t>
      </w:r>
      <w:r w:rsidRPr="00643FF3">
        <w:rPr>
          <w:rFonts w:eastAsia="Times New Roman" w:cstheme="minorHAnsi"/>
          <w:color w:val="000000"/>
          <w:lang w:eastAsia="pl-PL"/>
        </w:rPr>
        <w:t xml:space="preserve"> o zgodności wykonania robót z , obowiązującymi przepisami </w:t>
      </w:r>
      <w:r w:rsidR="00685C9C">
        <w:rPr>
          <w:rFonts w:eastAsia="Times New Roman" w:cstheme="minorHAnsi"/>
          <w:color w:val="000000"/>
          <w:lang w:eastAsia="pl-PL"/>
        </w:rPr>
        <w:br/>
      </w:r>
      <w:r w:rsidRPr="00643FF3">
        <w:rPr>
          <w:rFonts w:eastAsia="Times New Roman" w:cstheme="minorHAnsi"/>
          <w:color w:val="000000"/>
          <w:lang w:eastAsia="pl-PL"/>
        </w:rPr>
        <w:t>i normami,</w:t>
      </w:r>
    </w:p>
    <w:p w14:paraId="3EE59103" w14:textId="50E69910" w:rsidR="001768BC" w:rsidRPr="00643FF3" w:rsidRDefault="001768BC" w:rsidP="001768BC">
      <w:pPr>
        <w:autoSpaceDN w:val="0"/>
        <w:spacing w:after="0" w:line="240" w:lineRule="auto"/>
        <w:ind w:left="709" w:hanging="283"/>
        <w:jc w:val="both"/>
        <w:rPr>
          <w:rFonts w:eastAsia="Times New Roman" w:cstheme="minorHAnsi"/>
          <w:color w:val="000000"/>
          <w:lang w:eastAsia="pl-PL"/>
        </w:rPr>
      </w:pPr>
      <w:r w:rsidRPr="00643FF3">
        <w:rPr>
          <w:rFonts w:eastAsia="Times New Roman" w:cstheme="minorHAnsi"/>
          <w:color w:val="000000"/>
          <w:lang w:eastAsia="pl-PL"/>
        </w:rPr>
        <w:t xml:space="preserve">5) Dokumenty (atesty, certyfikaty) potwierdzające, że wbudowane wyroby budowlane są zgodne z art. 10 Prawa budowlanego (Zamawiający żąda potwierdzenia wbudowania wykazanych materiałów na obiekcie poprzez podpis </w:t>
      </w:r>
      <w:r w:rsidR="00FC2047">
        <w:rPr>
          <w:rFonts w:eastAsia="Times New Roman" w:cstheme="minorHAnsi"/>
          <w:color w:val="000000"/>
          <w:lang w:eastAsia="pl-PL"/>
        </w:rPr>
        <w:t>kierownika robót</w:t>
      </w:r>
      <w:r w:rsidRPr="00643FF3">
        <w:rPr>
          <w:rFonts w:eastAsia="Times New Roman" w:cstheme="minorHAnsi"/>
          <w:color w:val="000000"/>
          <w:lang w:eastAsia="pl-PL"/>
        </w:rPr>
        <w:t>).</w:t>
      </w:r>
    </w:p>
    <w:p w14:paraId="07F8EDA5" w14:textId="77777777" w:rsidR="001768BC" w:rsidRPr="00643FF3" w:rsidRDefault="001768BC" w:rsidP="0003632C">
      <w:pPr>
        <w:numPr>
          <w:ilvl w:val="0"/>
          <w:numId w:val="7"/>
        </w:numPr>
        <w:tabs>
          <w:tab w:val="num" w:pos="284"/>
        </w:tabs>
        <w:suppressAutoHyphens/>
        <w:spacing w:after="0" w:line="240" w:lineRule="auto"/>
        <w:ind w:left="284" w:hanging="284"/>
        <w:contextualSpacing/>
        <w:jc w:val="both"/>
        <w:rPr>
          <w:rFonts w:eastAsia="Times New Roman" w:cstheme="minorHAnsi"/>
          <w:color w:val="000000"/>
          <w:lang w:eastAsia="pl-PL"/>
        </w:rPr>
      </w:pPr>
      <w:r w:rsidRPr="00643FF3">
        <w:rPr>
          <w:rFonts w:eastAsia="Times New Roman" w:cstheme="minorHAnsi"/>
          <w:color w:val="000000"/>
          <w:lang w:eastAsia="pl-PL"/>
        </w:rPr>
        <w:t>Zamawiający wyznaczy i rozpocznie czynności odbioru końcowego w terminie 5 dni roboczych od daty zawiadomienia go o osiągnięciu gotowości do odbioru końcowego.</w:t>
      </w:r>
    </w:p>
    <w:p w14:paraId="73C18657" w14:textId="6F18D918" w:rsidR="001768BC" w:rsidRPr="00643FF3" w:rsidRDefault="001768BC" w:rsidP="0003632C">
      <w:pPr>
        <w:numPr>
          <w:ilvl w:val="0"/>
          <w:numId w:val="7"/>
        </w:numPr>
        <w:tabs>
          <w:tab w:val="num" w:pos="284"/>
        </w:tabs>
        <w:suppressAutoHyphens/>
        <w:spacing w:after="0" w:line="240" w:lineRule="auto"/>
        <w:ind w:left="284" w:hanging="284"/>
        <w:contextualSpacing/>
        <w:jc w:val="both"/>
        <w:rPr>
          <w:rFonts w:eastAsia="Times New Roman" w:cstheme="minorHAnsi"/>
          <w:color w:val="000000"/>
          <w:lang w:eastAsia="pl-PL"/>
        </w:rPr>
      </w:pPr>
      <w:r w:rsidRPr="00643FF3">
        <w:rPr>
          <w:rFonts w:eastAsia="Times New Roman" w:cstheme="minorHAnsi"/>
          <w:color w:val="000000"/>
          <w:lang w:eastAsia="pl-PL"/>
        </w:rPr>
        <w:t xml:space="preserve">Zamawiający zobowiązany jest do dokonania lub odmowy dokonania odbioru końcowego, </w:t>
      </w:r>
      <w:r w:rsidR="00685C9C">
        <w:rPr>
          <w:rFonts w:eastAsia="Times New Roman" w:cstheme="minorHAnsi"/>
          <w:color w:val="000000"/>
          <w:lang w:eastAsia="pl-PL"/>
        </w:rPr>
        <w:br/>
      </w:r>
      <w:r w:rsidRPr="00643FF3">
        <w:rPr>
          <w:rFonts w:eastAsia="Times New Roman" w:cstheme="minorHAnsi"/>
          <w:color w:val="000000"/>
          <w:lang w:eastAsia="pl-PL"/>
        </w:rPr>
        <w:t>w terminie 7 dni roboczych od dnia rozpoczęcia tego odbioru.</w:t>
      </w:r>
    </w:p>
    <w:p w14:paraId="624BA8AC" w14:textId="77777777" w:rsidR="001768BC" w:rsidRPr="00643FF3" w:rsidRDefault="001768BC" w:rsidP="0003632C">
      <w:pPr>
        <w:numPr>
          <w:ilvl w:val="0"/>
          <w:numId w:val="7"/>
        </w:numPr>
        <w:tabs>
          <w:tab w:val="num" w:pos="284"/>
        </w:tabs>
        <w:suppressAutoHyphens/>
        <w:spacing w:after="0" w:line="240" w:lineRule="auto"/>
        <w:ind w:left="284" w:hanging="284"/>
        <w:contextualSpacing/>
        <w:jc w:val="both"/>
        <w:rPr>
          <w:rFonts w:eastAsia="Times New Roman" w:cstheme="minorHAnsi"/>
          <w:lang w:eastAsia="pl-PL"/>
        </w:rPr>
      </w:pPr>
      <w:r w:rsidRPr="00643FF3">
        <w:rPr>
          <w:rFonts w:eastAsia="Times New Roman" w:cstheme="minorHAnsi"/>
          <w:color w:val="000000"/>
          <w:lang w:eastAsia="pl-PL"/>
        </w:rPr>
        <w:t xml:space="preserve">Za datę wykonania przez Wykonawcę zobowiązania wynikającego z niniejszej Umowy, uznaje się </w:t>
      </w:r>
      <w:r w:rsidRPr="00643FF3">
        <w:rPr>
          <w:rFonts w:eastAsia="Times New Roman" w:cstheme="minorHAnsi"/>
          <w:lang w:eastAsia="pl-PL"/>
        </w:rPr>
        <w:t>datę dokonania przez Zamawiającego bezusterkowego odbioru końcowego.</w:t>
      </w:r>
    </w:p>
    <w:p w14:paraId="0B92AC13" w14:textId="77777777" w:rsidR="001768BC" w:rsidRPr="00643FF3" w:rsidRDefault="001768BC" w:rsidP="0003632C">
      <w:pPr>
        <w:numPr>
          <w:ilvl w:val="0"/>
          <w:numId w:val="7"/>
        </w:numPr>
        <w:tabs>
          <w:tab w:val="num" w:pos="284"/>
        </w:tabs>
        <w:suppressAutoHyphens/>
        <w:spacing w:after="0" w:line="240" w:lineRule="auto"/>
        <w:ind w:left="284" w:hanging="426"/>
        <w:contextualSpacing/>
        <w:jc w:val="both"/>
        <w:rPr>
          <w:rFonts w:eastAsia="Times New Roman" w:cstheme="minorHAnsi"/>
          <w:lang w:eastAsia="pl-PL"/>
        </w:rPr>
      </w:pPr>
      <w:r w:rsidRPr="00643FF3">
        <w:rPr>
          <w:rFonts w:eastAsia="Times New Roman" w:cstheme="minorHAnsi"/>
          <w:lang w:eastAsia="pl-PL"/>
        </w:rPr>
        <w:t xml:space="preserve">W przypadku stwierdzenia w trakcie odbioru wad lub usterek, Zamawiający może odmówić odbioru do czasu ich usunięcia, a Wykonawca usunie je na własny koszt w terminie wyznaczonym przez Zamawiającego. </w:t>
      </w:r>
    </w:p>
    <w:p w14:paraId="14E0035C" w14:textId="77777777" w:rsidR="001768BC" w:rsidRPr="00643FF3" w:rsidRDefault="001768BC" w:rsidP="0003632C">
      <w:pPr>
        <w:numPr>
          <w:ilvl w:val="0"/>
          <w:numId w:val="7"/>
        </w:numPr>
        <w:tabs>
          <w:tab w:val="num" w:pos="284"/>
        </w:tabs>
        <w:suppressAutoHyphens/>
        <w:spacing w:after="0" w:line="240" w:lineRule="auto"/>
        <w:ind w:left="284" w:hanging="426"/>
        <w:contextualSpacing/>
        <w:jc w:val="both"/>
        <w:rPr>
          <w:rFonts w:eastAsia="Times New Roman" w:cstheme="minorHAnsi"/>
          <w:color w:val="000000"/>
          <w:lang w:eastAsia="pl-PL"/>
        </w:rPr>
      </w:pPr>
      <w:r w:rsidRPr="00643FF3">
        <w:rPr>
          <w:rFonts w:eastAsia="Times New Roman" w:cstheme="minorHAnsi"/>
          <w:color w:val="000000"/>
          <w:lang w:eastAsia="pl-PL"/>
        </w:rPr>
        <w:t>W razie nie usunięcia w ustalonym terminie przez Wykonawcę wad i usterek stwierdzonych przy odbiorze końcowym, w okresie gwarancji oraz przy przeglądzie gwarancyjnym, Zamawiający jest upoważniony do ich usunięcia na koszt Wykonawcy.</w:t>
      </w:r>
    </w:p>
    <w:p w14:paraId="70EDAB93" w14:textId="77777777" w:rsidR="001768BC" w:rsidRPr="00643FF3" w:rsidRDefault="001768BC" w:rsidP="001768BC">
      <w:pPr>
        <w:spacing w:before="120" w:after="120" w:line="240" w:lineRule="auto"/>
        <w:jc w:val="center"/>
        <w:rPr>
          <w:rFonts w:eastAsia="Times New Roman" w:cstheme="minorHAnsi"/>
          <w:b/>
          <w:lang w:eastAsia="pl-PL"/>
        </w:rPr>
      </w:pPr>
      <w:r w:rsidRPr="00643FF3">
        <w:rPr>
          <w:rFonts w:eastAsia="Times New Roman" w:cstheme="minorHAnsi"/>
          <w:b/>
          <w:color w:val="000000"/>
          <w:lang w:eastAsia="pl-PL"/>
        </w:rPr>
        <w:t>§ 8</w:t>
      </w:r>
    </w:p>
    <w:p w14:paraId="68DC075B" w14:textId="77777777" w:rsidR="001768BC" w:rsidRPr="00643FF3" w:rsidRDefault="001768BC" w:rsidP="001768BC">
      <w:pPr>
        <w:spacing w:before="120" w:after="120" w:line="240" w:lineRule="auto"/>
        <w:jc w:val="center"/>
        <w:rPr>
          <w:rFonts w:eastAsia="Times New Roman" w:cstheme="minorHAnsi"/>
          <w:b/>
          <w:lang w:eastAsia="pl-PL"/>
        </w:rPr>
      </w:pPr>
      <w:r w:rsidRPr="00643FF3">
        <w:rPr>
          <w:rFonts w:eastAsia="Times New Roman" w:cstheme="minorHAnsi"/>
          <w:b/>
          <w:lang w:eastAsia="pl-PL"/>
        </w:rPr>
        <w:t>Umowne prawo odstąpienia od umowy</w:t>
      </w:r>
    </w:p>
    <w:p w14:paraId="2867EEDF" w14:textId="16263D82" w:rsidR="00FC2047" w:rsidRDefault="00FC2047" w:rsidP="0003632C">
      <w:pPr>
        <w:pStyle w:val="Akapitzlist"/>
        <w:numPr>
          <w:ilvl w:val="0"/>
          <w:numId w:val="10"/>
        </w:numPr>
        <w:spacing w:line="240" w:lineRule="auto"/>
        <w:jc w:val="both"/>
        <w:rPr>
          <w:rFonts w:cs="Arial"/>
          <w:bCs/>
        </w:rPr>
      </w:pPr>
      <w:r w:rsidRPr="00FC2047">
        <w:rPr>
          <w:rFonts w:cs="Arial"/>
          <w:bCs/>
        </w:rPr>
        <w:t xml:space="preserve">Odstąpienie od niniejszej umowy może nastąpić w przypadkach określonych w Ustawie </w:t>
      </w:r>
      <w:proofErr w:type="spellStart"/>
      <w:r w:rsidRPr="00FC2047">
        <w:rPr>
          <w:rFonts w:cs="Arial"/>
          <w:bCs/>
        </w:rPr>
        <w:t>Pzp</w:t>
      </w:r>
      <w:proofErr w:type="spellEnd"/>
      <w:r w:rsidRPr="00FC2047">
        <w:rPr>
          <w:rFonts w:cs="Arial"/>
          <w:bCs/>
        </w:rPr>
        <w:t xml:space="preserve"> oraz  ustawie z dnia 23 kwietnia 1964 r. Kodeks Cyw</w:t>
      </w:r>
      <w:r w:rsidR="00222137">
        <w:rPr>
          <w:rFonts w:cs="Arial"/>
          <w:bCs/>
        </w:rPr>
        <w:t xml:space="preserve">ilny </w:t>
      </w:r>
      <w:r w:rsidRPr="00FC2047">
        <w:rPr>
          <w:rFonts w:cs="Arial"/>
          <w:bCs/>
        </w:rPr>
        <w:t>(</w:t>
      </w:r>
      <w:proofErr w:type="spellStart"/>
      <w:r w:rsidR="00222137">
        <w:rPr>
          <w:rFonts w:cs="Arial"/>
          <w:bCs/>
        </w:rPr>
        <w:t>t.j</w:t>
      </w:r>
      <w:proofErr w:type="spellEnd"/>
      <w:r w:rsidR="00222137">
        <w:rPr>
          <w:rFonts w:cs="Arial"/>
          <w:bCs/>
        </w:rPr>
        <w:t>. Dz.U. z 2022 r. poz. 1360</w:t>
      </w:r>
      <w:r w:rsidRPr="00FC2047">
        <w:rPr>
          <w:rFonts w:cs="Arial"/>
          <w:bCs/>
        </w:rPr>
        <w:t xml:space="preserve"> ze zm.) dalej Kodeks cywilny , w formie pisemnej pod rygorem nieważności, przy czym odstąpienie od umowy którejkolwiek ze stron wymaga uzasadnienia.</w:t>
      </w:r>
    </w:p>
    <w:p w14:paraId="73721ED6" w14:textId="18EB0751" w:rsidR="00FC2047" w:rsidRPr="00FC2047" w:rsidRDefault="00FC2047" w:rsidP="0003632C">
      <w:pPr>
        <w:pStyle w:val="Tekstpodstawowywcity"/>
        <w:numPr>
          <w:ilvl w:val="0"/>
          <w:numId w:val="10"/>
        </w:numPr>
        <w:suppressAutoHyphens/>
        <w:overflowPunct w:val="0"/>
        <w:autoSpaceDE w:val="0"/>
        <w:autoSpaceDN w:val="0"/>
        <w:adjustRightInd w:val="0"/>
        <w:textAlignment w:val="baseline"/>
        <w:rPr>
          <w:rFonts w:asciiTheme="minorHAnsi" w:hAnsiTheme="minorHAnsi" w:cs="Arial"/>
          <w:bCs/>
          <w:szCs w:val="22"/>
        </w:rPr>
      </w:pPr>
      <w:r w:rsidRPr="0016256E">
        <w:rPr>
          <w:rFonts w:asciiTheme="minorHAnsi" w:hAnsiTheme="minorHAnsi" w:cs="Arial"/>
          <w:bCs/>
          <w:szCs w:val="22"/>
          <w:lang w:val="pl-PL"/>
        </w:rPr>
        <w:t>Oprócz sytuacji określonych przepisami kodeksu cywilnego i ustawy PZP stronom przysługuje prawo odstąpienia od umowy, także w części niewykonanej w następujących sytuacjach:</w:t>
      </w:r>
    </w:p>
    <w:p w14:paraId="5C13300F" w14:textId="46FE4412" w:rsidR="001768BC" w:rsidRPr="00FC2047" w:rsidRDefault="001768BC" w:rsidP="0003632C">
      <w:pPr>
        <w:pStyle w:val="Akapitzlist"/>
        <w:numPr>
          <w:ilvl w:val="0"/>
          <w:numId w:val="15"/>
        </w:numPr>
        <w:spacing w:after="0" w:line="276" w:lineRule="auto"/>
        <w:ind w:left="567" w:hanging="425"/>
        <w:jc w:val="both"/>
        <w:rPr>
          <w:rFonts w:eastAsia="Times New Roman" w:cstheme="minorHAnsi"/>
          <w:lang w:eastAsia="pl-PL"/>
        </w:rPr>
      </w:pPr>
      <w:r w:rsidRPr="00FC2047">
        <w:rPr>
          <w:rFonts w:eastAsia="Times New Roman" w:cstheme="minorHAnsi"/>
          <w:lang w:eastAsia="pl-PL"/>
        </w:rPr>
        <w:t>Zamawiającemu przysługuje prawo odstąpienia od umowy</w:t>
      </w:r>
      <w:r w:rsidR="00FC2047" w:rsidRPr="00FC2047">
        <w:rPr>
          <w:rFonts w:eastAsia="Times New Roman" w:cstheme="minorHAnsi"/>
          <w:lang w:eastAsia="pl-PL"/>
        </w:rPr>
        <w:t xml:space="preserve"> jeżeli:</w:t>
      </w:r>
    </w:p>
    <w:p w14:paraId="67278EE8" w14:textId="77777777" w:rsidR="001768BC" w:rsidRPr="00643FF3" w:rsidRDefault="001768BC" w:rsidP="0003632C">
      <w:pPr>
        <w:numPr>
          <w:ilvl w:val="0"/>
          <w:numId w:val="9"/>
        </w:numPr>
        <w:autoSpaceDN w:val="0"/>
        <w:spacing w:after="0" w:line="240" w:lineRule="auto"/>
        <w:ind w:hanging="254"/>
        <w:contextualSpacing/>
        <w:jc w:val="both"/>
        <w:rPr>
          <w:rFonts w:eastAsia="Times New Roman" w:cstheme="minorHAnsi"/>
          <w:lang w:eastAsia="pl-PL"/>
        </w:rPr>
      </w:pPr>
      <w:r w:rsidRPr="00643FF3">
        <w:rPr>
          <w:rFonts w:eastAsia="Times New Roman" w:cstheme="minorHAnsi"/>
          <w:lang w:eastAsia="pl-PL"/>
        </w:rPr>
        <w:t>Wykonawca przerwał z przyczyn leżących po stronie Wykonawcy realizację przedmiotu umowy i przerwa ta trwa dłużej niż 14 dni kalendarzowych;</w:t>
      </w:r>
      <w:r w:rsidRPr="00643FF3">
        <w:rPr>
          <w:rFonts w:eastAsia="Times New Roman" w:cstheme="minorHAnsi"/>
          <w:color w:val="FF0000"/>
          <w:lang w:eastAsia="pl-PL"/>
        </w:rPr>
        <w:t xml:space="preserve"> </w:t>
      </w:r>
    </w:p>
    <w:p w14:paraId="73A243DA" w14:textId="77777777" w:rsidR="001768BC" w:rsidRPr="00643FF3" w:rsidRDefault="001768BC" w:rsidP="0003632C">
      <w:pPr>
        <w:numPr>
          <w:ilvl w:val="0"/>
          <w:numId w:val="9"/>
        </w:numPr>
        <w:autoSpaceDN w:val="0"/>
        <w:spacing w:after="0" w:line="240" w:lineRule="auto"/>
        <w:ind w:hanging="254"/>
        <w:contextualSpacing/>
        <w:jc w:val="both"/>
        <w:rPr>
          <w:rFonts w:eastAsia="Times New Roman" w:cstheme="minorHAnsi"/>
          <w:lang w:eastAsia="pl-PL"/>
        </w:rPr>
      </w:pPr>
      <w:r w:rsidRPr="00643FF3">
        <w:rPr>
          <w:rFonts w:eastAsia="Times New Roman" w:cstheme="minorHAnsi"/>
          <w:lang w:eastAsia="pl-PL"/>
        </w:rPr>
        <w:t xml:space="preserve">wystąpi istotna zmiana okoliczności powodująca, że wykonanie umowy nie leży w interesie publicznym, czego nie można było przewidzieć w chwili zawarcia umowy – odstąpienie od </w:t>
      </w:r>
      <w:r w:rsidRPr="00643FF3">
        <w:rPr>
          <w:rFonts w:eastAsia="Times New Roman" w:cstheme="minorHAnsi"/>
          <w:lang w:eastAsia="pl-PL"/>
        </w:rPr>
        <w:lastRenderedPageBreak/>
        <w:t>umowy w tym przypadku może nastąpić w terminie 30 dni kalendarzowych od powzięcia wiadomości o powyższych okolicznościach. W takim wypadku Wykonawca może żądać jedynie wynagrodzenia należnego mu z tytułu wykonania części umowy;</w:t>
      </w:r>
    </w:p>
    <w:p w14:paraId="3311FFC7" w14:textId="77777777" w:rsidR="001768BC" w:rsidRPr="00643FF3" w:rsidRDefault="001768BC" w:rsidP="0003632C">
      <w:pPr>
        <w:numPr>
          <w:ilvl w:val="0"/>
          <w:numId w:val="9"/>
        </w:numPr>
        <w:autoSpaceDN w:val="0"/>
        <w:spacing w:after="0" w:line="240" w:lineRule="auto"/>
        <w:ind w:hanging="254"/>
        <w:contextualSpacing/>
        <w:jc w:val="both"/>
        <w:rPr>
          <w:rFonts w:eastAsia="Times New Roman" w:cstheme="minorHAnsi"/>
          <w:lang w:eastAsia="pl-PL"/>
        </w:rPr>
      </w:pPr>
      <w:r w:rsidRPr="00643FF3">
        <w:rPr>
          <w:rFonts w:eastAsia="Times New Roman" w:cstheme="minorHAnsi"/>
          <w:lang w:eastAsia="pl-PL"/>
        </w:rPr>
        <w:t xml:space="preserve">Wykonawca realizuje roboty przewidziane niniejszą Umową w sposób niezgodny z niniejszą Umową, dokumentacją, przepisami prawa powszechnie obowiązującego lub zasadami techniki i sztuki budowlanej. </w:t>
      </w:r>
    </w:p>
    <w:p w14:paraId="548E3941" w14:textId="77777777" w:rsidR="001768BC" w:rsidRPr="00643FF3" w:rsidRDefault="001768BC" w:rsidP="0003632C">
      <w:pPr>
        <w:pStyle w:val="Akapitzlist"/>
        <w:numPr>
          <w:ilvl w:val="0"/>
          <w:numId w:val="15"/>
        </w:numPr>
        <w:spacing w:after="0" w:line="276" w:lineRule="auto"/>
        <w:ind w:left="567" w:hanging="425"/>
        <w:jc w:val="both"/>
        <w:rPr>
          <w:rFonts w:eastAsia="Times New Roman" w:cstheme="minorHAnsi"/>
          <w:lang w:eastAsia="pl-PL"/>
        </w:rPr>
      </w:pPr>
      <w:r w:rsidRPr="00643FF3">
        <w:rPr>
          <w:rFonts w:eastAsia="Times New Roman" w:cstheme="minorHAnsi"/>
          <w:lang w:eastAsia="pl-PL"/>
        </w:rPr>
        <w:t>Wykonawcy przysługuje prawo odstąpienia od umowy, jeżeli Zamawiający:</w:t>
      </w:r>
    </w:p>
    <w:p w14:paraId="6F3742C9" w14:textId="77777777" w:rsidR="001768BC" w:rsidRPr="00643FF3" w:rsidRDefault="001768BC" w:rsidP="0003632C">
      <w:pPr>
        <w:numPr>
          <w:ilvl w:val="0"/>
          <w:numId w:val="9"/>
        </w:numPr>
        <w:autoSpaceDN w:val="0"/>
        <w:spacing w:after="0" w:line="240" w:lineRule="auto"/>
        <w:ind w:hanging="254"/>
        <w:contextualSpacing/>
        <w:jc w:val="both"/>
        <w:rPr>
          <w:rFonts w:eastAsia="Times New Roman" w:cstheme="minorHAnsi"/>
          <w:lang w:eastAsia="pl-PL"/>
        </w:rPr>
      </w:pPr>
      <w:r w:rsidRPr="00643FF3">
        <w:rPr>
          <w:rFonts w:eastAsia="Times New Roman" w:cstheme="minorHAnsi"/>
          <w:lang w:eastAsia="pl-PL"/>
        </w:rPr>
        <w:t>nie wywiązuje się z obowiązku zapłaty wynagrodzenia mimo dodatkowego wezwania w terminie 30 dni kalendarzowych od upływu terminu zapłaty, określonego w niniejszej umowie,</w:t>
      </w:r>
    </w:p>
    <w:p w14:paraId="360A007F" w14:textId="77777777" w:rsidR="001768BC" w:rsidRPr="00643FF3" w:rsidRDefault="001768BC" w:rsidP="0003632C">
      <w:pPr>
        <w:numPr>
          <w:ilvl w:val="0"/>
          <w:numId w:val="9"/>
        </w:numPr>
        <w:autoSpaceDN w:val="0"/>
        <w:spacing w:after="0" w:line="240" w:lineRule="auto"/>
        <w:ind w:hanging="254"/>
        <w:contextualSpacing/>
        <w:jc w:val="both"/>
        <w:rPr>
          <w:rFonts w:eastAsia="Times New Roman" w:cstheme="minorHAnsi"/>
          <w:lang w:eastAsia="pl-PL"/>
        </w:rPr>
      </w:pPr>
      <w:r w:rsidRPr="00643FF3">
        <w:rPr>
          <w:rFonts w:eastAsia="Times New Roman" w:cstheme="minorHAnsi"/>
          <w:lang w:eastAsia="pl-PL"/>
        </w:rPr>
        <w:t>odmawia bez wskazania uzasadnionej przyczyny odbioru robót lub podpisania protokołu odbioru,</w:t>
      </w:r>
    </w:p>
    <w:p w14:paraId="38C1DC22" w14:textId="77777777" w:rsidR="001768BC" w:rsidRPr="00643FF3" w:rsidRDefault="001768BC" w:rsidP="0003632C">
      <w:pPr>
        <w:numPr>
          <w:ilvl w:val="0"/>
          <w:numId w:val="9"/>
        </w:numPr>
        <w:autoSpaceDN w:val="0"/>
        <w:spacing w:after="0" w:line="240" w:lineRule="auto"/>
        <w:ind w:hanging="254"/>
        <w:contextualSpacing/>
        <w:jc w:val="both"/>
        <w:rPr>
          <w:rFonts w:eastAsia="Times New Roman" w:cstheme="minorHAnsi"/>
          <w:lang w:eastAsia="pl-PL"/>
        </w:rPr>
      </w:pPr>
      <w:r w:rsidRPr="00643FF3">
        <w:rPr>
          <w:rFonts w:eastAsia="Times New Roman" w:cstheme="minorHAnsi"/>
          <w:lang w:eastAsia="pl-PL"/>
        </w:rPr>
        <w:t>zawiadomi Wykonawcę, iż wobec zaistnienia uprzednio nieprzewidzianych okoliczności nie będzie mógł spełnić swoich zobowiązań umownych wobec Wykonawcy.</w:t>
      </w:r>
    </w:p>
    <w:p w14:paraId="0026CF95" w14:textId="77777777" w:rsidR="001768BC" w:rsidRPr="00643FF3" w:rsidRDefault="001768BC" w:rsidP="0003632C">
      <w:pPr>
        <w:numPr>
          <w:ilvl w:val="0"/>
          <w:numId w:val="10"/>
        </w:numPr>
        <w:spacing w:after="0" w:line="276" w:lineRule="auto"/>
        <w:jc w:val="both"/>
        <w:rPr>
          <w:rFonts w:eastAsia="Times New Roman" w:cstheme="minorHAnsi"/>
          <w:lang w:eastAsia="pl-PL"/>
        </w:rPr>
      </w:pPr>
      <w:r w:rsidRPr="00643FF3">
        <w:rPr>
          <w:rFonts w:eastAsia="Times New Roman" w:cstheme="minorHAnsi"/>
          <w:lang w:eastAsia="pl-PL"/>
        </w:rPr>
        <w:t>Odstąpienie od umowy, o którym mowa w ust. 1 i 2, powinno nastąpić w formie pisemnej pod rygorem nieważności takiego oświadczenia i powinno zawierać uzasadnienie.</w:t>
      </w:r>
    </w:p>
    <w:p w14:paraId="6BF648B0" w14:textId="77777777" w:rsidR="001768BC" w:rsidRPr="00643FF3" w:rsidRDefault="001768BC" w:rsidP="0003632C">
      <w:pPr>
        <w:numPr>
          <w:ilvl w:val="0"/>
          <w:numId w:val="10"/>
        </w:numPr>
        <w:spacing w:after="0" w:line="276" w:lineRule="auto"/>
        <w:jc w:val="both"/>
        <w:rPr>
          <w:rFonts w:eastAsia="Times New Roman" w:cstheme="minorHAnsi"/>
          <w:lang w:eastAsia="pl-PL"/>
        </w:rPr>
      </w:pPr>
      <w:r w:rsidRPr="00643FF3">
        <w:rPr>
          <w:rFonts w:eastAsia="Times New Roman" w:cstheme="minorHAnsi"/>
          <w:lang w:eastAsia="pl-PL"/>
        </w:rPr>
        <w:t>W wypadku odstąpienia od umowy Wykonawcę oraz Zamawiającego obciążają następujące obowiązki:</w:t>
      </w:r>
    </w:p>
    <w:p w14:paraId="624F85AB" w14:textId="77777777" w:rsidR="001768BC" w:rsidRPr="00643FF3" w:rsidRDefault="001768BC" w:rsidP="0003632C">
      <w:pPr>
        <w:numPr>
          <w:ilvl w:val="1"/>
          <w:numId w:val="9"/>
        </w:numPr>
        <w:tabs>
          <w:tab w:val="num" w:pos="993"/>
        </w:tabs>
        <w:autoSpaceDN w:val="0"/>
        <w:spacing w:before="120" w:after="0" w:line="240" w:lineRule="auto"/>
        <w:ind w:left="993" w:hanging="426"/>
        <w:jc w:val="both"/>
        <w:rPr>
          <w:rFonts w:eastAsia="Times New Roman" w:cstheme="minorHAnsi"/>
          <w:lang w:eastAsia="pl-PL"/>
        </w:rPr>
      </w:pPr>
      <w:r w:rsidRPr="00643FF3">
        <w:rPr>
          <w:rFonts w:eastAsia="Times New Roman" w:cstheme="minorHAnsi"/>
          <w:lang w:eastAsia="pl-PL"/>
        </w:rPr>
        <w:t>Wykonawca zabezpieczy przerwane roboty w zakresie obustronnie uzgodnionym na koszt tej strony, z której to winy nastąpiło odstąpienie od umowy,</w:t>
      </w:r>
    </w:p>
    <w:p w14:paraId="1FC7D168" w14:textId="77777777" w:rsidR="001768BC" w:rsidRPr="00643FF3" w:rsidRDefault="001768BC" w:rsidP="0003632C">
      <w:pPr>
        <w:numPr>
          <w:ilvl w:val="1"/>
          <w:numId w:val="9"/>
        </w:numPr>
        <w:autoSpaceDN w:val="0"/>
        <w:spacing w:before="120" w:after="0" w:line="240" w:lineRule="auto"/>
        <w:ind w:left="993" w:hanging="426"/>
        <w:contextualSpacing/>
        <w:jc w:val="both"/>
        <w:rPr>
          <w:rFonts w:eastAsia="Times New Roman" w:cstheme="minorHAnsi"/>
          <w:lang w:eastAsia="pl-PL"/>
        </w:rPr>
      </w:pPr>
      <w:r w:rsidRPr="00643FF3">
        <w:rPr>
          <w:rFonts w:eastAsia="Times New Roman" w:cstheme="minorHAnsi"/>
          <w:lang w:eastAsia="pl-PL"/>
        </w:rPr>
        <w:t xml:space="preserve">Wykonawca zgłosi do dokonania przez Zamawiającego odbiór robót przerwanych, jeżeli odstąpienie od umowy nastąpiło z przyczyn, za które Wykonawca nie odpowiada, </w:t>
      </w:r>
    </w:p>
    <w:p w14:paraId="4FB945EB" w14:textId="48E505E2" w:rsidR="001768BC" w:rsidRPr="00643FF3" w:rsidRDefault="001768BC" w:rsidP="0003632C">
      <w:pPr>
        <w:numPr>
          <w:ilvl w:val="1"/>
          <w:numId w:val="9"/>
        </w:numPr>
        <w:autoSpaceDN w:val="0"/>
        <w:spacing w:after="0" w:line="240" w:lineRule="auto"/>
        <w:ind w:left="992" w:hanging="425"/>
        <w:jc w:val="both"/>
        <w:rPr>
          <w:rFonts w:eastAsia="Times New Roman" w:cstheme="minorHAnsi"/>
          <w:lang w:eastAsia="pl-PL"/>
        </w:rPr>
      </w:pPr>
      <w:r w:rsidRPr="00643FF3">
        <w:rPr>
          <w:rFonts w:eastAsia="Times New Roman" w:cstheme="minorHAnsi"/>
          <w:lang w:eastAsia="pl-PL"/>
        </w:rPr>
        <w:t>w terminie 10 dni kalendarzowych od daty z</w:t>
      </w:r>
      <w:r w:rsidR="00FC2047">
        <w:rPr>
          <w:rFonts w:eastAsia="Times New Roman" w:cstheme="minorHAnsi"/>
          <w:lang w:eastAsia="pl-PL"/>
        </w:rPr>
        <w:t>głoszenia, o którym mowa w pkt b</w:t>
      </w:r>
      <w:r w:rsidRPr="00643FF3">
        <w:rPr>
          <w:rFonts w:eastAsia="Times New Roman" w:cstheme="minorHAnsi"/>
          <w:lang w:eastAsia="pl-PL"/>
        </w:rPr>
        <w:t>),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11BC189F" w14:textId="77777777" w:rsidR="001768BC" w:rsidRPr="00643FF3" w:rsidRDefault="001768BC" w:rsidP="0003632C">
      <w:pPr>
        <w:numPr>
          <w:ilvl w:val="1"/>
          <w:numId w:val="9"/>
        </w:numPr>
        <w:tabs>
          <w:tab w:val="num" w:pos="993"/>
        </w:tabs>
        <w:autoSpaceDN w:val="0"/>
        <w:spacing w:after="0" w:line="240" w:lineRule="auto"/>
        <w:ind w:left="993" w:hanging="426"/>
        <w:jc w:val="both"/>
        <w:rPr>
          <w:rFonts w:eastAsia="Times New Roman" w:cstheme="minorHAnsi"/>
          <w:lang w:eastAsia="pl-PL"/>
        </w:rPr>
      </w:pPr>
      <w:r w:rsidRPr="00643FF3">
        <w:rPr>
          <w:rFonts w:eastAsia="Times New Roman" w:cstheme="minorHAnsi"/>
          <w:lang w:eastAsia="pl-PL"/>
        </w:rPr>
        <w:t>Zamawiający w razie odstąpienia od umowy z przyczyn, za które Wykonawca nie odpowiada, obowiązany jest do dokonania odbioru robót przerwanych oraz przejęcia od Wykonawcy terenu robót w terminie 10 kalendarzowych dni od daty odstąpienia oraz do zapłaty wynagrodzenia za roboty, które zostały wykonane do dnia odstąpienia.</w:t>
      </w:r>
    </w:p>
    <w:p w14:paraId="780953D7" w14:textId="52CE9B86" w:rsidR="001768BC" w:rsidRDefault="001768BC" w:rsidP="0003632C">
      <w:pPr>
        <w:numPr>
          <w:ilvl w:val="0"/>
          <w:numId w:val="10"/>
        </w:numPr>
        <w:spacing w:after="0" w:line="276" w:lineRule="auto"/>
        <w:jc w:val="both"/>
        <w:rPr>
          <w:rFonts w:eastAsia="Times New Roman" w:cstheme="minorHAnsi"/>
          <w:lang w:eastAsia="pl-PL"/>
        </w:rPr>
      </w:pPr>
      <w:r w:rsidRPr="00643FF3">
        <w:rPr>
          <w:rFonts w:eastAsia="Times New Roman" w:cstheme="minorHAnsi"/>
          <w:lang w:eastAsia="pl-PL"/>
        </w:rPr>
        <w:t>Jeżeli Wykonawca będzie wykonywał przedmiot umowy wadliwie, albo sprzecznie z umową przepisami prawa powszechnie obowiązującego lub zasadami techniki i sztuki budowlanej,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14:paraId="5B313307" w14:textId="457760E8" w:rsidR="0063565C" w:rsidRPr="00643FF3" w:rsidRDefault="0063565C" w:rsidP="0003632C">
      <w:pPr>
        <w:numPr>
          <w:ilvl w:val="0"/>
          <w:numId w:val="10"/>
        </w:numPr>
        <w:spacing w:after="0" w:line="276" w:lineRule="auto"/>
        <w:jc w:val="both"/>
        <w:rPr>
          <w:rFonts w:eastAsia="Times New Roman" w:cstheme="minorHAnsi"/>
          <w:lang w:eastAsia="pl-PL"/>
        </w:rPr>
      </w:pPr>
      <w:r>
        <w:rPr>
          <w:rFonts w:eastAsia="Times New Roman" w:cstheme="minorHAnsi"/>
          <w:lang w:eastAsia="pl-PL"/>
        </w:rPr>
        <w:t>Zastrzeżone w umowie prawo odstąpienia od umowy Zamawiający może realizować w okresie od dnia zawarcia umowy do dnia w którym upływa termin gwarancji.</w:t>
      </w:r>
    </w:p>
    <w:p w14:paraId="18E25545" w14:textId="77777777" w:rsidR="001768BC" w:rsidRPr="00643FF3" w:rsidRDefault="001768BC" w:rsidP="001768BC">
      <w:pPr>
        <w:spacing w:after="0" w:line="240" w:lineRule="auto"/>
        <w:ind w:left="284" w:hanging="284"/>
        <w:jc w:val="both"/>
        <w:rPr>
          <w:rFonts w:eastAsia="Times New Roman" w:cstheme="minorHAnsi"/>
          <w:lang w:eastAsia="pl-PL"/>
        </w:rPr>
      </w:pPr>
    </w:p>
    <w:p w14:paraId="3DEDFCC7" w14:textId="77777777" w:rsidR="001768BC" w:rsidRPr="00643FF3" w:rsidRDefault="001768BC" w:rsidP="001768BC">
      <w:pPr>
        <w:spacing w:after="0" w:line="240" w:lineRule="auto"/>
        <w:jc w:val="center"/>
        <w:rPr>
          <w:rFonts w:eastAsia="Times New Roman" w:cstheme="minorHAnsi"/>
          <w:b/>
          <w:lang w:eastAsia="pl-PL"/>
        </w:rPr>
      </w:pPr>
      <w:r w:rsidRPr="00643FF3">
        <w:rPr>
          <w:rFonts w:eastAsia="Times New Roman" w:cstheme="minorHAnsi"/>
          <w:b/>
          <w:lang w:eastAsia="pl-PL"/>
        </w:rPr>
        <w:t>§ 9</w:t>
      </w:r>
    </w:p>
    <w:p w14:paraId="6E07276C" w14:textId="77777777" w:rsidR="001768BC" w:rsidRPr="00643FF3" w:rsidRDefault="001768BC" w:rsidP="001768BC">
      <w:pPr>
        <w:spacing w:after="120" w:line="480" w:lineRule="auto"/>
        <w:jc w:val="center"/>
        <w:rPr>
          <w:rFonts w:eastAsia="Times New Roman" w:cstheme="minorHAnsi"/>
          <w:b/>
          <w:lang w:eastAsia="pl-PL"/>
        </w:rPr>
      </w:pPr>
      <w:r w:rsidRPr="00643FF3">
        <w:rPr>
          <w:rFonts w:eastAsia="Times New Roman" w:cstheme="minorHAnsi"/>
          <w:b/>
          <w:lang w:eastAsia="pl-PL"/>
        </w:rPr>
        <w:t>Gwarancja wykonawcy i uprawnienia z tytułu rękojmi</w:t>
      </w:r>
    </w:p>
    <w:p w14:paraId="533BD451" w14:textId="394D114D" w:rsidR="009859A7" w:rsidRDefault="009859A7" w:rsidP="0003632C">
      <w:pPr>
        <w:numPr>
          <w:ilvl w:val="0"/>
          <w:numId w:val="26"/>
        </w:numPr>
        <w:tabs>
          <w:tab w:val="clear" w:pos="720"/>
        </w:tabs>
        <w:suppressAutoHyphens/>
        <w:overflowPunct w:val="0"/>
        <w:autoSpaceDE w:val="0"/>
        <w:autoSpaceDN w:val="0"/>
        <w:adjustRightInd w:val="0"/>
        <w:spacing w:after="0" w:line="240" w:lineRule="auto"/>
        <w:ind w:left="357" w:hanging="357"/>
        <w:jc w:val="both"/>
        <w:textAlignment w:val="baseline"/>
        <w:rPr>
          <w:rFonts w:cs="Arial"/>
          <w:bCs/>
        </w:rPr>
      </w:pPr>
      <w:r w:rsidRPr="0016256E">
        <w:rPr>
          <w:rFonts w:cs="Arial"/>
          <w:bCs/>
        </w:rPr>
        <w:t>Wykonawca udziela Zamawiającemu …………… miesięcznej gwarancji na przedmiot umowy.</w:t>
      </w:r>
      <w:r>
        <w:rPr>
          <w:rFonts w:cs="Arial"/>
          <w:bCs/>
        </w:rPr>
        <w:t xml:space="preserve"> </w:t>
      </w:r>
      <w:r>
        <w:rPr>
          <w:bCs/>
          <w:kern w:val="22"/>
        </w:rPr>
        <w:t xml:space="preserve">(zgodnie z formularzem ofertowym stanowiącym </w:t>
      </w:r>
      <w:r w:rsidRPr="003266BB">
        <w:rPr>
          <w:b/>
          <w:bCs/>
          <w:kern w:val="22"/>
        </w:rPr>
        <w:t>załącznik nr 1</w:t>
      </w:r>
      <w:r>
        <w:rPr>
          <w:bCs/>
          <w:kern w:val="22"/>
        </w:rPr>
        <w:t xml:space="preserve"> do umowy oraz kartą gwarancyjną stanowiącą </w:t>
      </w:r>
      <w:r w:rsidRPr="003266BB">
        <w:rPr>
          <w:b/>
          <w:bCs/>
          <w:kern w:val="22"/>
        </w:rPr>
        <w:t>załącznik nr 8</w:t>
      </w:r>
      <w:r>
        <w:rPr>
          <w:bCs/>
          <w:kern w:val="22"/>
        </w:rPr>
        <w:t xml:space="preserve"> do umowy).</w:t>
      </w:r>
    </w:p>
    <w:p w14:paraId="3CDBA359" w14:textId="1A5B265B" w:rsidR="006A1305" w:rsidRPr="006A1305" w:rsidRDefault="006A1305" w:rsidP="0003632C">
      <w:pPr>
        <w:numPr>
          <w:ilvl w:val="0"/>
          <w:numId w:val="26"/>
        </w:numPr>
        <w:tabs>
          <w:tab w:val="clear" w:pos="720"/>
        </w:tabs>
        <w:suppressAutoHyphens/>
        <w:overflowPunct w:val="0"/>
        <w:autoSpaceDE w:val="0"/>
        <w:autoSpaceDN w:val="0"/>
        <w:adjustRightInd w:val="0"/>
        <w:spacing w:after="0" w:line="240" w:lineRule="auto"/>
        <w:ind w:left="357" w:hanging="357"/>
        <w:jc w:val="both"/>
        <w:textAlignment w:val="baseline"/>
        <w:rPr>
          <w:rFonts w:cs="Arial"/>
          <w:bCs/>
        </w:rPr>
      </w:pPr>
      <w:r w:rsidRPr="0016256E">
        <w:rPr>
          <w:rFonts w:cs="Arial"/>
          <w:bCs/>
        </w:rPr>
        <w:t xml:space="preserve">Wykonawca jest zobowiązany względem Zamawiającego </w:t>
      </w:r>
      <w:r w:rsidR="009859A7">
        <w:rPr>
          <w:rFonts w:cs="Arial"/>
          <w:bCs/>
        </w:rPr>
        <w:t>z tytułu rękojmi za wady</w:t>
      </w:r>
      <w:r>
        <w:rPr>
          <w:rFonts w:cs="Arial"/>
          <w:bCs/>
        </w:rPr>
        <w:t xml:space="preserve"> przedmiotu umowy przez okres </w:t>
      </w:r>
      <w:r w:rsidR="009859A7">
        <w:rPr>
          <w:rFonts w:cs="Arial"/>
          <w:bCs/>
        </w:rPr>
        <w:t>równy okresowi gwarancji.</w:t>
      </w:r>
      <w:r w:rsidRPr="0016256E">
        <w:rPr>
          <w:rFonts w:cs="Arial"/>
          <w:bCs/>
        </w:rPr>
        <w:t xml:space="preserve"> </w:t>
      </w:r>
    </w:p>
    <w:p w14:paraId="1B516111" w14:textId="21361DFF" w:rsidR="006A1305" w:rsidRPr="006A1305" w:rsidRDefault="006A1305" w:rsidP="0003632C">
      <w:pPr>
        <w:numPr>
          <w:ilvl w:val="0"/>
          <w:numId w:val="26"/>
        </w:numPr>
        <w:tabs>
          <w:tab w:val="clear" w:pos="720"/>
        </w:tabs>
        <w:suppressAutoHyphens/>
        <w:overflowPunct w:val="0"/>
        <w:autoSpaceDE w:val="0"/>
        <w:autoSpaceDN w:val="0"/>
        <w:adjustRightInd w:val="0"/>
        <w:spacing w:after="0" w:line="240" w:lineRule="auto"/>
        <w:ind w:left="357" w:hanging="357"/>
        <w:jc w:val="both"/>
        <w:textAlignment w:val="baseline"/>
        <w:rPr>
          <w:rFonts w:cs="Arial"/>
          <w:bCs/>
        </w:rPr>
      </w:pPr>
      <w:r w:rsidRPr="0016256E">
        <w:rPr>
          <w:rFonts w:cs="Arial"/>
          <w:bCs/>
        </w:rPr>
        <w:lastRenderedPageBreak/>
        <w:t xml:space="preserve">Bieg terminu gwarancji liczony jest od daty sporządzenia </w:t>
      </w:r>
      <w:r w:rsidRPr="0016256E">
        <w:rPr>
          <w:bCs/>
          <w:kern w:val="22"/>
        </w:rPr>
        <w:t>protokołu odb</w:t>
      </w:r>
      <w:r>
        <w:rPr>
          <w:bCs/>
          <w:kern w:val="22"/>
        </w:rPr>
        <w:t>ioru końcowego przedmiotu umowy (zgodnie z formularzem ofertowym).</w:t>
      </w:r>
    </w:p>
    <w:p w14:paraId="51F19093" w14:textId="56113DB2" w:rsidR="006A1305" w:rsidRPr="006A1305" w:rsidRDefault="006A1305" w:rsidP="0003632C">
      <w:pPr>
        <w:numPr>
          <w:ilvl w:val="0"/>
          <w:numId w:val="26"/>
        </w:numPr>
        <w:tabs>
          <w:tab w:val="clear" w:pos="720"/>
        </w:tabs>
        <w:suppressAutoHyphens/>
        <w:overflowPunct w:val="0"/>
        <w:autoSpaceDE w:val="0"/>
        <w:autoSpaceDN w:val="0"/>
        <w:adjustRightInd w:val="0"/>
        <w:spacing w:after="0" w:line="240" w:lineRule="auto"/>
        <w:ind w:left="357" w:hanging="357"/>
        <w:jc w:val="both"/>
        <w:textAlignment w:val="baseline"/>
        <w:rPr>
          <w:bCs/>
        </w:rPr>
      </w:pPr>
      <w:r w:rsidRPr="0016256E">
        <w:rPr>
          <w:rFonts w:cs="Arial"/>
          <w:bCs/>
        </w:rPr>
        <w:t>Zamawiający wyznacza ostateczny przegląd przedmiotu umowy przed upływem okresu gwarancji lub rękojmi ustalonego w umowie. Podczas przeglądu zostanie określony termin usunięcia stwierdzonych wad i usterek.</w:t>
      </w:r>
    </w:p>
    <w:p w14:paraId="44B70B73" w14:textId="1527C14C" w:rsidR="006A1305" w:rsidRPr="006A1305" w:rsidRDefault="006A1305" w:rsidP="0003632C">
      <w:pPr>
        <w:numPr>
          <w:ilvl w:val="0"/>
          <w:numId w:val="26"/>
        </w:numPr>
        <w:tabs>
          <w:tab w:val="clear" w:pos="720"/>
        </w:tabs>
        <w:suppressAutoHyphens/>
        <w:overflowPunct w:val="0"/>
        <w:autoSpaceDE w:val="0"/>
        <w:autoSpaceDN w:val="0"/>
        <w:adjustRightInd w:val="0"/>
        <w:spacing w:after="0" w:line="240" w:lineRule="auto"/>
        <w:ind w:left="357" w:hanging="357"/>
        <w:jc w:val="both"/>
        <w:textAlignment w:val="baseline"/>
        <w:rPr>
          <w:rFonts w:cs="Arial"/>
          <w:bCs/>
        </w:rPr>
      </w:pPr>
      <w:r w:rsidRPr="006A1305">
        <w:rPr>
          <w:rFonts w:cs="Arial"/>
          <w:bCs/>
        </w:rPr>
        <w:t xml:space="preserve">Wykonawca wnosi zabezpieczenie należytego wykonania Umowy w </w:t>
      </w:r>
      <w:r w:rsidRPr="00685C9C">
        <w:rPr>
          <w:rFonts w:cs="Arial"/>
          <w:b/>
          <w:bCs/>
        </w:rPr>
        <w:t xml:space="preserve">wysokości </w:t>
      </w:r>
      <w:r w:rsidR="00CD2A61" w:rsidRPr="00685C9C">
        <w:rPr>
          <w:rFonts w:cs="Arial"/>
          <w:b/>
          <w:bCs/>
        </w:rPr>
        <w:t>5</w:t>
      </w:r>
      <w:r w:rsidRPr="00685C9C">
        <w:rPr>
          <w:rFonts w:cs="Arial"/>
          <w:b/>
          <w:bCs/>
        </w:rPr>
        <w:t xml:space="preserve"> %</w:t>
      </w:r>
      <w:r w:rsidRPr="006A1305">
        <w:rPr>
          <w:rFonts w:cs="Arial"/>
          <w:bCs/>
        </w:rPr>
        <w:t xml:space="preserve"> Wynagrodzenia tj. ………………………. zł (słownie: …...................................................................... złotych), najpóźniej </w:t>
      </w:r>
      <w:r w:rsidR="004A53D7">
        <w:rPr>
          <w:rFonts w:cs="Arial"/>
          <w:bCs/>
        </w:rPr>
        <w:br/>
      </w:r>
      <w:r w:rsidRPr="006A1305">
        <w:rPr>
          <w:rFonts w:cs="Arial"/>
          <w:bCs/>
        </w:rPr>
        <w:t>w dniu podpisania Umowy, które będzie służyło pokryciu roszczeń z tytułu niewykonania lub nienależytego wykonania Umowy w formie………………………………………………..</w:t>
      </w:r>
    </w:p>
    <w:p w14:paraId="3D3F1F68" w14:textId="77777777" w:rsidR="006A1305" w:rsidRPr="006A1305" w:rsidRDefault="006A1305" w:rsidP="0003632C">
      <w:pPr>
        <w:numPr>
          <w:ilvl w:val="0"/>
          <w:numId w:val="26"/>
        </w:numPr>
        <w:tabs>
          <w:tab w:val="clear" w:pos="720"/>
        </w:tabs>
        <w:suppressAutoHyphens/>
        <w:overflowPunct w:val="0"/>
        <w:autoSpaceDE w:val="0"/>
        <w:autoSpaceDN w:val="0"/>
        <w:adjustRightInd w:val="0"/>
        <w:spacing w:after="0" w:line="240" w:lineRule="auto"/>
        <w:ind w:left="357" w:hanging="357"/>
        <w:jc w:val="both"/>
        <w:textAlignment w:val="baseline"/>
        <w:rPr>
          <w:rFonts w:cs="Arial"/>
          <w:bCs/>
        </w:rPr>
      </w:pPr>
      <w:r w:rsidRPr="006A1305">
        <w:rPr>
          <w:rFonts w:cs="Arial"/>
          <w:bCs/>
        </w:rPr>
        <w:t>Zamawiający może, na wniosek wykonawcy, wyrazić zgodę na zmianę formy wniesionego zabezpieczenia pod warunkiem zachowania ciągłości zabezpieczenia i nie zmniejszenia jego wysokości.</w:t>
      </w:r>
    </w:p>
    <w:p w14:paraId="7E11F32E" w14:textId="3868C71E" w:rsidR="006A1305" w:rsidRPr="006A1305" w:rsidRDefault="006A1305" w:rsidP="0003632C">
      <w:pPr>
        <w:numPr>
          <w:ilvl w:val="0"/>
          <w:numId w:val="26"/>
        </w:numPr>
        <w:tabs>
          <w:tab w:val="clear" w:pos="720"/>
        </w:tabs>
        <w:suppressAutoHyphens/>
        <w:overflowPunct w:val="0"/>
        <w:autoSpaceDE w:val="0"/>
        <w:autoSpaceDN w:val="0"/>
        <w:adjustRightInd w:val="0"/>
        <w:spacing w:after="0" w:line="240" w:lineRule="auto"/>
        <w:ind w:left="357" w:hanging="357"/>
        <w:jc w:val="both"/>
        <w:textAlignment w:val="baseline"/>
        <w:rPr>
          <w:rFonts w:cs="Arial"/>
          <w:bCs/>
        </w:rPr>
      </w:pPr>
      <w:r w:rsidRPr="006A1305">
        <w:rPr>
          <w:rFonts w:cs="Arial"/>
          <w:bCs/>
        </w:rPr>
        <w:t xml:space="preserve">W przypadku wnoszenia zabezpieczenia należytego wykonania Umowy w formie innej niż </w:t>
      </w:r>
      <w:r w:rsidR="004A53D7">
        <w:rPr>
          <w:rFonts w:cs="Arial"/>
          <w:bCs/>
        </w:rPr>
        <w:br/>
      </w:r>
      <w:r w:rsidRPr="006A1305">
        <w:rPr>
          <w:rFonts w:cs="Arial"/>
          <w:bCs/>
        </w:rPr>
        <w:t xml:space="preserve">w pieniądzu, Wykonawca zapewni aby zobowiązania wystawcy tego zabezpieczenia było nieodwołalnie bezwarunkowe oraz aby zabezpieczenie wykonania Umowy było ważne i wykonalne oraz pozostawało w dyspozycji Zamawiającego do upływu okresów, na jakie zostało ustanowione, przy zachowaniu odpowiednich mechanizmów przedłużających okresy obowiązywania tego zabezpieczenia na wypadek przedłużenia okresu wykonywania Umowy lub okresu rękojmi. Ponadto, w przypadku wniesienia zabezpieczenia wykonania Umowy w formie innej niż </w:t>
      </w:r>
      <w:r w:rsidR="004A53D7">
        <w:rPr>
          <w:rFonts w:cs="Arial"/>
          <w:bCs/>
        </w:rPr>
        <w:br/>
      </w:r>
      <w:r w:rsidRPr="006A1305">
        <w:rPr>
          <w:rFonts w:cs="Arial"/>
          <w:bCs/>
        </w:rPr>
        <w:t>w pieniądzu, Wykonawca zapewni, aby kwoty objęte tym zabezpieczeniem płatne były na rzecz Zamawiającego na jego pierwsze żądanie, na podstawie oświadczenia Zamawiającego o ziszczeniu się warunków uprawniających go do skorzystania z zabezpieczenia, bez konieczności składania przez Zamawiającego jakic</w:t>
      </w:r>
      <w:r w:rsidR="00AC71DE">
        <w:rPr>
          <w:rFonts w:cs="Arial"/>
          <w:bCs/>
        </w:rPr>
        <w:t>hkolwiek dodatkowych dokumentów lub oświadczeń.</w:t>
      </w:r>
    </w:p>
    <w:p w14:paraId="11AB2FE3" w14:textId="77777777" w:rsidR="006A1305" w:rsidRPr="006A1305" w:rsidRDefault="006A1305" w:rsidP="0003632C">
      <w:pPr>
        <w:numPr>
          <w:ilvl w:val="0"/>
          <w:numId w:val="26"/>
        </w:numPr>
        <w:tabs>
          <w:tab w:val="clear" w:pos="720"/>
        </w:tabs>
        <w:suppressAutoHyphens/>
        <w:overflowPunct w:val="0"/>
        <w:autoSpaceDE w:val="0"/>
        <w:autoSpaceDN w:val="0"/>
        <w:adjustRightInd w:val="0"/>
        <w:spacing w:after="0" w:line="240" w:lineRule="auto"/>
        <w:ind w:left="357" w:hanging="357"/>
        <w:jc w:val="both"/>
        <w:textAlignment w:val="baseline"/>
        <w:rPr>
          <w:rFonts w:cs="Arial"/>
          <w:bCs/>
        </w:rPr>
      </w:pPr>
      <w:r w:rsidRPr="006A1305">
        <w:rPr>
          <w:rFonts w:cs="Arial"/>
          <w:bCs/>
        </w:rPr>
        <w:t>W przypadku wniesienia zabezpieczenia wykonania Umowy w pieniądzu Zamawiający zwróci Wykonawcy 70% zabezpieczenia należytego wykonania Umowy w terminie 30 dni od daty podpisania końcowego protokołu odbioru. Pozostałą część zabezpieczenia należytego wykonania Umowy Zamawiający zwróci Wykonawcy w terminie 15 dni od daty zakończenia okresu rękojmi za wady.</w:t>
      </w:r>
    </w:p>
    <w:p w14:paraId="6F58DAD3" w14:textId="32400ABF" w:rsidR="006A1305" w:rsidRPr="006A1305" w:rsidRDefault="006A1305" w:rsidP="0003632C">
      <w:pPr>
        <w:numPr>
          <w:ilvl w:val="0"/>
          <w:numId w:val="26"/>
        </w:numPr>
        <w:tabs>
          <w:tab w:val="clear" w:pos="720"/>
        </w:tabs>
        <w:suppressAutoHyphens/>
        <w:overflowPunct w:val="0"/>
        <w:autoSpaceDE w:val="0"/>
        <w:autoSpaceDN w:val="0"/>
        <w:adjustRightInd w:val="0"/>
        <w:spacing w:after="0" w:line="240" w:lineRule="auto"/>
        <w:ind w:left="357" w:hanging="357"/>
        <w:jc w:val="both"/>
        <w:textAlignment w:val="baseline"/>
        <w:rPr>
          <w:rFonts w:cs="Arial"/>
          <w:bCs/>
        </w:rPr>
      </w:pPr>
      <w:r w:rsidRPr="006A1305">
        <w:rPr>
          <w:rFonts w:cs="Arial"/>
          <w:bCs/>
        </w:rPr>
        <w:t xml:space="preserve">W przypadku wniesienia zabezpieczenia należytego wykonania Umowy w innej formie niż pieniądz, Wykonawca obowiązany jest utrzymywać w mocy zabezpieczanie w wysokości określonej w </w:t>
      </w:r>
      <w:r w:rsidR="00CD2A61">
        <w:rPr>
          <w:rFonts w:cs="Arial"/>
          <w:bCs/>
        </w:rPr>
        <w:t>ust. 5</w:t>
      </w:r>
      <w:r w:rsidRPr="006A1305">
        <w:rPr>
          <w:rFonts w:cs="Arial"/>
          <w:bCs/>
        </w:rPr>
        <w:t xml:space="preserve"> od dnia zawarcia Umowy do upływu 30 dni od daty podpisania końcowego protokołu odbioru robót. Od dnia rozpoczęcia rękojmi za wady aż do upływu 15 dni od zakończenia najdłuższego okresu rękojmi, Wykonawca obowiązany jest utrzymywać mocy zabezpieczenie wykonania Umowy w wysokości 30% kwoty</w:t>
      </w:r>
      <w:r w:rsidR="00CD2A61">
        <w:rPr>
          <w:rFonts w:cs="Arial"/>
          <w:bCs/>
        </w:rPr>
        <w:t xml:space="preserve"> określonej w ust. 5</w:t>
      </w:r>
      <w:r w:rsidRPr="006A1305">
        <w:rPr>
          <w:rFonts w:cs="Arial"/>
          <w:bCs/>
        </w:rPr>
        <w:t xml:space="preserve">. </w:t>
      </w:r>
    </w:p>
    <w:p w14:paraId="3ECFB5CE" w14:textId="023CEF34" w:rsidR="006A1305" w:rsidRPr="006A1305" w:rsidRDefault="006A1305" w:rsidP="0003632C">
      <w:pPr>
        <w:numPr>
          <w:ilvl w:val="0"/>
          <w:numId w:val="26"/>
        </w:numPr>
        <w:tabs>
          <w:tab w:val="clear" w:pos="720"/>
        </w:tabs>
        <w:suppressAutoHyphens/>
        <w:overflowPunct w:val="0"/>
        <w:autoSpaceDE w:val="0"/>
        <w:autoSpaceDN w:val="0"/>
        <w:adjustRightInd w:val="0"/>
        <w:spacing w:after="0" w:line="240" w:lineRule="auto"/>
        <w:ind w:left="357" w:hanging="357"/>
        <w:jc w:val="both"/>
        <w:textAlignment w:val="baseline"/>
        <w:rPr>
          <w:rFonts w:cs="Arial"/>
          <w:bCs/>
        </w:rPr>
      </w:pPr>
      <w:r w:rsidRPr="006A1305">
        <w:rPr>
          <w:rFonts w:cs="Arial"/>
          <w:bCs/>
        </w:rPr>
        <w:t>W przypadku przedłużenia terminu wykonywania Umowy lub przedłużenia okresu rękojmi za wady, Wykonawca na 30 dni przed upływem okresu obowiązywania zabezpieczenia należytego wykonania Umowy wniesionego w formie innej niż pieniądz, przedstawi Zamawiającemu gwarancję na następny okres lub będzie przedłużał ważność zabezpieczenia należytego wykonania umowy do upływ</w:t>
      </w:r>
      <w:r w:rsidR="00CD2A61">
        <w:rPr>
          <w:rFonts w:cs="Arial"/>
          <w:bCs/>
        </w:rPr>
        <w:t>u okresów, o których mowa ust. 9</w:t>
      </w:r>
      <w:r w:rsidRPr="006A1305">
        <w:rPr>
          <w:rFonts w:cs="Arial"/>
          <w:bCs/>
        </w:rPr>
        <w:t>. Gwarancja taka musi uzyskać uprzednią akceptację Zamawiającego. Brak przedłużenia okresu obowiązywania zabezpieczenia należytego wykonania Umowy na przedłużony okres wykonywania Umowy lub przedłużony okres rękojmi za wady, uprawnia Zamawiającego do żądania wypłaty z obowiązującego zabezpieczenia należytego wykonania Umowy, które zostanie przeznaczone na zabezpieczenie należytego wykonania Umowy. W przypadku, gdyby do przedłużenia terminu wykonania Umowy doszło w okresie krótszym, aniżeli 30 dni przed upływem okresu obowiązywania zabezpieczenia, wówczas Wykonawca będzie zobowiązany do przedłożenia nowej gwarancji na przedłużony okres wykonywania Umowy lub przedłużenia ważności zabezpieczenia należytego wykonania najpóźniej w dniu zawarcia aneksu do Umowy, przedłużającego termin jej wykonania.</w:t>
      </w:r>
    </w:p>
    <w:p w14:paraId="417E8211" w14:textId="77777777" w:rsidR="006A1305" w:rsidRPr="006A1305" w:rsidRDefault="006A1305" w:rsidP="0003632C">
      <w:pPr>
        <w:numPr>
          <w:ilvl w:val="0"/>
          <w:numId w:val="26"/>
        </w:numPr>
        <w:tabs>
          <w:tab w:val="clear" w:pos="720"/>
        </w:tabs>
        <w:suppressAutoHyphens/>
        <w:overflowPunct w:val="0"/>
        <w:autoSpaceDE w:val="0"/>
        <w:autoSpaceDN w:val="0"/>
        <w:adjustRightInd w:val="0"/>
        <w:spacing w:after="0" w:line="240" w:lineRule="auto"/>
        <w:ind w:left="357" w:hanging="357"/>
        <w:jc w:val="both"/>
        <w:textAlignment w:val="baseline"/>
        <w:rPr>
          <w:rFonts w:cs="Arial"/>
          <w:bCs/>
        </w:rPr>
      </w:pPr>
      <w:r w:rsidRPr="006A1305">
        <w:rPr>
          <w:rFonts w:cs="Arial"/>
          <w:bCs/>
        </w:rPr>
        <w:t>Zamawiający dopuszcza wniesienie zabezpieczenia roszczeń z tytułu rękojmi w formie innej niż pieniężna o okresie ważności krótszym niż najdłuższy okres rękojmi, nie krótszym jednak niż pięć lat, z zachowaniem obowiązku Wykonawcy utrzymania zabezpieczenia w wymaganej zgodnie z Umową wysokości przez cały wymagany okres.</w:t>
      </w:r>
    </w:p>
    <w:p w14:paraId="2D50A509" w14:textId="77777777" w:rsidR="006A1305" w:rsidRPr="006A1305" w:rsidRDefault="006A1305" w:rsidP="0003632C">
      <w:pPr>
        <w:numPr>
          <w:ilvl w:val="0"/>
          <w:numId w:val="26"/>
        </w:numPr>
        <w:tabs>
          <w:tab w:val="clear" w:pos="720"/>
        </w:tabs>
        <w:suppressAutoHyphens/>
        <w:overflowPunct w:val="0"/>
        <w:autoSpaceDE w:val="0"/>
        <w:autoSpaceDN w:val="0"/>
        <w:adjustRightInd w:val="0"/>
        <w:spacing w:after="0" w:line="240" w:lineRule="auto"/>
        <w:ind w:left="357" w:hanging="357"/>
        <w:jc w:val="both"/>
        <w:textAlignment w:val="baseline"/>
        <w:rPr>
          <w:rFonts w:cs="Arial"/>
          <w:bCs/>
        </w:rPr>
      </w:pPr>
      <w:r w:rsidRPr="006A1305">
        <w:rPr>
          <w:rFonts w:cs="Arial"/>
          <w:bCs/>
        </w:rPr>
        <w:lastRenderedPageBreak/>
        <w:t>Zamawiający może, na wniosek Wykonawcy, wyrazić zgodę na zmianę formy wniesionego zabezpieczenia pod warunkiem zachowania ciągłości zabezpieczenia i nie zmniejszenia jego wysokości.</w:t>
      </w:r>
    </w:p>
    <w:p w14:paraId="09D82277" w14:textId="77777777" w:rsidR="006A1305" w:rsidRPr="006A1305" w:rsidRDefault="006A1305" w:rsidP="0003632C">
      <w:pPr>
        <w:numPr>
          <w:ilvl w:val="0"/>
          <w:numId w:val="26"/>
        </w:numPr>
        <w:tabs>
          <w:tab w:val="clear" w:pos="720"/>
        </w:tabs>
        <w:suppressAutoHyphens/>
        <w:overflowPunct w:val="0"/>
        <w:autoSpaceDE w:val="0"/>
        <w:autoSpaceDN w:val="0"/>
        <w:adjustRightInd w:val="0"/>
        <w:spacing w:after="0" w:line="240" w:lineRule="auto"/>
        <w:ind w:left="357" w:hanging="357"/>
        <w:jc w:val="both"/>
        <w:textAlignment w:val="baseline"/>
        <w:rPr>
          <w:rFonts w:cs="Arial"/>
          <w:bCs/>
        </w:rPr>
      </w:pPr>
      <w:r w:rsidRPr="006A1305">
        <w:rPr>
          <w:rFonts w:cs="Arial"/>
          <w:bCs/>
        </w:rPr>
        <w:t>W przypadku, gdy wartość roszczeń z tytułu rękojmi przewyższa wartość zabezpieczenia złożonego przez Wykonawcę, Zmawiający może dochodzić odszkodowania na zasadach ogólnych niezależnie od wysokości zabezpieczenia należytego wykonania Umowy.</w:t>
      </w:r>
    </w:p>
    <w:p w14:paraId="43AEDAB0" w14:textId="6EB586F4" w:rsidR="006A1305" w:rsidRPr="006A1305" w:rsidRDefault="006A1305" w:rsidP="0003632C">
      <w:pPr>
        <w:numPr>
          <w:ilvl w:val="0"/>
          <w:numId w:val="26"/>
        </w:numPr>
        <w:tabs>
          <w:tab w:val="clear" w:pos="720"/>
        </w:tabs>
        <w:suppressAutoHyphens/>
        <w:overflowPunct w:val="0"/>
        <w:autoSpaceDE w:val="0"/>
        <w:autoSpaceDN w:val="0"/>
        <w:adjustRightInd w:val="0"/>
        <w:spacing w:after="0" w:line="240" w:lineRule="auto"/>
        <w:ind w:left="357" w:hanging="357"/>
        <w:jc w:val="both"/>
        <w:textAlignment w:val="baseline"/>
        <w:rPr>
          <w:rFonts w:cs="Arial"/>
          <w:bCs/>
        </w:rPr>
      </w:pPr>
      <w:r w:rsidRPr="006A1305">
        <w:rPr>
          <w:rFonts w:cs="Arial"/>
          <w:bCs/>
        </w:rPr>
        <w:t xml:space="preserve">W przypadku, gdy w czasie obowiązywania Umowy lub w okresie rękojmi podmiot udzielający gwarancję lub poręczenia zabezpieczenia należytego wykonania umowy nie jest zdolny do dotrzymania swoich zobowiązań, Zamawiający wezwie Wykonawcę do wniesienia nowego zabezpieczenia należytego wykonania umowy, w jednej z form określonych w art. 450 </w:t>
      </w:r>
      <w:r w:rsidR="0096067A">
        <w:rPr>
          <w:rFonts w:cs="Arial"/>
          <w:bCs/>
        </w:rPr>
        <w:t xml:space="preserve">Ustawy </w:t>
      </w:r>
      <w:proofErr w:type="spellStart"/>
      <w:r w:rsidRPr="006A1305">
        <w:rPr>
          <w:rFonts w:cs="Arial"/>
          <w:bCs/>
        </w:rPr>
        <w:t>Pzp</w:t>
      </w:r>
      <w:proofErr w:type="spellEnd"/>
      <w:r w:rsidRPr="006A1305">
        <w:rPr>
          <w:rFonts w:cs="Arial"/>
          <w:bCs/>
        </w:rPr>
        <w:t xml:space="preserve">, odpowiadającego wymogom określonym w Umowie i załącznikach do niej, wyznaczając w tym celu Wykonawcy termin 14 dni od dnia otrzymania wezwania Zamawiającego. W przypadku braku wniesienia nowego zabezpieczenia należytego wykonania Umowy zgodnego co do formy treści </w:t>
      </w:r>
      <w:r w:rsidR="004B5E3C">
        <w:rPr>
          <w:rFonts w:cs="Arial"/>
          <w:bCs/>
        </w:rPr>
        <w:br/>
      </w:r>
      <w:r w:rsidRPr="006A1305">
        <w:rPr>
          <w:rFonts w:cs="Arial"/>
          <w:bCs/>
        </w:rPr>
        <w:t xml:space="preserve">i okresu obowiązywania z postanowieniami Umowy i </w:t>
      </w:r>
      <w:r w:rsidR="004B5E3C">
        <w:rPr>
          <w:rFonts w:cs="Arial"/>
          <w:bCs/>
        </w:rPr>
        <w:t xml:space="preserve">Ustawy </w:t>
      </w:r>
      <w:proofErr w:type="spellStart"/>
      <w:r w:rsidRPr="006A1305">
        <w:rPr>
          <w:rFonts w:cs="Arial"/>
          <w:bCs/>
        </w:rPr>
        <w:t>Pzp</w:t>
      </w:r>
      <w:proofErr w:type="spellEnd"/>
      <w:r w:rsidRPr="006A1305">
        <w:rPr>
          <w:rFonts w:cs="Arial"/>
          <w:bCs/>
        </w:rPr>
        <w:t xml:space="preserve">, Zamawiający uprawniony będzie do odstąpienia od Umowy. Oświadczenie o odstąpieniu od Umowy z przyczyny, o której mowa </w:t>
      </w:r>
      <w:r w:rsidR="004B5E3C">
        <w:rPr>
          <w:rFonts w:cs="Arial"/>
          <w:bCs/>
        </w:rPr>
        <w:br/>
      </w:r>
      <w:r w:rsidRPr="006A1305">
        <w:rPr>
          <w:rFonts w:cs="Arial"/>
          <w:bCs/>
        </w:rPr>
        <w:t>w zdaniu poprzednim powinno zostać złożone na piśmie, w terminie do 30 dni od dnia ziszczenia się przesłanki odstąpienia</w:t>
      </w:r>
    </w:p>
    <w:p w14:paraId="0398E741" w14:textId="77777777" w:rsidR="001768BC" w:rsidRPr="00643FF3" w:rsidRDefault="001768BC" w:rsidP="001768BC">
      <w:pPr>
        <w:spacing w:after="0" w:line="240" w:lineRule="auto"/>
        <w:jc w:val="both"/>
        <w:rPr>
          <w:rFonts w:eastAsia="Times New Roman" w:cstheme="minorHAnsi"/>
          <w:lang w:eastAsia="pl-PL"/>
        </w:rPr>
      </w:pPr>
    </w:p>
    <w:p w14:paraId="1BEC550C" w14:textId="77777777" w:rsidR="001768BC" w:rsidRPr="00643FF3" w:rsidRDefault="001768BC" w:rsidP="001768BC">
      <w:pPr>
        <w:spacing w:after="0" w:line="240" w:lineRule="auto"/>
        <w:jc w:val="center"/>
        <w:rPr>
          <w:rFonts w:eastAsia="Times New Roman" w:cstheme="minorHAnsi"/>
          <w:b/>
          <w:lang w:eastAsia="pl-PL"/>
        </w:rPr>
      </w:pPr>
      <w:r w:rsidRPr="00643FF3">
        <w:rPr>
          <w:rFonts w:eastAsia="Times New Roman" w:cstheme="minorHAnsi"/>
          <w:b/>
          <w:lang w:eastAsia="pl-PL"/>
        </w:rPr>
        <w:t>§ 10</w:t>
      </w:r>
    </w:p>
    <w:p w14:paraId="54877C2F" w14:textId="77777777" w:rsidR="001768BC" w:rsidRPr="00643FF3" w:rsidRDefault="001768BC" w:rsidP="001768BC">
      <w:pPr>
        <w:spacing w:after="0" w:line="240" w:lineRule="auto"/>
        <w:jc w:val="center"/>
        <w:rPr>
          <w:rFonts w:eastAsia="Times New Roman" w:cstheme="minorHAnsi"/>
          <w:b/>
          <w:lang w:eastAsia="pl-PL"/>
        </w:rPr>
      </w:pPr>
      <w:r w:rsidRPr="00643FF3">
        <w:rPr>
          <w:rFonts w:eastAsia="Times New Roman" w:cstheme="minorHAnsi"/>
          <w:b/>
          <w:lang w:eastAsia="pl-PL"/>
        </w:rPr>
        <w:t>Zmiana umowy</w:t>
      </w:r>
    </w:p>
    <w:p w14:paraId="235A2B01" w14:textId="77777777" w:rsidR="00EA19C9" w:rsidRPr="0016256E" w:rsidRDefault="00EA19C9" w:rsidP="0003632C">
      <w:pPr>
        <w:numPr>
          <w:ilvl w:val="0"/>
          <w:numId w:val="11"/>
        </w:numPr>
        <w:spacing w:after="0" w:line="240" w:lineRule="auto"/>
        <w:jc w:val="both"/>
        <w:rPr>
          <w:rFonts w:cstheme="minorHAnsi"/>
          <w:bCs/>
          <w:kern w:val="1"/>
        </w:rPr>
      </w:pPr>
      <w:r w:rsidRPr="0016256E">
        <w:rPr>
          <w:rFonts w:cstheme="minorHAnsi"/>
          <w:bCs/>
          <w:kern w:val="1"/>
        </w:rPr>
        <w:t xml:space="preserve">Wszelkie zmiany i uzupełnienia umowy mogą być dokonane za zgodą Zamawiającego i Wykonawcy, tylko w przypadkach określonych w </w:t>
      </w:r>
      <w:r>
        <w:rPr>
          <w:rFonts w:cstheme="minorHAnsi"/>
          <w:bCs/>
          <w:kern w:val="1"/>
        </w:rPr>
        <w:t xml:space="preserve">Ustawie </w:t>
      </w:r>
      <w:proofErr w:type="spellStart"/>
      <w:r w:rsidRPr="0016256E">
        <w:rPr>
          <w:rFonts w:cstheme="minorHAnsi"/>
          <w:bCs/>
          <w:kern w:val="1"/>
        </w:rPr>
        <w:t>Pzp</w:t>
      </w:r>
      <w:proofErr w:type="spellEnd"/>
      <w:r w:rsidRPr="0016256E">
        <w:rPr>
          <w:rFonts w:cstheme="minorHAnsi"/>
          <w:bCs/>
          <w:kern w:val="1"/>
        </w:rPr>
        <w:t xml:space="preserve"> oraz Kodeksie Cywilnym, w formie pisemnej pod rygorem nieważności.</w:t>
      </w:r>
    </w:p>
    <w:p w14:paraId="553077CA" w14:textId="488753F3" w:rsidR="00EA19C9" w:rsidRDefault="00EA19C9" w:rsidP="0003632C">
      <w:pPr>
        <w:numPr>
          <w:ilvl w:val="0"/>
          <w:numId w:val="11"/>
        </w:numPr>
        <w:spacing w:after="0" w:line="240" w:lineRule="auto"/>
        <w:jc w:val="both"/>
        <w:rPr>
          <w:rFonts w:cstheme="minorHAnsi"/>
          <w:bCs/>
        </w:rPr>
      </w:pPr>
      <w:r w:rsidRPr="0016256E">
        <w:rPr>
          <w:rFonts w:cstheme="minorHAnsi"/>
          <w:bCs/>
        </w:rPr>
        <w:t xml:space="preserve">Zakazuje się zmian postanowień zawartej umowy w stosunku do treści oferty, na podstawie której dokonano wyboru Wykonawcy, z zastrzeżeniem zmian przewidzianych w niniejszym paragrafie oraz zmian określonych w art. 455 </w:t>
      </w:r>
      <w:r>
        <w:rPr>
          <w:rFonts w:cstheme="minorHAnsi"/>
          <w:bCs/>
        </w:rPr>
        <w:t xml:space="preserve">Ustawy </w:t>
      </w:r>
      <w:r w:rsidRPr="0016256E">
        <w:rPr>
          <w:rFonts w:cstheme="minorHAnsi"/>
          <w:bCs/>
        </w:rPr>
        <w:t>PZP.</w:t>
      </w:r>
    </w:p>
    <w:p w14:paraId="480C0805" w14:textId="77777777" w:rsidR="00EA19C9" w:rsidRPr="0016256E" w:rsidRDefault="00EA19C9" w:rsidP="0003632C">
      <w:pPr>
        <w:numPr>
          <w:ilvl w:val="0"/>
          <w:numId w:val="11"/>
        </w:numPr>
        <w:spacing w:after="0" w:line="240" w:lineRule="auto"/>
        <w:jc w:val="both"/>
        <w:rPr>
          <w:rFonts w:cstheme="minorHAnsi"/>
          <w:bCs/>
        </w:rPr>
      </w:pPr>
      <w:r w:rsidRPr="0016256E">
        <w:rPr>
          <w:rFonts w:cstheme="minorHAnsi"/>
          <w:bCs/>
        </w:rPr>
        <w:t xml:space="preserve">Zamawiający przewiduje możliwość zmian umowy, które mogą dotyczyć w szczególności następujących przypadków: </w:t>
      </w:r>
    </w:p>
    <w:p w14:paraId="109C7153" w14:textId="77777777" w:rsidR="00EA19C9" w:rsidRPr="0016256E" w:rsidRDefault="00EA19C9" w:rsidP="0003632C">
      <w:pPr>
        <w:pStyle w:val="Default"/>
        <w:numPr>
          <w:ilvl w:val="0"/>
          <w:numId w:val="16"/>
        </w:numPr>
        <w:ind w:left="709" w:hanging="283"/>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 xml:space="preserve">dotyczących wynagrodzenia, terminów, sposobu wykonania zamówienia, a także zmiany materiałów lub urządzeń w związku z: </w:t>
      </w:r>
    </w:p>
    <w:p w14:paraId="5CB437E5" w14:textId="77777777" w:rsidR="00EA19C9" w:rsidRPr="0016256E"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 xml:space="preserve">zmianą stawki podatku od towarów i usług, </w:t>
      </w:r>
    </w:p>
    <w:p w14:paraId="5D02B7AD" w14:textId="39B0D047" w:rsidR="00EA19C9" w:rsidRPr="00EA19C9"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wystąpieniem okoliczności zaistniałych w trakcie realizacji zamówienia, a w szczególności zaistnieniem siły wyższej, niesprzyjających warunków atmosferycznych, geologicznych, czy hydrologicznych, zaistnieniem kolizji z sieciami infrastruktury, niepozwalających na wykonanie zamówienia na warunkach określonych w umowie,</w:t>
      </w:r>
    </w:p>
    <w:p w14:paraId="4C4D5A6A" w14:textId="02A30658" w:rsidR="00EA19C9" w:rsidRPr="0016256E"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 xml:space="preserve">koniecznością wprowadzenia </w:t>
      </w:r>
      <w:r w:rsidR="00A53439">
        <w:rPr>
          <w:rFonts w:asciiTheme="minorHAnsi" w:hAnsiTheme="minorHAnsi" w:cstheme="minorHAnsi"/>
          <w:bCs/>
          <w:color w:val="auto"/>
          <w:sz w:val="22"/>
          <w:szCs w:val="22"/>
        </w:rPr>
        <w:t>zmian technologii wykonania prac</w:t>
      </w:r>
      <w:r w:rsidRPr="0016256E">
        <w:rPr>
          <w:rFonts w:asciiTheme="minorHAnsi" w:hAnsiTheme="minorHAnsi" w:cstheme="minorHAnsi"/>
          <w:bCs/>
          <w:color w:val="auto"/>
          <w:sz w:val="22"/>
          <w:szCs w:val="22"/>
        </w:rPr>
        <w:t xml:space="preserve">, jeżeli konieczność ta wynika z okoliczności, których Zamawiający nie mógł przewidzieć w momencie zawarcia umowy, </w:t>
      </w:r>
    </w:p>
    <w:p w14:paraId="4E9263EE" w14:textId="77777777" w:rsidR="00EA19C9" w:rsidRPr="0016256E"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 xml:space="preserve">koniecznością wykonania zamówień dodatkowych niezbędnych do prawidłowego wykonania zamówienia podstawowego lub innych zamówień powiązanych, których udzielenie i wykonanie stało się konieczne lub celowe i które mają wpływ na realizację niniejszego zamówienia, </w:t>
      </w:r>
    </w:p>
    <w:p w14:paraId="61108FFA" w14:textId="77777777" w:rsidR="00EA19C9" w:rsidRPr="0016256E"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udzieleniem zamówień o których mowa w art. 455</w:t>
      </w:r>
      <w:r>
        <w:rPr>
          <w:rFonts w:asciiTheme="minorHAnsi" w:hAnsiTheme="minorHAnsi" w:cstheme="minorHAnsi"/>
          <w:bCs/>
          <w:color w:val="auto"/>
          <w:sz w:val="22"/>
          <w:szCs w:val="22"/>
        </w:rPr>
        <w:t xml:space="preserve"> Ustawy</w:t>
      </w:r>
      <w:r w:rsidRPr="0016256E">
        <w:rPr>
          <w:rFonts w:asciiTheme="minorHAnsi" w:hAnsiTheme="minorHAnsi" w:cstheme="minorHAnsi"/>
          <w:bCs/>
          <w:color w:val="auto"/>
          <w:sz w:val="22"/>
          <w:szCs w:val="22"/>
        </w:rPr>
        <w:t xml:space="preserve"> </w:t>
      </w:r>
      <w:proofErr w:type="spellStart"/>
      <w:r w:rsidRPr="0016256E">
        <w:rPr>
          <w:rFonts w:asciiTheme="minorHAnsi" w:hAnsiTheme="minorHAnsi" w:cstheme="minorHAnsi"/>
          <w:bCs/>
          <w:color w:val="auto"/>
          <w:sz w:val="22"/>
          <w:szCs w:val="22"/>
        </w:rPr>
        <w:t>Pzp</w:t>
      </w:r>
      <w:proofErr w:type="spellEnd"/>
      <w:r w:rsidRPr="0016256E">
        <w:rPr>
          <w:rFonts w:asciiTheme="minorHAnsi" w:hAnsiTheme="minorHAnsi" w:cstheme="minorHAnsi"/>
          <w:bCs/>
          <w:color w:val="auto"/>
          <w:sz w:val="22"/>
          <w:szCs w:val="22"/>
        </w:rPr>
        <w:t>,</w:t>
      </w:r>
    </w:p>
    <w:p w14:paraId="537066F3" w14:textId="0948FC80" w:rsidR="00EA19C9" w:rsidRPr="00A53439"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wystąpieniem</w:t>
      </w:r>
      <w:r w:rsidR="00A53439">
        <w:rPr>
          <w:rFonts w:asciiTheme="minorHAnsi" w:hAnsiTheme="minorHAnsi" w:cstheme="minorHAnsi"/>
          <w:bCs/>
          <w:color w:val="auto"/>
          <w:sz w:val="22"/>
          <w:szCs w:val="22"/>
        </w:rPr>
        <w:t xml:space="preserve"> okoliczności takich jak konieczność</w:t>
      </w:r>
      <w:r w:rsidR="00A53439" w:rsidRPr="00A53439">
        <w:rPr>
          <w:rFonts w:asciiTheme="minorHAnsi" w:hAnsiTheme="minorHAnsi" w:cstheme="minorHAnsi"/>
          <w:bCs/>
          <w:color w:val="auto"/>
          <w:sz w:val="22"/>
          <w:szCs w:val="22"/>
        </w:rPr>
        <w:t xml:space="preserve"> </w:t>
      </w:r>
      <w:r w:rsidR="00A53439">
        <w:rPr>
          <w:rFonts w:asciiTheme="minorHAnsi" w:hAnsiTheme="minorHAnsi" w:cstheme="minorHAnsi"/>
          <w:bCs/>
          <w:color w:val="auto"/>
          <w:sz w:val="22"/>
          <w:szCs w:val="22"/>
        </w:rPr>
        <w:t>wykonania ewentualnych robót dodatkowych m. in.</w:t>
      </w:r>
      <w:r w:rsidR="00A53439" w:rsidRPr="00A53439">
        <w:rPr>
          <w:rFonts w:asciiTheme="minorHAnsi" w:hAnsiTheme="minorHAnsi" w:cstheme="minorHAnsi"/>
          <w:bCs/>
          <w:color w:val="auto"/>
          <w:sz w:val="22"/>
          <w:szCs w:val="22"/>
        </w:rPr>
        <w:t xml:space="preserve"> wypadku zniszczenia lub uszkodzenia mienia Zamawiającego, jego naprawienia i doprowadzenia do stanu poprzedniego.</w:t>
      </w:r>
    </w:p>
    <w:p w14:paraId="1A2A5F28" w14:textId="77777777" w:rsidR="00EA19C9" w:rsidRPr="0016256E"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 xml:space="preserve">wstrzymaniem robót przez Zamawiającego z przyczyn niezależnych od Wykonawcy, </w:t>
      </w:r>
    </w:p>
    <w:p w14:paraId="66914411" w14:textId="77777777" w:rsidR="00EA19C9" w:rsidRPr="0016256E"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wprowadzeniem zmian do umowy, wynikających ze zmian natury technicznej oraz przerw w realizacji powstałych z przyczyn nie leżących po stronie Wykonawcy,</w:t>
      </w:r>
    </w:p>
    <w:p w14:paraId="6DED2567" w14:textId="77777777" w:rsidR="00EA19C9" w:rsidRPr="0016256E"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 xml:space="preserve">wystąpieniem okoliczności, których strony umowy nie były w stanie przewidzieć pomimo zachowania należytej staranności, </w:t>
      </w:r>
    </w:p>
    <w:p w14:paraId="3DC0C978" w14:textId="77777777" w:rsidR="00EA19C9" w:rsidRPr="0016256E"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lastRenderedPageBreak/>
        <w:t xml:space="preserve">zaistnieniem innych okoliczności niezależnych od Wykonawcy, a mających wpływ na realizację zamówienia, </w:t>
      </w:r>
    </w:p>
    <w:p w14:paraId="27FDCD8C" w14:textId="77777777" w:rsidR="00EA19C9" w:rsidRPr="0016256E" w:rsidRDefault="00EA19C9" w:rsidP="0003632C">
      <w:pPr>
        <w:pStyle w:val="Default"/>
        <w:numPr>
          <w:ilvl w:val="1"/>
          <w:numId w:val="17"/>
        </w:numPr>
        <w:ind w:left="1134"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przedłużeniem terminu realizacji robót budowlanych nie więcej niż o 30 dni, w przypadku wystąpienia okoliczności, na które wykonawca nie miał wpływu i których nie dało się przewidzieć,</w:t>
      </w:r>
    </w:p>
    <w:p w14:paraId="4EC33C3D" w14:textId="77777777" w:rsidR="00EA19C9" w:rsidRPr="0016256E" w:rsidRDefault="00EA19C9" w:rsidP="0003632C">
      <w:pPr>
        <w:pStyle w:val="Default"/>
        <w:numPr>
          <w:ilvl w:val="0"/>
          <w:numId w:val="16"/>
        </w:numPr>
        <w:ind w:left="567"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 xml:space="preserve">zmiana trybu, zasad i terminów rozliczeń wynagrodzenia umownego w przypadku zaistnienia okoliczności uzasadniających taką zmianę, w szczególności wynikających z zapisów planu finansowego Zamawiającego; </w:t>
      </w:r>
    </w:p>
    <w:p w14:paraId="32EADBD5" w14:textId="77777777" w:rsidR="00EA19C9" w:rsidRPr="0016256E" w:rsidRDefault="00EA19C9" w:rsidP="0003632C">
      <w:pPr>
        <w:pStyle w:val="Default"/>
        <w:numPr>
          <w:ilvl w:val="0"/>
          <w:numId w:val="16"/>
        </w:numPr>
        <w:ind w:left="567"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 xml:space="preserve">zmiany warunków realizacji i zakresu przedmiotowego umowy niezbędne do prawidłowej realizacji zamówienia związane z zaistnieniem innej niemożliwej do przewidzenia w momencie zawarcia umowy okoliczności prawnej, ekonomicznej lub technicznej, za którą żadna ze stron nie ponosi odpowiedzialności, skutkującej brakiem możliwości należytego wykonania umowy zgodnie z zawartą umową; </w:t>
      </w:r>
    </w:p>
    <w:p w14:paraId="770054E4" w14:textId="77777777" w:rsidR="00EA19C9" w:rsidRPr="0016256E" w:rsidRDefault="00EA19C9" w:rsidP="0003632C">
      <w:pPr>
        <w:pStyle w:val="Default"/>
        <w:numPr>
          <w:ilvl w:val="0"/>
          <w:numId w:val="16"/>
        </w:numPr>
        <w:ind w:left="567" w:hanging="425"/>
        <w:jc w:val="both"/>
        <w:rPr>
          <w:rFonts w:asciiTheme="minorHAnsi" w:hAnsiTheme="minorHAnsi" w:cstheme="minorHAnsi"/>
          <w:bCs/>
          <w:color w:val="auto"/>
          <w:sz w:val="22"/>
          <w:szCs w:val="22"/>
        </w:rPr>
      </w:pPr>
      <w:r w:rsidRPr="0016256E">
        <w:rPr>
          <w:rFonts w:asciiTheme="minorHAnsi" w:hAnsiTheme="minorHAnsi" w:cstheme="minorHAnsi"/>
          <w:bCs/>
          <w:color w:val="auto"/>
          <w:sz w:val="22"/>
          <w:szCs w:val="22"/>
        </w:rPr>
        <w:t>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potrzebą wydatkowania środków budżetowych ujętych w planie finansowym Zamawiającego z uwagi na zamknięcie danego roku budżetowego, czy zaistnieniem innej okoliczności uzasadniającej wprowadzenie takiej modyfikacji.</w:t>
      </w:r>
    </w:p>
    <w:p w14:paraId="62C598DA" w14:textId="77777777" w:rsidR="00EA19C9" w:rsidRPr="0016256E" w:rsidRDefault="00EA19C9" w:rsidP="0003632C">
      <w:pPr>
        <w:widowControl w:val="0"/>
        <w:numPr>
          <w:ilvl w:val="0"/>
          <w:numId w:val="18"/>
        </w:numPr>
        <w:suppressAutoHyphens/>
        <w:autoSpaceDE w:val="0"/>
        <w:autoSpaceDN w:val="0"/>
        <w:adjustRightInd w:val="0"/>
        <w:spacing w:after="0" w:line="240" w:lineRule="auto"/>
        <w:ind w:left="426" w:hanging="426"/>
        <w:jc w:val="both"/>
        <w:rPr>
          <w:rFonts w:cstheme="minorHAnsi"/>
          <w:bCs/>
        </w:rPr>
      </w:pPr>
      <w:r w:rsidRPr="0016256E">
        <w:rPr>
          <w:rFonts w:cstheme="minorHAnsi"/>
          <w:bCs/>
        </w:rPr>
        <w:t>Zamawiający zastrzega możliwość ograniczenia zakresu rzeczowego robót. Ograniczenie zakresu może dotyczyć części elementu robót lub elementu robót. Ograniczenie zakresu nie wpływa na efekt końcowy zamówienia. Zmiana zakresu będzie wprowadzona aneksem do umowy. Z tego tytułu Wykonawcy nie przysługują żadne roszczenia. Wraz ze zmianą zakresu rzeczowego robót zmniejszeniu ulegnie wynagrodzenie wykonawcy z tytułu umowy stosownie do zakresu realizowanych robót.</w:t>
      </w:r>
    </w:p>
    <w:p w14:paraId="5185BDEF" w14:textId="7BD6ADEE" w:rsidR="00EA19C9" w:rsidRPr="0016256E" w:rsidRDefault="00EA19C9" w:rsidP="0003632C">
      <w:pPr>
        <w:numPr>
          <w:ilvl w:val="0"/>
          <w:numId w:val="18"/>
        </w:numPr>
        <w:spacing w:after="0" w:line="240" w:lineRule="auto"/>
        <w:ind w:left="426" w:hanging="426"/>
        <w:jc w:val="both"/>
        <w:rPr>
          <w:rFonts w:cstheme="minorHAnsi"/>
          <w:bCs/>
        </w:rPr>
      </w:pPr>
      <w:r w:rsidRPr="0016256E">
        <w:rPr>
          <w:rFonts w:cstheme="minorHAnsi"/>
          <w:bCs/>
        </w:rPr>
        <w:t>Zmiany do umowy może inicjować zarówno Zamawiający, jak i Wykona</w:t>
      </w:r>
      <w:r w:rsidR="00980B81">
        <w:rPr>
          <w:rFonts w:cstheme="minorHAnsi"/>
          <w:bCs/>
        </w:rPr>
        <w:t xml:space="preserve">wca, składając pisemny wniosek </w:t>
      </w:r>
      <w:r w:rsidRPr="0016256E">
        <w:rPr>
          <w:rFonts w:cstheme="minorHAnsi"/>
          <w:bCs/>
        </w:rPr>
        <w:t>do drugiej strony, zawierający w szczególności opis zmiany i uzasadnienie. Zamawiający powyżej przewidział katalog zmian, na które może wyrazić zgodę, powyższe n</w:t>
      </w:r>
      <w:r w:rsidR="00980B81">
        <w:rPr>
          <w:rFonts w:cstheme="minorHAnsi"/>
          <w:bCs/>
        </w:rPr>
        <w:t xml:space="preserve">ie stanowi jednak zobowiązania </w:t>
      </w:r>
      <w:r w:rsidRPr="0016256E">
        <w:rPr>
          <w:rFonts w:cstheme="minorHAnsi"/>
          <w:bCs/>
        </w:rPr>
        <w:t>do wyrażenia takiej zgody.</w:t>
      </w:r>
    </w:p>
    <w:p w14:paraId="6CB3F435" w14:textId="09F58D66" w:rsidR="001768BC" w:rsidRPr="009D36F3" w:rsidRDefault="00EA19C9" w:rsidP="0003632C">
      <w:pPr>
        <w:numPr>
          <w:ilvl w:val="0"/>
          <w:numId w:val="18"/>
        </w:numPr>
        <w:spacing w:after="0" w:line="240" w:lineRule="auto"/>
        <w:ind w:left="426" w:hanging="426"/>
        <w:jc w:val="both"/>
        <w:rPr>
          <w:rFonts w:cstheme="minorHAnsi"/>
          <w:bCs/>
        </w:rPr>
      </w:pPr>
      <w:r w:rsidRPr="0016256E">
        <w:rPr>
          <w:rFonts w:cstheme="minorHAnsi"/>
          <w:bCs/>
        </w:rPr>
        <w:t>Ewentua</w:t>
      </w:r>
      <w:r w:rsidR="00980B81">
        <w:rPr>
          <w:rFonts w:cstheme="minorHAnsi"/>
          <w:bCs/>
        </w:rPr>
        <w:t>lne zmiany, o których mowa w pkt</w:t>
      </w:r>
      <w:r w:rsidRPr="0016256E">
        <w:rPr>
          <w:rFonts w:cstheme="minorHAnsi"/>
          <w:bCs/>
        </w:rPr>
        <w:t>. 3 mogą zostać wprowadzone w życie po odpowiednich negocjacjach Wykonawcy z Zamawiającym i akceptacji ustaleń przez obie strony umowy</w:t>
      </w:r>
      <w:r w:rsidRPr="0016256E">
        <w:rPr>
          <w:rFonts w:cstheme="minorHAnsi"/>
          <w:bCs/>
          <w:kern w:val="1"/>
          <w:lang w:eastAsia="zh-CN"/>
        </w:rPr>
        <w:t>.</w:t>
      </w:r>
    </w:p>
    <w:p w14:paraId="4560326E" w14:textId="77777777" w:rsidR="001768BC" w:rsidRPr="00643FF3" w:rsidRDefault="001768BC" w:rsidP="001768BC">
      <w:pPr>
        <w:spacing w:after="0" w:line="240" w:lineRule="auto"/>
        <w:jc w:val="center"/>
        <w:rPr>
          <w:rFonts w:eastAsia="Times New Roman" w:cstheme="minorHAnsi"/>
          <w:b/>
          <w:lang w:eastAsia="pl-PL"/>
        </w:rPr>
      </w:pPr>
      <w:bookmarkStart w:id="1" w:name="_Hlk56071212"/>
      <w:r w:rsidRPr="00643FF3">
        <w:rPr>
          <w:rFonts w:eastAsia="Times New Roman" w:cstheme="minorHAnsi"/>
          <w:b/>
          <w:lang w:eastAsia="pl-PL"/>
        </w:rPr>
        <w:t>§ 11</w:t>
      </w:r>
    </w:p>
    <w:bookmarkEnd w:id="1"/>
    <w:p w14:paraId="167B9010" w14:textId="77777777" w:rsidR="001768BC" w:rsidRPr="00643FF3" w:rsidRDefault="001768BC" w:rsidP="001768BC">
      <w:pPr>
        <w:spacing w:after="0" w:line="240" w:lineRule="auto"/>
        <w:jc w:val="center"/>
        <w:rPr>
          <w:rFonts w:eastAsia="Times New Roman" w:cstheme="minorHAnsi"/>
          <w:b/>
          <w:lang w:eastAsia="pl-PL"/>
        </w:rPr>
      </w:pPr>
      <w:r w:rsidRPr="00643FF3">
        <w:rPr>
          <w:rFonts w:eastAsia="Times New Roman" w:cstheme="minorHAnsi"/>
          <w:b/>
          <w:lang w:eastAsia="pl-PL"/>
        </w:rPr>
        <w:t>Kary umowne</w:t>
      </w:r>
    </w:p>
    <w:p w14:paraId="2AC934C7" w14:textId="77777777" w:rsidR="0077423E" w:rsidRPr="0016256E" w:rsidRDefault="0077423E" w:rsidP="0003632C">
      <w:pPr>
        <w:numPr>
          <w:ilvl w:val="0"/>
          <w:numId w:val="19"/>
        </w:numPr>
        <w:tabs>
          <w:tab w:val="clear" w:pos="1620"/>
        </w:tabs>
        <w:suppressAutoHyphens/>
        <w:overflowPunct w:val="0"/>
        <w:autoSpaceDE w:val="0"/>
        <w:autoSpaceDN w:val="0"/>
        <w:adjustRightInd w:val="0"/>
        <w:spacing w:after="0" w:line="240" w:lineRule="auto"/>
        <w:ind w:left="357" w:hanging="357"/>
        <w:jc w:val="both"/>
        <w:textAlignment w:val="baseline"/>
        <w:rPr>
          <w:rFonts w:cs="Arial"/>
          <w:bCs/>
        </w:rPr>
      </w:pPr>
      <w:r w:rsidRPr="0016256E">
        <w:rPr>
          <w:rFonts w:cs="Arial"/>
          <w:bCs/>
        </w:rPr>
        <w:t>Wykonawca zapłaci Zamawiającemu kary umowne w następujących wypadkach:</w:t>
      </w:r>
    </w:p>
    <w:p w14:paraId="03FA6F18" w14:textId="30AFC6D0" w:rsidR="0077423E" w:rsidRPr="0016256E" w:rsidRDefault="0077423E" w:rsidP="0003632C">
      <w:pPr>
        <w:numPr>
          <w:ilvl w:val="0"/>
          <w:numId w:val="20"/>
        </w:numPr>
        <w:tabs>
          <w:tab w:val="clear" w:pos="720"/>
        </w:tabs>
        <w:suppressAutoHyphens/>
        <w:overflowPunct w:val="0"/>
        <w:autoSpaceDE w:val="0"/>
        <w:autoSpaceDN w:val="0"/>
        <w:adjustRightInd w:val="0"/>
        <w:spacing w:after="0" w:line="240" w:lineRule="auto"/>
        <w:jc w:val="both"/>
        <w:textAlignment w:val="baseline"/>
        <w:rPr>
          <w:rFonts w:cs="Arial"/>
          <w:bCs/>
        </w:rPr>
      </w:pPr>
      <w:r w:rsidRPr="0016256E">
        <w:rPr>
          <w:rFonts w:cs="Arial"/>
          <w:bCs/>
        </w:rPr>
        <w:t>za zwłokę w wykonaniu zamówienia z przyczyn leżących po stronie Wykonawcy w wysokości 0,</w:t>
      </w:r>
      <w:r w:rsidR="00CC334E">
        <w:rPr>
          <w:rFonts w:cs="Arial"/>
          <w:bCs/>
        </w:rPr>
        <w:t>5</w:t>
      </w:r>
      <w:r w:rsidRPr="0016256E">
        <w:rPr>
          <w:rFonts w:cs="Arial"/>
          <w:bCs/>
        </w:rPr>
        <w:t>% całkowitego wynagrodzenia u</w:t>
      </w:r>
      <w:r w:rsidR="00CC334E">
        <w:rPr>
          <w:rFonts w:cs="Arial"/>
          <w:bCs/>
        </w:rPr>
        <w:t>mownego brutto określonego w § 5</w:t>
      </w:r>
      <w:r w:rsidRPr="0016256E">
        <w:rPr>
          <w:rFonts w:cs="Arial"/>
          <w:bCs/>
        </w:rPr>
        <w:t xml:space="preserve"> niniejszej umowy, za każdy dzień zwłoki liczonego od dnia zakończenia robót;</w:t>
      </w:r>
    </w:p>
    <w:p w14:paraId="3984930F" w14:textId="6709D53C" w:rsidR="0077423E" w:rsidRPr="006A1305" w:rsidRDefault="006A1305" w:rsidP="0003632C">
      <w:pPr>
        <w:pStyle w:val="WW-Tekstkomentarza"/>
        <w:numPr>
          <w:ilvl w:val="0"/>
          <w:numId w:val="20"/>
        </w:numPr>
        <w:tabs>
          <w:tab w:val="clear" w:pos="720"/>
        </w:tabs>
        <w:jc w:val="both"/>
        <w:textAlignment w:val="baseline"/>
        <w:rPr>
          <w:rFonts w:asciiTheme="minorHAnsi" w:hAnsiTheme="minorHAnsi" w:cs="Arial"/>
          <w:bCs/>
          <w:sz w:val="22"/>
          <w:szCs w:val="22"/>
        </w:rPr>
      </w:pPr>
      <w:r w:rsidRPr="006A1305">
        <w:rPr>
          <w:rFonts w:asciiTheme="minorHAnsi" w:hAnsiTheme="minorHAnsi" w:cs="Arial"/>
          <w:bCs/>
          <w:sz w:val="22"/>
          <w:szCs w:val="22"/>
        </w:rPr>
        <w:t>za zwłokę w usunięciu wad stwierdzonych przy odbiorze – w wysokości 0,05 % całkowitego wynagrodzenia umownego brutto określonego w §5 ust. 1 niniejszej umowy, za każdy dzień zwłoki liczonego od dnia wyznaczonego na usunięcie wad</w:t>
      </w:r>
      <w:r w:rsidR="0077423E" w:rsidRPr="006A1305">
        <w:rPr>
          <w:rFonts w:asciiTheme="minorHAnsi" w:hAnsiTheme="minorHAnsi" w:cs="Arial"/>
          <w:bCs/>
          <w:sz w:val="22"/>
          <w:szCs w:val="22"/>
        </w:rPr>
        <w:t xml:space="preserve">; </w:t>
      </w:r>
    </w:p>
    <w:p w14:paraId="7F4657E1" w14:textId="38BE4A12" w:rsidR="006A1305" w:rsidRPr="006A1305" w:rsidRDefault="006A1305" w:rsidP="0003632C">
      <w:pPr>
        <w:pStyle w:val="WW-Tekstkomentarza"/>
        <w:numPr>
          <w:ilvl w:val="0"/>
          <w:numId w:val="20"/>
        </w:numPr>
        <w:tabs>
          <w:tab w:val="clear" w:pos="720"/>
        </w:tabs>
        <w:jc w:val="both"/>
        <w:textAlignment w:val="baseline"/>
        <w:rPr>
          <w:rFonts w:asciiTheme="minorHAnsi" w:hAnsiTheme="minorHAnsi" w:cs="Arial"/>
          <w:bCs/>
          <w:sz w:val="22"/>
          <w:szCs w:val="22"/>
        </w:rPr>
      </w:pPr>
      <w:r w:rsidRPr="006A1305">
        <w:rPr>
          <w:rFonts w:asciiTheme="minorHAnsi" w:hAnsiTheme="minorHAnsi" w:cstheme="minorHAnsi"/>
          <w:bCs/>
          <w:sz w:val="22"/>
          <w:szCs w:val="22"/>
        </w:rPr>
        <w:t>za przekroczenie terminu, o którym mowa w § 9 ust. 4 w wysokości 0,05% całkowitego wynagrodzenia umownego brutto określonego w § 5 ust. 1 niniejszej umowy, za każdy dzień opóźnienia liczonego od chwili upływu terminu na usunięcie awarii. Kara będzie naliczana do czasu wymiany wadliwego elementu na nowy, jednak nie więcej niż 15% całkowitego wynagrodzenia umownego brutto określonego w § 5 ust. 1 niniejszej umowy;</w:t>
      </w:r>
    </w:p>
    <w:p w14:paraId="603C72D8" w14:textId="542FD430" w:rsidR="0077423E" w:rsidRPr="0016256E" w:rsidRDefault="0077423E" w:rsidP="0003632C">
      <w:pPr>
        <w:numPr>
          <w:ilvl w:val="0"/>
          <w:numId w:val="20"/>
        </w:numPr>
        <w:tabs>
          <w:tab w:val="clear" w:pos="720"/>
        </w:tabs>
        <w:spacing w:after="0" w:line="240" w:lineRule="auto"/>
        <w:jc w:val="both"/>
        <w:rPr>
          <w:rFonts w:cs="Arial"/>
          <w:bCs/>
        </w:rPr>
      </w:pPr>
      <w:r w:rsidRPr="0016256E">
        <w:rPr>
          <w:bCs/>
        </w:rPr>
        <w:t>z tytułu stwierdzenia</w:t>
      </w:r>
      <w:r w:rsidR="00A427E1">
        <w:rPr>
          <w:bCs/>
        </w:rPr>
        <w:t xml:space="preserve"> skierowania do wykonania robót</w:t>
      </w:r>
      <w:r w:rsidRPr="0016256E">
        <w:rPr>
          <w:bCs/>
        </w:rPr>
        <w:t xml:space="preserve"> osoby niezatrudnionej na podstawie umowy o pracę w wysokości 100 zł za każdą stwierdzoną osobę za każdy dzień</w:t>
      </w:r>
      <w:r w:rsidRPr="0016256E">
        <w:rPr>
          <w:bCs/>
          <w:kern w:val="22"/>
        </w:rPr>
        <w:t>;</w:t>
      </w:r>
    </w:p>
    <w:p w14:paraId="0A0EA6BB" w14:textId="53B3DE0D" w:rsidR="0077423E" w:rsidRPr="0016256E" w:rsidRDefault="0077423E" w:rsidP="0003632C">
      <w:pPr>
        <w:numPr>
          <w:ilvl w:val="0"/>
          <w:numId w:val="20"/>
        </w:numPr>
        <w:tabs>
          <w:tab w:val="clear" w:pos="720"/>
        </w:tabs>
        <w:spacing w:after="0" w:line="240" w:lineRule="auto"/>
        <w:jc w:val="both"/>
        <w:rPr>
          <w:bCs/>
        </w:rPr>
      </w:pPr>
      <w:r w:rsidRPr="0016256E">
        <w:rPr>
          <w:bCs/>
        </w:rPr>
        <w:lastRenderedPageBreak/>
        <w:t>z tytułu zwłoki w przekazaniu dokumentów, o których mowa w §</w:t>
      </w:r>
      <w:r w:rsidR="004C7826">
        <w:rPr>
          <w:bCs/>
        </w:rPr>
        <w:t xml:space="preserve"> 1 ust. 19</w:t>
      </w:r>
      <w:r w:rsidRPr="0016256E">
        <w:rPr>
          <w:bCs/>
        </w:rPr>
        <w:t xml:space="preserve"> w wysokości 50 zł za każdy brakujący dokument odrębnie za każdy rozpoczęty dzień zwłoki;</w:t>
      </w:r>
    </w:p>
    <w:p w14:paraId="6F1F1ABD" w14:textId="6B3DD136" w:rsidR="0077423E" w:rsidRPr="0016256E" w:rsidRDefault="0077423E" w:rsidP="0003632C">
      <w:pPr>
        <w:numPr>
          <w:ilvl w:val="0"/>
          <w:numId w:val="20"/>
        </w:numPr>
        <w:tabs>
          <w:tab w:val="clear" w:pos="720"/>
        </w:tabs>
        <w:spacing w:after="0" w:line="240" w:lineRule="auto"/>
        <w:jc w:val="both"/>
        <w:rPr>
          <w:rFonts w:cs="Arial"/>
          <w:bCs/>
        </w:rPr>
      </w:pPr>
      <w:r w:rsidRPr="0016256E">
        <w:rPr>
          <w:rFonts w:cs="Arial"/>
          <w:bCs/>
        </w:rPr>
        <w:t xml:space="preserve">(jeżeli dotyczy) w przypadku braku zapłaty lub zwłoki w zapłacie wynagrodzenia należnego podwykonawcy lub dalszym </w:t>
      </w:r>
      <w:r w:rsidR="00A05769">
        <w:rPr>
          <w:rFonts w:cs="Arial"/>
          <w:bCs/>
        </w:rPr>
        <w:t>podwykonawcom – w wysokości 0,05</w:t>
      </w:r>
      <w:r w:rsidRPr="0016256E">
        <w:rPr>
          <w:rFonts w:cs="Arial"/>
          <w:bCs/>
        </w:rPr>
        <w:t>% całkowitego wynagrodzenia</w:t>
      </w:r>
      <w:r w:rsidR="00A05769">
        <w:rPr>
          <w:rFonts w:cs="Arial"/>
          <w:bCs/>
        </w:rPr>
        <w:t xml:space="preserve"> brutto określonego w § 5</w:t>
      </w:r>
      <w:r w:rsidRPr="0016256E">
        <w:rPr>
          <w:rFonts w:cs="Arial"/>
          <w:bCs/>
        </w:rPr>
        <w:t xml:space="preserve"> niniejszej umowy, za każdy dzień zwłoki;</w:t>
      </w:r>
    </w:p>
    <w:p w14:paraId="1751B774" w14:textId="1F55DD90" w:rsidR="0077423E" w:rsidRPr="0016256E" w:rsidRDefault="0077423E" w:rsidP="0003632C">
      <w:pPr>
        <w:numPr>
          <w:ilvl w:val="0"/>
          <w:numId w:val="20"/>
        </w:numPr>
        <w:tabs>
          <w:tab w:val="clear" w:pos="720"/>
        </w:tabs>
        <w:spacing w:after="0" w:line="240" w:lineRule="auto"/>
        <w:jc w:val="both"/>
        <w:rPr>
          <w:rFonts w:cs="Arial"/>
          <w:bCs/>
        </w:rPr>
      </w:pPr>
      <w:r w:rsidRPr="0016256E">
        <w:rPr>
          <w:rFonts w:cs="Arial"/>
          <w:bCs/>
        </w:rPr>
        <w:t xml:space="preserve">(jeżeli dotyczy) w przypadku nieprzedłożenia do zaakceptowania projektu umowy </w:t>
      </w:r>
      <w:r w:rsidR="006F19BD">
        <w:rPr>
          <w:rFonts w:cs="Arial"/>
          <w:bCs/>
        </w:rPr>
        <w:br/>
      </w:r>
      <w:r w:rsidRPr="0016256E">
        <w:rPr>
          <w:rFonts w:cs="Arial"/>
          <w:bCs/>
        </w:rPr>
        <w:t>o podwykonawstwo lub p</w:t>
      </w:r>
      <w:r w:rsidR="004C7826">
        <w:rPr>
          <w:rFonts w:cs="Arial"/>
          <w:bCs/>
        </w:rPr>
        <w:t>rojektu jej zmiany zgodnie z §12 ust. 4</w:t>
      </w:r>
      <w:r w:rsidRPr="0016256E">
        <w:rPr>
          <w:rFonts w:cs="Arial"/>
          <w:bCs/>
        </w:rPr>
        <w:t xml:space="preserve"> pkt 1 niniejszej umowy – każdorazowo w wysokości 2 000,00 zł;</w:t>
      </w:r>
    </w:p>
    <w:p w14:paraId="34F79B1B" w14:textId="1BE1BDAA" w:rsidR="0077423E" w:rsidRPr="0016256E" w:rsidRDefault="0077423E" w:rsidP="0003632C">
      <w:pPr>
        <w:numPr>
          <w:ilvl w:val="0"/>
          <w:numId w:val="20"/>
        </w:numPr>
        <w:tabs>
          <w:tab w:val="clear" w:pos="720"/>
        </w:tabs>
        <w:spacing w:after="0" w:line="240" w:lineRule="auto"/>
        <w:jc w:val="both"/>
        <w:rPr>
          <w:rFonts w:cs="Arial"/>
          <w:bCs/>
        </w:rPr>
      </w:pPr>
      <w:r w:rsidRPr="0016256E">
        <w:rPr>
          <w:rFonts w:cs="Arial"/>
          <w:bCs/>
        </w:rPr>
        <w:t>(jeżeli dotyczy) w przypadku nieprzedłożenia poświadczonej za zgodność z oryginałem kopii umowy o podwykonaws</w:t>
      </w:r>
      <w:r w:rsidR="004C7826">
        <w:rPr>
          <w:rFonts w:cs="Arial"/>
          <w:bCs/>
        </w:rPr>
        <w:t>two lub jej zmiany zgodnie z §12 ust. 4 pkt 2 i §12 ust. 5</w:t>
      </w:r>
      <w:r w:rsidRPr="0016256E">
        <w:rPr>
          <w:rFonts w:cs="Arial"/>
          <w:bCs/>
        </w:rPr>
        <w:t xml:space="preserve"> niniejszej umowy – każdorazowo w wysokości 2 000,00 zł;</w:t>
      </w:r>
    </w:p>
    <w:p w14:paraId="1A063CF8" w14:textId="3C21A060" w:rsidR="0077423E" w:rsidRPr="0016256E" w:rsidRDefault="0077423E" w:rsidP="0003632C">
      <w:pPr>
        <w:numPr>
          <w:ilvl w:val="0"/>
          <w:numId w:val="20"/>
        </w:numPr>
        <w:tabs>
          <w:tab w:val="clear" w:pos="720"/>
        </w:tabs>
        <w:spacing w:after="0" w:line="240" w:lineRule="auto"/>
        <w:jc w:val="both"/>
        <w:rPr>
          <w:rFonts w:cs="Arial"/>
          <w:bCs/>
        </w:rPr>
      </w:pPr>
      <w:r w:rsidRPr="0016256E">
        <w:rPr>
          <w:rFonts w:cs="Arial"/>
          <w:bCs/>
        </w:rPr>
        <w:t xml:space="preserve"> (jeżeli dotyczy) w przypadku braku przedłożenia zmiany umowy o podwykonawstwo </w:t>
      </w:r>
      <w:r w:rsidR="006F19BD">
        <w:rPr>
          <w:rFonts w:cs="Arial"/>
          <w:bCs/>
        </w:rPr>
        <w:br/>
      </w:r>
      <w:r w:rsidRPr="0016256E">
        <w:rPr>
          <w:rFonts w:cs="Arial"/>
          <w:bCs/>
        </w:rPr>
        <w:t xml:space="preserve">w zakresie terminu zapłaty zgodnie z </w:t>
      </w:r>
      <w:r w:rsidR="004C7826">
        <w:rPr>
          <w:rFonts w:cs="Arial"/>
          <w:bCs/>
        </w:rPr>
        <w:t>§12 ust. 6</w:t>
      </w:r>
      <w:r w:rsidRPr="0016256E">
        <w:rPr>
          <w:rFonts w:cs="Arial"/>
          <w:bCs/>
        </w:rPr>
        <w:t xml:space="preserve"> niniejszej umowy – każdorazowo w wysokości 2 000,00 zł;</w:t>
      </w:r>
    </w:p>
    <w:p w14:paraId="2FF45B13" w14:textId="02C25C2D" w:rsidR="0077423E" w:rsidRPr="0016256E" w:rsidRDefault="0077423E" w:rsidP="0003632C">
      <w:pPr>
        <w:numPr>
          <w:ilvl w:val="0"/>
          <w:numId w:val="20"/>
        </w:numPr>
        <w:tabs>
          <w:tab w:val="clear" w:pos="720"/>
        </w:tabs>
        <w:suppressAutoHyphens/>
        <w:overflowPunct w:val="0"/>
        <w:autoSpaceDE w:val="0"/>
        <w:autoSpaceDN w:val="0"/>
        <w:adjustRightInd w:val="0"/>
        <w:spacing w:after="0" w:line="240" w:lineRule="auto"/>
        <w:jc w:val="both"/>
        <w:textAlignment w:val="baseline"/>
        <w:rPr>
          <w:rFonts w:cs="Arial"/>
          <w:bCs/>
        </w:rPr>
      </w:pPr>
      <w:r w:rsidRPr="0016256E">
        <w:rPr>
          <w:rFonts w:cs="Arial"/>
          <w:bCs/>
        </w:rPr>
        <w:t>za odstąpienie od umowy przez którąkolwiek ze stron z przyczyn leżących po stronie Wykonawcy w wysokości 15% całkowitego wynagrodzenia u</w:t>
      </w:r>
      <w:r w:rsidR="004C7826">
        <w:rPr>
          <w:rFonts w:cs="Arial"/>
          <w:bCs/>
        </w:rPr>
        <w:t>mownego brutto określonego w § 5</w:t>
      </w:r>
      <w:r w:rsidRPr="0016256E">
        <w:rPr>
          <w:rFonts w:cs="Arial"/>
          <w:bCs/>
        </w:rPr>
        <w:t xml:space="preserve"> ust. 1 niniejszej umowy;</w:t>
      </w:r>
    </w:p>
    <w:p w14:paraId="4C56B959" w14:textId="77777777" w:rsidR="0077423E" w:rsidRPr="0016256E" w:rsidRDefault="0077423E" w:rsidP="0003632C">
      <w:pPr>
        <w:numPr>
          <w:ilvl w:val="0"/>
          <w:numId w:val="20"/>
        </w:numPr>
        <w:tabs>
          <w:tab w:val="clear" w:pos="720"/>
        </w:tabs>
        <w:suppressAutoHyphens/>
        <w:overflowPunct w:val="0"/>
        <w:autoSpaceDE w:val="0"/>
        <w:autoSpaceDN w:val="0"/>
        <w:adjustRightInd w:val="0"/>
        <w:spacing w:after="0" w:line="240" w:lineRule="auto"/>
        <w:jc w:val="both"/>
        <w:textAlignment w:val="baseline"/>
        <w:rPr>
          <w:rFonts w:cs="Arial"/>
          <w:bCs/>
        </w:rPr>
      </w:pPr>
      <w:r w:rsidRPr="0016256E">
        <w:rPr>
          <w:rFonts w:cs="Arial"/>
          <w:bCs/>
        </w:rPr>
        <w:t>w przypadku gdy wartość szkody poniesionej przez Zamawiającego przewyższa wartość kary umownej określonej powyżej, Wykonawca zapłaci dodatkowo Zamawiającemu różnicę wynikającą z porównania wartości szkody i kary umownej;</w:t>
      </w:r>
    </w:p>
    <w:p w14:paraId="3611762E" w14:textId="77777777" w:rsidR="0077423E" w:rsidRPr="0016256E" w:rsidRDefault="0077423E" w:rsidP="0003632C">
      <w:pPr>
        <w:numPr>
          <w:ilvl w:val="0"/>
          <w:numId w:val="19"/>
        </w:numPr>
        <w:tabs>
          <w:tab w:val="clear" w:pos="1620"/>
        </w:tabs>
        <w:suppressAutoHyphens/>
        <w:overflowPunct w:val="0"/>
        <w:autoSpaceDE w:val="0"/>
        <w:autoSpaceDN w:val="0"/>
        <w:adjustRightInd w:val="0"/>
        <w:spacing w:after="0" w:line="240" w:lineRule="auto"/>
        <w:ind w:left="357" w:hanging="357"/>
        <w:jc w:val="both"/>
        <w:textAlignment w:val="baseline"/>
        <w:rPr>
          <w:rFonts w:cs="Arial"/>
          <w:bCs/>
        </w:rPr>
      </w:pPr>
      <w:r w:rsidRPr="0016256E">
        <w:rPr>
          <w:rFonts w:cs="Arial"/>
          <w:bCs/>
        </w:rPr>
        <w:t>Zamawiający zapłaci Wykonawcy kary umowne w następujących wypadkach:</w:t>
      </w:r>
    </w:p>
    <w:p w14:paraId="56EF9D4C" w14:textId="01EDA20E" w:rsidR="0077423E" w:rsidRPr="0016256E" w:rsidRDefault="0077423E" w:rsidP="0003632C">
      <w:pPr>
        <w:numPr>
          <w:ilvl w:val="0"/>
          <w:numId w:val="21"/>
        </w:numPr>
        <w:tabs>
          <w:tab w:val="clear" w:pos="1620"/>
        </w:tabs>
        <w:suppressAutoHyphens/>
        <w:overflowPunct w:val="0"/>
        <w:autoSpaceDE w:val="0"/>
        <w:autoSpaceDN w:val="0"/>
        <w:adjustRightInd w:val="0"/>
        <w:spacing w:after="0" w:line="240" w:lineRule="auto"/>
        <w:ind w:left="709" w:hanging="283"/>
        <w:jc w:val="both"/>
        <w:textAlignment w:val="baseline"/>
        <w:rPr>
          <w:rFonts w:cs="Arial"/>
          <w:bCs/>
        </w:rPr>
      </w:pPr>
      <w:r w:rsidRPr="0016256E">
        <w:rPr>
          <w:rFonts w:cs="Arial"/>
          <w:bCs/>
        </w:rPr>
        <w:t>za zwłokę w przeprowadzeniu od</w:t>
      </w:r>
      <w:r w:rsidR="004C7826">
        <w:rPr>
          <w:rFonts w:cs="Arial"/>
          <w:bCs/>
        </w:rPr>
        <w:t>bioru końcowego w wysokości 0,05</w:t>
      </w:r>
      <w:r w:rsidRPr="0016256E">
        <w:rPr>
          <w:rFonts w:cs="Arial"/>
          <w:bCs/>
        </w:rPr>
        <w:t xml:space="preserve"> % całkowitego wynagrodzenia u</w:t>
      </w:r>
      <w:r w:rsidR="004C7826">
        <w:rPr>
          <w:rFonts w:cs="Arial"/>
          <w:bCs/>
        </w:rPr>
        <w:t>mownego brutto określonego w § 5</w:t>
      </w:r>
      <w:r w:rsidRPr="0016256E">
        <w:rPr>
          <w:rFonts w:cs="Arial"/>
          <w:bCs/>
        </w:rPr>
        <w:t xml:space="preserve"> ust. 1 niniejszej umowy, za każdy dzień zwłoki, licząc od następnego dnia po terminie, w którym odbiór miał być zakończony;</w:t>
      </w:r>
    </w:p>
    <w:p w14:paraId="41725D9A" w14:textId="0F088899" w:rsidR="0077423E" w:rsidRPr="0016256E" w:rsidRDefault="0077423E" w:rsidP="0003632C">
      <w:pPr>
        <w:numPr>
          <w:ilvl w:val="0"/>
          <w:numId w:val="21"/>
        </w:numPr>
        <w:tabs>
          <w:tab w:val="clear" w:pos="1620"/>
        </w:tabs>
        <w:suppressAutoHyphens/>
        <w:overflowPunct w:val="0"/>
        <w:autoSpaceDE w:val="0"/>
        <w:autoSpaceDN w:val="0"/>
        <w:adjustRightInd w:val="0"/>
        <w:spacing w:after="0" w:line="240" w:lineRule="auto"/>
        <w:ind w:left="709" w:hanging="283"/>
        <w:jc w:val="both"/>
        <w:textAlignment w:val="baseline"/>
        <w:rPr>
          <w:rFonts w:cs="Arial"/>
          <w:bCs/>
        </w:rPr>
      </w:pPr>
      <w:r w:rsidRPr="0016256E">
        <w:rPr>
          <w:rFonts w:cs="Arial"/>
          <w:bCs/>
        </w:rPr>
        <w:t>za zwłokę w przekazani</w:t>
      </w:r>
      <w:r w:rsidR="004C7826">
        <w:rPr>
          <w:rFonts w:cs="Arial"/>
          <w:bCs/>
        </w:rPr>
        <w:t>u terenu budowy w wysokości 0,05</w:t>
      </w:r>
      <w:r w:rsidRPr="0016256E">
        <w:rPr>
          <w:rFonts w:cs="Arial"/>
          <w:bCs/>
        </w:rPr>
        <w:t>% całkowitego wynagrodzenia umo</w:t>
      </w:r>
      <w:r w:rsidR="004C7826">
        <w:rPr>
          <w:rFonts w:cs="Arial"/>
          <w:bCs/>
        </w:rPr>
        <w:t>wnego brutto określonego w § 5</w:t>
      </w:r>
      <w:r w:rsidRPr="0016256E">
        <w:rPr>
          <w:rFonts w:cs="Arial"/>
          <w:bCs/>
        </w:rPr>
        <w:t xml:space="preserve"> ust. 1 niniejszej umowy za każdy dzień opóźnienia, chyba że opóźnienie wyniknęło z przyczyn leżących po stronie Wykonawcy;</w:t>
      </w:r>
    </w:p>
    <w:p w14:paraId="5B7DB37C" w14:textId="00ABCF6B" w:rsidR="0077423E" w:rsidRPr="0016256E" w:rsidRDefault="0077423E" w:rsidP="0003632C">
      <w:pPr>
        <w:numPr>
          <w:ilvl w:val="0"/>
          <w:numId w:val="21"/>
        </w:numPr>
        <w:tabs>
          <w:tab w:val="clear" w:pos="1620"/>
        </w:tabs>
        <w:suppressAutoHyphens/>
        <w:overflowPunct w:val="0"/>
        <w:autoSpaceDE w:val="0"/>
        <w:autoSpaceDN w:val="0"/>
        <w:adjustRightInd w:val="0"/>
        <w:spacing w:after="0" w:line="240" w:lineRule="auto"/>
        <w:ind w:left="709" w:hanging="283"/>
        <w:jc w:val="both"/>
        <w:textAlignment w:val="baseline"/>
        <w:rPr>
          <w:rFonts w:cs="Arial"/>
          <w:bCs/>
        </w:rPr>
      </w:pPr>
      <w:r w:rsidRPr="0016256E">
        <w:rPr>
          <w:rFonts w:cs="Arial"/>
          <w:bCs/>
        </w:rPr>
        <w:t>za odstąpienie od umowy z przyczyn zależnych</w:t>
      </w:r>
      <w:r w:rsidR="0017185F">
        <w:rPr>
          <w:rFonts w:cs="Arial"/>
          <w:bCs/>
        </w:rPr>
        <w:t xml:space="preserve"> wyłącznie</w:t>
      </w:r>
      <w:r w:rsidRPr="0016256E">
        <w:rPr>
          <w:rFonts w:cs="Arial"/>
          <w:bCs/>
        </w:rPr>
        <w:t xml:space="preserve"> od Zamawiającego w wysokości 15% całkowitego wynagrodzenia u</w:t>
      </w:r>
      <w:r w:rsidR="004C7826">
        <w:rPr>
          <w:rFonts w:cs="Arial"/>
          <w:bCs/>
        </w:rPr>
        <w:t>mownego brutto określonego w § 5</w:t>
      </w:r>
      <w:r w:rsidRPr="0016256E">
        <w:rPr>
          <w:rFonts w:cs="Arial"/>
          <w:bCs/>
        </w:rPr>
        <w:t xml:space="preserve"> ust. 1 niniejszej umowy, chyba że nastąpiło z przyczyn określonych w art. 456 </w:t>
      </w:r>
      <w:r w:rsidR="00DA1E2C">
        <w:rPr>
          <w:rFonts w:cs="Arial"/>
          <w:bCs/>
        </w:rPr>
        <w:t xml:space="preserve">Ustawy </w:t>
      </w:r>
      <w:r w:rsidRPr="0016256E">
        <w:rPr>
          <w:rFonts w:cs="Arial"/>
          <w:bCs/>
        </w:rPr>
        <w:t>PZP.</w:t>
      </w:r>
    </w:p>
    <w:p w14:paraId="005B9463" w14:textId="2616E8DB" w:rsidR="0077423E" w:rsidRPr="0016256E" w:rsidRDefault="0077423E" w:rsidP="0003632C">
      <w:pPr>
        <w:numPr>
          <w:ilvl w:val="0"/>
          <w:numId w:val="19"/>
        </w:numPr>
        <w:tabs>
          <w:tab w:val="clear" w:pos="1620"/>
        </w:tabs>
        <w:spacing w:after="0" w:line="240" w:lineRule="auto"/>
        <w:ind w:left="425" w:hanging="425"/>
        <w:jc w:val="both"/>
        <w:rPr>
          <w:rFonts w:cs="Arial"/>
          <w:bCs/>
        </w:rPr>
      </w:pPr>
      <w:r w:rsidRPr="0016256E">
        <w:rPr>
          <w:rFonts w:cs="Arial"/>
          <w:bCs/>
        </w:rPr>
        <w:t xml:space="preserve">Łączna wysokość kar umownych nałożonych na każdą ze stron </w:t>
      </w:r>
      <w:r w:rsidR="00ED393F">
        <w:rPr>
          <w:rFonts w:cs="Arial"/>
          <w:bCs/>
        </w:rPr>
        <w:t>odrębnie nie może przekroczyć 50</w:t>
      </w:r>
      <w:r w:rsidRPr="0016256E">
        <w:rPr>
          <w:rFonts w:cs="Arial"/>
          <w:bCs/>
        </w:rPr>
        <w:t xml:space="preserve">% całkowitego wynagrodzenia umownego brutto </w:t>
      </w:r>
      <w:r w:rsidR="00ED393F">
        <w:rPr>
          <w:rFonts w:cs="Arial"/>
          <w:bCs/>
        </w:rPr>
        <w:t>określonego w § 5</w:t>
      </w:r>
      <w:r w:rsidRPr="0016256E">
        <w:rPr>
          <w:rFonts w:cs="Arial"/>
          <w:bCs/>
        </w:rPr>
        <w:t xml:space="preserve"> ust. 1 niniejszej umowy.</w:t>
      </w:r>
    </w:p>
    <w:p w14:paraId="54584280" w14:textId="77777777" w:rsidR="0077423E" w:rsidRPr="0016256E" w:rsidRDefault="0077423E" w:rsidP="0003632C">
      <w:pPr>
        <w:numPr>
          <w:ilvl w:val="0"/>
          <w:numId w:val="19"/>
        </w:numPr>
        <w:tabs>
          <w:tab w:val="clear" w:pos="1620"/>
        </w:tabs>
        <w:spacing w:after="0" w:line="240" w:lineRule="auto"/>
        <w:ind w:left="425" w:hanging="425"/>
        <w:jc w:val="both"/>
        <w:rPr>
          <w:rFonts w:cs="Arial"/>
          <w:bCs/>
        </w:rPr>
      </w:pPr>
      <w:r w:rsidRPr="0016256E">
        <w:rPr>
          <w:rFonts w:cs="Arial"/>
          <w:bCs/>
        </w:rPr>
        <w:t>Zastrzeżone powyżej kary umowne nie wyłączają możliwości dochodzenia odszkodowania na zasadach ogólnych, aż do pełnej wartości poniesionej szkody.</w:t>
      </w:r>
    </w:p>
    <w:p w14:paraId="58FC0C9B" w14:textId="77777777" w:rsidR="0077423E" w:rsidRPr="0016256E" w:rsidRDefault="0077423E" w:rsidP="0003632C">
      <w:pPr>
        <w:numPr>
          <w:ilvl w:val="0"/>
          <w:numId w:val="19"/>
        </w:numPr>
        <w:tabs>
          <w:tab w:val="clear" w:pos="1620"/>
        </w:tabs>
        <w:spacing w:after="0" w:line="240" w:lineRule="auto"/>
        <w:ind w:left="425" w:hanging="425"/>
        <w:jc w:val="both"/>
        <w:rPr>
          <w:rFonts w:cs="Arial"/>
          <w:bCs/>
        </w:rPr>
      </w:pPr>
      <w:r w:rsidRPr="0016256E">
        <w:rPr>
          <w:rFonts w:cs="Arial"/>
          <w:bCs/>
        </w:rPr>
        <w:t xml:space="preserve">Wykonawca nie może zwolnić się od odpowiedzialności względem Zamawiającego z powodu nie wykonania umowy lub nienależytego wykonania umowy przez Wykonawcę, które było następstwem nie wykonania zobowiązań wobec Wykonawcy przez jego podwykonawców lub kooperantów. </w:t>
      </w:r>
    </w:p>
    <w:p w14:paraId="587C71F2" w14:textId="77777777" w:rsidR="0077423E" w:rsidRPr="0016256E" w:rsidRDefault="0077423E" w:rsidP="0003632C">
      <w:pPr>
        <w:numPr>
          <w:ilvl w:val="0"/>
          <w:numId w:val="19"/>
        </w:numPr>
        <w:tabs>
          <w:tab w:val="clear" w:pos="1620"/>
        </w:tabs>
        <w:spacing w:after="0" w:line="240" w:lineRule="auto"/>
        <w:ind w:left="425" w:hanging="425"/>
        <w:jc w:val="both"/>
        <w:rPr>
          <w:rFonts w:cs="Arial"/>
          <w:bCs/>
        </w:rPr>
      </w:pPr>
      <w:r w:rsidRPr="0016256E">
        <w:rPr>
          <w:rFonts w:cs="Arial"/>
          <w:bCs/>
        </w:rPr>
        <w:t>Wykonawca wyraża zgodę na potrącenie kar umownych z należności Zamawiającego wobec Wykonawcy bez dodatkowego wezwania.</w:t>
      </w:r>
    </w:p>
    <w:p w14:paraId="392C3060" w14:textId="77777777" w:rsidR="0077423E" w:rsidRPr="0016256E" w:rsidRDefault="0077423E" w:rsidP="0003632C">
      <w:pPr>
        <w:numPr>
          <w:ilvl w:val="0"/>
          <w:numId w:val="19"/>
        </w:numPr>
        <w:tabs>
          <w:tab w:val="clear" w:pos="1620"/>
        </w:tabs>
        <w:spacing w:after="0" w:line="240" w:lineRule="auto"/>
        <w:ind w:left="425" w:hanging="425"/>
        <w:jc w:val="both"/>
        <w:rPr>
          <w:rFonts w:cs="Arial"/>
          <w:bCs/>
        </w:rPr>
      </w:pPr>
      <w:r w:rsidRPr="0016256E">
        <w:rPr>
          <w:rFonts w:cs="Arial"/>
          <w:bCs/>
        </w:rPr>
        <w:t>Zapłata kary umownej nie zwalnia Wykonawcy od wykonania przedmiotu umowy, za wyjątkiem kary za odstąpienie od umowy.</w:t>
      </w:r>
    </w:p>
    <w:p w14:paraId="6F489615" w14:textId="77777777" w:rsidR="0077423E" w:rsidRPr="0016256E" w:rsidRDefault="0077423E" w:rsidP="0003632C">
      <w:pPr>
        <w:numPr>
          <w:ilvl w:val="0"/>
          <w:numId w:val="19"/>
        </w:numPr>
        <w:tabs>
          <w:tab w:val="clear" w:pos="1620"/>
        </w:tabs>
        <w:spacing w:after="0" w:line="240" w:lineRule="auto"/>
        <w:ind w:left="425" w:hanging="425"/>
        <w:jc w:val="both"/>
        <w:rPr>
          <w:rFonts w:cs="Arial"/>
          <w:bCs/>
        </w:rPr>
      </w:pPr>
      <w:r w:rsidRPr="0016256E">
        <w:rPr>
          <w:rFonts w:cs="Arial"/>
          <w:bCs/>
          <w:kern w:val="22"/>
        </w:rPr>
        <w:t xml:space="preserve">W przypadku niedopełnienia obowiązków wynikających z gwarancji, w szczególności w zakresie napraw lub przeglądów, Zamawiającemu przysługuje prawo zlecenia tych usług innemu podmiotowi na koszt Wykonawcy. </w:t>
      </w:r>
    </w:p>
    <w:p w14:paraId="4EB2A135" w14:textId="7A397621" w:rsidR="0077423E" w:rsidRPr="0016256E" w:rsidRDefault="0077423E" w:rsidP="0003632C">
      <w:pPr>
        <w:numPr>
          <w:ilvl w:val="0"/>
          <w:numId w:val="19"/>
        </w:numPr>
        <w:tabs>
          <w:tab w:val="clear" w:pos="1620"/>
        </w:tabs>
        <w:spacing w:after="0" w:line="240" w:lineRule="auto"/>
        <w:ind w:left="426" w:hanging="426"/>
        <w:jc w:val="both"/>
        <w:rPr>
          <w:rFonts w:cs="Arial"/>
          <w:bCs/>
        </w:rPr>
      </w:pPr>
      <w:r w:rsidRPr="0016256E">
        <w:rPr>
          <w:rFonts w:cs="Arial"/>
          <w:bCs/>
          <w:kern w:val="22"/>
        </w:rPr>
        <w:t xml:space="preserve">W przypadku niedotrzymania przez Wykonawcę terminu wynikającego z </w:t>
      </w:r>
      <w:r w:rsidR="00ED393F">
        <w:rPr>
          <w:rFonts w:cs="Arial"/>
          <w:bCs/>
        </w:rPr>
        <w:t>§ 2 ust. 6</w:t>
      </w:r>
      <w:r w:rsidRPr="0016256E">
        <w:rPr>
          <w:rFonts w:cs="Arial"/>
          <w:bCs/>
        </w:rPr>
        <w:t xml:space="preserve"> umowy, Zamawiającemu przysługuje prawo jednostronnego odstąpienia od umowy bez konieczności wyznaczania kolejnego terminu oraz prawo naliczenia kar umownych przewidzianych powyżej. Skorzystanie z prawa do odstąpienia od umowy wyklucza zastosowanie kary umownej z tytułu zwłoki wykonania umowy, natomiast nie zwalnia od naliczenia kary umownej z tytułu odstąpienia od umowy. Skorzystanie z prawa do odstąpienia od umowy może nastąpić w termini</w:t>
      </w:r>
      <w:r w:rsidR="00ED393F">
        <w:rPr>
          <w:rFonts w:cs="Arial"/>
          <w:bCs/>
        </w:rPr>
        <w:t>e 14 dni od daty określonej w §2 ust. 6</w:t>
      </w:r>
      <w:r w:rsidRPr="0016256E">
        <w:rPr>
          <w:rFonts w:cs="Arial"/>
          <w:bCs/>
        </w:rPr>
        <w:t xml:space="preserve"> umowy.</w:t>
      </w:r>
    </w:p>
    <w:p w14:paraId="35DF5894" w14:textId="77777777" w:rsidR="0077423E" w:rsidRPr="0016256E" w:rsidRDefault="0077423E" w:rsidP="0003632C">
      <w:pPr>
        <w:numPr>
          <w:ilvl w:val="0"/>
          <w:numId w:val="19"/>
        </w:numPr>
        <w:tabs>
          <w:tab w:val="clear" w:pos="1620"/>
        </w:tabs>
        <w:spacing w:after="0" w:line="240" w:lineRule="auto"/>
        <w:ind w:left="426" w:hanging="426"/>
        <w:jc w:val="both"/>
        <w:rPr>
          <w:rFonts w:cs="Arial"/>
          <w:bCs/>
        </w:rPr>
      </w:pPr>
      <w:r w:rsidRPr="0016256E">
        <w:rPr>
          <w:rFonts w:cs="Arial"/>
          <w:bCs/>
        </w:rPr>
        <w:lastRenderedPageBreak/>
        <w:t>Kary nie będą naliczane Wykonawcy, jeżeli za okoliczności mogące być podstawą do ich naliczenia odpowiedzialność ponosi Zamawiający.</w:t>
      </w:r>
    </w:p>
    <w:p w14:paraId="7ED40EBE" w14:textId="5EB4FE93" w:rsidR="001768BC" w:rsidRDefault="001768BC" w:rsidP="001768BC">
      <w:pPr>
        <w:spacing w:after="0" w:line="240" w:lineRule="auto"/>
        <w:jc w:val="center"/>
        <w:rPr>
          <w:rFonts w:eastAsia="Times New Roman" w:cstheme="minorHAnsi"/>
          <w:b/>
          <w:lang w:eastAsia="pl-PL"/>
        </w:rPr>
      </w:pPr>
      <w:r w:rsidRPr="00643FF3">
        <w:rPr>
          <w:rFonts w:eastAsia="Times New Roman" w:cstheme="minorHAnsi"/>
          <w:b/>
          <w:lang w:eastAsia="pl-PL"/>
        </w:rPr>
        <w:t>§ 12</w:t>
      </w:r>
    </w:p>
    <w:p w14:paraId="609739BF" w14:textId="248F4741" w:rsidR="00A05769" w:rsidRDefault="00A05769" w:rsidP="001768BC">
      <w:pPr>
        <w:spacing w:after="0" w:line="240" w:lineRule="auto"/>
        <w:jc w:val="center"/>
        <w:rPr>
          <w:rFonts w:eastAsia="Times New Roman" w:cstheme="minorHAnsi"/>
          <w:b/>
          <w:lang w:eastAsia="pl-PL"/>
        </w:rPr>
      </w:pPr>
    </w:p>
    <w:p w14:paraId="64925F7F" w14:textId="02ED62B0" w:rsidR="00A05769" w:rsidRPr="00A05769" w:rsidRDefault="00A05769" w:rsidP="00A05769">
      <w:pPr>
        <w:pStyle w:val="Nagwek3"/>
        <w:spacing w:line="240" w:lineRule="auto"/>
        <w:jc w:val="center"/>
        <w:rPr>
          <w:rFonts w:asciiTheme="minorHAnsi" w:hAnsiTheme="minorHAnsi"/>
          <w:b w:val="0"/>
          <w:szCs w:val="22"/>
          <w:lang w:val="pl-PL"/>
        </w:rPr>
      </w:pPr>
      <w:bookmarkStart w:id="2" w:name="_Toc74427746"/>
      <w:r w:rsidRPr="0016256E">
        <w:rPr>
          <w:rFonts w:asciiTheme="minorHAnsi" w:hAnsiTheme="minorHAnsi"/>
          <w:b w:val="0"/>
          <w:szCs w:val="22"/>
        </w:rPr>
        <w:t>PODWYKONAWSTW</w:t>
      </w:r>
      <w:bookmarkEnd w:id="2"/>
      <w:r>
        <w:rPr>
          <w:rFonts w:asciiTheme="minorHAnsi" w:hAnsiTheme="minorHAnsi"/>
          <w:b w:val="0"/>
          <w:szCs w:val="22"/>
          <w:lang w:val="pl-PL"/>
        </w:rPr>
        <w:t>O</w:t>
      </w:r>
    </w:p>
    <w:p w14:paraId="764B1A64" w14:textId="77777777" w:rsidR="00A05769" w:rsidRPr="00A05769" w:rsidRDefault="00A05769" w:rsidP="00A05769">
      <w:pPr>
        <w:rPr>
          <w:lang w:val="x-none"/>
        </w:rPr>
      </w:pPr>
    </w:p>
    <w:p w14:paraId="548387AC" w14:textId="422086AA" w:rsidR="00A05769" w:rsidRPr="009D36F3" w:rsidRDefault="00A05769" w:rsidP="009D36F3">
      <w:pPr>
        <w:autoSpaceDE w:val="0"/>
        <w:autoSpaceDN w:val="0"/>
        <w:adjustRightInd w:val="0"/>
        <w:spacing w:line="240" w:lineRule="auto"/>
        <w:jc w:val="both"/>
        <w:rPr>
          <w:bCs/>
        </w:rPr>
      </w:pPr>
      <w:r w:rsidRPr="0016256E">
        <w:rPr>
          <w:rFonts w:cs="Arial Narrow"/>
          <w:bCs/>
          <w:kern w:val="1"/>
        </w:rPr>
        <w:t>Zamawiający nie zastrzega obowiązku wykonania przez Wykonawcę kluczowych części zamówienia</w:t>
      </w:r>
      <w:r w:rsidR="009D36F3">
        <w:rPr>
          <w:bCs/>
        </w:rPr>
        <w:t>.</w:t>
      </w:r>
    </w:p>
    <w:p w14:paraId="65BF9F11" w14:textId="77777777" w:rsidR="00A05769" w:rsidRPr="0016256E" w:rsidRDefault="00A05769" w:rsidP="00A05769">
      <w:pPr>
        <w:spacing w:line="240" w:lineRule="auto"/>
        <w:rPr>
          <w:rFonts w:cs="Arial"/>
          <w:bCs/>
        </w:rPr>
      </w:pPr>
      <w:r w:rsidRPr="0016256E">
        <w:rPr>
          <w:rFonts w:cs="Arial"/>
          <w:bCs/>
        </w:rPr>
        <w:t>Wykonawca zobowiązuje się wykonać przedmiot umowy bez udziału podwykonawców.</w:t>
      </w:r>
    </w:p>
    <w:p w14:paraId="03464D82" w14:textId="77777777" w:rsidR="00A05769" w:rsidRPr="0016256E" w:rsidRDefault="00A05769" w:rsidP="00A05769">
      <w:pPr>
        <w:spacing w:line="240" w:lineRule="auto"/>
        <w:rPr>
          <w:rFonts w:cs="Arial"/>
          <w:bCs/>
        </w:rPr>
      </w:pPr>
      <w:r w:rsidRPr="0016256E">
        <w:rPr>
          <w:rFonts w:cs="Arial"/>
          <w:bCs/>
        </w:rPr>
        <w:t>LUB</w:t>
      </w:r>
    </w:p>
    <w:p w14:paraId="3B183125" w14:textId="77777777"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Przy pomocy podwykonawcy:……………………………………………. Wykonawca wykona następujące roboty: …………………………………………………………………………………………………………</w:t>
      </w:r>
    </w:p>
    <w:p w14:paraId="2A2225C5" w14:textId="77777777"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Wykonawca odpowiada wobec Zamawiającego za działania lub brak działań podwykonawcy jak za własne.</w:t>
      </w:r>
    </w:p>
    <w:p w14:paraId="7B0FD26D" w14:textId="77777777"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Wykonawca zapewni w umowach z podwykonawcą rozszerzenia odpowiedzialności podwykonawcy za wady fizyczne na okres nie krótszy od okresu, w którym Wykonawca ponosi odpowiedzialność za te wady wobec Zamawiającego</w:t>
      </w:r>
    </w:p>
    <w:p w14:paraId="290893F7" w14:textId="77777777" w:rsidR="00A05769" w:rsidRPr="0016256E" w:rsidRDefault="00A05769" w:rsidP="00A05769">
      <w:pPr>
        <w:spacing w:line="240" w:lineRule="auto"/>
        <w:jc w:val="both"/>
        <w:rPr>
          <w:rFonts w:cs="Arial"/>
          <w:bCs/>
        </w:rPr>
      </w:pPr>
    </w:p>
    <w:p w14:paraId="1714E2FB" w14:textId="77777777" w:rsidR="00A05769" w:rsidRPr="0016256E" w:rsidRDefault="00A05769" w:rsidP="0003632C">
      <w:pPr>
        <w:numPr>
          <w:ilvl w:val="0"/>
          <w:numId w:val="25"/>
        </w:numPr>
        <w:spacing w:after="0" w:line="240" w:lineRule="auto"/>
        <w:ind w:left="284" w:hanging="322"/>
        <w:jc w:val="both"/>
        <w:rPr>
          <w:rFonts w:cs="Arial"/>
          <w:bCs/>
        </w:rPr>
      </w:pPr>
      <w:r w:rsidRPr="0016256E">
        <w:rPr>
          <w:rFonts w:cs="Arial"/>
          <w:bCs/>
          <w:snapToGrid w:val="0"/>
        </w:rPr>
        <w:t>Wykonawca, podwykonawca lub dalszy podwykonawca zamówienia na roboty budowlane zamierzający zawrzeć umowę o podwykonawstwo robót budowlanych, zobowiązany jest do przedłożenia Zamawiającemu:</w:t>
      </w:r>
    </w:p>
    <w:p w14:paraId="17546C76" w14:textId="68373084" w:rsidR="00A05769" w:rsidRPr="0016256E" w:rsidRDefault="00A05769" w:rsidP="0003632C">
      <w:pPr>
        <w:numPr>
          <w:ilvl w:val="2"/>
          <w:numId w:val="22"/>
        </w:numPr>
        <w:tabs>
          <w:tab w:val="clear" w:pos="1980"/>
        </w:tabs>
        <w:spacing w:after="0" w:line="240" w:lineRule="auto"/>
        <w:ind w:left="709" w:hanging="284"/>
        <w:jc w:val="both"/>
        <w:rPr>
          <w:rFonts w:cs="Arial"/>
          <w:bCs/>
          <w:snapToGrid w:val="0"/>
        </w:rPr>
      </w:pPr>
      <w:r w:rsidRPr="0016256E">
        <w:rPr>
          <w:rFonts w:cs="Arial"/>
          <w:bCs/>
          <w:snapToGrid w:val="0"/>
        </w:rPr>
        <w:t xml:space="preserve">Projektu umowy o podwykonawstwo, a także projektu jej zmian, przy czym podwykonawca lub dalszy podwykonawca jest obowiązany dołączyć zgodę wykonawcy na zawarcie umowy </w:t>
      </w:r>
      <w:r w:rsidR="00F57839">
        <w:rPr>
          <w:rFonts w:cs="Arial"/>
          <w:bCs/>
          <w:snapToGrid w:val="0"/>
        </w:rPr>
        <w:br/>
      </w:r>
      <w:r w:rsidRPr="0016256E">
        <w:rPr>
          <w:rFonts w:cs="Arial"/>
          <w:bCs/>
          <w:snapToGrid w:val="0"/>
        </w:rPr>
        <w:t>o podwykonawstwo o treści zgodnej z projektem umowy. Zamawiającemu przysługuje prawo wniesienia w terminie 14 dni od dnia przedłożenia projektu pisemnych zastrzeżeń lub sprzeciwu do projektu, gdy umowa:</w:t>
      </w:r>
    </w:p>
    <w:p w14:paraId="1CD1A3F7" w14:textId="77777777" w:rsidR="00A05769" w:rsidRPr="0016256E" w:rsidRDefault="00A05769" w:rsidP="0003632C">
      <w:pPr>
        <w:numPr>
          <w:ilvl w:val="3"/>
          <w:numId w:val="23"/>
        </w:numPr>
        <w:tabs>
          <w:tab w:val="clear" w:pos="2520"/>
        </w:tabs>
        <w:spacing w:after="0" w:line="240" w:lineRule="auto"/>
        <w:ind w:left="1134" w:hanging="283"/>
        <w:jc w:val="both"/>
        <w:rPr>
          <w:rFonts w:cs="Arial"/>
          <w:bCs/>
          <w:snapToGrid w:val="0"/>
        </w:rPr>
      </w:pPr>
      <w:r w:rsidRPr="0016256E">
        <w:rPr>
          <w:rFonts w:cs="Arial"/>
          <w:bCs/>
          <w:snapToGrid w:val="0"/>
        </w:rPr>
        <w:t xml:space="preserve">przewiduje termin zapłaty wynagrodzenia podwykonawcy lub dalszemu podwykonawcy dłuższy niż 30 dni od dnia doręczenia Wykonawcy, podwykonawcy lub dalszemu podwykonawcy faktury lub rachunku potwierdzających wykonanie zleconej podwykonawcy lub dalszemu podwykonawcy dostawy, usługi lub roboty budowlanej, </w:t>
      </w:r>
    </w:p>
    <w:p w14:paraId="318BFDF1" w14:textId="4C9E2E46" w:rsidR="00A05769" w:rsidRPr="0016256E" w:rsidRDefault="00A05769" w:rsidP="0003632C">
      <w:pPr>
        <w:numPr>
          <w:ilvl w:val="3"/>
          <w:numId w:val="23"/>
        </w:numPr>
        <w:tabs>
          <w:tab w:val="clear" w:pos="2520"/>
        </w:tabs>
        <w:spacing w:after="0" w:line="240" w:lineRule="auto"/>
        <w:ind w:left="1134" w:hanging="283"/>
        <w:jc w:val="both"/>
        <w:rPr>
          <w:rFonts w:cs="Arial"/>
          <w:bCs/>
          <w:snapToGrid w:val="0"/>
        </w:rPr>
      </w:pPr>
      <w:r w:rsidRPr="0016256E">
        <w:rPr>
          <w:rFonts w:cs="Arial"/>
          <w:bCs/>
          <w:snapToGrid w:val="0"/>
        </w:rPr>
        <w:t>nie spełnia wyma</w:t>
      </w:r>
      <w:r>
        <w:rPr>
          <w:rFonts w:cs="Arial"/>
          <w:bCs/>
          <w:snapToGrid w:val="0"/>
        </w:rPr>
        <w:t>gań określonych w specyfikacji</w:t>
      </w:r>
      <w:r w:rsidRPr="0016256E">
        <w:rPr>
          <w:rFonts w:cs="Arial"/>
          <w:bCs/>
          <w:snapToGrid w:val="0"/>
        </w:rPr>
        <w:t xml:space="preserve"> warunków zamówienia,</w:t>
      </w:r>
    </w:p>
    <w:p w14:paraId="6299DDC4" w14:textId="77777777" w:rsidR="00A05769" w:rsidRPr="0016256E" w:rsidRDefault="00A05769" w:rsidP="0003632C">
      <w:pPr>
        <w:numPr>
          <w:ilvl w:val="3"/>
          <w:numId w:val="23"/>
        </w:numPr>
        <w:tabs>
          <w:tab w:val="clear" w:pos="2520"/>
        </w:tabs>
        <w:spacing w:after="0" w:line="240" w:lineRule="auto"/>
        <w:ind w:left="1134" w:hanging="283"/>
        <w:jc w:val="both"/>
        <w:rPr>
          <w:rFonts w:cs="Arial"/>
          <w:bCs/>
          <w:snapToGrid w:val="0"/>
        </w:rPr>
      </w:pPr>
      <w:bookmarkStart w:id="3" w:name="_Hlk73448436"/>
      <w:r w:rsidRPr="0016256E">
        <w:rPr>
          <w:rFonts w:cs="Arial"/>
          <w:bCs/>
          <w:snapToGrid w:val="0"/>
        </w:rPr>
        <w:t xml:space="preserve">zawiera postanowienia kształtujące prawa i obowiązki podwykonawcy lub dalszego podwykonawcy, w zakresie kar umownych oraz postanowień dotyczących warunków wypłaty wynagrodzenia, w sposób dla niego mniej korzystny niż prawa i obowiązki wykonawcy, ukształtowane postanowieniami umowy zawartej pomiędzy Zamawiającym a Wykonawcą. </w:t>
      </w:r>
    </w:p>
    <w:bookmarkEnd w:id="3"/>
    <w:p w14:paraId="43DD9287" w14:textId="77777777" w:rsidR="00A05769" w:rsidRPr="0016256E" w:rsidRDefault="00A05769" w:rsidP="00A05769">
      <w:pPr>
        <w:spacing w:line="240" w:lineRule="auto"/>
        <w:ind w:left="709"/>
        <w:jc w:val="both"/>
        <w:rPr>
          <w:rFonts w:cs="Arial"/>
          <w:bCs/>
        </w:rPr>
      </w:pPr>
      <w:r w:rsidRPr="0016256E">
        <w:rPr>
          <w:rFonts w:cs="Arial"/>
          <w:bCs/>
          <w:snapToGrid w:val="0"/>
        </w:rPr>
        <w:t>Niezgłoszenie pisemnych zastrzeżeń do przedłożonego projektu, uważać się będzie za akceptację projektu umowy przez Zamawiającego.</w:t>
      </w:r>
    </w:p>
    <w:p w14:paraId="264B1538" w14:textId="77777777" w:rsidR="00A05769" w:rsidRPr="0016256E" w:rsidRDefault="00A05769" w:rsidP="0003632C">
      <w:pPr>
        <w:numPr>
          <w:ilvl w:val="2"/>
          <w:numId w:val="22"/>
        </w:numPr>
        <w:tabs>
          <w:tab w:val="clear" w:pos="1980"/>
        </w:tabs>
        <w:spacing w:after="0" w:line="240" w:lineRule="auto"/>
        <w:ind w:left="709" w:hanging="283"/>
        <w:jc w:val="both"/>
        <w:rPr>
          <w:rFonts w:cs="Arial"/>
          <w:bCs/>
        </w:rPr>
      </w:pPr>
      <w:r w:rsidRPr="0016256E">
        <w:rPr>
          <w:rFonts w:cs="Arial"/>
          <w:bCs/>
        </w:rPr>
        <w:t>Poświadczonej za zgodność z oryginałem kopii zawartej umowy o podwykonawstwo, której przedmiotem są roboty budowlane oraz jej zmian w terminie 7 dni od daty jej zawarcia.</w:t>
      </w:r>
    </w:p>
    <w:p w14:paraId="2979C675" w14:textId="74DB124E" w:rsidR="00A05769" w:rsidRPr="0016256E" w:rsidRDefault="00A05769" w:rsidP="00A05769">
      <w:pPr>
        <w:spacing w:line="240" w:lineRule="auto"/>
        <w:ind w:left="709"/>
        <w:jc w:val="both"/>
        <w:rPr>
          <w:rFonts w:cs="Arial"/>
          <w:bCs/>
        </w:rPr>
      </w:pPr>
      <w:r w:rsidRPr="0016256E">
        <w:rPr>
          <w:rFonts w:cs="Arial"/>
          <w:bCs/>
        </w:rPr>
        <w:t xml:space="preserve">Zamawiającemu przysługuje prawo złożenia pisemnego sprzeciwu do umowy </w:t>
      </w:r>
      <w:r w:rsidR="009D36F3">
        <w:rPr>
          <w:rFonts w:cs="Arial"/>
          <w:bCs/>
        </w:rPr>
        <w:br/>
      </w:r>
      <w:r w:rsidRPr="0016256E">
        <w:rPr>
          <w:rFonts w:cs="Arial"/>
          <w:bCs/>
        </w:rPr>
        <w:t>o podwykonawstwo na roboty budowlane</w:t>
      </w:r>
      <w:r w:rsidR="00F57839">
        <w:rPr>
          <w:rFonts w:cs="Arial"/>
          <w:bCs/>
        </w:rPr>
        <w:t xml:space="preserve"> w sytuacjach opisanych w ust. 4</w:t>
      </w:r>
      <w:r w:rsidRPr="0016256E">
        <w:rPr>
          <w:rFonts w:cs="Arial"/>
          <w:bCs/>
        </w:rPr>
        <w:t xml:space="preserve"> pkt 1 lit. a), b) lub c) w terminie 14 dni od dnia jej przedłożenia Zamawiającemu. </w:t>
      </w:r>
      <w:r w:rsidRPr="0016256E">
        <w:rPr>
          <w:rFonts w:cs="Arial"/>
          <w:bCs/>
          <w:snapToGrid w:val="0"/>
        </w:rPr>
        <w:t>Niezgłoszenie pisemnego sprzeciwu do przedłożonej umowy o podwykonawstwo, uważać się będzie za akceptację umowy przez Zamawiającego.</w:t>
      </w:r>
    </w:p>
    <w:p w14:paraId="3FBF4A6D" w14:textId="77777777"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Wykonawca</w:t>
      </w:r>
      <w:r w:rsidRPr="0016256E">
        <w:rPr>
          <w:rFonts w:cs="Arial"/>
          <w:bCs/>
          <w:snapToGrid w:val="0"/>
        </w:rPr>
        <w:t xml:space="preserve">, podwykonawca lub dalszy podwykonawca zamówienia na roboty budowlane </w:t>
      </w:r>
      <w:r w:rsidRPr="0016256E">
        <w:rPr>
          <w:rFonts w:cs="Arial"/>
          <w:bCs/>
        </w:rPr>
        <w:t xml:space="preserve">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w:t>
      </w:r>
      <w:r w:rsidRPr="0016256E">
        <w:rPr>
          <w:rFonts w:cs="Arial"/>
          <w:bCs/>
        </w:rPr>
        <w:lastRenderedPageBreak/>
        <w:t xml:space="preserve">niż 0,5% wartości umowy w sprawie niniejszego zamówienia publicznego. Wyłączenie nie dotyczy umów o podwykonawstwo o wartości większej niż 50 000,00 zł. </w:t>
      </w:r>
    </w:p>
    <w:p w14:paraId="4348EC9B" w14:textId="33781EF7" w:rsidR="00A05769" w:rsidRPr="00C410B8" w:rsidRDefault="00A05769" w:rsidP="0003632C">
      <w:pPr>
        <w:numPr>
          <w:ilvl w:val="0"/>
          <w:numId w:val="25"/>
        </w:numPr>
        <w:spacing w:after="0" w:line="240" w:lineRule="auto"/>
        <w:ind w:left="284" w:hanging="322"/>
        <w:jc w:val="both"/>
        <w:rPr>
          <w:rFonts w:cs="Arial"/>
          <w:bCs/>
        </w:rPr>
      </w:pPr>
      <w:r w:rsidRPr="0016256E">
        <w:rPr>
          <w:rFonts w:cs="Arial"/>
          <w:bCs/>
        </w:rPr>
        <w:t>Jeżeli termin zapłaty wynagrodzenia podwykonawcy lub dalszego podwykonaw</w:t>
      </w:r>
      <w:r w:rsidR="00C410B8">
        <w:rPr>
          <w:rFonts w:cs="Arial"/>
          <w:bCs/>
        </w:rPr>
        <w:t>cy jest dłuższy niż określony w ust. 7</w:t>
      </w:r>
      <w:r w:rsidRPr="0016256E">
        <w:rPr>
          <w:rFonts w:cs="Arial"/>
          <w:bCs/>
        </w:rPr>
        <w:t xml:space="preserve"> pkt 4 Zamawiający informuje o tym Wykonawcę i wzywa go do doprowadzenia do zmiany tej umowy pod rygorem wystąpienia o zapłatę kary umownej.</w:t>
      </w:r>
    </w:p>
    <w:p w14:paraId="1035D865" w14:textId="135A1F6B"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 xml:space="preserve">Każdy projekt umowy o podwykonawstwo oraz umowa o podwykonawstwo musi zawierać </w:t>
      </w:r>
      <w:r w:rsidR="009D36F3">
        <w:rPr>
          <w:rFonts w:cs="Arial"/>
          <w:bCs/>
        </w:rPr>
        <w:br/>
      </w:r>
      <w:r w:rsidRPr="0016256E">
        <w:rPr>
          <w:rFonts w:cs="Arial"/>
          <w:bCs/>
        </w:rPr>
        <w:t>w szczególności postanowienia dotyczące:</w:t>
      </w:r>
    </w:p>
    <w:p w14:paraId="7CBB50DC" w14:textId="77777777" w:rsidR="00A05769" w:rsidRPr="0016256E" w:rsidRDefault="00A05769" w:rsidP="0003632C">
      <w:pPr>
        <w:numPr>
          <w:ilvl w:val="2"/>
          <w:numId w:val="24"/>
        </w:numPr>
        <w:spacing w:after="0" w:line="240" w:lineRule="auto"/>
        <w:ind w:left="993" w:hanging="426"/>
        <w:jc w:val="both"/>
        <w:rPr>
          <w:rFonts w:cs="Arial"/>
          <w:bCs/>
        </w:rPr>
      </w:pPr>
      <w:r w:rsidRPr="0016256E">
        <w:rPr>
          <w:rFonts w:cs="Arial"/>
          <w:bCs/>
        </w:rPr>
        <w:t>zakresu powierzonego podwykonawstwa,</w:t>
      </w:r>
    </w:p>
    <w:p w14:paraId="391A14A3" w14:textId="77777777" w:rsidR="00A05769" w:rsidRPr="0016256E" w:rsidRDefault="00A05769" w:rsidP="0003632C">
      <w:pPr>
        <w:numPr>
          <w:ilvl w:val="2"/>
          <w:numId w:val="24"/>
        </w:numPr>
        <w:spacing w:after="0" w:line="240" w:lineRule="auto"/>
        <w:ind w:left="993" w:hanging="426"/>
        <w:jc w:val="both"/>
        <w:rPr>
          <w:rFonts w:cs="Arial"/>
          <w:bCs/>
        </w:rPr>
      </w:pPr>
      <w:r w:rsidRPr="0016256E">
        <w:rPr>
          <w:rFonts w:cs="Arial"/>
          <w:bCs/>
        </w:rPr>
        <w:t>terminu realizacji przedmiotu umowy,</w:t>
      </w:r>
    </w:p>
    <w:p w14:paraId="38968FDA" w14:textId="77777777" w:rsidR="00A05769" w:rsidRPr="0016256E" w:rsidRDefault="00A05769" w:rsidP="0003632C">
      <w:pPr>
        <w:numPr>
          <w:ilvl w:val="2"/>
          <w:numId w:val="24"/>
        </w:numPr>
        <w:spacing w:after="0" w:line="240" w:lineRule="auto"/>
        <w:ind w:left="993" w:hanging="426"/>
        <w:jc w:val="both"/>
        <w:rPr>
          <w:rFonts w:cs="Arial"/>
          <w:bCs/>
        </w:rPr>
      </w:pPr>
      <w:r w:rsidRPr="0016256E">
        <w:rPr>
          <w:rFonts w:cs="Arial"/>
          <w:bCs/>
        </w:rPr>
        <w:t>wynagrodzenia i zasad płatności,</w:t>
      </w:r>
    </w:p>
    <w:p w14:paraId="0319617C" w14:textId="77777777" w:rsidR="00A05769" w:rsidRPr="0016256E" w:rsidRDefault="00A05769" w:rsidP="0003632C">
      <w:pPr>
        <w:numPr>
          <w:ilvl w:val="2"/>
          <w:numId w:val="24"/>
        </w:numPr>
        <w:spacing w:after="0" w:line="240" w:lineRule="auto"/>
        <w:ind w:left="993" w:hanging="426"/>
        <w:jc w:val="both"/>
        <w:rPr>
          <w:rFonts w:cs="Arial"/>
          <w:bCs/>
        </w:rPr>
      </w:pPr>
      <w:r w:rsidRPr="0016256E">
        <w:rPr>
          <w:rFonts w:cs="Arial"/>
          <w:bCs/>
        </w:rPr>
        <w:t xml:space="preserve">terminu zapłaty wynagrodzenia podwykonawcy lub dalszemu podwykonawcy z tym zastrzeżeniem, że termin ten nie może być dłuższy niż 30 dni </w:t>
      </w:r>
      <w:r w:rsidRPr="0016256E">
        <w:rPr>
          <w:rFonts w:cs="Arial"/>
          <w:bCs/>
          <w:snapToGrid w:val="0"/>
        </w:rPr>
        <w:t>od dnia doręczenia Wykonawcy, podwykonawcy lub dalszemu podwykonawcy faktury lub rachunku, potwierdzających wykonanie zleconej Podwykonawcy lub dalszemu podwykonawcy dostawy, usługi lub roboty budowlanej.</w:t>
      </w:r>
    </w:p>
    <w:p w14:paraId="7FBD89DD" w14:textId="77777777"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Wszystkie umowy o podwykonawstwo wymagają formy pisemnej pod rygorem nieważności.</w:t>
      </w:r>
    </w:p>
    <w:p w14:paraId="255EEFDB" w14:textId="77777777"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 xml:space="preserve">Zamawiający nie ponosi odpowiedzialności za zawarcie przez Wykonawcę, podwykonawcę lub dalszego podwykonawcę umowy o podwykonawstwo bez wymaganej zgody Zamawiającego, skutki z tego wynikające będą obciążały wyłącznie Wykonawcę. </w:t>
      </w:r>
    </w:p>
    <w:p w14:paraId="462465D2" w14:textId="6C6D3ADE"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W przypadku zawarcia umowy o podwykonawstwo, Wykonawca jest zobowiązany do dokonania we własnym zakresie zapłaty wynagrodzenia należnego podwykonawcy, usługodawcy i dostawcy z zachowaniem terminów płatności określonych w umowie o podwykonawstwo. Zasady ustalania wymagalności wynagro</w:t>
      </w:r>
      <w:r w:rsidR="00C410B8">
        <w:rPr>
          <w:rFonts w:cs="Arial"/>
          <w:bCs/>
        </w:rPr>
        <w:t>dzenia określone w § 6 ust. 11</w:t>
      </w:r>
      <w:r w:rsidRPr="0016256E">
        <w:rPr>
          <w:rFonts w:cs="Arial"/>
          <w:bCs/>
        </w:rPr>
        <w:t xml:space="preserve"> stosuje się odpowiednio.</w:t>
      </w:r>
    </w:p>
    <w:p w14:paraId="7D630B24" w14:textId="77777777"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W przypadku uchylenia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5BAF6CD2" w14:textId="7851D21D"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Wyna</w:t>
      </w:r>
      <w:r w:rsidR="00C410B8">
        <w:rPr>
          <w:rFonts w:cs="Arial"/>
          <w:bCs/>
        </w:rPr>
        <w:t>grodzenie o którym mowa w ust. 11</w:t>
      </w:r>
      <w:r w:rsidRPr="0016256E">
        <w:rPr>
          <w:rFonts w:cs="Arial"/>
          <w:bCs/>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3EEA128" w14:textId="5EE8A28B"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Przed dokonaniem zapłaty wyna</w:t>
      </w:r>
      <w:r w:rsidR="00C410B8">
        <w:rPr>
          <w:rFonts w:cs="Arial"/>
          <w:bCs/>
        </w:rPr>
        <w:t>grodzenia o którym mowa w ust. 11</w:t>
      </w:r>
      <w:r w:rsidRPr="0016256E">
        <w:rPr>
          <w:rFonts w:cs="Arial"/>
          <w:bCs/>
        </w:rPr>
        <w:t xml:space="preserve"> Wykonawcy przysługuje uprawnienie do zgłoszenia pisemnych uwag dotyczących zasadności bezpośredniej zapłaty wynagrodzenia podwykonawcy lub dalszemu podwykonawcy, w terminie 7 dni od dnia doręczenia pisemnej informacji o zamiarze wypłaty tego wynagrodzenia. </w:t>
      </w:r>
    </w:p>
    <w:p w14:paraId="24A978D0" w14:textId="490B1D6D"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Zamawiający w terminie 7 dni od dnia otrzyma</w:t>
      </w:r>
      <w:r w:rsidR="00C410B8">
        <w:rPr>
          <w:rFonts w:cs="Arial"/>
          <w:bCs/>
        </w:rPr>
        <w:t>nia uwag o których mowa w ust. 13</w:t>
      </w:r>
      <w:r w:rsidRPr="0016256E">
        <w:rPr>
          <w:rFonts w:cs="Arial"/>
          <w:bCs/>
        </w:rPr>
        <w:t>, lub od dnia bezskutecznego upływu terminu na ich zgłoszenie podejmie decyzję zgodnie z art. 465 ust. 5 ustawy Prawo zamówień publicznych. Płatność dokonana będzie w terminie do 30 dni od podjęcia decyzji.</w:t>
      </w:r>
    </w:p>
    <w:p w14:paraId="148C9204" w14:textId="4A74C9F8"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w:t>
      </w:r>
      <w:r w:rsidR="00C410B8">
        <w:rPr>
          <w:rFonts w:cs="Arial"/>
          <w:bCs/>
        </w:rPr>
        <w:br/>
      </w:r>
      <w:r w:rsidRPr="0016256E">
        <w:rPr>
          <w:rFonts w:cs="Arial"/>
          <w:bCs/>
        </w:rPr>
        <w:t xml:space="preserve">z wynagrodzenia należnego Wykonawcy. </w:t>
      </w:r>
    </w:p>
    <w:p w14:paraId="6FCA5DBF" w14:textId="2582E93B" w:rsidR="00A05769" w:rsidRPr="0016256E" w:rsidRDefault="00A05769" w:rsidP="0003632C">
      <w:pPr>
        <w:numPr>
          <w:ilvl w:val="0"/>
          <w:numId w:val="25"/>
        </w:numPr>
        <w:spacing w:after="0" w:line="240" w:lineRule="auto"/>
        <w:ind w:left="284" w:hanging="322"/>
        <w:jc w:val="both"/>
        <w:rPr>
          <w:rFonts w:cs="Arial"/>
          <w:bCs/>
        </w:rPr>
      </w:pPr>
      <w:r w:rsidRPr="0016256E">
        <w:rPr>
          <w:rFonts w:cs="Arial"/>
          <w:bCs/>
        </w:rPr>
        <w:t>Konieczność wielokrotnego dokonywania przez Zamawiającego bezpośredniej zapłaty podwykonawcy, dalszemu podwykonawcy, usługodawcy lub dostawcy, lub konieczność dokonania bezpośrednich zapłat na sumę większą niż 5% całkowitej wartoś</w:t>
      </w:r>
      <w:r w:rsidR="00BE2281">
        <w:rPr>
          <w:rFonts w:cs="Arial"/>
          <w:bCs/>
        </w:rPr>
        <w:t>ci brutto umowy określonej w § 5</w:t>
      </w:r>
      <w:r w:rsidRPr="0016256E">
        <w:rPr>
          <w:rFonts w:cs="Arial"/>
          <w:bCs/>
        </w:rPr>
        <w:t xml:space="preserve"> ust. 1 może stanowić podstawę do odstąpienia od umowy przez Zamawiającego i naliczenia stosownych kar umownych.</w:t>
      </w:r>
    </w:p>
    <w:p w14:paraId="27AD4D8D" w14:textId="3E84D1E5" w:rsidR="00A05769" w:rsidRDefault="00A05769" w:rsidP="001768BC">
      <w:pPr>
        <w:spacing w:after="0" w:line="240" w:lineRule="auto"/>
        <w:jc w:val="center"/>
        <w:rPr>
          <w:rFonts w:eastAsia="Times New Roman" w:cstheme="minorHAnsi"/>
          <w:b/>
          <w:lang w:eastAsia="pl-PL"/>
        </w:rPr>
      </w:pPr>
    </w:p>
    <w:p w14:paraId="08751676" w14:textId="0EEB5F4C" w:rsidR="00A05769" w:rsidRDefault="00A05769" w:rsidP="001768BC">
      <w:pPr>
        <w:spacing w:after="0" w:line="240" w:lineRule="auto"/>
        <w:jc w:val="center"/>
        <w:rPr>
          <w:rFonts w:eastAsia="Times New Roman" w:cstheme="minorHAnsi"/>
          <w:b/>
          <w:lang w:eastAsia="pl-PL"/>
        </w:rPr>
      </w:pPr>
    </w:p>
    <w:p w14:paraId="76B3A373" w14:textId="037400B3" w:rsidR="00A05769" w:rsidRPr="00643FF3" w:rsidRDefault="009D36F3" w:rsidP="009D36F3">
      <w:pPr>
        <w:spacing w:after="0" w:line="240" w:lineRule="auto"/>
        <w:jc w:val="center"/>
        <w:rPr>
          <w:rFonts w:eastAsia="Times New Roman" w:cstheme="minorHAnsi"/>
          <w:b/>
          <w:lang w:eastAsia="pl-PL"/>
        </w:rPr>
      </w:pPr>
      <w:r>
        <w:rPr>
          <w:rFonts w:eastAsia="Times New Roman" w:cstheme="minorHAnsi"/>
          <w:b/>
          <w:lang w:eastAsia="pl-PL"/>
        </w:rPr>
        <w:t>§ 13</w:t>
      </w:r>
    </w:p>
    <w:p w14:paraId="28469C91" w14:textId="77777777" w:rsidR="001768BC" w:rsidRPr="00643FF3" w:rsidRDefault="001768BC" w:rsidP="001768BC">
      <w:pPr>
        <w:spacing w:after="0" w:line="240" w:lineRule="auto"/>
        <w:jc w:val="center"/>
        <w:rPr>
          <w:rFonts w:eastAsia="Times New Roman" w:cstheme="minorHAnsi"/>
          <w:b/>
          <w:lang w:eastAsia="pl-PL"/>
        </w:rPr>
      </w:pPr>
    </w:p>
    <w:p w14:paraId="37F11ECC" w14:textId="77777777" w:rsidR="001768BC" w:rsidRPr="009D36F3" w:rsidRDefault="001768BC" w:rsidP="001768BC">
      <w:pPr>
        <w:spacing w:after="120" w:line="480" w:lineRule="auto"/>
        <w:jc w:val="center"/>
        <w:rPr>
          <w:rFonts w:eastAsia="Times New Roman" w:cstheme="minorHAnsi"/>
          <w:b/>
          <w:lang w:eastAsia="pl-PL"/>
        </w:rPr>
      </w:pPr>
      <w:r w:rsidRPr="009D36F3">
        <w:rPr>
          <w:rFonts w:eastAsia="Times New Roman" w:cstheme="minorHAnsi"/>
          <w:b/>
          <w:lang w:eastAsia="pl-PL"/>
        </w:rPr>
        <w:t>Postanowienia końcowe</w:t>
      </w:r>
    </w:p>
    <w:p w14:paraId="383753D3" w14:textId="77777777" w:rsidR="001768BC" w:rsidRPr="009D36F3" w:rsidRDefault="001768BC" w:rsidP="0003632C">
      <w:pPr>
        <w:widowControl w:val="0"/>
        <w:numPr>
          <w:ilvl w:val="0"/>
          <w:numId w:val="12"/>
        </w:numPr>
        <w:kinsoku w:val="0"/>
        <w:overflowPunct w:val="0"/>
        <w:spacing w:after="200" w:line="240" w:lineRule="auto"/>
        <w:jc w:val="both"/>
        <w:textAlignment w:val="baseline"/>
        <w:rPr>
          <w:rFonts w:eastAsia="Times New Roman" w:cstheme="minorHAnsi"/>
          <w:lang w:eastAsia="pl-PL"/>
        </w:rPr>
      </w:pPr>
      <w:r w:rsidRPr="009D36F3">
        <w:rPr>
          <w:rFonts w:eastAsia="Times New Roman" w:cstheme="minorHAnsi"/>
          <w:lang w:eastAsia="pl-PL"/>
        </w:rPr>
        <w:t>Wszelkie spory, mogące wyniknąć z tytułu niniejszej umowy, będą rozstrzygane przez sąd właściwy wg siedziby Zamawiającego.</w:t>
      </w:r>
    </w:p>
    <w:p w14:paraId="3D9785B7" w14:textId="470E5FD8" w:rsidR="001768BC" w:rsidRPr="009D36F3" w:rsidRDefault="001768BC" w:rsidP="0003632C">
      <w:pPr>
        <w:widowControl w:val="0"/>
        <w:numPr>
          <w:ilvl w:val="0"/>
          <w:numId w:val="12"/>
        </w:numPr>
        <w:kinsoku w:val="0"/>
        <w:overflowPunct w:val="0"/>
        <w:spacing w:after="200" w:line="240" w:lineRule="auto"/>
        <w:jc w:val="both"/>
        <w:textAlignment w:val="baseline"/>
        <w:rPr>
          <w:rFonts w:eastAsia="Times New Roman" w:cstheme="minorHAnsi"/>
          <w:lang w:eastAsia="pl-PL"/>
        </w:rPr>
      </w:pPr>
      <w:r w:rsidRPr="009D36F3">
        <w:rPr>
          <w:rFonts w:eastAsia="Times New Roman" w:cstheme="minorHAnsi"/>
          <w:lang w:eastAsia="pl-PL"/>
        </w:rPr>
        <w:t>W sprawach nieuregulowanych niniejszą umową stosuje się przepisy ustaw: Prawa budowlanego oraz Kodeksu cywilnego</w:t>
      </w:r>
      <w:r w:rsidR="009D36F3">
        <w:rPr>
          <w:rFonts w:eastAsia="Times New Roman" w:cstheme="minorHAnsi"/>
          <w:lang w:eastAsia="pl-PL"/>
        </w:rPr>
        <w:t xml:space="preserve"> oraz ustawy </w:t>
      </w:r>
      <w:proofErr w:type="spellStart"/>
      <w:r w:rsidR="009D36F3">
        <w:rPr>
          <w:rFonts w:eastAsia="Times New Roman" w:cstheme="minorHAnsi"/>
          <w:lang w:eastAsia="pl-PL"/>
        </w:rPr>
        <w:t>Pzp</w:t>
      </w:r>
      <w:proofErr w:type="spellEnd"/>
      <w:r w:rsidRPr="009D36F3">
        <w:rPr>
          <w:rFonts w:eastAsia="Times New Roman" w:cstheme="minorHAnsi"/>
          <w:lang w:eastAsia="pl-PL"/>
        </w:rPr>
        <w:t>.</w:t>
      </w:r>
    </w:p>
    <w:p w14:paraId="78F1A2EE" w14:textId="77777777" w:rsidR="001768BC" w:rsidRPr="009D36F3" w:rsidRDefault="001768BC" w:rsidP="0003632C">
      <w:pPr>
        <w:numPr>
          <w:ilvl w:val="0"/>
          <w:numId w:val="12"/>
        </w:numPr>
        <w:suppressAutoHyphens/>
        <w:spacing w:after="0" w:line="240" w:lineRule="auto"/>
        <w:jc w:val="both"/>
        <w:rPr>
          <w:rFonts w:eastAsia="Times New Roman" w:cstheme="minorHAnsi"/>
          <w:lang w:eastAsia="pl-PL"/>
        </w:rPr>
      </w:pPr>
      <w:r w:rsidRPr="009D36F3">
        <w:rPr>
          <w:rFonts w:eastAsia="Times New Roman" w:cstheme="minorHAnsi"/>
          <w:lang w:eastAsia="pl-PL"/>
        </w:rPr>
        <w:t>Strony postanawiają, iż Wykonawca nie może przenieść żadnych uprawnień z niniejszej Umowy na osoby trzecie bez uzyskania uprzedniej zgody pisemnej zgody Zamawiającego.</w:t>
      </w:r>
    </w:p>
    <w:p w14:paraId="6904826A" w14:textId="77777777" w:rsidR="001768BC" w:rsidRPr="009D36F3" w:rsidRDefault="001768BC" w:rsidP="0003632C">
      <w:pPr>
        <w:numPr>
          <w:ilvl w:val="0"/>
          <w:numId w:val="12"/>
        </w:numPr>
        <w:suppressAutoHyphens/>
        <w:spacing w:after="0" w:line="240" w:lineRule="auto"/>
        <w:jc w:val="both"/>
        <w:rPr>
          <w:rFonts w:eastAsia="Times New Roman" w:cstheme="minorHAnsi"/>
          <w:lang w:eastAsia="pl-PL"/>
        </w:rPr>
      </w:pPr>
      <w:r w:rsidRPr="009D36F3">
        <w:rPr>
          <w:rFonts w:eastAsia="Times New Roman" w:cstheme="minorHAnsi"/>
          <w:lang w:eastAsia="pl-PL"/>
        </w:rPr>
        <w:t>Strony oświadczają, iż niniejsza Umowa wraz ze stanowiącymi jej integralną część załącznikami stanowi wyłączne źródło zobowiązań wzajemnych Stron oraz zawiera wszystkie ustalenia relewantne dla przedmiotu niniejszej Umowy.</w:t>
      </w:r>
    </w:p>
    <w:p w14:paraId="6D0C0362" w14:textId="0D7FCCFF" w:rsidR="001768BC" w:rsidRPr="009D36F3" w:rsidRDefault="001768BC" w:rsidP="0003632C">
      <w:pPr>
        <w:numPr>
          <w:ilvl w:val="0"/>
          <w:numId w:val="12"/>
        </w:numPr>
        <w:suppressAutoHyphens/>
        <w:spacing w:after="0" w:line="240" w:lineRule="auto"/>
        <w:jc w:val="both"/>
        <w:rPr>
          <w:rFonts w:eastAsia="Times New Roman" w:cstheme="minorHAnsi"/>
          <w:lang w:eastAsia="pl-PL"/>
        </w:rPr>
      </w:pPr>
      <w:r w:rsidRPr="009D36F3">
        <w:rPr>
          <w:rFonts w:eastAsia="Times New Roman" w:cstheme="minorHAnsi"/>
          <w:lang w:eastAsia="pl-PL"/>
        </w:rPr>
        <w:t xml:space="preserve">Strony ustalają, iż w razie, gdyby którekolwiek z postanowień niniejszej Umowy okazało się </w:t>
      </w:r>
      <w:r w:rsidR="009D36F3">
        <w:rPr>
          <w:rFonts w:eastAsia="Times New Roman" w:cstheme="minorHAnsi"/>
          <w:lang w:eastAsia="pl-PL"/>
        </w:rPr>
        <w:br/>
      </w:r>
      <w:r w:rsidRPr="009D36F3">
        <w:rPr>
          <w:rFonts w:eastAsia="Times New Roman" w:cstheme="minorHAnsi"/>
          <w:lang w:eastAsia="pl-PL"/>
        </w:rPr>
        <w:t xml:space="preserve">z jakichkolwiek przyczyn nieważne, Umowa będzie obowiązywała w zakresie niedotkniętym nieważnością. </w:t>
      </w:r>
    </w:p>
    <w:p w14:paraId="465BA6BA" w14:textId="77777777" w:rsidR="001768BC" w:rsidRPr="009D36F3" w:rsidRDefault="001768BC" w:rsidP="001768BC">
      <w:pPr>
        <w:spacing w:after="0" w:line="480" w:lineRule="auto"/>
        <w:jc w:val="center"/>
        <w:rPr>
          <w:rFonts w:eastAsia="Times New Roman" w:cstheme="minorHAnsi"/>
          <w:b/>
          <w:lang w:eastAsia="pl-PL"/>
        </w:rPr>
      </w:pPr>
    </w:p>
    <w:p w14:paraId="4518169F" w14:textId="28C300A2" w:rsidR="001768BC" w:rsidRPr="009D36F3" w:rsidRDefault="003266BB" w:rsidP="001768BC">
      <w:pPr>
        <w:spacing w:after="0" w:line="480" w:lineRule="auto"/>
        <w:jc w:val="center"/>
        <w:rPr>
          <w:rFonts w:eastAsia="Times New Roman" w:cstheme="minorHAnsi"/>
          <w:b/>
          <w:lang w:eastAsia="pl-PL"/>
        </w:rPr>
      </w:pPr>
      <w:r>
        <w:rPr>
          <w:rFonts w:eastAsia="Times New Roman" w:cstheme="minorHAnsi"/>
          <w:b/>
          <w:lang w:eastAsia="pl-PL"/>
        </w:rPr>
        <w:t>§ 14</w:t>
      </w:r>
    </w:p>
    <w:p w14:paraId="4828AA07" w14:textId="77777777" w:rsidR="001768BC" w:rsidRPr="009D36F3" w:rsidRDefault="001768BC" w:rsidP="001768BC">
      <w:pPr>
        <w:spacing w:after="0" w:line="360" w:lineRule="auto"/>
        <w:jc w:val="both"/>
        <w:rPr>
          <w:rFonts w:eastAsia="Times New Roman" w:cstheme="minorHAnsi"/>
          <w:bCs/>
          <w:lang w:eastAsia="pl-PL"/>
        </w:rPr>
      </w:pPr>
      <w:r w:rsidRPr="009D36F3">
        <w:rPr>
          <w:rFonts w:eastAsia="Times New Roman" w:cstheme="minorHAnsi"/>
          <w:bCs/>
          <w:lang w:eastAsia="pl-PL"/>
        </w:rPr>
        <w:t>Umowę sporządzono w dwóch jednobrzmiących egzemplarzach, w tym jeden egzemplarz dla Zamawiającego i jeden egzemplarz dla Wykonawcy.</w:t>
      </w:r>
    </w:p>
    <w:p w14:paraId="5B0FA755" w14:textId="50EEFC7B" w:rsidR="001768BC" w:rsidRDefault="001768BC" w:rsidP="001768BC">
      <w:pPr>
        <w:spacing w:after="0" w:line="360" w:lineRule="auto"/>
        <w:jc w:val="both"/>
        <w:rPr>
          <w:rFonts w:eastAsia="Times New Roman" w:cstheme="minorHAnsi"/>
          <w:bCs/>
          <w:lang w:eastAsia="pl-PL"/>
        </w:rPr>
      </w:pPr>
      <w:r w:rsidRPr="009D36F3">
        <w:rPr>
          <w:rFonts w:eastAsia="Times New Roman" w:cstheme="minorHAnsi"/>
          <w:bCs/>
          <w:lang w:eastAsia="pl-PL"/>
        </w:rPr>
        <w:t>Integralną częś</w:t>
      </w:r>
      <w:r w:rsidR="003266BB">
        <w:rPr>
          <w:rFonts w:eastAsia="Times New Roman" w:cstheme="minorHAnsi"/>
          <w:bCs/>
          <w:lang w:eastAsia="pl-PL"/>
        </w:rPr>
        <w:t>ć umowy stanowią załączniki:</w:t>
      </w:r>
    </w:p>
    <w:p w14:paraId="7B58DFE9" w14:textId="58404297" w:rsidR="003266BB" w:rsidRDefault="003266BB" w:rsidP="003266BB">
      <w:pPr>
        <w:pStyle w:val="Akapitzlist"/>
        <w:spacing w:after="0" w:line="360" w:lineRule="auto"/>
        <w:ind w:left="993"/>
        <w:jc w:val="both"/>
        <w:rPr>
          <w:rFonts w:eastAsia="Times New Roman" w:cstheme="minorHAnsi"/>
          <w:bCs/>
          <w:lang w:eastAsia="pl-PL"/>
        </w:rPr>
      </w:pPr>
      <w:r>
        <w:rPr>
          <w:rFonts w:eastAsia="Times New Roman" w:cstheme="minorHAnsi"/>
          <w:bCs/>
          <w:lang w:eastAsia="pl-PL"/>
        </w:rPr>
        <w:t>Załącznik nr 1 do umowy Oferta Wykonawcy</w:t>
      </w:r>
    </w:p>
    <w:p w14:paraId="6F23CDFF" w14:textId="4284AAF6" w:rsidR="003266BB" w:rsidRDefault="003266BB" w:rsidP="003266BB">
      <w:pPr>
        <w:pStyle w:val="Akapitzlist"/>
        <w:spacing w:after="0" w:line="360" w:lineRule="auto"/>
        <w:ind w:left="993"/>
        <w:jc w:val="both"/>
        <w:rPr>
          <w:rFonts w:eastAsia="Times New Roman" w:cstheme="minorHAnsi"/>
          <w:bCs/>
          <w:lang w:eastAsia="pl-PL"/>
        </w:rPr>
      </w:pPr>
      <w:r>
        <w:rPr>
          <w:rFonts w:eastAsia="Times New Roman" w:cstheme="minorHAnsi"/>
          <w:bCs/>
          <w:lang w:eastAsia="pl-PL"/>
        </w:rPr>
        <w:t xml:space="preserve">Załącznik nr 2 do umowy </w:t>
      </w:r>
      <w:r w:rsidRPr="003266BB">
        <w:rPr>
          <w:rFonts w:eastAsia="Times New Roman" w:cstheme="minorHAnsi"/>
          <w:bCs/>
          <w:lang w:eastAsia="pl-PL"/>
        </w:rPr>
        <w:t xml:space="preserve">Protokół przekazania terenu budowy </w:t>
      </w:r>
    </w:p>
    <w:p w14:paraId="662122DF" w14:textId="668181A3" w:rsidR="009A637E" w:rsidRDefault="009A637E" w:rsidP="009A637E">
      <w:pPr>
        <w:pStyle w:val="Akapitzlist"/>
        <w:spacing w:after="0" w:line="360" w:lineRule="auto"/>
        <w:ind w:left="993"/>
        <w:jc w:val="both"/>
        <w:rPr>
          <w:rFonts w:eastAsia="Times New Roman" w:cstheme="minorHAnsi"/>
          <w:bCs/>
          <w:lang w:eastAsia="pl-PL"/>
        </w:rPr>
      </w:pPr>
      <w:r>
        <w:rPr>
          <w:rFonts w:eastAsia="Times New Roman" w:cstheme="minorHAnsi"/>
          <w:bCs/>
          <w:lang w:eastAsia="pl-PL"/>
        </w:rPr>
        <w:t>Załącznik nr 3 do umowy Wewnętrzny dziennik budowy</w:t>
      </w:r>
      <w:r w:rsidRPr="003266BB">
        <w:rPr>
          <w:rFonts w:eastAsia="Times New Roman" w:cstheme="minorHAnsi"/>
          <w:bCs/>
          <w:lang w:eastAsia="pl-PL"/>
        </w:rPr>
        <w:t xml:space="preserve"> </w:t>
      </w:r>
    </w:p>
    <w:p w14:paraId="5AC04CC7" w14:textId="5C5A7E72" w:rsidR="003266BB" w:rsidRDefault="003266BB" w:rsidP="003266BB">
      <w:pPr>
        <w:pStyle w:val="Akapitzlist"/>
        <w:spacing w:after="0" w:line="360" w:lineRule="auto"/>
        <w:ind w:left="993"/>
        <w:jc w:val="both"/>
        <w:rPr>
          <w:rFonts w:eastAsia="Times New Roman" w:cstheme="minorHAnsi"/>
          <w:bCs/>
          <w:lang w:eastAsia="pl-PL"/>
        </w:rPr>
      </w:pPr>
      <w:r>
        <w:rPr>
          <w:rFonts w:eastAsia="Times New Roman" w:cstheme="minorHAnsi"/>
          <w:bCs/>
          <w:lang w:eastAsia="pl-PL"/>
        </w:rPr>
        <w:t>Załącznik nr 4 do umowy Kosztorys ofertowy Wykonawcy</w:t>
      </w:r>
    </w:p>
    <w:p w14:paraId="2043C06C" w14:textId="2C0F25E1" w:rsidR="009A637E" w:rsidRDefault="009A637E" w:rsidP="009A637E">
      <w:pPr>
        <w:pStyle w:val="Akapitzlist"/>
        <w:spacing w:after="0" w:line="360" w:lineRule="auto"/>
        <w:ind w:left="993"/>
        <w:jc w:val="both"/>
        <w:rPr>
          <w:rFonts w:eastAsia="Times New Roman" w:cstheme="minorHAnsi"/>
          <w:bCs/>
          <w:lang w:eastAsia="pl-PL"/>
        </w:rPr>
      </w:pPr>
      <w:r>
        <w:rPr>
          <w:rFonts w:eastAsia="Times New Roman" w:cstheme="minorHAnsi"/>
          <w:bCs/>
          <w:lang w:eastAsia="pl-PL"/>
        </w:rPr>
        <w:t>Załącznik nr 5 do umowy Książka obmiarów robót</w:t>
      </w:r>
      <w:r w:rsidRPr="003266BB">
        <w:rPr>
          <w:rFonts w:eastAsia="Times New Roman" w:cstheme="minorHAnsi"/>
          <w:bCs/>
          <w:lang w:eastAsia="pl-PL"/>
        </w:rPr>
        <w:t xml:space="preserve"> </w:t>
      </w:r>
    </w:p>
    <w:p w14:paraId="167D6203" w14:textId="79470410" w:rsidR="003266BB" w:rsidRDefault="003266BB" w:rsidP="003266BB">
      <w:pPr>
        <w:pStyle w:val="Akapitzlist"/>
        <w:spacing w:after="0" w:line="360" w:lineRule="auto"/>
        <w:ind w:left="993"/>
        <w:jc w:val="both"/>
        <w:rPr>
          <w:rFonts w:eastAsia="Times New Roman" w:cstheme="minorHAnsi"/>
          <w:bCs/>
          <w:lang w:eastAsia="pl-PL"/>
        </w:rPr>
      </w:pPr>
      <w:r>
        <w:rPr>
          <w:rFonts w:eastAsia="Times New Roman" w:cstheme="minorHAnsi"/>
          <w:bCs/>
          <w:lang w:eastAsia="pl-PL"/>
        </w:rPr>
        <w:t xml:space="preserve">Załącznik nr 6 do umowy </w:t>
      </w:r>
      <w:r w:rsidRPr="003266BB">
        <w:rPr>
          <w:rFonts w:eastAsia="Times New Roman" w:cstheme="minorHAnsi"/>
          <w:bCs/>
          <w:lang w:eastAsia="pl-PL"/>
        </w:rPr>
        <w:t>P</w:t>
      </w:r>
      <w:r>
        <w:rPr>
          <w:rFonts w:eastAsia="Times New Roman" w:cstheme="minorHAnsi"/>
          <w:bCs/>
          <w:lang w:eastAsia="pl-PL"/>
        </w:rPr>
        <w:t>rotokół finansowego częściowego/</w:t>
      </w:r>
      <w:r w:rsidRPr="003266BB">
        <w:rPr>
          <w:rFonts w:eastAsia="Times New Roman" w:cstheme="minorHAnsi"/>
          <w:bCs/>
          <w:lang w:eastAsia="pl-PL"/>
        </w:rPr>
        <w:t>końcowego rozliczenia robót</w:t>
      </w:r>
    </w:p>
    <w:p w14:paraId="74C2F6B6" w14:textId="6D98E466" w:rsidR="003266BB" w:rsidRDefault="003266BB" w:rsidP="003266BB">
      <w:pPr>
        <w:pStyle w:val="Akapitzlist"/>
        <w:spacing w:after="0" w:line="360" w:lineRule="auto"/>
        <w:ind w:left="993"/>
        <w:jc w:val="both"/>
        <w:rPr>
          <w:rFonts w:eastAsia="Times New Roman" w:cstheme="minorHAnsi"/>
          <w:bCs/>
          <w:lang w:eastAsia="pl-PL"/>
        </w:rPr>
      </w:pPr>
      <w:r>
        <w:rPr>
          <w:rFonts w:eastAsia="Times New Roman" w:cstheme="minorHAnsi"/>
          <w:bCs/>
          <w:lang w:eastAsia="pl-PL"/>
        </w:rPr>
        <w:t>Załącznik nr 7 do umowy Protokół odbioru robót</w:t>
      </w:r>
    </w:p>
    <w:p w14:paraId="6EF52514" w14:textId="081285AC" w:rsidR="003266BB" w:rsidRDefault="003266BB" w:rsidP="003266BB">
      <w:pPr>
        <w:pStyle w:val="Akapitzlist"/>
        <w:spacing w:after="0" w:line="360" w:lineRule="auto"/>
        <w:ind w:left="993"/>
        <w:jc w:val="both"/>
        <w:rPr>
          <w:rFonts w:eastAsia="Times New Roman" w:cstheme="minorHAnsi"/>
          <w:bCs/>
          <w:lang w:eastAsia="pl-PL"/>
        </w:rPr>
      </w:pPr>
      <w:r>
        <w:rPr>
          <w:rFonts w:eastAsia="Times New Roman" w:cstheme="minorHAnsi"/>
          <w:bCs/>
          <w:lang w:eastAsia="pl-PL"/>
        </w:rPr>
        <w:t>Załącznik nr 8 do umowy Karta gwarancyjna</w:t>
      </w:r>
      <w:r w:rsidR="009A637E">
        <w:rPr>
          <w:rFonts w:eastAsia="Times New Roman" w:cstheme="minorHAnsi"/>
          <w:bCs/>
          <w:lang w:eastAsia="pl-PL"/>
        </w:rPr>
        <w:t xml:space="preserve"> będąca jednocześnie załącznikiem 11 do SWZ</w:t>
      </w:r>
      <w:r>
        <w:rPr>
          <w:rFonts w:eastAsia="Times New Roman" w:cstheme="minorHAnsi"/>
          <w:bCs/>
          <w:lang w:eastAsia="pl-PL"/>
        </w:rPr>
        <w:t xml:space="preserve"> </w:t>
      </w:r>
    </w:p>
    <w:p w14:paraId="6C9A59D7" w14:textId="7DFF33C1" w:rsidR="002E3B05" w:rsidRPr="003266BB" w:rsidRDefault="002E3B05" w:rsidP="003266BB">
      <w:pPr>
        <w:pStyle w:val="Akapitzlist"/>
        <w:spacing w:after="0" w:line="360" w:lineRule="auto"/>
        <w:ind w:left="993"/>
        <w:jc w:val="both"/>
        <w:rPr>
          <w:rFonts w:eastAsia="Times New Roman" w:cstheme="minorHAnsi"/>
          <w:bCs/>
          <w:lang w:eastAsia="pl-PL"/>
        </w:rPr>
      </w:pPr>
      <w:r>
        <w:rPr>
          <w:rFonts w:eastAsia="Times New Roman" w:cstheme="minorHAnsi"/>
          <w:bCs/>
          <w:lang w:eastAsia="pl-PL"/>
        </w:rPr>
        <w:t>Załącznik nr 9 do umowy SWZ</w:t>
      </w:r>
    </w:p>
    <w:p w14:paraId="02934B17" w14:textId="77777777" w:rsidR="001768BC" w:rsidRPr="009D36F3" w:rsidRDefault="001768BC" w:rsidP="001768BC">
      <w:pPr>
        <w:spacing w:after="0" w:line="240" w:lineRule="auto"/>
        <w:jc w:val="both"/>
        <w:rPr>
          <w:rFonts w:eastAsia="Times New Roman" w:cstheme="minorHAnsi"/>
          <w:b/>
          <w:lang w:eastAsia="pl-PL"/>
        </w:rPr>
      </w:pPr>
    </w:p>
    <w:p w14:paraId="67B45159" w14:textId="77777777" w:rsidR="001768BC" w:rsidRPr="009D36F3" w:rsidRDefault="001768BC" w:rsidP="001768BC">
      <w:pPr>
        <w:spacing w:after="0" w:line="240" w:lineRule="auto"/>
        <w:rPr>
          <w:rFonts w:eastAsia="Times New Roman" w:cstheme="minorHAnsi"/>
          <w:b/>
          <w:lang w:eastAsia="pl-PL"/>
        </w:rPr>
      </w:pPr>
      <w:r w:rsidRPr="009D36F3">
        <w:rPr>
          <w:rFonts w:eastAsia="Times New Roman" w:cstheme="minorHAnsi"/>
          <w:b/>
          <w:lang w:eastAsia="pl-PL"/>
        </w:rPr>
        <w:t>ZAMAWIAJĄCY:</w:t>
      </w:r>
      <w:r w:rsidRPr="009D36F3">
        <w:rPr>
          <w:rFonts w:eastAsia="Times New Roman" w:cstheme="minorHAnsi"/>
          <w:b/>
          <w:lang w:eastAsia="pl-PL"/>
        </w:rPr>
        <w:tab/>
      </w:r>
      <w:r w:rsidRPr="009D36F3">
        <w:rPr>
          <w:rFonts w:eastAsia="Times New Roman" w:cstheme="minorHAnsi"/>
          <w:b/>
          <w:lang w:eastAsia="pl-PL"/>
        </w:rPr>
        <w:tab/>
      </w:r>
      <w:r w:rsidRPr="009D36F3">
        <w:rPr>
          <w:rFonts w:eastAsia="Times New Roman" w:cstheme="minorHAnsi"/>
          <w:b/>
          <w:lang w:eastAsia="pl-PL"/>
        </w:rPr>
        <w:tab/>
      </w:r>
      <w:r w:rsidRPr="009D36F3">
        <w:rPr>
          <w:rFonts w:eastAsia="Times New Roman" w:cstheme="minorHAnsi"/>
          <w:b/>
          <w:lang w:eastAsia="pl-PL"/>
        </w:rPr>
        <w:tab/>
      </w:r>
      <w:r w:rsidRPr="009D36F3">
        <w:rPr>
          <w:rFonts w:eastAsia="Times New Roman" w:cstheme="minorHAnsi"/>
          <w:b/>
          <w:lang w:eastAsia="pl-PL"/>
        </w:rPr>
        <w:tab/>
      </w:r>
      <w:r w:rsidRPr="009D36F3">
        <w:rPr>
          <w:rFonts w:eastAsia="Times New Roman" w:cstheme="minorHAnsi"/>
          <w:b/>
          <w:lang w:eastAsia="pl-PL"/>
        </w:rPr>
        <w:tab/>
      </w:r>
      <w:r w:rsidRPr="009D36F3">
        <w:rPr>
          <w:rFonts w:eastAsia="Times New Roman" w:cstheme="minorHAnsi"/>
          <w:b/>
          <w:lang w:eastAsia="pl-PL"/>
        </w:rPr>
        <w:tab/>
      </w:r>
      <w:r w:rsidRPr="009D36F3">
        <w:rPr>
          <w:rFonts w:eastAsia="Times New Roman" w:cstheme="minorHAnsi"/>
          <w:b/>
          <w:lang w:eastAsia="pl-PL"/>
        </w:rPr>
        <w:tab/>
        <w:t xml:space="preserve">WYKONAWCA: </w:t>
      </w:r>
    </w:p>
    <w:p w14:paraId="0BA1B2AE" w14:textId="77777777" w:rsidR="001768BC" w:rsidRPr="00643FF3" w:rsidRDefault="001768BC" w:rsidP="001768BC">
      <w:pPr>
        <w:spacing w:after="0" w:line="360" w:lineRule="auto"/>
        <w:ind w:left="4290" w:hanging="4290"/>
        <w:jc w:val="both"/>
        <w:rPr>
          <w:rFonts w:eastAsia="Times New Roman" w:cstheme="minorHAnsi"/>
          <w:noProof/>
          <w:lang w:eastAsia="pl-PL"/>
        </w:rPr>
      </w:pPr>
    </w:p>
    <w:p w14:paraId="5550848B" w14:textId="77777777" w:rsidR="001768BC" w:rsidRPr="00643FF3" w:rsidRDefault="001768BC" w:rsidP="001768BC">
      <w:pPr>
        <w:spacing w:after="0" w:line="240" w:lineRule="auto"/>
        <w:rPr>
          <w:rFonts w:eastAsia="Times New Roman" w:cstheme="minorHAnsi"/>
          <w:color w:val="0070C0"/>
          <w:lang w:eastAsia="pl-PL"/>
        </w:rPr>
      </w:pPr>
    </w:p>
    <w:p w14:paraId="0CF99F57" w14:textId="77777777" w:rsidR="00E15D56" w:rsidRPr="00643FF3" w:rsidRDefault="00E15D56">
      <w:pPr>
        <w:rPr>
          <w:rFonts w:cstheme="minorHAnsi"/>
        </w:rPr>
      </w:pPr>
    </w:p>
    <w:sectPr w:rsidR="00E15D56" w:rsidRPr="00643FF3" w:rsidSect="00475E1F">
      <w:headerReference w:type="default" r:id="rId7"/>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F7C3" w14:textId="77777777" w:rsidR="000E37CD" w:rsidRDefault="000E37CD">
      <w:pPr>
        <w:spacing w:after="0" w:line="240" w:lineRule="auto"/>
      </w:pPr>
      <w:r>
        <w:separator/>
      </w:r>
    </w:p>
  </w:endnote>
  <w:endnote w:type="continuationSeparator" w:id="0">
    <w:p w14:paraId="6307FD9B" w14:textId="77777777" w:rsidR="000E37CD" w:rsidRDefault="000E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auto"/>
    <w:pitch w:val="default"/>
  </w:font>
  <w:font w:name="Bitstream Vera Sans">
    <w:charset w:val="80"/>
    <w:family w:val="auto"/>
    <w:pitch w:val="variable"/>
  </w:font>
  <w:font w:name="FreeSans">
    <w:altName w:val="Arial Unicode MS"/>
    <w:charset w:val="8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2F557" w14:textId="77777777" w:rsidR="000E37CD" w:rsidRDefault="000E37CD">
      <w:pPr>
        <w:spacing w:after="0" w:line="240" w:lineRule="auto"/>
      </w:pPr>
      <w:r>
        <w:separator/>
      </w:r>
    </w:p>
  </w:footnote>
  <w:footnote w:type="continuationSeparator" w:id="0">
    <w:p w14:paraId="1A6D126E" w14:textId="77777777" w:rsidR="000E37CD" w:rsidRDefault="000E3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1721" w14:textId="77777777" w:rsidR="00475E1F" w:rsidRPr="009A1454" w:rsidRDefault="00475E1F" w:rsidP="00256C91">
    <w:pPr>
      <w:pStyle w:val="LPNaglowek"/>
      <w:jc w:val="right"/>
      <w:rPr>
        <w:b w:val="0"/>
        <w:color w:val="000000" w:themeColor="text1"/>
        <w:sz w:val="20"/>
        <w:szCs w:val="20"/>
      </w:rPr>
    </w:pPr>
    <w:r w:rsidRPr="009A1454">
      <w:rPr>
        <w:b w:val="0"/>
        <w:color w:val="000000" w:themeColor="text1"/>
        <w:sz w:val="20"/>
        <w:szCs w:val="20"/>
      </w:rPr>
      <w:t>Załącznik nr 3 do SWZ</w:t>
    </w:r>
  </w:p>
  <w:p w14:paraId="1EDF49BF" w14:textId="77777777" w:rsidR="00475E1F" w:rsidRDefault="00475E1F" w:rsidP="00475E1F">
    <w:pPr>
      <w:pStyle w:val="LPNaglowek"/>
      <w:jc w:val="center"/>
      <w:rPr>
        <w:sz w:val="24"/>
      </w:rPr>
    </w:pPr>
  </w:p>
  <w:p w14:paraId="2B0D4E61" w14:textId="5EF490BE" w:rsidR="00475E1F" w:rsidRDefault="00475E1F" w:rsidP="00A21DFB">
    <w:pPr>
      <w:pStyle w:val="LPNaglowek"/>
      <w:jc w:val="center"/>
    </w:pPr>
    <w:r w:rsidRPr="009522C3">
      <w:rPr>
        <w:sz w:val="24"/>
      </w:rPr>
      <w:t>Państwowe Gospodarstwo Leśne Las</w:t>
    </w:r>
    <w:r>
      <w:rPr>
        <w:sz w:val="24"/>
      </w:rPr>
      <w:t xml:space="preserve">y Państwowe </w:t>
    </w:r>
    <w:r w:rsidR="00A21DFB">
      <w:rPr>
        <w:sz w:val="24"/>
      </w:rPr>
      <w:t>Nadleśnictwo Opole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2CEA539C"/>
    <w:name w:val="WW8Num18"/>
    <w:lvl w:ilvl="0">
      <w:start w:val="1"/>
      <w:numFmt w:val="decimal"/>
      <w:lvlText w:val="%1."/>
      <w:lvlJc w:val="left"/>
      <w:pPr>
        <w:tabs>
          <w:tab w:val="num" w:pos="426"/>
        </w:tabs>
        <w:ind w:left="928" w:hanging="360"/>
      </w:pPr>
      <w:rPr>
        <w:b w:val="0"/>
        <w:bCs/>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F166E4"/>
    <w:multiLevelType w:val="multilevel"/>
    <w:tmpl w:val="B77A7272"/>
    <w:lvl w:ilvl="0">
      <w:start w:val="1"/>
      <w:numFmt w:val="decimal"/>
      <w:lvlText w:val="%1."/>
      <w:lvlJc w:val="left"/>
      <w:pPr>
        <w:tabs>
          <w:tab w:val="num" w:pos="567"/>
        </w:tabs>
        <w:ind w:left="567" w:hanging="567"/>
      </w:pPr>
    </w:lvl>
    <w:lvl w:ilvl="1">
      <w:start w:val="1"/>
      <w:numFmt w:val="bullet"/>
      <w:lvlText w:val=""/>
      <w:lvlJc w:val="left"/>
      <w:pPr>
        <w:tabs>
          <w:tab w:val="num" w:pos="851"/>
        </w:tabs>
        <w:ind w:left="851" w:hanging="681"/>
      </w:pPr>
      <w:rPr>
        <w:rFonts w:ascii="Symbol" w:hAnsi="Symbol" w:hint="default"/>
      </w:rPr>
    </w:lvl>
    <w:lvl w:ilvl="2">
      <w:start w:val="1"/>
      <w:numFmt w:val="lowerLetter"/>
      <w:lvlText w:val="%3)"/>
      <w:lvlJc w:val="left"/>
      <w:pPr>
        <w:tabs>
          <w:tab w:val="num" w:pos="1134"/>
        </w:tabs>
        <w:ind w:left="1134" w:hanging="680"/>
      </w:pPr>
      <w:rPr>
        <w:rFonts w:ascii="Times New Roman" w:eastAsia="Times New Roman" w:hAnsi="Times New Roman" w:cs="Times New Roman"/>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 w15:restartNumberingAfterBreak="0">
    <w:nsid w:val="0507063A"/>
    <w:multiLevelType w:val="singleLevel"/>
    <w:tmpl w:val="B5982B4E"/>
    <w:lvl w:ilvl="0">
      <w:start w:val="1"/>
      <w:numFmt w:val="decimal"/>
      <w:lvlText w:val="%1."/>
      <w:lvlJc w:val="left"/>
      <w:pPr>
        <w:tabs>
          <w:tab w:val="num" w:pos="360"/>
        </w:tabs>
        <w:ind w:left="360" w:hanging="360"/>
      </w:pPr>
      <w:rPr>
        <w:rFonts w:asciiTheme="minorHAnsi" w:hAnsiTheme="minorHAnsi" w:cstheme="minorHAnsi" w:hint="default"/>
        <w:snapToGrid/>
        <w:sz w:val="22"/>
        <w:szCs w:val="22"/>
      </w:rPr>
    </w:lvl>
  </w:abstractNum>
  <w:abstractNum w:abstractNumId="3" w15:restartNumberingAfterBreak="0">
    <w:nsid w:val="096A51CF"/>
    <w:multiLevelType w:val="hybridMultilevel"/>
    <w:tmpl w:val="50C030CE"/>
    <w:lvl w:ilvl="0" w:tplc="FF028E9A">
      <w:start w:val="4"/>
      <w:numFmt w:val="decimal"/>
      <w:lvlText w:val="%1."/>
      <w:lvlJc w:val="left"/>
      <w:pPr>
        <w:ind w:left="786" w:hanging="360"/>
      </w:pPr>
      <w:rPr>
        <w:rFonts w:ascii="Arial Narrow" w:eastAsia="Calibri"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373872"/>
    <w:multiLevelType w:val="hybridMultilevel"/>
    <w:tmpl w:val="61C8C352"/>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E3923"/>
    <w:multiLevelType w:val="singleLevel"/>
    <w:tmpl w:val="11D6B418"/>
    <w:lvl w:ilvl="0">
      <w:start w:val="1"/>
      <w:numFmt w:val="decimal"/>
      <w:lvlText w:val="%1."/>
      <w:lvlJc w:val="left"/>
      <w:pPr>
        <w:tabs>
          <w:tab w:val="num" w:pos="596"/>
        </w:tabs>
        <w:ind w:left="596" w:hanging="454"/>
      </w:pPr>
      <w:rPr>
        <w:b w:val="0"/>
        <w:i w:val="0"/>
        <w:effect w:val="none"/>
      </w:rPr>
    </w:lvl>
  </w:abstractNum>
  <w:abstractNum w:abstractNumId="6" w15:restartNumberingAfterBreak="0">
    <w:nsid w:val="15B86BC5"/>
    <w:multiLevelType w:val="hybridMultilevel"/>
    <w:tmpl w:val="684ED054"/>
    <w:lvl w:ilvl="0" w:tplc="04150011">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3856E5D"/>
    <w:multiLevelType w:val="hybridMultilevel"/>
    <w:tmpl w:val="DB70F938"/>
    <w:lvl w:ilvl="0" w:tplc="AE08EFCA">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9" w15:restartNumberingAfterBreak="0">
    <w:nsid w:val="24411440"/>
    <w:multiLevelType w:val="hybridMultilevel"/>
    <w:tmpl w:val="57D84BAA"/>
    <w:lvl w:ilvl="0" w:tplc="DEDC5D00">
      <w:start w:val="1"/>
      <w:numFmt w:val="decimal"/>
      <w:lvlText w:val="%1)"/>
      <w:lvlJc w:val="left"/>
      <w:pPr>
        <w:ind w:left="2145" w:hanging="360"/>
      </w:pPr>
    </w:lvl>
    <w:lvl w:ilvl="1" w:tplc="04150019">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0" w15:restartNumberingAfterBreak="0">
    <w:nsid w:val="263B53D0"/>
    <w:multiLevelType w:val="hybridMultilevel"/>
    <w:tmpl w:val="CD9EB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E3A8CA4">
      <w:start w:val="1"/>
      <w:numFmt w:val="lowerLetter"/>
      <w:lvlText w:val="%4."/>
      <w:lvlJc w:val="left"/>
      <w:pPr>
        <w:ind w:left="2880" w:hanging="360"/>
      </w:pPr>
      <w:rPr>
        <w:rFonts w:asciiTheme="minorHAnsi" w:eastAsiaTheme="minorHAnsi" w:hAnsiTheme="minorHAnsi" w:cstheme="minorBidi"/>
      </w:rPr>
    </w:lvl>
    <w:lvl w:ilvl="4" w:tplc="04150001">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7D0CA1"/>
    <w:multiLevelType w:val="hybridMultilevel"/>
    <w:tmpl w:val="53DC7442"/>
    <w:lvl w:ilvl="0" w:tplc="04150011">
      <w:start w:val="1"/>
      <w:numFmt w:val="decimal"/>
      <w:lvlText w:val="%1)"/>
      <w:lvlJc w:val="left"/>
      <w:pPr>
        <w:ind w:left="2145" w:hanging="360"/>
      </w:pPr>
    </w:lvl>
    <w:lvl w:ilvl="1" w:tplc="04150017">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2" w15:restartNumberingAfterBreak="0">
    <w:nsid w:val="3463050A"/>
    <w:multiLevelType w:val="singleLevel"/>
    <w:tmpl w:val="8586DEEA"/>
    <w:lvl w:ilvl="0">
      <w:start w:val="1"/>
      <w:numFmt w:val="decimal"/>
      <w:lvlText w:val="%1."/>
      <w:lvlJc w:val="left"/>
      <w:pPr>
        <w:tabs>
          <w:tab w:val="num" w:pos="360"/>
        </w:tabs>
        <w:ind w:left="360" w:hanging="360"/>
      </w:pPr>
      <w:rPr>
        <w:rFonts w:asciiTheme="minorHAnsi" w:hAnsiTheme="minorHAnsi" w:cstheme="minorHAnsi" w:hint="default"/>
        <w:snapToGrid/>
        <w:sz w:val="22"/>
        <w:szCs w:val="22"/>
      </w:rPr>
    </w:lvl>
  </w:abstractNum>
  <w:abstractNum w:abstractNumId="13" w15:restartNumberingAfterBreak="0">
    <w:nsid w:val="3AFF11A2"/>
    <w:multiLevelType w:val="hybridMultilevel"/>
    <w:tmpl w:val="33246376"/>
    <w:lvl w:ilvl="0" w:tplc="04150011">
      <w:start w:val="1"/>
      <w:numFmt w:val="decimal"/>
      <w:lvlText w:val="%1)"/>
      <w:lvlJc w:val="left"/>
      <w:pPr>
        <w:ind w:left="1786" w:hanging="360"/>
      </w:pPr>
    </w:lvl>
    <w:lvl w:ilvl="1" w:tplc="64D24842">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1">
      <w:start w:val="1"/>
      <w:numFmt w:val="decimal"/>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14" w15:restartNumberingAfterBreak="0">
    <w:nsid w:val="3CE97DAA"/>
    <w:multiLevelType w:val="hybridMultilevel"/>
    <w:tmpl w:val="B4F49A8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412C0804"/>
    <w:multiLevelType w:val="hybridMultilevel"/>
    <w:tmpl w:val="E91C85B4"/>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BC33694"/>
    <w:multiLevelType w:val="hybridMultilevel"/>
    <w:tmpl w:val="0BCA8F4C"/>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F818409E">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EA43A41"/>
    <w:multiLevelType w:val="hybridMultilevel"/>
    <w:tmpl w:val="5CE42FF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10B4FAD"/>
    <w:multiLevelType w:val="hybridMultilevel"/>
    <w:tmpl w:val="C25A8A38"/>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16E6CB1A">
      <w:start w:val="1"/>
      <w:numFmt w:val="lowerLetter"/>
      <w:lvlText w:val="%3)"/>
      <w:lvlJc w:val="right"/>
      <w:pPr>
        <w:tabs>
          <w:tab w:val="num" w:pos="1980"/>
        </w:tabs>
        <w:ind w:left="1980" w:hanging="360"/>
      </w:pPr>
      <w:rPr>
        <w:rFonts w:ascii="Calibri" w:eastAsia="Times New Roman" w:hAnsi="Calibri" w:cs="Times New Roman" w:hint="default"/>
      </w:rPr>
    </w:lvl>
    <w:lvl w:ilvl="3" w:tplc="1BBEA5CA">
      <w:start w:val="1"/>
      <w:numFmt w:val="lowerLetter"/>
      <w:lvlText w:val="%4)"/>
      <w:lvlJc w:val="right"/>
      <w:pPr>
        <w:tabs>
          <w:tab w:val="num" w:pos="2520"/>
        </w:tabs>
        <w:ind w:left="2520" w:hanging="360"/>
      </w:pPr>
      <w:rPr>
        <w:rFonts w:ascii="Arial Narrow" w:eastAsia="Times New Roman" w:hAnsi="Arial Narrow" w:cs="Times New Roman" w:hint="default"/>
      </w:r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45916A9"/>
    <w:multiLevelType w:val="hybridMultilevel"/>
    <w:tmpl w:val="310E728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5C765CDE"/>
    <w:multiLevelType w:val="hybridMultilevel"/>
    <w:tmpl w:val="A36841FE"/>
    <w:lvl w:ilvl="0" w:tplc="5A90A0B4">
      <w:start w:val="1"/>
      <w:numFmt w:val="decimal"/>
      <w:lvlText w:val="%1."/>
      <w:lvlJc w:val="left"/>
      <w:pPr>
        <w:tabs>
          <w:tab w:val="num" w:pos="360"/>
        </w:tabs>
        <w:ind w:left="360" w:hanging="360"/>
      </w:pPr>
      <w:rPr>
        <w:rFonts w:ascii="Verdana" w:hAnsi="Verdana" w:cs="Times New Roman" w:hint="default"/>
        <w:b w:val="0"/>
        <w:i w:val="0"/>
        <w:color w:val="auto"/>
        <w:sz w:val="20"/>
        <w:szCs w:val="20"/>
      </w:rPr>
    </w:lvl>
    <w:lvl w:ilvl="1" w:tplc="F1DE92BE">
      <w:start w:val="2"/>
      <w:numFmt w:val="decimal"/>
      <w:lvlText w:val="%2."/>
      <w:lvlJc w:val="left"/>
      <w:pPr>
        <w:tabs>
          <w:tab w:val="num" w:pos="1080"/>
        </w:tabs>
        <w:ind w:left="1080" w:hanging="360"/>
      </w:pPr>
      <w:rPr>
        <w:rFonts w:ascii="Arial" w:hAnsi="Arial" w:cs="Times New Roman" w:hint="default"/>
        <w:b w:val="0"/>
        <w:i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97323CF"/>
    <w:multiLevelType w:val="hybridMultilevel"/>
    <w:tmpl w:val="0C7072C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1">
      <w:start w:val="1"/>
      <w:numFmt w:val="decimal"/>
      <w:lvlText w:val="%3)"/>
      <w:lvlJc w:val="lef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22" w15:restartNumberingAfterBreak="0">
    <w:nsid w:val="6C084CC5"/>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567C60"/>
    <w:multiLevelType w:val="hybridMultilevel"/>
    <w:tmpl w:val="83001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FC23A0D"/>
    <w:multiLevelType w:val="multilevel"/>
    <w:tmpl w:val="B77A7272"/>
    <w:lvl w:ilvl="0">
      <w:start w:val="1"/>
      <w:numFmt w:val="decimal"/>
      <w:lvlText w:val="%1."/>
      <w:lvlJc w:val="left"/>
      <w:pPr>
        <w:tabs>
          <w:tab w:val="num" w:pos="567"/>
        </w:tabs>
        <w:ind w:left="567" w:hanging="567"/>
      </w:pPr>
    </w:lvl>
    <w:lvl w:ilvl="1">
      <w:start w:val="1"/>
      <w:numFmt w:val="bullet"/>
      <w:lvlText w:val=""/>
      <w:lvlJc w:val="left"/>
      <w:pPr>
        <w:tabs>
          <w:tab w:val="num" w:pos="851"/>
        </w:tabs>
        <w:ind w:left="851" w:hanging="681"/>
      </w:pPr>
      <w:rPr>
        <w:rFonts w:ascii="Symbol" w:hAnsi="Symbol" w:hint="default"/>
      </w:rPr>
    </w:lvl>
    <w:lvl w:ilvl="2">
      <w:start w:val="1"/>
      <w:numFmt w:val="lowerLetter"/>
      <w:lvlText w:val="%3)"/>
      <w:lvlJc w:val="left"/>
      <w:pPr>
        <w:tabs>
          <w:tab w:val="num" w:pos="1134"/>
        </w:tabs>
        <w:ind w:left="1134" w:hanging="680"/>
      </w:pPr>
      <w:rPr>
        <w:rFonts w:ascii="Times New Roman" w:eastAsia="Times New Roman" w:hAnsi="Times New Roman" w:cs="Times New Roman"/>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5" w15:restartNumberingAfterBreak="0">
    <w:nsid w:val="7097170B"/>
    <w:multiLevelType w:val="hybridMultilevel"/>
    <w:tmpl w:val="6CEE62C2"/>
    <w:lvl w:ilvl="0" w:tplc="04150001">
      <w:start w:val="1"/>
      <w:numFmt w:val="bullet"/>
      <w:lvlText w:val=""/>
      <w:lvlJc w:val="left"/>
      <w:pPr>
        <w:tabs>
          <w:tab w:val="num" w:pos="680"/>
        </w:tabs>
        <w:ind w:left="680" w:hanging="397"/>
      </w:pPr>
      <w:rPr>
        <w:rFonts w:ascii="Symbol" w:hAnsi="Symbol" w:hint="default"/>
        <w:b w:val="0"/>
        <w:sz w:val="22"/>
        <w:szCs w:val="22"/>
      </w:rPr>
    </w:lvl>
    <w:lvl w:ilvl="1" w:tplc="04150019">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94B032F"/>
    <w:multiLevelType w:val="hybridMultilevel"/>
    <w:tmpl w:val="F5044E9E"/>
    <w:lvl w:ilvl="0" w:tplc="297CCBE8">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9CE1676"/>
    <w:multiLevelType w:val="hybridMultilevel"/>
    <w:tmpl w:val="A350A310"/>
    <w:lvl w:ilvl="0" w:tplc="4F3E62FA">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837577814">
    <w:abstractNumId w:val="10"/>
  </w:num>
  <w:num w:numId="2" w16cid:durableId="627904473">
    <w:abstractNumId w:val="20"/>
  </w:num>
  <w:num w:numId="3" w16cid:durableId="1752308589">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1357879">
    <w:abstractNumId w:val="15"/>
  </w:num>
  <w:num w:numId="5" w16cid:durableId="728378371">
    <w:abstractNumId w:val="1"/>
  </w:num>
  <w:num w:numId="6" w16cid:durableId="470632628">
    <w:abstractNumId w:val="19"/>
  </w:num>
  <w:num w:numId="7" w16cid:durableId="6856416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0985818">
    <w:abstractNumId w:val="26"/>
  </w:num>
  <w:num w:numId="9" w16cid:durableId="778528332">
    <w:abstractNumId w:val="25"/>
  </w:num>
  <w:num w:numId="10" w16cid:durableId="1405956893">
    <w:abstractNumId w:val="5"/>
  </w:num>
  <w:num w:numId="11" w16cid:durableId="1451321684">
    <w:abstractNumId w:val="2"/>
  </w:num>
  <w:num w:numId="12" w16cid:durableId="1862822032">
    <w:abstractNumId w:val="12"/>
  </w:num>
  <w:num w:numId="13" w16cid:durableId="720715921">
    <w:abstractNumId w:val="4"/>
  </w:num>
  <w:num w:numId="14" w16cid:durableId="738871430">
    <w:abstractNumId w:val="24"/>
  </w:num>
  <w:num w:numId="15" w16cid:durableId="1288273297">
    <w:abstractNumId w:val="8"/>
  </w:num>
  <w:num w:numId="16" w16cid:durableId="1634947906">
    <w:abstractNumId w:val="9"/>
  </w:num>
  <w:num w:numId="17" w16cid:durableId="558175306">
    <w:abstractNumId w:val="11"/>
  </w:num>
  <w:num w:numId="18" w16cid:durableId="1947037872">
    <w:abstractNumId w:val="3"/>
  </w:num>
  <w:num w:numId="19" w16cid:durableId="2557535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24989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7882238">
    <w:abstractNumId w:val="6"/>
  </w:num>
  <w:num w:numId="22" w16cid:durableId="1885216267">
    <w:abstractNumId w:val="16"/>
    <w:lvlOverride w:ilvl="0">
      <w:startOverride w:val="1"/>
    </w:lvlOverride>
    <w:lvlOverride w:ilvl="1"/>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3" w16cid:durableId="643043892">
    <w:abstractNumId w:val="18"/>
    <w:lvlOverride w:ilvl="0">
      <w:startOverride w:val="1"/>
    </w:lvlOverride>
    <w:lvlOverride w:ilvl="1"/>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16cid:durableId="19176636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8595004">
    <w:abstractNumId w:val="22"/>
  </w:num>
  <w:num w:numId="26" w16cid:durableId="1079595339">
    <w:abstractNumId w:val="23"/>
  </w:num>
  <w:num w:numId="27" w16cid:durableId="2104035506">
    <w:abstractNumId w:val="14"/>
  </w:num>
  <w:num w:numId="28" w16cid:durableId="429856945">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F9"/>
    <w:rsid w:val="00011515"/>
    <w:rsid w:val="000276C0"/>
    <w:rsid w:val="0003632C"/>
    <w:rsid w:val="000816A5"/>
    <w:rsid w:val="000D7099"/>
    <w:rsid w:val="000E37CD"/>
    <w:rsid w:val="000F669B"/>
    <w:rsid w:val="00121964"/>
    <w:rsid w:val="0012380E"/>
    <w:rsid w:val="0017185F"/>
    <w:rsid w:val="001768BC"/>
    <w:rsid w:val="001C390C"/>
    <w:rsid w:val="001D0E0A"/>
    <w:rsid w:val="00222137"/>
    <w:rsid w:val="002241A0"/>
    <w:rsid w:val="00256C91"/>
    <w:rsid w:val="00271FDC"/>
    <w:rsid w:val="0029340F"/>
    <w:rsid w:val="002E3B05"/>
    <w:rsid w:val="003266BB"/>
    <w:rsid w:val="00330964"/>
    <w:rsid w:val="003C41A4"/>
    <w:rsid w:val="00412D96"/>
    <w:rsid w:val="00446577"/>
    <w:rsid w:val="00475E1F"/>
    <w:rsid w:val="004905CE"/>
    <w:rsid w:val="004A53D7"/>
    <w:rsid w:val="004B5E3C"/>
    <w:rsid w:val="004C5ADE"/>
    <w:rsid w:val="004C5FD0"/>
    <w:rsid w:val="004C7826"/>
    <w:rsid w:val="004D7041"/>
    <w:rsid w:val="00577EEF"/>
    <w:rsid w:val="005C4586"/>
    <w:rsid w:val="0063565C"/>
    <w:rsid w:val="00643FF3"/>
    <w:rsid w:val="00651411"/>
    <w:rsid w:val="00685C9C"/>
    <w:rsid w:val="006A1305"/>
    <w:rsid w:val="006F19BD"/>
    <w:rsid w:val="00763206"/>
    <w:rsid w:val="0077423E"/>
    <w:rsid w:val="007A6D8C"/>
    <w:rsid w:val="00806245"/>
    <w:rsid w:val="009049C0"/>
    <w:rsid w:val="0096067A"/>
    <w:rsid w:val="00980B81"/>
    <w:rsid w:val="009859A7"/>
    <w:rsid w:val="00993FF9"/>
    <w:rsid w:val="009A1454"/>
    <w:rsid w:val="009A637E"/>
    <w:rsid w:val="009D36F3"/>
    <w:rsid w:val="00A05769"/>
    <w:rsid w:val="00A07F99"/>
    <w:rsid w:val="00A21DFB"/>
    <w:rsid w:val="00A33FF3"/>
    <w:rsid w:val="00A427E1"/>
    <w:rsid w:val="00A53439"/>
    <w:rsid w:val="00A615C2"/>
    <w:rsid w:val="00AC6419"/>
    <w:rsid w:val="00AC71DE"/>
    <w:rsid w:val="00AE40BC"/>
    <w:rsid w:val="00B25E2D"/>
    <w:rsid w:val="00BE2281"/>
    <w:rsid w:val="00BF6727"/>
    <w:rsid w:val="00C151A7"/>
    <w:rsid w:val="00C410B8"/>
    <w:rsid w:val="00C53013"/>
    <w:rsid w:val="00CC334E"/>
    <w:rsid w:val="00CD2A61"/>
    <w:rsid w:val="00D1395C"/>
    <w:rsid w:val="00D30EC3"/>
    <w:rsid w:val="00D34127"/>
    <w:rsid w:val="00D6125D"/>
    <w:rsid w:val="00D7250F"/>
    <w:rsid w:val="00DA1E2C"/>
    <w:rsid w:val="00DA370E"/>
    <w:rsid w:val="00E15D56"/>
    <w:rsid w:val="00EA19C9"/>
    <w:rsid w:val="00EA54BC"/>
    <w:rsid w:val="00ED38FC"/>
    <w:rsid w:val="00ED393F"/>
    <w:rsid w:val="00EE388A"/>
    <w:rsid w:val="00F57839"/>
    <w:rsid w:val="00F7380C"/>
    <w:rsid w:val="00F764DD"/>
    <w:rsid w:val="00FA04E7"/>
    <w:rsid w:val="00FB07FD"/>
    <w:rsid w:val="00FC2047"/>
    <w:rsid w:val="00FD4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2B21"/>
  <w15:chartTrackingRefBased/>
  <w15:docId w15:val="{A23C8AA0-FE20-493A-913E-10677582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A05769"/>
    <w:pPr>
      <w:keepNext/>
      <w:spacing w:after="0" w:line="276" w:lineRule="auto"/>
      <w:outlineLvl w:val="2"/>
    </w:pPr>
    <w:rPr>
      <w:rFonts w:ascii="Arial Narrow" w:eastAsia="Times New Roman" w:hAnsi="Arial Narrow" w:cs="Times New Roman"/>
      <w:b/>
      <w:bCs/>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rsid w:val="001768B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1768BC"/>
    <w:rPr>
      <w:rFonts w:ascii="Times New Roman" w:eastAsia="Times New Roman" w:hAnsi="Times New Roman" w:cs="Times New Roman"/>
      <w:sz w:val="24"/>
      <w:szCs w:val="24"/>
      <w:lang w:eastAsia="pl-PL"/>
    </w:rPr>
  </w:style>
  <w:style w:type="paragraph" w:customStyle="1" w:styleId="LPNaglowek">
    <w:name w:val="LP_Naglowek"/>
    <w:rsid w:val="001768BC"/>
    <w:pPr>
      <w:spacing w:after="0" w:line="240" w:lineRule="auto"/>
    </w:pPr>
    <w:rPr>
      <w:rFonts w:ascii="Arial" w:eastAsia="Times New Roman" w:hAnsi="Arial" w:cs="Times New Roman"/>
      <w:b/>
      <w:color w:val="005023"/>
      <w:sz w:val="28"/>
      <w:szCs w:val="24"/>
      <w:lang w:eastAsia="pl-PL"/>
    </w:rPr>
  </w:style>
  <w:style w:type="paragraph" w:styleId="Stopka">
    <w:name w:val="footer"/>
    <w:basedOn w:val="Normalny"/>
    <w:link w:val="StopkaZnak"/>
    <w:uiPriority w:val="99"/>
    <w:unhideWhenUsed/>
    <w:rsid w:val="00256C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6C91"/>
  </w:style>
  <w:style w:type="character" w:styleId="Odwoaniedokomentarza">
    <w:name w:val="annotation reference"/>
    <w:basedOn w:val="Domylnaczcionkaakapitu"/>
    <w:uiPriority w:val="99"/>
    <w:semiHidden/>
    <w:unhideWhenUsed/>
    <w:rsid w:val="00271FDC"/>
    <w:rPr>
      <w:sz w:val="16"/>
      <w:szCs w:val="16"/>
    </w:rPr>
  </w:style>
  <w:style w:type="paragraph" w:styleId="Tekstkomentarza">
    <w:name w:val="annotation text"/>
    <w:basedOn w:val="Normalny"/>
    <w:link w:val="TekstkomentarzaZnak"/>
    <w:uiPriority w:val="99"/>
    <w:semiHidden/>
    <w:unhideWhenUsed/>
    <w:rsid w:val="00271F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1FDC"/>
    <w:rPr>
      <w:sz w:val="20"/>
      <w:szCs w:val="20"/>
    </w:rPr>
  </w:style>
  <w:style w:type="paragraph" w:styleId="Tematkomentarza">
    <w:name w:val="annotation subject"/>
    <w:basedOn w:val="Tekstkomentarza"/>
    <w:next w:val="Tekstkomentarza"/>
    <w:link w:val="TematkomentarzaZnak"/>
    <w:uiPriority w:val="99"/>
    <w:semiHidden/>
    <w:unhideWhenUsed/>
    <w:rsid w:val="00271FDC"/>
    <w:rPr>
      <w:b/>
      <w:bCs/>
    </w:rPr>
  </w:style>
  <w:style w:type="character" w:customStyle="1" w:styleId="TematkomentarzaZnak">
    <w:name w:val="Temat komentarza Znak"/>
    <w:basedOn w:val="TekstkomentarzaZnak"/>
    <w:link w:val="Tematkomentarza"/>
    <w:uiPriority w:val="99"/>
    <w:semiHidden/>
    <w:rsid w:val="00271FDC"/>
    <w:rPr>
      <w:b/>
      <w:bCs/>
      <w:sz w:val="20"/>
      <w:szCs w:val="20"/>
    </w:rPr>
  </w:style>
  <w:style w:type="paragraph" w:styleId="Tekstdymka">
    <w:name w:val="Balloon Text"/>
    <w:basedOn w:val="Normalny"/>
    <w:link w:val="TekstdymkaZnak"/>
    <w:uiPriority w:val="99"/>
    <w:semiHidden/>
    <w:unhideWhenUsed/>
    <w:rsid w:val="00271F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1FDC"/>
    <w:rPr>
      <w:rFonts w:ascii="Segoe UI" w:hAnsi="Segoe UI" w:cs="Segoe UI"/>
      <w:sz w:val="18"/>
      <w:szCs w:val="18"/>
    </w:rPr>
  </w:style>
  <w:style w:type="paragraph" w:styleId="Tekstpodstawowywcity">
    <w:name w:val="Body Text Indent"/>
    <w:basedOn w:val="Normalny"/>
    <w:link w:val="TekstpodstawowywcityZnak"/>
    <w:rsid w:val="00FB07FD"/>
    <w:pPr>
      <w:spacing w:after="0" w:line="240" w:lineRule="auto"/>
      <w:ind w:left="708"/>
      <w:jc w:val="both"/>
    </w:pPr>
    <w:rPr>
      <w:rFonts w:ascii="Times New Roman" w:eastAsia="Times New Roman" w:hAnsi="Times New Roman" w:cs="Times New Roman"/>
      <w:szCs w:val="20"/>
      <w:lang w:val="x-none" w:eastAsia="x-none"/>
    </w:rPr>
  </w:style>
  <w:style w:type="character" w:customStyle="1" w:styleId="TekstpodstawowywcityZnak">
    <w:name w:val="Tekst podstawowy wcięty Znak"/>
    <w:basedOn w:val="Domylnaczcionkaakapitu"/>
    <w:link w:val="Tekstpodstawowywcity"/>
    <w:rsid w:val="00FB07FD"/>
    <w:rPr>
      <w:rFonts w:ascii="Times New Roman" w:eastAsia="Times New Roman" w:hAnsi="Times New Roman" w:cs="Times New Roman"/>
      <w:szCs w:val="20"/>
      <w:lang w:val="x-none" w:eastAsia="x-none"/>
    </w:rPr>
  </w:style>
  <w:style w:type="paragraph" w:customStyle="1" w:styleId="LPTekstgwnyZnak">
    <w:name w:val="LP_Tekst główny Znak"/>
    <w:basedOn w:val="Normalny"/>
    <w:rsid w:val="00FB07FD"/>
    <w:pPr>
      <w:suppressAutoHyphens/>
      <w:spacing w:after="0" w:line="240" w:lineRule="auto"/>
    </w:pPr>
    <w:rPr>
      <w:rFonts w:ascii="Arial" w:eastAsia="Calibri" w:hAnsi="Arial" w:cs="Arial"/>
      <w:sz w:val="24"/>
      <w:szCs w:val="24"/>
      <w:lang w:eastAsia="zh-CN"/>
    </w:rPr>
  </w:style>
  <w:style w:type="paragraph" w:customStyle="1" w:styleId="Normalny1">
    <w:name w:val="Normalny1"/>
    <w:rsid w:val="00FB07FD"/>
    <w:pPr>
      <w:widowControl w:val="0"/>
      <w:suppressAutoHyphens/>
      <w:spacing w:after="0" w:line="240" w:lineRule="auto"/>
    </w:pPr>
    <w:rPr>
      <w:rFonts w:ascii="Liberation Sans" w:eastAsia="Bitstream Vera Sans" w:hAnsi="Liberation Sans" w:cs="FreeSans"/>
      <w:sz w:val="24"/>
      <w:szCs w:val="24"/>
      <w:lang w:eastAsia="zh-CN" w:bidi="hi-IN"/>
    </w:rPr>
  </w:style>
  <w:style w:type="paragraph" w:styleId="Akapitzlist">
    <w:name w:val="List Paragraph"/>
    <w:aliases w:val="CW_Lista,Odstavec,WYPUNKTOWANIE Akapit z listą"/>
    <w:basedOn w:val="Normalny"/>
    <w:link w:val="AkapitzlistZnak"/>
    <w:uiPriority w:val="34"/>
    <w:qFormat/>
    <w:rsid w:val="00D7250F"/>
    <w:pPr>
      <w:ind w:left="720"/>
      <w:contextualSpacing/>
    </w:pPr>
  </w:style>
  <w:style w:type="paragraph" w:customStyle="1" w:styleId="Default">
    <w:name w:val="Default"/>
    <w:rsid w:val="000D709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komentarza">
    <w:name w:val="WW-Tekst komentarza"/>
    <w:basedOn w:val="Normalny"/>
    <w:rsid w:val="0077423E"/>
    <w:pPr>
      <w:suppressAutoHyphens/>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
    <w:rsid w:val="00A05769"/>
    <w:rPr>
      <w:rFonts w:ascii="Arial Narrow" w:eastAsia="Times New Roman" w:hAnsi="Arial Narrow" w:cs="Times New Roman"/>
      <w:b/>
      <w:bCs/>
      <w:szCs w:val="26"/>
      <w:lang w:val="x-none"/>
    </w:rPr>
  </w:style>
  <w:style w:type="paragraph" w:styleId="Tekstpodstawowy">
    <w:name w:val="Body Text"/>
    <w:basedOn w:val="Normalny"/>
    <w:link w:val="TekstpodstawowyZnak"/>
    <w:uiPriority w:val="99"/>
    <w:semiHidden/>
    <w:unhideWhenUsed/>
    <w:rsid w:val="006A1305"/>
    <w:pPr>
      <w:spacing w:after="120"/>
    </w:pPr>
  </w:style>
  <w:style w:type="character" w:customStyle="1" w:styleId="TekstpodstawowyZnak">
    <w:name w:val="Tekst podstawowy Znak"/>
    <w:basedOn w:val="Domylnaczcionkaakapitu"/>
    <w:link w:val="Tekstpodstawowy"/>
    <w:uiPriority w:val="99"/>
    <w:semiHidden/>
    <w:rsid w:val="006A1305"/>
  </w:style>
  <w:style w:type="character" w:customStyle="1" w:styleId="AkapitzlistZnak">
    <w:name w:val="Akapit z listą Znak"/>
    <w:aliases w:val="CW_Lista Znak,Odstavec Znak,WYPUNKTOWANIE Akapit z listą Znak"/>
    <w:link w:val="Akapitzlist"/>
    <w:uiPriority w:val="34"/>
    <w:qFormat/>
    <w:rsid w:val="00C15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83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7491</Words>
  <Characters>44946</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Zając</dc:creator>
  <cp:keywords/>
  <dc:description/>
  <cp:lastModifiedBy>Kamil Kaniecki</cp:lastModifiedBy>
  <cp:revision>71</cp:revision>
  <dcterms:created xsi:type="dcterms:W3CDTF">2022-07-29T06:09:00Z</dcterms:created>
  <dcterms:modified xsi:type="dcterms:W3CDTF">2022-10-17T10:46:00Z</dcterms:modified>
</cp:coreProperties>
</file>