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818377" w14:textId="44F4216E" w:rsidR="009B4A3B" w:rsidRPr="00BE2FFC" w:rsidRDefault="003204CF" w:rsidP="00BE2FFC">
      <w:pPr>
        <w:spacing w:line="360" w:lineRule="auto"/>
        <w:jc w:val="right"/>
        <w:rPr>
          <w:rFonts w:ascii="Arial" w:hAnsi="Arial" w:cs="Arial"/>
          <w:b/>
          <w:bCs/>
          <w:sz w:val="22"/>
          <w:szCs w:val="22"/>
        </w:rPr>
      </w:pPr>
      <w:r w:rsidRPr="00BE2FFC">
        <w:rPr>
          <w:rFonts w:ascii="Arial" w:hAnsi="Arial" w:cs="Arial"/>
          <w:b/>
          <w:bCs/>
          <w:sz w:val="22"/>
          <w:szCs w:val="22"/>
        </w:rPr>
        <w:t xml:space="preserve">Załącznik nr </w:t>
      </w:r>
      <w:r w:rsidR="00BB32D4">
        <w:rPr>
          <w:rFonts w:ascii="Arial" w:hAnsi="Arial" w:cs="Arial"/>
          <w:b/>
          <w:bCs/>
          <w:sz w:val="22"/>
          <w:szCs w:val="22"/>
        </w:rPr>
        <w:t>11b</w:t>
      </w:r>
      <w:r w:rsidR="00A26FCD" w:rsidRPr="00BE2FFC">
        <w:rPr>
          <w:rFonts w:ascii="Arial" w:hAnsi="Arial" w:cs="Arial"/>
          <w:b/>
          <w:bCs/>
          <w:sz w:val="22"/>
          <w:szCs w:val="22"/>
        </w:rPr>
        <w:t xml:space="preserve"> </w:t>
      </w:r>
      <w:r w:rsidR="009B4A3B" w:rsidRPr="00BE2FFC">
        <w:rPr>
          <w:rFonts w:ascii="Arial" w:hAnsi="Arial" w:cs="Arial"/>
          <w:b/>
          <w:bCs/>
          <w:sz w:val="22"/>
          <w:szCs w:val="22"/>
        </w:rPr>
        <w:t>do SWZ</w:t>
      </w:r>
      <w:r w:rsidR="005D0683" w:rsidRPr="00BE2FFC">
        <w:rPr>
          <w:rFonts w:ascii="Arial" w:hAnsi="Arial" w:cs="Arial"/>
          <w:b/>
          <w:bCs/>
          <w:sz w:val="22"/>
          <w:szCs w:val="22"/>
        </w:rPr>
        <w:t xml:space="preserve"> </w:t>
      </w:r>
    </w:p>
    <w:p w14:paraId="509D3F7A" w14:textId="77777777" w:rsidR="00A00D97" w:rsidRPr="00BE2FFC" w:rsidRDefault="00A00D97" w:rsidP="00BE2FFC">
      <w:pPr>
        <w:pStyle w:val="Nagwek1"/>
        <w:spacing w:line="360" w:lineRule="auto"/>
        <w:jc w:val="center"/>
        <w:rPr>
          <w:sz w:val="22"/>
          <w:szCs w:val="22"/>
        </w:rPr>
      </w:pPr>
      <w:r w:rsidRPr="00BE2FFC">
        <w:rPr>
          <w:sz w:val="22"/>
          <w:szCs w:val="22"/>
        </w:rPr>
        <w:t>Umowa nr WPN.262………..</w:t>
      </w:r>
    </w:p>
    <w:p w14:paraId="3B98FD98" w14:textId="32AA1271" w:rsidR="00B92B70" w:rsidRPr="00BE2FFC" w:rsidRDefault="00B92B70" w:rsidP="00BE2FFC">
      <w:pPr>
        <w:autoSpaceDE w:val="0"/>
        <w:spacing w:before="0" w:line="360" w:lineRule="auto"/>
        <w:jc w:val="left"/>
        <w:rPr>
          <w:rFonts w:ascii="Arial" w:hAnsi="Arial" w:cs="Arial"/>
          <w:sz w:val="22"/>
          <w:szCs w:val="22"/>
        </w:rPr>
      </w:pPr>
      <w:r w:rsidRPr="00BE2FFC">
        <w:rPr>
          <w:rFonts w:ascii="Arial" w:hAnsi="Arial" w:cs="Arial"/>
          <w:sz w:val="22"/>
          <w:szCs w:val="22"/>
        </w:rPr>
        <w:t xml:space="preserve">zawarta w </w:t>
      </w:r>
      <w:r w:rsidR="00ED6A93" w:rsidRPr="00BE2FFC">
        <w:rPr>
          <w:rFonts w:ascii="Arial" w:hAnsi="Arial" w:cs="Arial"/>
          <w:sz w:val="22"/>
          <w:szCs w:val="22"/>
        </w:rPr>
        <w:t xml:space="preserve">dniu </w:t>
      </w:r>
      <w:r w:rsidR="009B4A3B" w:rsidRPr="00BE2FFC">
        <w:rPr>
          <w:rFonts w:ascii="Arial" w:hAnsi="Arial" w:cs="Arial"/>
          <w:sz w:val="22"/>
          <w:szCs w:val="22"/>
        </w:rPr>
        <w:t>……</w:t>
      </w:r>
      <w:r w:rsidR="004E72E9" w:rsidRPr="00BE2FFC">
        <w:rPr>
          <w:rFonts w:ascii="Arial" w:hAnsi="Arial" w:cs="Arial"/>
          <w:sz w:val="22"/>
          <w:szCs w:val="22"/>
        </w:rPr>
        <w:t xml:space="preserve">  202</w:t>
      </w:r>
      <w:r w:rsidR="00073B56" w:rsidRPr="00BE2FFC">
        <w:rPr>
          <w:rFonts w:ascii="Arial" w:hAnsi="Arial" w:cs="Arial"/>
          <w:sz w:val="22"/>
          <w:szCs w:val="22"/>
        </w:rPr>
        <w:t>4</w:t>
      </w:r>
      <w:r w:rsidR="00A87F87" w:rsidRPr="00BE2FFC">
        <w:rPr>
          <w:rFonts w:ascii="Arial" w:hAnsi="Arial" w:cs="Arial"/>
          <w:sz w:val="22"/>
          <w:szCs w:val="22"/>
        </w:rPr>
        <w:t xml:space="preserve"> </w:t>
      </w:r>
      <w:r w:rsidRPr="00BE2FFC">
        <w:rPr>
          <w:rFonts w:ascii="Arial" w:hAnsi="Arial" w:cs="Arial"/>
          <w:sz w:val="22"/>
          <w:szCs w:val="22"/>
        </w:rPr>
        <w:t>r. w Rzeszowie pomi</w:t>
      </w:r>
      <w:r w:rsidRPr="00BE2FFC">
        <w:rPr>
          <w:rFonts w:ascii="Arial" w:eastAsia="TT45Co00" w:hAnsi="Arial" w:cs="Arial"/>
          <w:sz w:val="22"/>
          <w:szCs w:val="22"/>
        </w:rPr>
        <w:t>ę</w:t>
      </w:r>
      <w:r w:rsidRPr="00BE2FFC">
        <w:rPr>
          <w:rFonts w:ascii="Arial" w:hAnsi="Arial" w:cs="Arial"/>
          <w:sz w:val="22"/>
          <w:szCs w:val="22"/>
        </w:rPr>
        <w:t>dzy:</w:t>
      </w:r>
    </w:p>
    <w:p w14:paraId="774574A0" w14:textId="77777777" w:rsidR="00B92B70" w:rsidRPr="00BE2FFC" w:rsidRDefault="00204DD9" w:rsidP="00BE2FFC">
      <w:pPr>
        <w:pStyle w:val="NormalnyWeb"/>
        <w:spacing w:after="0" w:line="360" w:lineRule="auto"/>
        <w:rPr>
          <w:rFonts w:ascii="Arial" w:hAnsi="Arial" w:cs="Arial"/>
          <w:sz w:val="22"/>
          <w:szCs w:val="22"/>
        </w:rPr>
      </w:pPr>
      <w:r w:rsidRPr="00BE2FFC">
        <w:rPr>
          <w:rFonts w:ascii="Arial" w:hAnsi="Arial" w:cs="Arial"/>
          <w:b/>
          <w:bCs/>
          <w:sz w:val="22"/>
          <w:szCs w:val="22"/>
        </w:rPr>
        <w:t xml:space="preserve">Skarbem Państwa – </w:t>
      </w:r>
      <w:r w:rsidR="00A87F87" w:rsidRPr="00BE2FFC">
        <w:rPr>
          <w:rFonts w:ascii="Arial" w:hAnsi="Arial" w:cs="Arial"/>
          <w:b/>
          <w:bCs/>
          <w:sz w:val="22"/>
          <w:szCs w:val="22"/>
        </w:rPr>
        <w:t>Regionalną</w:t>
      </w:r>
      <w:r w:rsidRPr="00BE2FFC">
        <w:rPr>
          <w:rFonts w:ascii="Arial" w:hAnsi="Arial" w:cs="Arial"/>
          <w:b/>
          <w:bCs/>
          <w:sz w:val="22"/>
          <w:szCs w:val="22"/>
        </w:rPr>
        <w:t xml:space="preserve"> </w:t>
      </w:r>
      <w:r w:rsidR="00A87F87" w:rsidRPr="00BE2FFC">
        <w:rPr>
          <w:rFonts w:ascii="Arial" w:hAnsi="Arial" w:cs="Arial"/>
          <w:b/>
          <w:bCs/>
          <w:sz w:val="22"/>
          <w:szCs w:val="22"/>
        </w:rPr>
        <w:t>Dyrekcją Ochrony Środowiska w Rzeszowie</w:t>
      </w:r>
      <w:r w:rsidR="00A87F87" w:rsidRPr="00BE2FFC">
        <w:rPr>
          <w:rFonts w:ascii="Arial" w:hAnsi="Arial" w:cs="Arial"/>
          <w:sz w:val="22"/>
          <w:szCs w:val="22"/>
        </w:rPr>
        <w:t xml:space="preserve"> z siedzibą </w:t>
      </w:r>
      <w:r w:rsidRPr="00BE2FFC">
        <w:rPr>
          <w:rFonts w:ascii="Arial" w:hAnsi="Arial" w:cs="Arial"/>
          <w:sz w:val="22"/>
          <w:szCs w:val="22"/>
        </w:rPr>
        <w:br/>
      </w:r>
      <w:r w:rsidR="00A87F87" w:rsidRPr="00BE2FFC">
        <w:rPr>
          <w:rFonts w:ascii="Arial" w:hAnsi="Arial" w:cs="Arial"/>
          <w:sz w:val="22"/>
          <w:szCs w:val="22"/>
        </w:rPr>
        <w:t>w Rzeszowie przy</w:t>
      </w:r>
      <w:r w:rsidRPr="00BE2FFC">
        <w:rPr>
          <w:rFonts w:ascii="Arial" w:hAnsi="Arial" w:cs="Arial"/>
          <w:b/>
          <w:bCs/>
          <w:sz w:val="22"/>
          <w:szCs w:val="22"/>
        </w:rPr>
        <w:t xml:space="preserve"> </w:t>
      </w:r>
      <w:r w:rsidR="00D653E0" w:rsidRPr="00BE2FFC">
        <w:rPr>
          <w:rFonts w:ascii="Arial" w:hAnsi="Arial" w:cs="Arial"/>
          <w:sz w:val="22"/>
          <w:szCs w:val="22"/>
        </w:rPr>
        <w:t>a</w:t>
      </w:r>
      <w:r w:rsidR="00A87F87" w:rsidRPr="00BE2FFC">
        <w:rPr>
          <w:rFonts w:ascii="Arial" w:hAnsi="Arial" w:cs="Arial"/>
          <w:sz w:val="22"/>
          <w:szCs w:val="22"/>
        </w:rPr>
        <w:t>l. Józefa Piłsudskiego 38,</w:t>
      </w:r>
      <w:r w:rsidR="00561AEB" w:rsidRPr="00BE2FFC">
        <w:rPr>
          <w:rFonts w:ascii="Arial" w:hAnsi="Arial" w:cs="Arial"/>
          <w:sz w:val="22"/>
          <w:szCs w:val="22"/>
        </w:rPr>
        <w:t xml:space="preserve"> 35-001 Rzeszów</w:t>
      </w:r>
      <w:r w:rsidR="00AC5096" w:rsidRPr="00BE2FFC">
        <w:rPr>
          <w:rFonts w:ascii="Arial" w:hAnsi="Arial" w:cs="Arial"/>
          <w:sz w:val="22"/>
          <w:szCs w:val="22"/>
        </w:rPr>
        <w:t>, NIP: 813 35 69 045,</w:t>
      </w:r>
      <w:r w:rsidR="00A87F87" w:rsidRPr="00BE2FFC">
        <w:rPr>
          <w:rFonts w:ascii="Arial" w:hAnsi="Arial" w:cs="Arial"/>
          <w:sz w:val="22"/>
          <w:szCs w:val="22"/>
        </w:rPr>
        <w:t xml:space="preserve"> reprezentowaną przez: </w:t>
      </w:r>
      <w:r w:rsidR="009B4A3B" w:rsidRPr="00BE2FFC">
        <w:rPr>
          <w:rFonts w:ascii="Arial" w:hAnsi="Arial" w:cs="Arial"/>
          <w:sz w:val="22"/>
          <w:szCs w:val="22"/>
        </w:rPr>
        <w:t>………….</w:t>
      </w:r>
      <w:r w:rsidR="00C074FC" w:rsidRPr="00BE2FFC">
        <w:rPr>
          <w:rFonts w:ascii="Arial" w:hAnsi="Arial" w:cs="Arial"/>
          <w:sz w:val="22"/>
          <w:szCs w:val="22"/>
        </w:rPr>
        <w:t>, zwaną</w:t>
      </w:r>
      <w:r w:rsidR="00A87F87" w:rsidRPr="00BE2FFC">
        <w:rPr>
          <w:rFonts w:ascii="Arial" w:hAnsi="Arial" w:cs="Arial"/>
          <w:sz w:val="22"/>
          <w:szCs w:val="22"/>
        </w:rPr>
        <w:t xml:space="preserve"> dalej</w:t>
      </w:r>
      <w:r w:rsidR="00A87F87" w:rsidRPr="00BE2FFC">
        <w:rPr>
          <w:rFonts w:ascii="Arial" w:hAnsi="Arial" w:cs="Arial"/>
          <w:b/>
          <w:bCs/>
          <w:sz w:val="22"/>
          <w:szCs w:val="22"/>
        </w:rPr>
        <w:t xml:space="preserve"> „Zamawiającym”</w:t>
      </w:r>
      <w:r w:rsidR="00A87F87" w:rsidRPr="00BE2FFC">
        <w:rPr>
          <w:rFonts w:ascii="Arial" w:hAnsi="Arial" w:cs="Arial"/>
          <w:sz w:val="22"/>
          <w:szCs w:val="22"/>
        </w:rPr>
        <w:t>,</w:t>
      </w:r>
    </w:p>
    <w:p w14:paraId="3E98181C" w14:textId="77777777" w:rsidR="00256B2B" w:rsidRPr="00BE2FFC" w:rsidRDefault="00256B2B" w:rsidP="00BE2FFC">
      <w:pPr>
        <w:autoSpaceDE w:val="0"/>
        <w:spacing w:before="0" w:line="360" w:lineRule="auto"/>
        <w:jc w:val="left"/>
        <w:rPr>
          <w:rFonts w:ascii="Arial" w:hAnsi="Arial" w:cs="Arial"/>
          <w:sz w:val="22"/>
          <w:szCs w:val="22"/>
        </w:rPr>
      </w:pPr>
      <w:r w:rsidRPr="00BE2FFC">
        <w:rPr>
          <w:rFonts w:ascii="Arial" w:hAnsi="Arial" w:cs="Arial"/>
          <w:sz w:val="22"/>
          <w:szCs w:val="22"/>
        </w:rPr>
        <w:t>a</w:t>
      </w:r>
    </w:p>
    <w:p w14:paraId="6BE1B8EB" w14:textId="77777777" w:rsidR="00256B2B" w:rsidRPr="00BE2FFC" w:rsidRDefault="009B4A3B" w:rsidP="00BE2FFC">
      <w:pPr>
        <w:autoSpaceDE w:val="0"/>
        <w:spacing w:before="0" w:line="360" w:lineRule="auto"/>
        <w:jc w:val="left"/>
        <w:rPr>
          <w:rFonts w:ascii="Arial" w:hAnsi="Arial" w:cs="Arial"/>
          <w:sz w:val="22"/>
          <w:szCs w:val="22"/>
        </w:rPr>
      </w:pPr>
      <w:r w:rsidRPr="00BE2FFC">
        <w:rPr>
          <w:rFonts w:ascii="Arial" w:hAnsi="Arial" w:cs="Arial"/>
          <w:b/>
          <w:sz w:val="22"/>
          <w:szCs w:val="22"/>
        </w:rPr>
        <w:t>………………..</w:t>
      </w:r>
      <w:r w:rsidR="00256B2B" w:rsidRPr="00BE2FFC">
        <w:rPr>
          <w:rFonts w:ascii="Arial" w:hAnsi="Arial" w:cs="Arial"/>
          <w:sz w:val="22"/>
          <w:szCs w:val="22"/>
        </w:rPr>
        <w:t>, zwanym</w:t>
      </w:r>
      <w:r w:rsidR="00C074FC" w:rsidRPr="00BE2FFC">
        <w:rPr>
          <w:rFonts w:ascii="Arial" w:hAnsi="Arial" w:cs="Arial"/>
          <w:sz w:val="22"/>
          <w:szCs w:val="22"/>
        </w:rPr>
        <w:t>/ą</w:t>
      </w:r>
      <w:r w:rsidR="00256B2B" w:rsidRPr="00BE2FFC">
        <w:rPr>
          <w:rFonts w:ascii="Arial" w:hAnsi="Arial" w:cs="Arial"/>
          <w:sz w:val="22"/>
          <w:szCs w:val="22"/>
        </w:rPr>
        <w:t xml:space="preserve"> dalej „</w:t>
      </w:r>
      <w:r w:rsidR="00256B2B" w:rsidRPr="00BE2FFC">
        <w:rPr>
          <w:rFonts w:ascii="Arial" w:hAnsi="Arial" w:cs="Arial"/>
          <w:b/>
          <w:bCs/>
          <w:sz w:val="22"/>
          <w:szCs w:val="22"/>
        </w:rPr>
        <w:t>Wykonawc</w:t>
      </w:r>
      <w:r w:rsidR="00256B2B" w:rsidRPr="00BE2FFC">
        <w:rPr>
          <w:rFonts w:ascii="Arial" w:eastAsia="TT45Fo00" w:hAnsi="Arial" w:cs="Arial"/>
          <w:b/>
          <w:bCs/>
          <w:sz w:val="22"/>
          <w:szCs w:val="22"/>
        </w:rPr>
        <w:t>ą”</w:t>
      </w:r>
      <w:r w:rsidR="00256B2B" w:rsidRPr="00BE2FFC">
        <w:rPr>
          <w:rFonts w:ascii="Arial" w:hAnsi="Arial" w:cs="Arial"/>
          <w:sz w:val="22"/>
          <w:szCs w:val="22"/>
        </w:rPr>
        <w:t>.</w:t>
      </w:r>
    </w:p>
    <w:p w14:paraId="5FF83BBA" w14:textId="77777777" w:rsidR="00D37EAF" w:rsidRDefault="00D37EAF" w:rsidP="00D37EAF">
      <w:pPr>
        <w:spacing w:line="360" w:lineRule="auto"/>
        <w:jc w:val="left"/>
        <w:rPr>
          <w:rFonts w:ascii="Arial" w:hAnsi="Arial" w:cs="Arial"/>
          <w:bCs/>
          <w:i/>
          <w:iCs/>
          <w:sz w:val="22"/>
          <w:szCs w:val="22"/>
          <w:lang w:eastAsia="pl-PL"/>
        </w:rPr>
      </w:pPr>
      <w:r w:rsidRPr="005B4AB2">
        <w:rPr>
          <w:rFonts w:ascii="Arial" w:hAnsi="Arial" w:cs="Arial"/>
          <w:sz w:val="22"/>
          <w:szCs w:val="22"/>
        </w:rPr>
        <w:t xml:space="preserve">Umowę </w:t>
      </w:r>
      <w:r w:rsidRPr="00ED1D5C">
        <w:rPr>
          <w:rFonts w:ascii="Arial" w:hAnsi="Arial" w:cs="Arial"/>
          <w:sz w:val="22"/>
          <w:szCs w:val="22"/>
        </w:rPr>
        <w:t xml:space="preserve">zawiera się w wyniku udzielenia zamówienia publicznego w trybie </w:t>
      </w:r>
      <w:r>
        <w:rPr>
          <w:rFonts w:ascii="Arial" w:hAnsi="Arial" w:cs="Arial"/>
          <w:sz w:val="22"/>
          <w:szCs w:val="22"/>
        </w:rPr>
        <w:t xml:space="preserve">przetargu nieograniczonego </w:t>
      </w:r>
      <w:r w:rsidRPr="00ED1D5C">
        <w:rPr>
          <w:rFonts w:ascii="Arial" w:hAnsi="Arial" w:cs="Arial"/>
          <w:sz w:val="22"/>
          <w:szCs w:val="22"/>
        </w:rPr>
        <w:t>pn</w:t>
      </w:r>
      <w:r w:rsidRPr="001D7255">
        <w:rPr>
          <w:rFonts w:ascii="Arial" w:hAnsi="Arial" w:cs="Arial"/>
          <w:sz w:val="22"/>
          <w:szCs w:val="22"/>
        </w:rPr>
        <w:t xml:space="preserve">.: </w:t>
      </w:r>
      <w:r w:rsidRPr="001D7255">
        <w:rPr>
          <w:rFonts w:ascii="Arial" w:hAnsi="Arial" w:cs="Arial"/>
          <w:bCs/>
          <w:i/>
          <w:iCs/>
          <w:sz w:val="22"/>
          <w:szCs w:val="22"/>
          <w:lang w:eastAsia="pl-PL"/>
        </w:rPr>
        <w:t>Działania ochrony czynnej w rezerwatach przyrody województwa podkarpackiego.</w:t>
      </w:r>
    </w:p>
    <w:p w14:paraId="7FDF05B8" w14:textId="77777777" w:rsidR="00ED1D5C" w:rsidRPr="00BE2FFC" w:rsidRDefault="00ED1D5C" w:rsidP="00BE2FFC">
      <w:pPr>
        <w:spacing w:line="360" w:lineRule="auto"/>
        <w:jc w:val="left"/>
        <w:rPr>
          <w:rFonts w:ascii="Arial" w:hAnsi="Arial" w:cs="Arial"/>
          <w:bCs/>
          <w:i/>
          <w:iCs/>
          <w:sz w:val="22"/>
          <w:szCs w:val="22"/>
          <w:lang w:eastAsia="pl-PL"/>
        </w:rPr>
      </w:pPr>
    </w:p>
    <w:p w14:paraId="4B1BED59" w14:textId="1B721EF9" w:rsidR="008468FC" w:rsidRPr="00BE2FFC" w:rsidRDefault="008468FC" w:rsidP="00BE2FFC">
      <w:pPr>
        <w:widowControl w:val="0"/>
        <w:spacing w:line="360" w:lineRule="auto"/>
        <w:jc w:val="left"/>
        <w:rPr>
          <w:rFonts w:ascii="Arial" w:eastAsia="Lucida Sans Unicode" w:hAnsi="Arial" w:cs="Arial"/>
          <w:sz w:val="22"/>
          <w:szCs w:val="22"/>
        </w:rPr>
      </w:pPr>
      <w:bookmarkStart w:id="0" w:name="_Hlk166136013"/>
      <w:r w:rsidRPr="00BE2FFC">
        <w:rPr>
          <w:rFonts w:ascii="Arial" w:eastAsia="Lucida Sans Unicode" w:hAnsi="Arial" w:cs="Arial"/>
          <w:sz w:val="22"/>
          <w:szCs w:val="22"/>
        </w:rPr>
        <w:t xml:space="preserve">Usługa realizowana w ramach umowy o dofinansowanie nr umowy  1654/2023/Wn09/OP-WK/D projektu pn. Ochrona czynna w rezerwatach przyrody województwa podkarpackiego ze środków Narodowego Funduszu Ochrony Środowiska i Gospodarki Wodnej.  </w:t>
      </w:r>
    </w:p>
    <w:p w14:paraId="5C3546D8" w14:textId="77777777" w:rsidR="00ED1D5C" w:rsidRPr="00BE2FFC" w:rsidRDefault="00ED1D5C" w:rsidP="00BE2FFC">
      <w:pPr>
        <w:widowControl w:val="0"/>
        <w:spacing w:line="360" w:lineRule="auto"/>
        <w:jc w:val="left"/>
        <w:rPr>
          <w:rFonts w:ascii="Arial" w:eastAsia="Lucida Sans Unicode" w:hAnsi="Arial" w:cs="Arial"/>
          <w:sz w:val="22"/>
          <w:szCs w:val="22"/>
        </w:rPr>
      </w:pPr>
    </w:p>
    <w:bookmarkEnd w:id="0"/>
    <w:p w14:paraId="1D18C965" w14:textId="77777777" w:rsidR="00B92B70" w:rsidRPr="00BE2FFC" w:rsidRDefault="00ED6A93" w:rsidP="00BE2FFC">
      <w:pPr>
        <w:autoSpaceDE w:val="0"/>
        <w:spacing w:before="0" w:line="360" w:lineRule="auto"/>
        <w:jc w:val="center"/>
        <w:rPr>
          <w:rFonts w:ascii="Arial" w:hAnsi="Arial" w:cs="Arial"/>
          <w:b/>
          <w:bCs/>
          <w:sz w:val="22"/>
          <w:szCs w:val="22"/>
        </w:rPr>
      </w:pPr>
      <w:r w:rsidRPr="00BE2FFC">
        <w:rPr>
          <w:rFonts w:ascii="Arial" w:hAnsi="Arial" w:cs="Arial"/>
          <w:b/>
          <w:bCs/>
          <w:sz w:val="22"/>
          <w:szCs w:val="22"/>
        </w:rPr>
        <w:t>§ 1</w:t>
      </w:r>
    </w:p>
    <w:p w14:paraId="5AF2DB51" w14:textId="77777777" w:rsidR="00630848" w:rsidRPr="00BE2FFC" w:rsidRDefault="00630848" w:rsidP="00BE2FFC">
      <w:pPr>
        <w:autoSpaceDE w:val="0"/>
        <w:spacing w:before="0" w:line="360" w:lineRule="auto"/>
        <w:jc w:val="center"/>
        <w:rPr>
          <w:rFonts w:ascii="Arial" w:hAnsi="Arial" w:cs="Arial"/>
          <w:b/>
          <w:bCs/>
          <w:sz w:val="22"/>
          <w:szCs w:val="22"/>
        </w:rPr>
      </w:pPr>
      <w:r w:rsidRPr="00BE2FFC">
        <w:rPr>
          <w:rFonts w:ascii="Arial" w:hAnsi="Arial" w:cs="Arial"/>
          <w:b/>
          <w:bCs/>
          <w:sz w:val="22"/>
          <w:szCs w:val="22"/>
        </w:rPr>
        <w:t>Przedmiot zamówienia</w:t>
      </w:r>
    </w:p>
    <w:p w14:paraId="31D49209" w14:textId="1C402913" w:rsidR="00B62DF2" w:rsidRPr="00BE2FFC" w:rsidRDefault="00B62DF2" w:rsidP="00BE2FFC">
      <w:pPr>
        <w:numPr>
          <w:ilvl w:val="1"/>
          <w:numId w:val="25"/>
        </w:numPr>
        <w:tabs>
          <w:tab w:val="num" w:pos="284"/>
        </w:tabs>
        <w:spacing w:before="0" w:line="360" w:lineRule="auto"/>
        <w:ind w:left="284" w:hanging="284"/>
        <w:jc w:val="left"/>
        <w:rPr>
          <w:rFonts w:ascii="Arial" w:hAnsi="Arial" w:cs="Arial"/>
          <w:sz w:val="22"/>
          <w:szCs w:val="22"/>
        </w:rPr>
      </w:pPr>
      <w:r w:rsidRPr="00BE2FFC">
        <w:rPr>
          <w:rFonts w:ascii="Arial" w:hAnsi="Arial" w:cs="Arial"/>
          <w:sz w:val="22"/>
          <w:szCs w:val="22"/>
        </w:rPr>
        <w:t xml:space="preserve">Zamawiający zleca a Wykonawca zobowiązuje się </w:t>
      </w:r>
      <w:r w:rsidR="00AC55F7" w:rsidRPr="00BE2FFC">
        <w:rPr>
          <w:rFonts w:ascii="Arial" w:hAnsi="Arial" w:cs="Arial"/>
          <w:sz w:val="22"/>
          <w:szCs w:val="22"/>
        </w:rPr>
        <w:t xml:space="preserve">wykonać działania ochrony czynnej </w:t>
      </w:r>
      <w:r w:rsidR="00AC55F7" w:rsidRPr="00BE2FFC">
        <w:rPr>
          <w:rFonts w:ascii="Arial" w:hAnsi="Arial" w:cs="Arial"/>
          <w:sz w:val="22"/>
          <w:szCs w:val="22"/>
        </w:rPr>
        <w:br/>
        <w:t>w rezerwacie przyrody</w:t>
      </w:r>
      <w:r w:rsidR="005C74CA" w:rsidRPr="00BE2FFC">
        <w:rPr>
          <w:rFonts w:ascii="Arial" w:hAnsi="Arial" w:cs="Arial"/>
          <w:sz w:val="22"/>
          <w:szCs w:val="22"/>
        </w:rPr>
        <w:t xml:space="preserve"> </w:t>
      </w:r>
      <w:r w:rsidR="00107ACF" w:rsidRPr="00BE2FFC">
        <w:rPr>
          <w:rFonts w:ascii="Arial" w:hAnsi="Arial" w:cs="Arial"/>
          <w:b/>
          <w:bCs/>
          <w:sz w:val="22"/>
          <w:szCs w:val="22"/>
        </w:rPr>
        <w:t>„</w:t>
      </w:r>
      <w:r w:rsidR="00826501" w:rsidRPr="00BE2FFC">
        <w:rPr>
          <w:rFonts w:ascii="Arial" w:hAnsi="Arial" w:cs="Arial"/>
          <w:b/>
          <w:bCs/>
          <w:sz w:val="22"/>
          <w:szCs w:val="22"/>
        </w:rPr>
        <w:t>Jamy</w:t>
      </w:r>
      <w:r w:rsidR="002E79C0" w:rsidRPr="00BE2FFC">
        <w:rPr>
          <w:rFonts w:ascii="Arial" w:hAnsi="Arial" w:cs="Arial"/>
          <w:b/>
          <w:bCs/>
          <w:sz w:val="22"/>
          <w:szCs w:val="22"/>
        </w:rPr>
        <w:t>”</w:t>
      </w:r>
      <w:r w:rsidR="00873993">
        <w:rPr>
          <w:rFonts w:ascii="Arial" w:hAnsi="Arial" w:cs="Arial"/>
          <w:sz w:val="22"/>
          <w:szCs w:val="22"/>
        </w:rPr>
        <w:t>.</w:t>
      </w:r>
    </w:p>
    <w:p w14:paraId="42F3346B" w14:textId="77777777" w:rsidR="00B62DF2" w:rsidRPr="00BE2FFC" w:rsidRDefault="00B62DF2" w:rsidP="00BE2FFC">
      <w:pPr>
        <w:numPr>
          <w:ilvl w:val="1"/>
          <w:numId w:val="25"/>
        </w:numPr>
        <w:tabs>
          <w:tab w:val="num" w:pos="284"/>
        </w:tabs>
        <w:autoSpaceDE w:val="0"/>
        <w:spacing w:before="0" w:line="360" w:lineRule="auto"/>
        <w:ind w:left="284" w:hanging="284"/>
        <w:jc w:val="left"/>
        <w:rPr>
          <w:rFonts w:ascii="Arial" w:hAnsi="Arial" w:cs="Arial"/>
          <w:sz w:val="22"/>
          <w:szCs w:val="22"/>
        </w:rPr>
      </w:pPr>
      <w:r w:rsidRPr="00BE2FFC">
        <w:rPr>
          <w:rFonts w:ascii="Arial" w:hAnsi="Arial" w:cs="Arial"/>
          <w:sz w:val="22"/>
          <w:szCs w:val="22"/>
        </w:rPr>
        <w:t xml:space="preserve">Wykonawca wykona przedmiot umowy z należytą starannością, zgodnie </w:t>
      </w:r>
      <w:r w:rsidRPr="00BE2FFC">
        <w:rPr>
          <w:rFonts w:ascii="Arial" w:hAnsi="Arial" w:cs="Arial"/>
          <w:sz w:val="22"/>
          <w:szCs w:val="22"/>
        </w:rPr>
        <w:br/>
        <w:t>z postanowieniami umowy, w sposób zgodny ze SWZ wraz z załącznikami, oraz innymi aktami prawnymi, aktualnymi na dzień odbioru przedmiotu umowy, dotyczącymi przedmiotu umowy</w:t>
      </w:r>
      <w:r w:rsidRPr="00BE2FFC">
        <w:rPr>
          <w:rFonts w:ascii="Arial" w:hAnsi="Arial" w:cs="Arial"/>
          <w:color w:val="000000"/>
          <w:sz w:val="22"/>
          <w:szCs w:val="22"/>
        </w:rPr>
        <w:t>.</w:t>
      </w:r>
    </w:p>
    <w:p w14:paraId="072EBBD9" w14:textId="77777777" w:rsidR="00B62DF2" w:rsidRPr="00BE2FFC" w:rsidRDefault="00B62DF2" w:rsidP="00BE2FFC">
      <w:pPr>
        <w:numPr>
          <w:ilvl w:val="1"/>
          <w:numId w:val="25"/>
        </w:numPr>
        <w:tabs>
          <w:tab w:val="num" w:pos="284"/>
        </w:tabs>
        <w:autoSpaceDE w:val="0"/>
        <w:spacing w:before="0" w:line="360" w:lineRule="auto"/>
        <w:ind w:left="284" w:hanging="284"/>
        <w:jc w:val="left"/>
        <w:rPr>
          <w:rFonts w:ascii="Arial" w:hAnsi="Arial" w:cs="Arial"/>
          <w:sz w:val="22"/>
          <w:szCs w:val="22"/>
        </w:rPr>
      </w:pPr>
      <w:r w:rsidRPr="00BE2FFC">
        <w:rPr>
          <w:rFonts w:ascii="Arial" w:hAnsi="Arial" w:cs="Arial"/>
          <w:sz w:val="22"/>
          <w:szCs w:val="22"/>
        </w:rPr>
        <w:t>Integralną cz</w:t>
      </w:r>
      <w:r w:rsidRPr="00BE2FFC">
        <w:rPr>
          <w:rFonts w:ascii="Arial" w:eastAsia="TT45Co00" w:hAnsi="Arial" w:cs="Arial"/>
          <w:sz w:val="22"/>
          <w:szCs w:val="22"/>
        </w:rPr>
        <w:t>ęś</w:t>
      </w:r>
      <w:r w:rsidRPr="00BE2FFC">
        <w:rPr>
          <w:rFonts w:ascii="Arial" w:hAnsi="Arial" w:cs="Arial"/>
          <w:sz w:val="22"/>
          <w:szCs w:val="22"/>
        </w:rPr>
        <w:t>ć niniejszej umowy stanowi</w:t>
      </w:r>
      <w:r w:rsidRPr="00BE2FFC">
        <w:rPr>
          <w:rFonts w:ascii="Arial" w:eastAsia="TT45Co00" w:hAnsi="Arial" w:cs="Arial"/>
          <w:sz w:val="22"/>
          <w:szCs w:val="22"/>
        </w:rPr>
        <w:t xml:space="preserve">ą </w:t>
      </w:r>
      <w:r w:rsidRPr="00BE2FFC">
        <w:rPr>
          <w:rFonts w:ascii="Arial" w:hAnsi="Arial" w:cs="Arial"/>
          <w:sz w:val="22"/>
          <w:szCs w:val="22"/>
        </w:rPr>
        <w:t>nast</w:t>
      </w:r>
      <w:r w:rsidRPr="00BE2FFC">
        <w:rPr>
          <w:rFonts w:ascii="Arial" w:eastAsia="TT45Co00" w:hAnsi="Arial" w:cs="Arial"/>
          <w:sz w:val="22"/>
          <w:szCs w:val="22"/>
        </w:rPr>
        <w:t>ę</w:t>
      </w:r>
      <w:r w:rsidRPr="00BE2FFC">
        <w:rPr>
          <w:rFonts w:ascii="Arial" w:hAnsi="Arial" w:cs="Arial"/>
          <w:sz w:val="22"/>
          <w:szCs w:val="22"/>
        </w:rPr>
        <w:t>puj</w:t>
      </w:r>
      <w:r w:rsidRPr="00BE2FFC">
        <w:rPr>
          <w:rFonts w:ascii="Arial" w:eastAsia="TT45Co00" w:hAnsi="Arial" w:cs="Arial"/>
          <w:sz w:val="22"/>
          <w:szCs w:val="22"/>
        </w:rPr>
        <w:t>ą</w:t>
      </w:r>
      <w:r w:rsidRPr="00BE2FFC">
        <w:rPr>
          <w:rFonts w:ascii="Arial" w:hAnsi="Arial" w:cs="Arial"/>
          <w:sz w:val="22"/>
          <w:szCs w:val="22"/>
        </w:rPr>
        <w:t>ce dokumenty, które b</w:t>
      </w:r>
      <w:r w:rsidRPr="00BE2FFC">
        <w:rPr>
          <w:rFonts w:ascii="Arial" w:eastAsia="TT45Co00" w:hAnsi="Arial" w:cs="Arial"/>
          <w:sz w:val="22"/>
          <w:szCs w:val="22"/>
        </w:rPr>
        <w:t>ę</w:t>
      </w:r>
      <w:r w:rsidRPr="00BE2FFC">
        <w:rPr>
          <w:rFonts w:ascii="Arial" w:hAnsi="Arial" w:cs="Arial"/>
          <w:sz w:val="22"/>
          <w:szCs w:val="22"/>
        </w:rPr>
        <w:t>d</w:t>
      </w:r>
      <w:r w:rsidRPr="00BE2FFC">
        <w:rPr>
          <w:rFonts w:ascii="Arial" w:eastAsia="TT45Co00" w:hAnsi="Arial" w:cs="Arial"/>
          <w:sz w:val="22"/>
          <w:szCs w:val="22"/>
        </w:rPr>
        <w:t xml:space="preserve">ą </w:t>
      </w:r>
      <w:r w:rsidRPr="00BE2FFC">
        <w:rPr>
          <w:rFonts w:ascii="Arial" w:hAnsi="Arial" w:cs="Arial"/>
          <w:sz w:val="22"/>
          <w:szCs w:val="22"/>
        </w:rPr>
        <w:t>odczytywane jako jego cz</w:t>
      </w:r>
      <w:r w:rsidRPr="00BE2FFC">
        <w:rPr>
          <w:rFonts w:ascii="Arial" w:eastAsia="TT45Co00" w:hAnsi="Arial" w:cs="Arial"/>
          <w:sz w:val="22"/>
          <w:szCs w:val="22"/>
        </w:rPr>
        <w:t>ęś</w:t>
      </w:r>
      <w:r w:rsidRPr="00BE2FFC">
        <w:rPr>
          <w:rFonts w:ascii="Arial" w:hAnsi="Arial" w:cs="Arial"/>
          <w:sz w:val="22"/>
          <w:szCs w:val="22"/>
        </w:rPr>
        <w:t>ci:</w:t>
      </w:r>
    </w:p>
    <w:p w14:paraId="26E9388B" w14:textId="77777777" w:rsidR="00B62DF2" w:rsidRPr="00BE2FFC" w:rsidRDefault="00B62DF2" w:rsidP="00BE2FFC">
      <w:pPr>
        <w:numPr>
          <w:ilvl w:val="0"/>
          <w:numId w:val="26"/>
        </w:numPr>
        <w:tabs>
          <w:tab w:val="clear" w:pos="720"/>
        </w:tabs>
        <w:autoSpaceDE w:val="0"/>
        <w:spacing w:before="0" w:line="360" w:lineRule="auto"/>
        <w:ind w:left="284" w:firstLine="0"/>
        <w:jc w:val="left"/>
        <w:rPr>
          <w:rFonts w:ascii="Arial" w:hAnsi="Arial" w:cs="Arial"/>
          <w:sz w:val="22"/>
          <w:szCs w:val="22"/>
        </w:rPr>
      </w:pPr>
      <w:r w:rsidRPr="00BE2FFC">
        <w:rPr>
          <w:rFonts w:ascii="Arial" w:hAnsi="Arial" w:cs="Arial"/>
          <w:sz w:val="22"/>
          <w:szCs w:val="22"/>
        </w:rPr>
        <w:t>Specyfikacja Warunków Zamówienia (wraz z zał</w:t>
      </w:r>
      <w:r w:rsidRPr="00BE2FFC">
        <w:rPr>
          <w:rFonts w:ascii="Arial" w:eastAsia="TT45Co00" w:hAnsi="Arial" w:cs="Arial"/>
          <w:sz w:val="22"/>
          <w:szCs w:val="22"/>
        </w:rPr>
        <w:t>ą</w:t>
      </w:r>
      <w:r w:rsidRPr="00BE2FFC">
        <w:rPr>
          <w:rFonts w:ascii="Arial" w:hAnsi="Arial" w:cs="Arial"/>
          <w:sz w:val="22"/>
          <w:szCs w:val="22"/>
        </w:rPr>
        <w:t>cznikami),</w:t>
      </w:r>
    </w:p>
    <w:p w14:paraId="5C2AF5A0" w14:textId="77777777" w:rsidR="00B62DF2" w:rsidRDefault="00B62DF2" w:rsidP="00BE2FFC">
      <w:pPr>
        <w:numPr>
          <w:ilvl w:val="0"/>
          <w:numId w:val="26"/>
        </w:numPr>
        <w:tabs>
          <w:tab w:val="clear" w:pos="720"/>
        </w:tabs>
        <w:autoSpaceDE w:val="0"/>
        <w:spacing w:before="0" w:line="360" w:lineRule="auto"/>
        <w:ind w:left="284" w:firstLine="0"/>
        <w:jc w:val="left"/>
        <w:rPr>
          <w:rFonts w:ascii="Arial" w:hAnsi="Arial" w:cs="Arial"/>
          <w:sz w:val="22"/>
          <w:szCs w:val="22"/>
        </w:rPr>
      </w:pPr>
      <w:r w:rsidRPr="00BE2FFC">
        <w:rPr>
          <w:rFonts w:ascii="Arial" w:hAnsi="Arial" w:cs="Arial"/>
          <w:sz w:val="22"/>
          <w:szCs w:val="22"/>
        </w:rPr>
        <w:t>Oferta zło</w:t>
      </w:r>
      <w:r w:rsidRPr="00BE2FFC">
        <w:rPr>
          <w:rFonts w:ascii="Arial" w:eastAsia="TT45Co00" w:hAnsi="Arial" w:cs="Arial"/>
          <w:sz w:val="22"/>
          <w:szCs w:val="22"/>
        </w:rPr>
        <w:t>ż</w:t>
      </w:r>
      <w:r w:rsidRPr="00BE2FFC">
        <w:rPr>
          <w:rFonts w:ascii="Arial" w:hAnsi="Arial" w:cs="Arial"/>
          <w:sz w:val="22"/>
          <w:szCs w:val="22"/>
        </w:rPr>
        <w:t>ona przez Wykonawc</w:t>
      </w:r>
      <w:r w:rsidRPr="00BE2FFC">
        <w:rPr>
          <w:rFonts w:ascii="Arial" w:eastAsia="TT45Co00" w:hAnsi="Arial" w:cs="Arial"/>
          <w:sz w:val="22"/>
          <w:szCs w:val="22"/>
        </w:rPr>
        <w:t>ę</w:t>
      </w:r>
      <w:r w:rsidRPr="00BE2FFC">
        <w:rPr>
          <w:rFonts w:ascii="Arial" w:hAnsi="Arial" w:cs="Arial"/>
          <w:sz w:val="22"/>
          <w:szCs w:val="22"/>
        </w:rPr>
        <w:t>.</w:t>
      </w:r>
    </w:p>
    <w:p w14:paraId="3A2D7FE7" w14:textId="77777777" w:rsidR="00BE2FFC" w:rsidRPr="00BE2FFC" w:rsidRDefault="00BE2FFC" w:rsidP="00BE2FFC">
      <w:pPr>
        <w:autoSpaceDE w:val="0"/>
        <w:spacing w:before="0" w:line="360" w:lineRule="auto"/>
        <w:ind w:left="284"/>
        <w:jc w:val="left"/>
        <w:rPr>
          <w:rFonts w:ascii="Arial" w:hAnsi="Arial" w:cs="Arial"/>
          <w:sz w:val="22"/>
          <w:szCs w:val="22"/>
        </w:rPr>
      </w:pPr>
    </w:p>
    <w:p w14:paraId="771DDFC0" w14:textId="77777777" w:rsidR="00B62DF2" w:rsidRPr="00BE2FFC" w:rsidRDefault="00B62DF2" w:rsidP="00BE2FFC">
      <w:pPr>
        <w:autoSpaceDE w:val="0"/>
        <w:spacing w:before="0" w:line="360" w:lineRule="auto"/>
        <w:jc w:val="left"/>
        <w:rPr>
          <w:rFonts w:ascii="Arial" w:hAnsi="Arial" w:cs="Arial"/>
          <w:b/>
          <w:bCs/>
          <w:sz w:val="22"/>
          <w:szCs w:val="22"/>
        </w:rPr>
      </w:pPr>
    </w:p>
    <w:p w14:paraId="501DC6C7" w14:textId="77777777" w:rsidR="00B62DF2" w:rsidRPr="00BE2FFC" w:rsidRDefault="00B62DF2" w:rsidP="00BE2FFC">
      <w:pPr>
        <w:autoSpaceDE w:val="0"/>
        <w:spacing w:before="0" w:line="360" w:lineRule="auto"/>
        <w:jc w:val="center"/>
        <w:rPr>
          <w:rFonts w:ascii="Arial" w:hAnsi="Arial" w:cs="Arial"/>
          <w:b/>
          <w:sz w:val="22"/>
          <w:szCs w:val="22"/>
        </w:rPr>
      </w:pPr>
      <w:r w:rsidRPr="00BE2FFC">
        <w:rPr>
          <w:rFonts w:ascii="Arial" w:hAnsi="Arial" w:cs="Arial"/>
          <w:b/>
          <w:bCs/>
          <w:sz w:val="22"/>
          <w:szCs w:val="22"/>
        </w:rPr>
        <w:lastRenderedPageBreak/>
        <w:t>§ 2</w:t>
      </w:r>
    </w:p>
    <w:p w14:paraId="215FAE37" w14:textId="77777777" w:rsidR="00B62DF2" w:rsidRPr="00BE2FFC" w:rsidRDefault="00B62DF2" w:rsidP="00BE2FFC">
      <w:pPr>
        <w:autoSpaceDE w:val="0"/>
        <w:spacing w:before="0" w:line="360" w:lineRule="auto"/>
        <w:jc w:val="center"/>
        <w:rPr>
          <w:rFonts w:ascii="Arial" w:hAnsi="Arial" w:cs="Arial"/>
          <w:b/>
          <w:sz w:val="22"/>
          <w:szCs w:val="22"/>
        </w:rPr>
      </w:pPr>
      <w:r w:rsidRPr="00BE2FFC">
        <w:rPr>
          <w:rFonts w:ascii="Arial" w:hAnsi="Arial" w:cs="Arial"/>
          <w:b/>
          <w:sz w:val="22"/>
          <w:szCs w:val="22"/>
        </w:rPr>
        <w:t>Obowiązki Wykonawcy</w:t>
      </w:r>
    </w:p>
    <w:p w14:paraId="6EAB395D" w14:textId="77777777" w:rsidR="005D0683" w:rsidRPr="00BE2FFC" w:rsidRDefault="005D0683" w:rsidP="00BE2FFC">
      <w:pPr>
        <w:numPr>
          <w:ilvl w:val="0"/>
          <w:numId w:val="21"/>
        </w:numPr>
        <w:suppressAutoHyphens w:val="0"/>
        <w:spacing w:before="0" w:after="16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 xml:space="preserve">Wykonawca zobowiązany jest do wykonania przedmiotu umowy w zakresie, terminach </w:t>
      </w:r>
      <w:r w:rsidRPr="00BE2FFC">
        <w:rPr>
          <w:rFonts w:ascii="Arial" w:hAnsi="Arial" w:cs="Arial"/>
          <w:sz w:val="22"/>
          <w:szCs w:val="22"/>
        </w:rPr>
        <w:br/>
        <w:t xml:space="preserve">i na warunkach określonych w umowie, zgodnie z SWZ wraz z załącznikami oraz </w:t>
      </w:r>
      <w:r w:rsidRPr="00BE2FFC">
        <w:rPr>
          <w:rFonts w:ascii="Arial" w:hAnsi="Arial" w:cs="Arial"/>
          <w:sz w:val="22"/>
          <w:szCs w:val="22"/>
        </w:rPr>
        <w:br/>
        <w:t>z zachowaniem należytej staranności.</w:t>
      </w:r>
    </w:p>
    <w:p w14:paraId="39C48644"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Wykonawca zobowi</w:t>
      </w:r>
      <w:r w:rsidRPr="00BE2FFC">
        <w:rPr>
          <w:rFonts w:ascii="Arial" w:eastAsia="TT45Co00" w:hAnsi="Arial" w:cs="Arial"/>
          <w:sz w:val="22"/>
          <w:szCs w:val="22"/>
        </w:rPr>
        <w:t>ą</w:t>
      </w:r>
      <w:r w:rsidRPr="00BE2FFC">
        <w:rPr>
          <w:rFonts w:ascii="Arial" w:hAnsi="Arial" w:cs="Arial"/>
          <w:sz w:val="22"/>
          <w:szCs w:val="22"/>
        </w:rPr>
        <w:t>zany jest w ka</w:t>
      </w:r>
      <w:r w:rsidRPr="00BE2FFC">
        <w:rPr>
          <w:rFonts w:ascii="Arial" w:eastAsia="TT45Co00" w:hAnsi="Arial" w:cs="Arial"/>
          <w:sz w:val="22"/>
          <w:szCs w:val="22"/>
        </w:rPr>
        <w:t>ż</w:t>
      </w:r>
      <w:r w:rsidRPr="00BE2FFC">
        <w:rPr>
          <w:rFonts w:ascii="Arial" w:hAnsi="Arial" w:cs="Arial"/>
          <w:sz w:val="22"/>
          <w:szCs w:val="22"/>
        </w:rPr>
        <w:t>dym przypadku działa</w:t>
      </w:r>
      <w:r w:rsidRPr="00BE2FFC">
        <w:rPr>
          <w:rFonts w:ascii="Arial" w:eastAsia="TT45Co00" w:hAnsi="Arial" w:cs="Arial"/>
          <w:sz w:val="22"/>
          <w:szCs w:val="22"/>
        </w:rPr>
        <w:t xml:space="preserve">ć </w:t>
      </w:r>
      <w:r w:rsidRPr="00BE2FFC">
        <w:rPr>
          <w:rFonts w:ascii="Arial" w:hAnsi="Arial" w:cs="Arial"/>
          <w:sz w:val="22"/>
          <w:szCs w:val="22"/>
        </w:rPr>
        <w:t>bezstronnie i z nale</w:t>
      </w:r>
      <w:r w:rsidRPr="00BE2FFC">
        <w:rPr>
          <w:rFonts w:ascii="Arial" w:eastAsia="TT45Co00" w:hAnsi="Arial" w:cs="Arial"/>
          <w:sz w:val="22"/>
          <w:szCs w:val="22"/>
        </w:rPr>
        <w:t>ż</w:t>
      </w:r>
      <w:r w:rsidRPr="00BE2FFC">
        <w:rPr>
          <w:rFonts w:ascii="Arial" w:hAnsi="Arial" w:cs="Arial"/>
          <w:sz w:val="22"/>
          <w:szCs w:val="22"/>
        </w:rPr>
        <w:t>yt</w:t>
      </w:r>
      <w:r w:rsidRPr="00BE2FFC">
        <w:rPr>
          <w:rFonts w:ascii="Arial" w:eastAsia="TT45Co00" w:hAnsi="Arial" w:cs="Arial"/>
          <w:sz w:val="22"/>
          <w:szCs w:val="22"/>
        </w:rPr>
        <w:t xml:space="preserve">ą </w:t>
      </w:r>
      <w:r w:rsidRPr="00BE2FFC">
        <w:rPr>
          <w:rFonts w:ascii="Arial" w:hAnsi="Arial" w:cs="Arial"/>
          <w:sz w:val="22"/>
          <w:szCs w:val="22"/>
        </w:rPr>
        <w:t>staranno</w:t>
      </w:r>
      <w:r w:rsidRPr="00BE2FFC">
        <w:rPr>
          <w:rFonts w:ascii="Arial" w:eastAsia="TT45Co00" w:hAnsi="Arial" w:cs="Arial"/>
          <w:sz w:val="22"/>
          <w:szCs w:val="22"/>
        </w:rPr>
        <w:t>ś</w:t>
      </w:r>
      <w:r w:rsidRPr="00BE2FFC">
        <w:rPr>
          <w:rFonts w:ascii="Arial" w:hAnsi="Arial" w:cs="Arial"/>
          <w:sz w:val="22"/>
          <w:szCs w:val="22"/>
        </w:rPr>
        <w:t>ci</w:t>
      </w:r>
      <w:r w:rsidRPr="00BE2FFC">
        <w:rPr>
          <w:rFonts w:ascii="Arial" w:eastAsia="TT45Co00" w:hAnsi="Arial" w:cs="Arial"/>
          <w:sz w:val="22"/>
          <w:szCs w:val="22"/>
        </w:rPr>
        <w:t>ą</w:t>
      </w:r>
      <w:r w:rsidRPr="00BE2FFC">
        <w:rPr>
          <w:rFonts w:ascii="Arial" w:hAnsi="Arial" w:cs="Arial"/>
          <w:sz w:val="22"/>
          <w:szCs w:val="22"/>
        </w:rPr>
        <w:t>. Wykonawca nie ma prawa składania publicznych deklaracji zwi</w:t>
      </w:r>
      <w:r w:rsidRPr="00BE2FFC">
        <w:rPr>
          <w:rFonts w:ascii="Arial" w:eastAsia="TT45Co00" w:hAnsi="Arial" w:cs="Arial"/>
          <w:sz w:val="22"/>
          <w:szCs w:val="22"/>
        </w:rPr>
        <w:t>ą</w:t>
      </w:r>
      <w:r w:rsidRPr="00BE2FFC">
        <w:rPr>
          <w:rFonts w:ascii="Arial" w:hAnsi="Arial" w:cs="Arial"/>
          <w:sz w:val="22"/>
          <w:szCs w:val="22"/>
        </w:rPr>
        <w:t>zanych</w:t>
      </w:r>
      <w:r w:rsidRPr="00BE2FFC">
        <w:rPr>
          <w:rFonts w:ascii="Arial" w:hAnsi="Arial" w:cs="Arial"/>
          <w:sz w:val="22"/>
          <w:szCs w:val="22"/>
        </w:rPr>
        <w:br/>
        <w:t>z przedmiotem umowy bez uprzedniej zgody Zamawiaj</w:t>
      </w:r>
      <w:r w:rsidRPr="00BE2FFC">
        <w:rPr>
          <w:rFonts w:ascii="Arial" w:eastAsia="TT45Co00" w:hAnsi="Arial" w:cs="Arial"/>
          <w:sz w:val="22"/>
          <w:szCs w:val="22"/>
        </w:rPr>
        <w:t>ą</w:t>
      </w:r>
      <w:r w:rsidRPr="00BE2FFC">
        <w:rPr>
          <w:rFonts w:ascii="Arial" w:hAnsi="Arial" w:cs="Arial"/>
          <w:sz w:val="22"/>
          <w:szCs w:val="22"/>
        </w:rPr>
        <w:t>cego.</w:t>
      </w:r>
    </w:p>
    <w:p w14:paraId="435FC4AE"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Na przeprowadzenie poszczególnych prac, jeżeli zajdzie taka konieczność, Wykonawca uzyska stosowne decyzje derogacyjne.</w:t>
      </w:r>
    </w:p>
    <w:p w14:paraId="4C092937"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Wykonawca jest zobowiązany do uzyskania wszystkich zgód i zezwoleń wymaganych do prowadzenia prac terenowych.</w:t>
      </w:r>
    </w:p>
    <w:p w14:paraId="167F134D"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Wykonawca na wniosek Zamawiającego będzie składał pisemne informacje/wyjaśnienia odnośnie zakresu przeprowadzonych prac będących przedmiotem umowy.</w:t>
      </w:r>
    </w:p>
    <w:p w14:paraId="24142F2A"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O terminach realizacji prac terenowych Wykonawca powiadomi pisemnie lub za pośrednictwem poczty elektronicznej, Zamawiającego w terminie tygodnia przed ich rozpoczęciem, wraz z przedstawieniem harmonogramu tych prac. W przypadku zmiany terminu prac terenowych Wykonawca jest zobowiązany skutecznie powiadomić Zamawiającego na 2 dni przed rozpoczęciem prac.</w:t>
      </w:r>
    </w:p>
    <w:p w14:paraId="35622EF5"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Wykonawca będzie wykonywał prace w terenie w sposób uniemożliwiający zniszczenie siedlisk przyrodniczych.</w:t>
      </w:r>
      <w:r w:rsidRPr="00BE2FFC">
        <w:rPr>
          <w:rFonts w:ascii="Arial" w:eastAsia="Calibri" w:hAnsi="Arial" w:cs="Arial"/>
          <w:sz w:val="22"/>
          <w:szCs w:val="22"/>
          <w:lang w:eastAsia="en-US"/>
        </w:rPr>
        <w:t xml:space="preserve"> Z</w:t>
      </w:r>
      <w:r w:rsidRPr="00BE2FFC">
        <w:rPr>
          <w:rFonts w:ascii="Arial" w:hAnsi="Arial" w:cs="Arial"/>
          <w:sz w:val="22"/>
          <w:szCs w:val="22"/>
        </w:rPr>
        <w:t>apewni na obszarze wykonywanych prac terenowych porządek, tj. nie pozostawi po sobie śmieci, odpadków itp.</w:t>
      </w:r>
    </w:p>
    <w:p w14:paraId="12B03889"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W przypadku wystąpienia wszelkich trudności przy wykonywaniu przedmiotu umowy Wykonawca niezwłocznie powiadomi o tym fakcie Zamawiającego na piśmie.</w:t>
      </w:r>
    </w:p>
    <w:p w14:paraId="0D7596D8" w14:textId="77777777" w:rsidR="005D0683" w:rsidRPr="00BE2FFC" w:rsidRDefault="005D0683" w:rsidP="00BE2FFC">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sidRPr="00BE2FFC">
        <w:rPr>
          <w:rFonts w:ascii="Arial" w:hAnsi="Arial" w:cs="Arial"/>
          <w:sz w:val="22"/>
          <w:szCs w:val="22"/>
        </w:rPr>
        <w:t>Wykonawca zobowiązany jest do współdziałania z pracownikami odpowiednich komórek organizacyjnych Zamawiającego wskazanymi przez Zamawiającego.</w:t>
      </w:r>
    </w:p>
    <w:p w14:paraId="7328A359" w14:textId="77777777" w:rsidR="005D0683" w:rsidRPr="00BE2FFC" w:rsidRDefault="005D0683" w:rsidP="00BE2FFC">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sidRPr="00BE2FFC">
        <w:rPr>
          <w:rFonts w:ascii="Arial" w:hAnsi="Arial" w:cs="Arial"/>
          <w:sz w:val="22"/>
          <w:szCs w:val="22"/>
        </w:rPr>
        <w:t>Wykonawca jest zobowi</w:t>
      </w:r>
      <w:r w:rsidRPr="00BE2FFC">
        <w:rPr>
          <w:rFonts w:ascii="Arial" w:eastAsia="TT45Co00" w:hAnsi="Arial" w:cs="Arial"/>
          <w:sz w:val="22"/>
          <w:szCs w:val="22"/>
        </w:rPr>
        <w:t>ą</w:t>
      </w:r>
      <w:r w:rsidRPr="00BE2FFC">
        <w:rPr>
          <w:rFonts w:ascii="Arial" w:hAnsi="Arial" w:cs="Arial"/>
          <w:sz w:val="22"/>
          <w:szCs w:val="22"/>
        </w:rPr>
        <w:t>zany stosowa</w:t>
      </w:r>
      <w:r w:rsidRPr="00BE2FFC">
        <w:rPr>
          <w:rFonts w:ascii="Arial" w:eastAsia="TT45Co00" w:hAnsi="Arial" w:cs="Arial"/>
          <w:sz w:val="22"/>
          <w:szCs w:val="22"/>
        </w:rPr>
        <w:t xml:space="preserve">ć </w:t>
      </w:r>
      <w:r w:rsidRPr="00BE2FFC">
        <w:rPr>
          <w:rFonts w:ascii="Arial" w:hAnsi="Arial" w:cs="Arial"/>
          <w:sz w:val="22"/>
          <w:szCs w:val="22"/>
        </w:rPr>
        <w:t>si</w:t>
      </w:r>
      <w:r w:rsidRPr="00BE2FFC">
        <w:rPr>
          <w:rFonts w:ascii="Arial" w:eastAsia="TT45Co00" w:hAnsi="Arial" w:cs="Arial"/>
          <w:sz w:val="22"/>
          <w:szCs w:val="22"/>
        </w:rPr>
        <w:t xml:space="preserve">ę </w:t>
      </w:r>
      <w:r w:rsidRPr="00BE2FFC">
        <w:rPr>
          <w:rFonts w:ascii="Arial" w:hAnsi="Arial" w:cs="Arial"/>
          <w:sz w:val="22"/>
          <w:szCs w:val="22"/>
        </w:rPr>
        <w:t>do wytycznych i wskazówek udzielanych przez Zamawiaj</w:t>
      </w:r>
      <w:r w:rsidRPr="00BE2FFC">
        <w:rPr>
          <w:rFonts w:ascii="Arial" w:eastAsia="TT45Co00" w:hAnsi="Arial" w:cs="Arial"/>
          <w:sz w:val="22"/>
          <w:szCs w:val="22"/>
        </w:rPr>
        <w:t>ą</w:t>
      </w:r>
      <w:r w:rsidRPr="00BE2FFC">
        <w:rPr>
          <w:rFonts w:ascii="Arial" w:hAnsi="Arial" w:cs="Arial"/>
          <w:sz w:val="22"/>
          <w:szCs w:val="22"/>
        </w:rPr>
        <w:t>cego oraz udzielania wyja</w:t>
      </w:r>
      <w:r w:rsidRPr="00BE2FFC">
        <w:rPr>
          <w:rFonts w:ascii="Arial" w:eastAsia="TT45Co00" w:hAnsi="Arial" w:cs="Arial"/>
          <w:sz w:val="22"/>
          <w:szCs w:val="22"/>
        </w:rPr>
        <w:t>ś</w:t>
      </w:r>
      <w:r w:rsidRPr="00BE2FFC">
        <w:rPr>
          <w:rFonts w:ascii="Arial" w:hAnsi="Arial" w:cs="Arial"/>
          <w:sz w:val="22"/>
          <w:szCs w:val="22"/>
        </w:rPr>
        <w:t>nie</w:t>
      </w:r>
      <w:r w:rsidRPr="00BE2FFC">
        <w:rPr>
          <w:rFonts w:ascii="Arial" w:eastAsia="TT45Co00" w:hAnsi="Arial" w:cs="Arial"/>
          <w:sz w:val="22"/>
          <w:szCs w:val="22"/>
        </w:rPr>
        <w:t xml:space="preserve">ń </w:t>
      </w:r>
      <w:r w:rsidRPr="00BE2FFC">
        <w:rPr>
          <w:rFonts w:ascii="Arial" w:hAnsi="Arial" w:cs="Arial"/>
          <w:sz w:val="22"/>
          <w:szCs w:val="22"/>
        </w:rPr>
        <w:t>dotycz</w:t>
      </w:r>
      <w:r w:rsidRPr="00BE2FFC">
        <w:rPr>
          <w:rFonts w:ascii="Arial" w:eastAsia="TT45Co00" w:hAnsi="Arial" w:cs="Arial"/>
          <w:sz w:val="22"/>
          <w:szCs w:val="22"/>
        </w:rPr>
        <w:t>ą</w:t>
      </w:r>
      <w:r w:rsidRPr="00BE2FFC">
        <w:rPr>
          <w:rFonts w:ascii="Arial" w:hAnsi="Arial" w:cs="Arial"/>
          <w:sz w:val="22"/>
          <w:szCs w:val="22"/>
        </w:rPr>
        <w:t>cych realizacji zadania na ka</w:t>
      </w:r>
      <w:r w:rsidRPr="00BE2FFC">
        <w:rPr>
          <w:rFonts w:ascii="Arial" w:eastAsia="TT45Co00" w:hAnsi="Arial" w:cs="Arial"/>
          <w:sz w:val="22"/>
          <w:szCs w:val="22"/>
        </w:rPr>
        <w:t>ż</w:t>
      </w:r>
      <w:r w:rsidRPr="00BE2FFC">
        <w:rPr>
          <w:rFonts w:ascii="Arial" w:hAnsi="Arial" w:cs="Arial"/>
          <w:sz w:val="22"/>
          <w:szCs w:val="22"/>
        </w:rPr>
        <w:t xml:space="preserve">de </w:t>
      </w:r>
      <w:r w:rsidRPr="00BE2FFC">
        <w:rPr>
          <w:rFonts w:ascii="Arial" w:eastAsia="TT45Co00" w:hAnsi="Arial" w:cs="Arial"/>
          <w:sz w:val="22"/>
          <w:szCs w:val="22"/>
        </w:rPr>
        <w:t>żą</w:t>
      </w:r>
      <w:r w:rsidRPr="00BE2FFC">
        <w:rPr>
          <w:rFonts w:ascii="Arial" w:hAnsi="Arial" w:cs="Arial"/>
          <w:sz w:val="22"/>
          <w:szCs w:val="22"/>
        </w:rPr>
        <w:t>danie Zamawiaj</w:t>
      </w:r>
      <w:r w:rsidRPr="00BE2FFC">
        <w:rPr>
          <w:rFonts w:ascii="Arial" w:eastAsia="TT45Co00" w:hAnsi="Arial" w:cs="Arial"/>
          <w:sz w:val="22"/>
          <w:szCs w:val="22"/>
        </w:rPr>
        <w:t>ą</w:t>
      </w:r>
      <w:r w:rsidRPr="00BE2FFC">
        <w:rPr>
          <w:rFonts w:ascii="Arial" w:hAnsi="Arial" w:cs="Arial"/>
          <w:sz w:val="22"/>
          <w:szCs w:val="22"/>
        </w:rPr>
        <w:t>cego w terminie wskazanym przez Zamawiaj</w:t>
      </w:r>
      <w:r w:rsidRPr="00BE2FFC">
        <w:rPr>
          <w:rFonts w:ascii="Arial" w:eastAsia="TT45Co00" w:hAnsi="Arial" w:cs="Arial"/>
          <w:sz w:val="22"/>
          <w:szCs w:val="22"/>
        </w:rPr>
        <w:t>ą</w:t>
      </w:r>
      <w:r w:rsidRPr="00BE2FFC">
        <w:rPr>
          <w:rFonts w:ascii="Arial" w:hAnsi="Arial" w:cs="Arial"/>
          <w:sz w:val="22"/>
          <w:szCs w:val="22"/>
        </w:rPr>
        <w:t xml:space="preserve">cego. </w:t>
      </w:r>
    </w:p>
    <w:p w14:paraId="790F8716" w14:textId="77777777" w:rsidR="005D0683" w:rsidRPr="00BE2FFC" w:rsidRDefault="005D0683" w:rsidP="00BE2FFC">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sidRPr="00BE2FFC">
        <w:rPr>
          <w:rFonts w:ascii="Arial" w:hAnsi="Arial" w:cs="Arial"/>
          <w:sz w:val="22"/>
          <w:szCs w:val="22"/>
        </w:rPr>
        <w:t xml:space="preserve">Wykonawca jest odpowiedzialny względem Zamawiającego z tytułu rękojmi za wady przedmiotu umowy przez okres 24 miesięcy, licząc od dnia podpisania protokołu odbioru, </w:t>
      </w:r>
      <w:r w:rsidRPr="00BE2FFC">
        <w:rPr>
          <w:rFonts w:ascii="Arial" w:hAnsi="Arial" w:cs="Arial"/>
          <w:sz w:val="22"/>
          <w:szCs w:val="22"/>
        </w:rPr>
        <w:br/>
        <w:t>o którym mowa w § 5 ust. 1.</w:t>
      </w:r>
    </w:p>
    <w:p w14:paraId="63BE5DA3" w14:textId="77777777" w:rsidR="005D0683" w:rsidRPr="00BE2FFC" w:rsidRDefault="005D0683" w:rsidP="00BE2FFC">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sidRPr="00BE2FFC">
        <w:rPr>
          <w:rFonts w:ascii="Arial" w:hAnsi="Arial" w:cs="Arial"/>
          <w:sz w:val="22"/>
          <w:szCs w:val="22"/>
        </w:rPr>
        <w:t>W przypadku stwierdzenia wad przedmiotu umowy w okresie rękojmi, Zamawiający pisemnie powiadomi o tym fakcie Wykonawcę. Wykonawca zobowiązany będzie do usunięcia wad w terminie nieprzekraczającym 14 dni od dnia otrzymania informacji o wadzie bądź w terminie późniejszym, o ile Zamawiający wyrazi na to zgodę.</w:t>
      </w:r>
    </w:p>
    <w:p w14:paraId="191B1FCB" w14:textId="77777777" w:rsidR="005D0683" w:rsidRPr="00BE2FFC" w:rsidRDefault="005D0683" w:rsidP="00BE2FFC">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sidRPr="00BE2FFC">
        <w:rPr>
          <w:rFonts w:ascii="Arial" w:hAnsi="Arial" w:cs="Arial"/>
          <w:sz w:val="22"/>
          <w:szCs w:val="22"/>
        </w:rPr>
        <w:lastRenderedPageBreak/>
        <w:t xml:space="preserve">W przypadku odmowy usunięcia wad ze strony Wykonawcy Zamawiający może usunąć wady we własnym zakresie lub zlecić ich usunięcie innemu podmiotowi, w każdym przypadku obciążając kosztami Wykonawcę, co nie uchybia roszczeniom Zamawiającego </w:t>
      </w:r>
      <w:r w:rsidRPr="00BE2FFC">
        <w:rPr>
          <w:rFonts w:ascii="Arial" w:hAnsi="Arial" w:cs="Arial"/>
          <w:sz w:val="22"/>
          <w:szCs w:val="22"/>
        </w:rPr>
        <w:br/>
        <w:t xml:space="preserve">o naprawienie szkody powstałej na skutek pojawienia się wad. </w:t>
      </w:r>
    </w:p>
    <w:p w14:paraId="409F5F9A" w14:textId="77777777" w:rsidR="00C074FC" w:rsidRPr="00BE2FFC" w:rsidRDefault="00C074FC" w:rsidP="00BE2FFC">
      <w:pPr>
        <w:pStyle w:val="Akapitzlist"/>
        <w:suppressAutoHyphens w:val="0"/>
        <w:autoSpaceDE w:val="0"/>
        <w:autoSpaceDN w:val="0"/>
        <w:adjustRightInd w:val="0"/>
        <w:spacing w:before="0" w:line="360" w:lineRule="auto"/>
        <w:ind w:left="426"/>
        <w:contextualSpacing/>
        <w:jc w:val="left"/>
        <w:rPr>
          <w:rFonts w:ascii="Arial" w:hAnsi="Arial" w:cs="Arial"/>
          <w:sz w:val="22"/>
          <w:szCs w:val="22"/>
        </w:rPr>
      </w:pPr>
    </w:p>
    <w:p w14:paraId="3D235AE8" w14:textId="77777777" w:rsidR="00C074FC" w:rsidRPr="00BE2FFC" w:rsidRDefault="00C074FC" w:rsidP="00BE2FFC">
      <w:pPr>
        <w:autoSpaceDE w:val="0"/>
        <w:spacing w:before="0" w:line="360" w:lineRule="auto"/>
        <w:jc w:val="center"/>
        <w:rPr>
          <w:rFonts w:ascii="Arial" w:hAnsi="Arial" w:cs="Arial"/>
          <w:b/>
          <w:bCs/>
          <w:sz w:val="22"/>
          <w:szCs w:val="22"/>
        </w:rPr>
      </w:pPr>
      <w:r w:rsidRPr="00BE2FFC">
        <w:rPr>
          <w:rFonts w:ascii="Arial" w:hAnsi="Arial" w:cs="Arial"/>
          <w:b/>
          <w:bCs/>
          <w:sz w:val="22"/>
          <w:szCs w:val="22"/>
        </w:rPr>
        <w:t>§ 3</w:t>
      </w:r>
    </w:p>
    <w:p w14:paraId="10634675" w14:textId="77777777" w:rsidR="00C074FC" w:rsidRPr="00BE2FFC" w:rsidRDefault="00C074FC" w:rsidP="00BE2FFC">
      <w:pPr>
        <w:autoSpaceDE w:val="0"/>
        <w:spacing w:before="0" w:line="360" w:lineRule="auto"/>
        <w:jc w:val="center"/>
        <w:rPr>
          <w:rFonts w:ascii="Arial" w:hAnsi="Arial" w:cs="Arial"/>
          <w:b/>
          <w:bCs/>
          <w:sz w:val="22"/>
          <w:szCs w:val="22"/>
        </w:rPr>
      </w:pPr>
      <w:r w:rsidRPr="00BE2FFC">
        <w:rPr>
          <w:rFonts w:ascii="Arial" w:hAnsi="Arial" w:cs="Arial"/>
          <w:b/>
          <w:bCs/>
          <w:sz w:val="22"/>
          <w:szCs w:val="22"/>
        </w:rPr>
        <w:t>Obowiązki Zamawiającego</w:t>
      </w:r>
    </w:p>
    <w:p w14:paraId="4B92B79E" w14:textId="77777777" w:rsidR="00C074FC" w:rsidRPr="00BE2FFC" w:rsidRDefault="00C074FC" w:rsidP="00BE2FFC">
      <w:pPr>
        <w:numPr>
          <w:ilvl w:val="1"/>
          <w:numId w:val="9"/>
        </w:numPr>
        <w:tabs>
          <w:tab w:val="clear" w:pos="1080"/>
        </w:tabs>
        <w:autoSpaceDE w:val="0"/>
        <w:spacing w:before="0" w:line="360" w:lineRule="auto"/>
        <w:ind w:left="284" w:hanging="284"/>
        <w:jc w:val="left"/>
        <w:rPr>
          <w:rFonts w:ascii="Arial" w:hAnsi="Arial" w:cs="Arial"/>
          <w:sz w:val="22"/>
          <w:szCs w:val="22"/>
        </w:rPr>
      </w:pPr>
      <w:r w:rsidRPr="00BE2FFC">
        <w:rPr>
          <w:rFonts w:ascii="Arial" w:hAnsi="Arial" w:cs="Arial"/>
          <w:sz w:val="22"/>
          <w:szCs w:val="22"/>
        </w:rPr>
        <w:t>Zamawiający ma prawo do kontroli terenowej postępu wykonanych prac, stwierdzone nieprawidłowości uwzględnia się w protokole kontroli.</w:t>
      </w:r>
    </w:p>
    <w:p w14:paraId="569AFC51" w14:textId="77777777" w:rsidR="00C074FC" w:rsidRPr="00BE2FFC" w:rsidRDefault="00C074FC" w:rsidP="00BE2FFC">
      <w:pPr>
        <w:numPr>
          <w:ilvl w:val="1"/>
          <w:numId w:val="9"/>
        </w:numPr>
        <w:tabs>
          <w:tab w:val="clear" w:pos="1080"/>
        </w:tabs>
        <w:autoSpaceDE w:val="0"/>
        <w:spacing w:before="0" w:line="360" w:lineRule="auto"/>
        <w:ind w:left="284" w:hanging="284"/>
        <w:jc w:val="left"/>
        <w:rPr>
          <w:rFonts w:ascii="Arial" w:hAnsi="Arial" w:cs="Arial"/>
          <w:sz w:val="22"/>
          <w:szCs w:val="22"/>
        </w:rPr>
      </w:pPr>
      <w:r w:rsidRPr="00BE2FFC">
        <w:rPr>
          <w:rFonts w:ascii="Arial" w:hAnsi="Arial" w:cs="Arial"/>
          <w:sz w:val="22"/>
          <w:szCs w:val="22"/>
        </w:rPr>
        <w:t>Zamawiający ma prawo kontrolowa</w:t>
      </w:r>
      <w:r w:rsidRPr="00BE2FFC">
        <w:rPr>
          <w:rFonts w:ascii="Arial" w:eastAsia="TT45Co00" w:hAnsi="Arial" w:cs="Arial"/>
          <w:sz w:val="22"/>
          <w:szCs w:val="22"/>
        </w:rPr>
        <w:t xml:space="preserve">ć – </w:t>
      </w:r>
      <w:r w:rsidRPr="00BE2FFC">
        <w:rPr>
          <w:rFonts w:ascii="Arial" w:hAnsi="Arial" w:cs="Arial"/>
          <w:sz w:val="22"/>
          <w:szCs w:val="22"/>
        </w:rPr>
        <w:t>poprzez swoich przedstawicieli – post</w:t>
      </w:r>
      <w:r w:rsidRPr="00BE2FFC">
        <w:rPr>
          <w:rFonts w:ascii="Arial" w:eastAsia="TT45Co00" w:hAnsi="Arial" w:cs="Arial"/>
          <w:sz w:val="22"/>
          <w:szCs w:val="22"/>
        </w:rPr>
        <w:t>ę</w:t>
      </w:r>
      <w:r w:rsidRPr="00BE2FFC">
        <w:rPr>
          <w:rFonts w:ascii="Arial" w:hAnsi="Arial" w:cs="Arial"/>
          <w:sz w:val="22"/>
          <w:szCs w:val="22"/>
        </w:rPr>
        <w:t>py wykonywania umowy oraz jej jako</w:t>
      </w:r>
      <w:r w:rsidRPr="00BE2FFC">
        <w:rPr>
          <w:rFonts w:ascii="Arial" w:eastAsia="TT45Co00" w:hAnsi="Arial" w:cs="Arial"/>
          <w:sz w:val="22"/>
          <w:szCs w:val="22"/>
        </w:rPr>
        <w:t xml:space="preserve">ść </w:t>
      </w:r>
      <w:r w:rsidRPr="00BE2FFC">
        <w:rPr>
          <w:rFonts w:ascii="Arial" w:hAnsi="Arial" w:cs="Arial"/>
          <w:sz w:val="22"/>
          <w:szCs w:val="22"/>
        </w:rPr>
        <w:t>na ka</w:t>
      </w:r>
      <w:r w:rsidRPr="00BE2FFC">
        <w:rPr>
          <w:rFonts w:ascii="Arial" w:eastAsia="TT45Co00" w:hAnsi="Arial" w:cs="Arial"/>
          <w:sz w:val="22"/>
          <w:szCs w:val="22"/>
        </w:rPr>
        <w:t>ż</w:t>
      </w:r>
      <w:r w:rsidRPr="00BE2FFC">
        <w:rPr>
          <w:rFonts w:ascii="Arial" w:hAnsi="Arial" w:cs="Arial"/>
          <w:sz w:val="22"/>
          <w:szCs w:val="22"/>
        </w:rPr>
        <w:t>dym etapie realizacji, w tym równie</w:t>
      </w:r>
      <w:r w:rsidRPr="00BE2FFC">
        <w:rPr>
          <w:rFonts w:ascii="Arial" w:eastAsia="TT45Co00" w:hAnsi="Arial" w:cs="Arial"/>
          <w:sz w:val="22"/>
          <w:szCs w:val="22"/>
        </w:rPr>
        <w:t xml:space="preserve">ż </w:t>
      </w:r>
      <w:r w:rsidRPr="00BE2FFC">
        <w:rPr>
          <w:rFonts w:ascii="Arial" w:hAnsi="Arial" w:cs="Arial"/>
          <w:sz w:val="22"/>
          <w:szCs w:val="22"/>
        </w:rPr>
        <w:t xml:space="preserve">poprzez </w:t>
      </w:r>
      <w:r w:rsidRPr="00BE2FFC">
        <w:rPr>
          <w:rFonts w:ascii="Arial" w:eastAsia="TT45Co00" w:hAnsi="Arial" w:cs="Arial"/>
          <w:sz w:val="22"/>
          <w:szCs w:val="22"/>
        </w:rPr>
        <w:t>żą</w:t>
      </w:r>
      <w:r w:rsidRPr="00BE2FFC">
        <w:rPr>
          <w:rFonts w:ascii="Arial" w:hAnsi="Arial" w:cs="Arial"/>
          <w:sz w:val="22"/>
          <w:szCs w:val="22"/>
        </w:rPr>
        <w:t>danie pisemnych sprawozda</w:t>
      </w:r>
      <w:r w:rsidRPr="00BE2FFC">
        <w:rPr>
          <w:rFonts w:ascii="Arial" w:eastAsia="TT45Co00" w:hAnsi="Arial" w:cs="Arial"/>
          <w:sz w:val="22"/>
          <w:szCs w:val="22"/>
        </w:rPr>
        <w:t xml:space="preserve">ń </w:t>
      </w:r>
      <w:r w:rsidRPr="00BE2FFC">
        <w:rPr>
          <w:rFonts w:ascii="Arial" w:hAnsi="Arial" w:cs="Arial"/>
          <w:sz w:val="22"/>
          <w:szCs w:val="22"/>
        </w:rPr>
        <w:t>z dotychczas wykonanych prac w terminie wyznaczonym przez Zamawiaj</w:t>
      </w:r>
      <w:r w:rsidRPr="00BE2FFC">
        <w:rPr>
          <w:rFonts w:ascii="Arial" w:eastAsia="TT45Co00" w:hAnsi="Arial" w:cs="Arial"/>
          <w:sz w:val="22"/>
          <w:szCs w:val="22"/>
        </w:rPr>
        <w:t>ą</w:t>
      </w:r>
      <w:r w:rsidRPr="00BE2FFC">
        <w:rPr>
          <w:rFonts w:ascii="Arial" w:hAnsi="Arial" w:cs="Arial"/>
          <w:sz w:val="22"/>
          <w:szCs w:val="22"/>
        </w:rPr>
        <w:t>cego.</w:t>
      </w:r>
    </w:p>
    <w:p w14:paraId="12CE9A0D" w14:textId="77777777" w:rsidR="00C074FC" w:rsidRPr="00BE2FFC" w:rsidRDefault="00C074FC" w:rsidP="00BE2FFC">
      <w:pPr>
        <w:numPr>
          <w:ilvl w:val="1"/>
          <w:numId w:val="9"/>
        </w:numPr>
        <w:tabs>
          <w:tab w:val="clear" w:pos="1080"/>
          <w:tab w:val="num" w:pos="284"/>
        </w:tabs>
        <w:autoSpaceDE w:val="0"/>
        <w:spacing w:before="0" w:line="360" w:lineRule="auto"/>
        <w:ind w:left="284" w:hanging="284"/>
        <w:jc w:val="left"/>
        <w:rPr>
          <w:rFonts w:ascii="Arial" w:hAnsi="Arial" w:cs="Arial"/>
          <w:bCs/>
          <w:sz w:val="22"/>
          <w:szCs w:val="22"/>
        </w:rPr>
      </w:pPr>
      <w:r w:rsidRPr="00BE2FFC">
        <w:rPr>
          <w:rFonts w:ascii="Arial" w:hAnsi="Arial" w:cs="Arial"/>
          <w:bCs/>
          <w:sz w:val="22"/>
          <w:szCs w:val="22"/>
        </w:rPr>
        <w:t xml:space="preserve">W ramach wykonywania przedmiotu Umowy, Zamawiający zobowiązuje się </w:t>
      </w:r>
      <w:r w:rsidR="00AC5096" w:rsidRPr="00BE2FFC">
        <w:rPr>
          <w:rFonts w:ascii="Arial" w:hAnsi="Arial" w:cs="Arial"/>
          <w:bCs/>
          <w:sz w:val="22"/>
          <w:szCs w:val="22"/>
        </w:rPr>
        <w:br/>
      </w:r>
      <w:r w:rsidRPr="00BE2FFC">
        <w:rPr>
          <w:rFonts w:ascii="Arial" w:hAnsi="Arial" w:cs="Arial"/>
          <w:bCs/>
          <w:sz w:val="22"/>
          <w:szCs w:val="22"/>
        </w:rPr>
        <w:t>w szczególności do:</w:t>
      </w:r>
    </w:p>
    <w:p w14:paraId="1AF8AA69" w14:textId="77777777" w:rsidR="00C074FC" w:rsidRPr="00BE2FFC" w:rsidRDefault="00C074FC" w:rsidP="00BE2FFC">
      <w:pPr>
        <w:numPr>
          <w:ilvl w:val="1"/>
          <w:numId w:val="18"/>
        </w:numPr>
        <w:autoSpaceDE w:val="0"/>
        <w:spacing w:before="0" w:line="360" w:lineRule="auto"/>
        <w:ind w:left="567" w:hanging="283"/>
        <w:jc w:val="left"/>
        <w:rPr>
          <w:rFonts w:ascii="Arial" w:hAnsi="Arial" w:cs="Arial"/>
          <w:bCs/>
          <w:sz w:val="22"/>
          <w:szCs w:val="22"/>
        </w:rPr>
      </w:pPr>
      <w:r w:rsidRPr="00BE2FFC">
        <w:rPr>
          <w:rFonts w:ascii="Arial" w:hAnsi="Arial" w:cs="Arial"/>
          <w:bCs/>
          <w:sz w:val="22"/>
          <w:szCs w:val="22"/>
        </w:rPr>
        <w:t xml:space="preserve">współpracy z Wykonawcą przy wykonywaniu Umowy, w tym udostępnienia </w:t>
      </w:r>
      <w:r w:rsidRPr="00BE2FFC">
        <w:rPr>
          <w:rFonts w:ascii="Arial" w:hAnsi="Arial" w:cs="Arial"/>
          <w:bCs/>
          <w:sz w:val="22"/>
          <w:szCs w:val="22"/>
        </w:rPr>
        <w:br/>
        <w:t xml:space="preserve">posiadanych informacji, materiałów i dokumentów oraz dokonywania innych czynności faktycznych i prawnych, </w:t>
      </w:r>
    </w:p>
    <w:p w14:paraId="50AE2EC6" w14:textId="77777777" w:rsidR="00C074FC" w:rsidRPr="00BE2FFC" w:rsidRDefault="00C074FC" w:rsidP="00BE2FFC">
      <w:pPr>
        <w:numPr>
          <w:ilvl w:val="1"/>
          <w:numId w:val="18"/>
        </w:numPr>
        <w:autoSpaceDE w:val="0"/>
        <w:spacing w:before="0" w:line="360" w:lineRule="auto"/>
        <w:ind w:left="567" w:hanging="283"/>
        <w:jc w:val="left"/>
        <w:rPr>
          <w:rFonts w:ascii="Arial" w:hAnsi="Arial" w:cs="Arial"/>
          <w:bCs/>
          <w:sz w:val="22"/>
          <w:szCs w:val="22"/>
        </w:rPr>
      </w:pPr>
      <w:r w:rsidRPr="00BE2FFC">
        <w:rPr>
          <w:rFonts w:ascii="Arial" w:hAnsi="Arial" w:cs="Arial"/>
          <w:bCs/>
          <w:sz w:val="22"/>
          <w:szCs w:val="22"/>
        </w:rPr>
        <w:t>zapłaty wynagrodzenia na rzecz Wykonawcy zgodnie z § 6, po poprawnym zrealizowaniu przedmiotu umowy.</w:t>
      </w:r>
    </w:p>
    <w:p w14:paraId="45453759" w14:textId="77777777" w:rsidR="00B555D3" w:rsidRPr="00BE2FFC" w:rsidRDefault="00B555D3" w:rsidP="00BE2FFC">
      <w:pPr>
        <w:autoSpaceDE w:val="0"/>
        <w:spacing w:before="0" w:line="360" w:lineRule="auto"/>
        <w:ind w:left="567"/>
        <w:jc w:val="left"/>
        <w:rPr>
          <w:rFonts w:ascii="Arial" w:hAnsi="Arial" w:cs="Arial"/>
          <w:bCs/>
          <w:sz w:val="22"/>
          <w:szCs w:val="22"/>
        </w:rPr>
      </w:pPr>
    </w:p>
    <w:p w14:paraId="0B692DDF" w14:textId="77777777" w:rsidR="009255A6" w:rsidRPr="00BE2FFC" w:rsidRDefault="009255A6" w:rsidP="00BE2FFC">
      <w:pPr>
        <w:autoSpaceDE w:val="0"/>
        <w:spacing w:before="0" w:line="360" w:lineRule="auto"/>
        <w:jc w:val="center"/>
        <w:rPr>
          <w:rFonts w:ascii="Arial" w:hAnsi="Arial" w:cs="Arial"/>
          <w:b/>
          <w:bCs/>
          <w:sz w:val="22"/>
          <w:szCs w:val="22"/>
        </w:rPr>
      </w:pPr>
      <w:r w:rsidRPr="00BE2FFC">
        <w:rPr>
          <w:rFonts w:ascii="Arial" w:hAnsi="Arial" w:cs="Arial"/>
          <w:b/>
          <w:bCs/>
          <w:sz w:val="22"/>
          <w:szCs w:val="22"/>
        </w:rPr>
        <w:t>§ 4</w:t>
      </w:r>
    </w:p>
    <w:p w14:paraId="5D118400" w14:textId="77777777" w:rsidR="00630848" w:rsidRPr="00BE2FFC" w:rsidRDefault="004A37BC" w:rsidP="00BE2FFC">
      <w:pPr>
        <w:autoSpaceDE w:val="0"/>
        <w:spacing w:before="0" w:line="360" w:lineRule="auto"/>
        <w:jc w:val="center"/>
        <w:rPr>
          <w:rFonts w:ascii="Arial" w:hAnsi="Arial" w:cs="Arial"/>
          <w:b/>
          <w:bCs/>
          <w:sz w:val="22"/>
          <w:szCs w:val="22"/>
        </w:rPr>
      </w:pPr>
      <w:r w:rsidRPr="00BE2FFC">
        <w:rPr>
          <w:rFonts w:ascii="Arial" w:hAnsi="Arial" w:cs="Arial"/>
          <w:b/>
          <w:bCs/>
          <w:sz w:val="22"/>
          <w:szCs w:val="22"/>
        </w:rPr>
        <w:t>Okres obowiązywania umowy oraz terminy realizacji</w:t>
      </w:r>
    </w:p>
    <w:p w14:paraId="28419538" w14:textId="41B21203" w:rsidR="0016779B" w:rsidRDefault="00AF0A80" w:rsidP="0016779B">
      <w:pPr>
        <w:autoSpaceDE w:val="0"/>
        <w:spacing w:before="0" w:line="360" w:lineRule="auto"/>
        <w:jc w:val="left"/>
        <w:rPr>
          <w:rFonts w:ascii="Arial" w:hAnsi="Arial" w:cs="Arial"/>
          <w:sz w:val="22"/>
          <w:szCs w:val="22"/>
        </w:rPr>
      </w:pPr>
      <w:r w:rsidRPr="00BE2FFC">
        <w:rPr>
          <w:rFonts w:ascii="Arial" w:hAnsi="Arial" w:cs="Arial"/>
          <w:sz w:val="22"/>
          <w:szCs w:val="22"/>
        </w:rPr>
        <w:t>Wykonawca zrealizuje przedmiot umowy w terminie</w:t>
      </w:r>
      <w:r w:rsidR="005F45C6" w:rsidRPr="005F45C6">
        <w:t xml:space="preserve"> </w:t>
      </w:r>
      <w:r w:rsidR="005F45C6" w:rsidRPr="005F45C6">
        <w:rPr>
          <w:rFonts w:ascii="Arial" w:hAnsi="Arial" w:cs="Arial"/>
          <w:sz w:val="22"/>
          <w:szCs w:val="22"/>
        </w:rPr>
        <w:t>od dnia podpisania umowy do dnia 31 października w 2024 r. oraz od 1 września do 31 października w latach 2025-2026</w:t>
      </w:r>
      <w:r w:rsidR="005F45C6">
        <w:rPr>
          <w:rFonts w:ascii="Arial" w:hAnsi="Arial" w:cs="Arial"/>
          <w:sz w:val="22"/>
          <w:szCs w:val="22"/>
        </w:rPr>
        <w:t>.</w:t>
      </w:r>
    </w:p>
    <w:p w14:paraId="1A746DA4"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 5</w:t>
      </w:r>
    </w:p>
    <w:p w14:paraId="7F9EF45B"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Odbi</w:t>
      </w:r>
      <w:r>
        <w:rPr>
          <w:rFonts w:ascii="Arial" w:hAnsi="Arial" w:cs="Arial"/>
          <w:b/>
          <w:bCs/>
          <w:sz w:val="22"/>
          <w:szCs w:val="22"/>
        </w:rPr>
        <w:t>ó</w:t>
      </w:r>
      <w:r w:rsidRPr="006050AA">
        <w:rPr>
          <w:rFonts w:ascii="Arial" w:hAnsi="Arial" w:cs="Arial"/>
          <w:b/>
          <w:bCs/>
          <w:sz w:val="22"/>
          <w:szCs w:val="22"/>
        </w:rPr>
        <w:t>r przedmiotu umowy</w:t>
      </w:r>
    </w:p>
    <w:p w14:paraId="101147B7" w14:textId="77777777" w:rsidR="008804F0" w:rsidRPr="00422417" w:rsidRDefault="008804F0" w:rsidP="008804F0">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Podstawą odbioru przedmiotu umowy, o którym mowa w § 1 ust. 1 – jest spisa</w:t>
      </w:r>
      <w:r>
        <w:rPr>
          <w:rFonts w:ascii="Arial" w:hAnsi="Arial" w:cs="Arial"/>
          <w:bCs/>
          <w:sz w:val="22"/>
          <w:szCs w:val="22"/>
        </w:rPr>
        <w:t xml:space="preserve">nie </w:t>
      </w:r>
      <w:r w:rsidRPr="00422417">
        <w:rPr>
          <w:rFonts w:ascii="Arial" w:hAnsi="Arial" w:cs="Arial"/>
          <w:bCs/>
          <w:sz w:val="22"/>
          <w:szCs w:val="22"/>
        </w:rPr>
        <w:t xml:space="preserve"> pomiędzy przedstawicielami Wykonawcy i Zamawiającego</w:t>
      </w:r>
      <w:r>
        <w:rPr>
          <w:rFonts w:ascii="Arial" w:hAnsi="Arial" w:cs="Arial"/>
          <w:bCs/>
          <w:sz w:val="22"/>
          <w:szCs w:val="22"/>
        </w:rPr>
        <w:t xml:space="preserve"> częściowych</w:t>
      </w:r>
      <w:r w:rsidRPr="00422417">
        <w:rPr>
          <w:rFonts w:ascii="Arial" w:hAnsi="Arial" w:cs="Arial"/>
          <w:bCs/>
          <w:sz w:val="22"/>
          <w:szCs w:val="22"/>
        </w:rPr>
        <w:t xml:space="preserve"> protok</w:t>
      </w:r>
      <w:r>
        <w:rPr>
          <w:rFonts w:ascii="Arial" w:hAnsi="Arial" w:cs="Arial"/>
          <w:bCs/>
          <w:sz w:val="22"/>
          <w:szCs w:val="22"/>
        </w:rPr>
        <w:t xml:space="preserve">ołów </w:t>
      </w:r>
      <w:r w:rsidRPr="00422417">
        <w:rPr>
          <w:rFonts w:ascii="Arial" w:hAnsi="Arial" w:cs="Arial"/>
          <w:bCs/>
          <w:sz w:val="22"/>
          <w:szCs w:val="22"/>
        </w:rPr>
        <w:t>odbior</w:t>
      </w:r>
      <w:r>
        <w:rPr>
          <w:rFonts w:ascii="Arial" w:hAnsi="Arial" w:cs="Arial"/>
          <w:bCs/>
          <w:sz w:val="22"/>
          <w:szCs w:val="22"/>
        </w:rPr>
        <w:t xml:space="preserve">ów </w:t>
      </w:r>
      <w:r w:rsidRPr="00422417">
        <w:rPr>
          <w:rFonts w:ascii="Arial" w:hAnsi="Arial" w:cs="Arial"/>
          <w:bCs/>
          <w:sz w:val="22"/>
          <w:szCs w:val="22"/>
        </w:rPr>
        <w:t xml:space="preserve">bez zastrzeżeń. </w:t>
      </w:r>
    </w:p>
    <w:p w14:paraId="01F8E651" w14:textId="77777777" w:rsidR="008804F0" w:rsidRPr="00422417" w:rsidRDefault="008804F0" w:rsidP="008804F0">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 xml:space="preserve">Po zakończeniu realizacji przedmiotu umowy </w:t>
      </w:r>
      <w:r>
        <w:rPr>
          <w:rFonts w:ascii="Arial" w:hAnsi="Arial" w:cs="Arial"/>
          <w:bCs/>
          <w:sz w:val="22"/>
          <w:szCs w:val="22"/>
        </w:rPr>
        <w:t xml:space="preserve"> w terminach określonych w § 4, </w:t>
      </w:r>
      <w:r w:rsidRPr="00422417">
        <w:rPr>
          <w:rFonts w:ascii="Arial" w:hAnsi="Arial" w:cs="Arial"/>
          <w:bCs/>
          <w:sz w:val="22"/>
          <w:szCs w:val="22"/>
        </w:rPr>
        <w:t>osoby wskazane w § 7 ustalają termin wizji terenowej na obszarze objętym pracami, w celu kontroli poprawności wykonania przedmiotu umowy.</w:t>
      </w:r>
    </w:p>
    <w:p w14:paraId="44A852B2" w14:textId="77777777" w:rsidR="008804F0" w:rsidRPr="00422417" w:rsidRDefault="008804F0" w:rsidP="008804F0">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 xml:space="preserve">Podczas wizji, o której mowa w ust. 2 zostanie spisany protokół odbioru, o którym mowa </w:t>
      </w:r>
      <w:r w:rsidRPr="00422417">
        <w:rPr>
          <w:rFonts w:ascii="Arial" w:hAnsi="Arial" w:cs="Arial"/>
          <w:bCs/>
          <w:sz w:val="22"/>
          <w:szCs w:val="22"/>
        </w:rPr>
        <w:br/>
        <w:t>w ust. 1.</w:t>
      </w:r>
    </w:p>
    <w:p w14:paraId="08794306" w14:textId="77777777" w:rsidR="008804F0" w:rsidRPr="00422417" w:rsidRDefault="008804F0" w:rsidP="008804F0">
      <w:pPr>
        <w:numPr>
          <w:ilvl w:val="2"/>
          <w:numId w:val="27"/>
        </w:numPr>
        <w:tabs>
          <w:tab w:val="num" w:pos="284"/>
        </w:tabs>
        <w:autoSpaceDE w:val="0"/>
        <w:spacing w:before="0" w:line="360" w:lineRule="auto"/>
        <w:ind w:left="284" w:hanging="284"/>
        <w:jc w:val="left"/>
        <w:rPr>
          <w:rFonts w:ascii="Arial" w:hAnsi="Arial" w:cs="Arial"/>
          <w:bCs/>
          <w:sz w:val="22"/>
          <w:szCs w:val="22"/>
        </w:rPr>
      </w:pPr>
      <w:r>
        <w:rPr>
          <w:rFonts w:ascii="Arial" w:hAnsi="Arial" w:cs="Arial"/>
          <w:sz w:val="22"/>
          <w:szCs w:val="22"/>
        </w:rPr>
        <w:t>Częściowy p</w:t>
      </w:r>
      <w:r w:rsidRPr="00422417">
        <w:rPr>
          <w:rFonts w:ascii="Arial" w:hAnsi="Arial" w:cs="Arial"/>
          <w:sz w:val="22"/>
          <w:szCs w:val="22"/>
        </w:rPr>
        <w:t>rotokół odbioru powinien zawierać w szczególności:</w:t>
      </w:r>
    </w:p>
    <w:p w14:paraId="2F0CE4D1" w14:textId="77777777" w:rsidR="008804F0" w:rsidRPr="00422417" w:rsidRDefault="008804F0" w:rsidP="008804F0">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dzień odbioru,</w:t>
      </w:r>
    </w:p>
    <w:p w14:paraId="1CB30324" w14:textId="77777777" w:rsidR="008804F0" w:rsidRPr="00422417" w:rsidRDefault="008804F0" w:rsidP="008804F0">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lastRenderedPageBreak/>
        <w:t>opis odbieranego przedmiotu umowy,</w:t>
      </w:r>
    </w:p>
    <w:p w14:paraId="1A8C2E0F" w14:textId="77777777" w:rsidR="008804F0" w:rsidRPr="00422417" w:rsidRDefault="008804F0" w:rsidP="008804F0">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oświadczenie Stron o braku albo o istnieniu wad w realizacji przedmiotu umowy.</w:t>
      </w:r>
    </w:p>
    <w:p w14:paraId="0ECFAED9" w14:textId="77777777" w:rsidR="008804F0" w:rsidRPr="00507171" w:rsidRDefault="008804F0" w:rsidP="008804F0">
      <w:pPr>
        <w:numPr>
          <w:ilvl w:val="2"/>
          <w:numId w:val="27"/>
        </w:numPr>
        <w:tabs>
          <w:tab w:val="num" w:pos="284"/>
        </w:tabs>
        <w:autoSpaceDE w:val="0"/>
        <w:spacing w:before="0" w:line="360" w:lineRule="auto"/>
        <w:ind w:left="284" w:hanging="284"/>
        <w:jc w:val="left"/>
        <w:rPr>
          <w:rFonts w:ascii="Arial" w:hAnsi="Arial" w:cs="Arial"/>
          <w:sz w:val="22"/>
          <w:szCs w:val="22"/>
        </w:rPr>
      </w:pPr>
      <w:r w:rsidRPr="00422417">
        <w:rPr>
          <w:rFonts w:ascii="Arial" w:hAnsi="Arial" w:cs="Arial"/>
          <w:sz w:val="22"/>
          <w:szCs w:val="22"/>
        </w:rPr>
        <w:t xml:space="preserve">Stwierdzone nieprawidłowości przy odbiorze zleconych prac Wykonawca usuwa na własny koszt, w terminie 10 dni od daty wizji terenowej, o której mowa w ust. 2. Zamawiający dokonuje wówczas ponownej wizji terenowej, w celu podpisania protokołu odbioru. Jeśli stwierdzone nieprawidłowości nie zostały usunięte, naliczana jest kara umowna zgodnie z § </w:t>
      </w:r>
      <w:r w:rsidRPr="008D51E9">
        <w:rPr>
          <w:rFonts w:ascii="Arial" w:hAnsi="Arial" w:cs="Arial"/>
          <w:sz w:val="22"/>
          <w:szCs w:val="22"/>
        </w:rPr>
        <w:t>10</w:t>
      </w:r>
      <w:r w:rsidRPr="00422417">
        <w:rPr>
          <w:rFonts w:ascii="Arial" w:hAnsi="Arial" w:cs="Arial"/>
          <w:sz w:val="22"/>
          <w:szCs w:val="22"/>
        </w:rPr>
        <w:t xml:space="preserve"> ust. 1 pkt 2.</w:t>
      </w:r>
    </w:p>
    <w:p w14:paraId="5073738D"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 6</w:t>
      </w:r>
    </w:p>
    <w:p w14:paraId="7824D551"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Wynagrodzenie</w:t>
      </w:r>
    </w:p>
    <w:p w14:paraId="38187040" w14:textId="77777777" w:rsidR="008804F0" w:rsidRPr="006050AA" w:rsidRDefault="008804F0" w:rsidP="008804F0">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 wykonanie przedmiotu umowy opisanego w § 1 Wykonawca otrzyma wynagrodzenie w wysoko</w:t>
      </w:r>
      <w:r w:rsidRPr="006050AA">
        <w:rPr>
          <w:rFonts w:ascii="Arial" w:eastAsia="TT45Co00" w:hAnsi="Arial" w:cs="Arial"/>
          <w:sz w:val="22"/>
          <w:szCs w:val="22"/>
        </w:rPr>
        <w:t>ś</w:t>
      </w:r>
      <w:r w:rsidRPr="006050AA">
        <w:rPr>
          <w:rFonts w:ascii="Arial" w:hAnsi="Arial" w:cs="Arial"/>
          <w:sz w:val="22"/>
          <w:szCs w:val="22"/>
        </w:rPr>
        <w:t>ci:</w:t>
      </w:r>
    </w:p>
    <w:p w14:paraId="1C97096A" w14:textId="77777777" w:rsidR="008804F0" w:rsidRDefault="008804F0" w:rsidP="008804F0">
      <w:pPr>
        <w:autoSpaceDE w:val="0"/>
        <w:spacing w:before="0" w:line="360" w:lineRule="auto"/>
        <w:ind w:left="284"/>
        <w:jc w:val="left"/>
        <w:rPr>
          <w:rFonts w:ascii="Arial" w:hAnsi="Arial" w:cs="Arial"/>
          <w:sz w:val="22"/>
          <w:szCs w:val="22"/>
        </w:rPr>
      </w:pPr>
      <w:r w:rsidRPr="006050AA">
        <w:rPr>
          <w:rFonts w:ascii="Arial" w:hAnsi="Arial" w:cs="Arial"/>
          <w:sz w:val="22"/>
          <w:szCs w:val="22"/>
        </w:rPr>
        <w:t>… zł netto,</w:t>
      </w:r>
    </w:p>
    <w:p w14:paraId="6950E9E4" w14:textId="77777777" w:rsidR="008804F0" w:rsidRPr="006050AA" w:rsidRDefault="008804F0" w:rsidP="008804F0">
      <w:pPr>
        <w:autoSpaceDE w:val="0"/>
        <w:spacing w:before="0" w:line="360" w:lineRule="auto"/>
        <w:ind w:left="284"/>
        <w:jc w:val="left"/>
        <w:rPr>
          <w:rFonts w:ascii="Arial" w:hAnsi="Arial" w:cs="Arial"/>
          <w:sz w:val="22"/>
          <w:szCs w:val="22"/>
        </w:rPr>
      </w:pPr>
      <w:r>
        <w:rPr>
          <w:rFonts w:ascii="Arial" w:hAnsi="Arial" w:cs="Arial"/>
          <w:sz w:val="22"/>
          <w:szCs w:val="22"/>
        </w:rPr>
        <w:t>… zł podatek VAT,</w:t>
      </w:r>
    </w:p>
    <w:p w14:paraId="6029CD7B" w14:textId="77777777" w:rsidR="008804F0" w:rsidRDefault="008804F0" w:rsidP="008804F0">
      <w:pPr>
        <w:tabs>
          <w:tab w:val="num" w:pos="720"/>
        </w:tabs>
        <w:autoSpaceDE w:val="0"/>
        <w:spacing w:before="0" w:line="360" w:lineRule="auto"/>
        <w:ind w:left="284"/>
        <w:jc w:val="left"/>
        <w:rPr>
          <w:rFonts w:ascii="Arial" w:hAnsi="Arial" w:cs="Arial"/>
          <w:sz w:val="22"/>
          <w:szCs w:val="22"/>
        </w:rPr>
      </w:pPr>
      <w:r w:rsidRPr="006050AA">
        <w:rPr>
          <w:rFonts w:ascii="Arial" w:hAnsi="Arial" w:cs="Arial"/>
          <w:sz w:val="22"/>
          <w:szCs w:val="22"/>
        </w:rPr>
        <w:t>… zł brutto (słownie brutto: …. złote/</w:t>
      </w:r>
      <w:proofErr w:type="spellStart"/>
      <w:r w:rsidRPr="006050AA">
        <w:rPr>
          <w:rFonts w:ascii="Arial" w:hAnsi="Arial" w:cs="Arial"/>
          <w:sz w:val="22"/>
          <w:szCs w:val="22"/>
        </w:rPr>
        <w:t>ych</w:t>
      </w:r>
      <w:proofErr w:type="spellEnd"/>
      <w:r w:rsidRPr="006050AA">
        <w:rPr>
          <w:rFonts w:ascii="Arial" w:hAnsi="Arial" w:cs="Arial"/>
          <w:sz w:val="22"/>
          <w:szCs w:val="22"/>
        </w:rPr>
        <w:t xml:space="preserve"> ../100).</w:t>
      </w:r>
    </w:p>
    <w:p w14:paraId="3EBCD8FA" w14:textId="77777777" w:rsidR="008804F0" w:rsidRPr="00263A03" w:rsidRDefault="008804F0" w:rsidP="008804F0">
      <w:pPr>
        <w:pStyle w:val="Akapitzlist"/>
        <w:numPr>
          <w:ilvl w:val="1"/>
          <w:numId w:val="10"/>
        </w:numPr>
        <w:tabs>
          <w:tab w:val="clear" w:pos="1080"/>
          <w:tab w:val="num" w:pos="720"/>
        </w:tabs>
        <w:autoSpaceDE w:val="0"/>
        <w:spacing w:before="0" w:line="360" w:lineRule="auto"/>
        <w:ind w:left="284"/>
        <w:jc w:val="left"/>
        <w:rPr>
          <w:rFonts w:ascii="Arial" w:hAnsi="Arial" w:cs="Arial"/>
          <w:sz w:val="22"/>
          <w:szCs w:val="22"/>
        </w:rPr>
      </w:pPr>
      <w:r w:rsidRPr="00263A03">
        <w:rPr>
          <w:rFonts w:ascii="Arial" w:hAnsi="Arial" w:cs="Arial"/>
          <w:sz w:val="22"/>
          <w:szCs w:val="22"/>
        </w:rPr>
        <w:t>Wynagrodzenie, o którym mowa w ust. 1 płatne będzie w 3 transzach po zrealizowaniu części przedmiotu umowy w danym roku, potwierdzonym spisaniem częściowego protokołu odbioru bez zastrzeżeń, o którym mowa w § 5 ust. 1. Każda z trzech transz wynosi</w:t>
      </w:r>
      <w:r>
        <w:rPr>
          <w:rFonts w:ascii="Arial" w:hAnsi="Arial" w:cs="Arial"/>
          <w:sz w:val="22"/>
          <w:szCs w:val="22"/>
        </w:rPr>
        <w:t xml:space="preserve"> odpowiednio</w:t>
      </w:r>
      <w:r w:rsidRPr="00263A03">
        <w:rPr>
          <w:rFonts w:ascii="Arial" w:hAnsi="Arial" w:cs="Arial"/>
          <w:sz w:val="22"/>
          <w:szCs w:val="22"/>
        </w:rPr>
        <w:t>:</w:t>
      </w:r>
    </w:p>
    <w:p w14:paraId="6DDCBADF" w14:textId="77777777" w:rsidR="008804F0" w:rsidRDefault="008804F0" w:rsidP="008804F0">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263A03">
        <w:rPr>
          <w:rFonts w:ascii="Arial" w:hAnsi="Arial" w:cs="Arial"/>
          <w:sz w:val="22"/>
          <w:szCs w:val="22"/>
        </w:rPr>
        <w:t>… zł brutto (słownie brutto: …. złote/</w:t>
      </w:r>
      <w:proofErr w:type="spellStart"/>
      <w:r w:rsidRPr="00263A03">
        <w:rPr>
          <w:rFonts w:ascii="Arial" w:hAnsi="Arial" w:cs="Arial"/>
          <w:sz w:val="22"/>
          <w:szCs w:val="22"/>
        </w:rPr>
        <w:t>ych</w:t>
      </w:r>
      <w:proofErr w:type="spellEnd"/>
      <w:r w:rsidRPr="00263A03">
        <w:rPr>
          <w:rFonts w:ascii="Arial" w:hAnsi="Arial" w:cs="Arial"/>
          <w:sz w:val="22"/>
          <w:szCs w:val="22"/>
        </w:rPr>
        <w:t xml:space="preserve"> ../100)</w:t>
      </w:r>
      <w:r>
        <w:rPr>
          <w:rFonts w:ascii="Arial" w:hAnsi="Arial" w:cs="Arial"/>
          <w:sz w:val="22"/>
          <w:szCs w:val="22"/>
        </w:rPr>
        <w:t xml:space="preserve"> w 2024 r.</w:t>
      </w:r>
    </w:p>
    <w:p w14:paraId="47F9E4DD" w14:textId="77777777" w:rsidR="008804F0" w:rsidRDefault="008804F0" w:rsidP="008804F0">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263A03">
        <w:rPr>
          <w:rFonts w:ascii="Arial" w:hAnsi="Arial" w:cs="Arial"/>
          <w:sz w:val="22"/>
          <w:szCs w:val="22"/>
        </w:rPr>
        <w:t>… zł brutto (słownie brutto: …. złote/</w:t>
      </w:r>
      <w:proofErr w:type="spellStart"/>
      <w:r w:rsidRPr="00263A03">
        <w:rPr>
          <w:rFonts w:ascii="Arial" w:hAnsi="Arial" w:cs="Arial"/>
          <w:sz w:val="22"/>
          <w:szCs w:val="22"/>
        </w:rPr>
        <w:t>ych</w:t>
      </w:r>
      <w:proofErr w:type="spellEnd"/>
      <w:r w:rsidRPr="00263A03">
        <w:rPr>
          <w:rFonts w:ascii="Arial" w:hAnsi="Arial" w:cs="Arial"/>
          <w:sz w:val="22"/>
          <w:szCs w:val="22"/>
        </w:rPr>
        <w:t xml:space="preserve"> ../100)</w:t>
      </w:r>
      <w:r>
        <w:rPr>
          <w:rFonts w:ascii="Arial" w:hAnsi="Arial" w:cs="Arial"/>
          <w:sz w:val="22"/>
          <w:szCs w:val="22"/>
        </w:rPr>
        <w:t xml:space="preserve"> w 2025 r.</w:t>
      </w:r>
    </w:p>
    <w:p w14:paraId="58CDC2D5" w14:textId="77777777" w:rsidR="008804F0" w:rsidRPr="005819E8" w:rsidRDefault="008804F0" w:rsidP="008804F0">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5819E8">
        <w:rPr>
          <w:rFonts w:ascii="Arial" w:hAnsi="Arial" w:cs="Arial"/>
          <w:sz w:val="22"/>
          <w:szCs w:val="22"/>
        </w:rPr>
        <w:t>… zł brutto (słownie brutto: …. złote/</w:t>
      </w:r>
      <w:proofErr w:type="spellStart"/>
      <w:r w:rsidRPr="005819E8">
        <w:rPr>
          <w:rFonts w:ascii="Arial" w:hAnsi="Arial" w:cs="Arial"/>
          <w:sz w:val="22"/>
          <w:szCs w:val="22"/>
        </w:rPr>
        <w:t>ych</w:t>
      </w:r>
      <w:proofErr w:type="spellEnd"/>
      <w:r w:rsidRPr="005819E8">
        <w:rPr>
          <w:rFonts w:ascii="Arial" w:hAnsi="Arial" w:cs="Arial"/>
          <w:sz w:val="22"/>
          <w:szCs w:val="22"/>
        </w:rPr>
        <w:t xml:space="preserve"> ../100) w 2026 r.</w:t>
      </w:r>
    </w:p>
    <w:p w14:paraId="68B84955" w14:textId="77777777" w:rsidR="008804F0" w:rsidRPr="006050AA" w:rsidRDefault="008804F0" w:rsidP="008804F0">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Wynagrodzenie, o którym mowa w ust. 1 obejmuje wszystkie koszty realizacji przedmiotu umowy.</w:t>
      </w:r>
    </w:p>
    <w:p w14:paraId="00E22790" w14:textId="77777777" w:rsidR="008804F0" w:rsidRPr="006050AA" w:rsidRDefault="008804F0" w:rsidP="008804F0">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Podstawą wystawienia przez Wykonawcę faktur/rachunk</w:t>
      </w:r>
      <w:r>
        <w:rPr>
          <w:rFonts w:ascii="Arial" w:hAnsi="Arial" w:cs="Arial"/>
          <w:sz w:val="22"/>
          <w:szCs w:val="22"/>
        </w:rPr>
        <w:t>ów</w:t>
      </w:r>
      <w:r w:rsidRPr="006050AA">
        <w:rPr>
          <w:rFonts w:ascii="Arial" w:hAnsi="Arial" w:cs="Arial"/>
          <w:sz w:val="22"/>
          <w:szCs w:val="22"/>
        </w:rPr>
        <w:t xml:space="preserve"> jest podpisanie przez Strony </w:t>
      </w:r>
      <w:r>
        <w:rPr>
          <w:rFonts w:ascii="Arial" w:hAnsi="Arial" w:cs="Arial"/>
          <w:sz w:val="22"/>
          <w:szCs w:val="22"/>
        </w:rPr>
        <w:t xml:space="preserve">częściowych </w:t>
      </w:r>
      <w:r w:rsidRPr="006050AA">
        <w:rPr>
          <w:rFonts w:ascii="Arial" w:hAnsi="Arial" w:cs="Arial"/>
          <w:sz w:val="22"/>
          <w:szCs w:val="22"/>
        </w:rPr>
        <w:t>protok</w:t>
      </w:r>
      <w:r>
        <w:rPr>
          <w:rFonts w:ascii="Arial" w:hAnsi="Arial" w:cs="Arial"/>
          <w:sz w:val="22"/>
          <w:szCs w:val="22"/>
        </w:rPr>
        <w:t>ołów</w:t>
      </w:r>
      <w:r w:rsidRPr="006050AA">
        <w:rPr>
          <w:rFonts w:ascii="Arial" w:hAnsi="Arial" w:cs="Arial"/>
          <w:sz w:val="22"/>
          <w:szCs w:val="22"/>
        </w:rPr>
        <w:t xml:space="preserve"> odbioru, o który</w:t>
      </w:r>
      <w:r>
        <w:rPr>
          <w:rFonts w:ascii="Arial" w:hAnsi="Arial" w:cs="Arial"/>
          <w:sz w:val="22"/>
          <w:szCs w:val="22"/>
        </w:rPr>
        <w:t>ch</w:t>
      </w:r>
      <w:r w:rsidRPr="006050AA">
        <w:rPr>
          <w:rFonts w:ascii="Arial" w:hAnsi="Arial" w:cs="Arial"/>
          <w:sz w:val="22"/>
          <w:szCs w:val="22"/>
        </w:rPr>
        <w:t xml:space="preserve"> mowa w § 5. </w:t>
      </w:r>
    </w:p>
    <w:p w14:paraId="7F145F14" w14:textId="77777777" w:rsidR="008804F0" w:rsidRDefault="008804F0" w:rsidP="008804F0">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wystawi fakturę/rachunek w ciągu 5 dni roboczych od dnia podpisania protokołu odbioru, o którym mowa w § 5.</w:t>
      </w:r>
    </w:p>
    <w:p w14:paraId="4B908311" w14:textId="77777777" w:rsidR="008804F0" w:rsidRPr="001B6652" w:rsidRDefault="008804F0" w:rsidP="008804F0">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B1794D">
        <w:rPr>
          <w:rFonts w:ascii="Arial" w:hAnsi="Arial" w:cs="Arial"/>
          <w:sz w:val="22"/>
          <w:szCs w:val="22"/>
        </w:rPr>
        <w:t xml:space="preserve">Zapłata wynagrodzenia, o którym mowa w ust. 1 </w:t>
      </w:r>
      <w:r>
        <w:rPr>
          <w:rFonts w:ascii="Arial" w:hAnsi="Arial" w:cs="Arial"/>
          <w:sz w:val="22"/>
          <w:szCs w:val="22"/>
        </w:rPr>
        <w:t xml:space="preserve">nastąpi </w:t>
      </w:r>
      <w:r w:rsidRPr="00B1794D">
        <w:rPr>
          <w:rFonts w:ascii="Arial" w:hAnsi="Arial" w:cs="Arial"/>
          <w:sz w:val="22"/>
          <w:szCs w:val="22"/>
        </w:rPr>
        <w:t>na rachunek bankowy wskazany przez Wykonawcę, w ter</w:t>
      </w:r>
      <w:r>
        <w:rPr>
          <w:rFonts w:ascii="Arial" w:hAnsi="Arial" w:cs="Arial"/>
          <w:sz w:val="22"/>
          <w:szCs w:val="22"/>
        </w:rPr>
        <w:t>minie do 21 dni od wystawienia faktury/rachunku.</w:t>
      </w:r>
    </w:p>
    <w:p w14:paraId="020111D9" w14:textId="77777777" w:rsidR="008804F0" w:rsidRPr="006050AA" w:rsidRDefault="008804F0" w:rsidP="008804F0">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Jako dzień zapłaty Strony ustalają dzień wydania dyspozycji przez Zamawiającego.</w:t>
      </w:r>
    </w:p>
    <w:p w14:paraId="7E16702B" w14:textId="77777777" w:rsidR="008804F0" w:rsidRDefault="008804F0" w:rsidP="008804F0">
      <w:pPr>
        <w:numPr>
          <w:ilvl w:val="1"/>
          <w:numId w:val="10"/>
        </w:numPr>
        <w:tabs>
          <w:tab w:val="clear" w:pos="1080"/>
        </w:tabs>
        <w:autoSpaceDE w:val="0"/>
        <w:spacing w:before="0" w:line="360" w:lineRule="auto"/>
        <w:ind w:left="284" w:hanging="284"/>
        <w:jc w:val="left"/>
        <w:rPr>
          <w:rFonts w:ascii="Arial" w:hAnsi="Arial" w:cs="Arial"/>
          <w:sz w:val="22"/>
          <w:szCs w:val="22"/>
        </w:rPr>
      </w:pPr>
      <w:r w:rsidRPr="00AF0A80">
        <w:rPr>
          <w:rFonts w:ascii="Arial" w:hAnsi="Arial" w:cs="Arial"/>
          <w:sz w:val="22"/>
          <w:szCs w:val="22"/>
        </w:rPr>
        <w:t>Faktura/rachunek zostanie wystawiona/y na następujące dane</w:t>
      </w:r>
      <w:r w:rsidRPr="006050AA">
        <w:rPr>
          <w:rFonts w:ascii="Arial" w:hAnsi="Arial" w:cs="Arial"/>
          <w:sz w:val="22"/>
          <w:szCs w:val="22"/>
        </w:rPr>
        <w:t>: Regionalna Dyrekcja Ochrony Środowiska w Rzeszowie, Al. Józefa Piłsudskiego 38, 35-001 Rzeszów.</w:t>
      </w:r>
    </w:p>
    <w:p w14:paraId="3DDA269F" w14:textId="77777777" w:rsidR="008804F0" w:rsidRDefault="008804F0" w:rsidP="008804F0">
      <w:pPr>
        <w:numPr>
          <w:ilvl w:val="1"/>
          <w:numId w:val="10"/>
        </w:numPr>
        <w:tabs>
          <w:tab w:val="clear" w:pos="1080"/>
        </w:tabs>
        <w:autoSpaceDE w:val="0"/>
        <w:spacing w:before="0" w:line="360" w:lineRule="auto"/>
        <w:ind w:left="284" w:hanging="284"/>
        <w:jc w:val="left"/>
        <w:rPr>
          <w:rFonts w:ascii="Arial" w:hAnsi="Arial" w:cs="Arial"/>
          <w:sz w:val="22"/>
          <w:szCs w:val="22"/>
        </w:rPr>
      </w:pPr>
      <w:r w:rsidRPr="00B555D3">
        <w:rPr>
          <w:rFonts w:ascii="Arial" w:hAnsi="Arial" w:cs="Arial"/>
          <w:sz w:val="22"/>
          <w:szCs w:val="22"/>
        </w:rPr>
        <w:t xml:space="preserve">Wynagrodzenie, o którym mowa w ust. 1 zostanie pomniejszone o ewentualne kary umowne, o których mowa w § </w:t>
      </w:r>
      <w:r w:rsidRPr="008D51E9">
        <w:rPr>
          <w:rFonts w:ascii="Arial" w:hAnsi="Arial" w:cs="Arial"/>
          <w:sz w:val="22"/>
          <w:szCs w:val="22"/>
        </w:rPr>
        <w:t>10.</w:t>
      </w:r>
      <w:r w:rsidRPr="00B555D3">
        <w:rPr>
          <w:rFonts w:ascii="Arial" w:hAnsi="Arial" w:cs="Arial"/>
          <w:sz w:val="22"/>
          <w:szCs w:val="22"/>
        </w:rPr>
        <w:t xml:space="preserve"> </w:t>
      </w:r>
    </w:p>
    <w:p w14:paraId="75087C0C" w14:textId="77777777" w:rsidR="008804F0" w:rsidRPr="002A3D1E" w:rsidRDefault="008804F0" w:rsidP="008804F0">
      <w:pPr>
        <w:numPr>
          <w:ilvl w:val="1"/>
          <w:numId w:val="10"/>
        </w:numPr>
        <w:tabs>
          <w:tab w:val="clear" w:pos="1080"/>
        </w:tabs>
        <w:autoSpaceDE w:val="0"/>
        <w:spacing w:before="0" w:line="360" w:lineRule="auto"/>
        <w:ind w:left="284" w:hanging="284"/>
        <w:jc w:val="left"/>
        <w:rPr>
          <w:rFonts w:ascii="Arial" w:hAnsi="Arial" w:cs="Arial"/>
          <w:sz w:val="22"/>
          <w:szCs w:val="22"/>
        </w:rPr>
      </w:pPr>
      <w:r w:rsidRPr="002A3D1E">
        <w:rPr>
          <w:rFonts w:ascii="Arial" w:hAnsi="Arial" w:cs="Arial"/>
          <w:color w:val="000000" w:themeColor="text1"/>
          <w:sz w:val="22"/>
          <w:szCs w:val="22"/>
        </w:rPr>
        <w:t xml:space="preserve">Wykonawca, który będzie świadczył osobiście  usługi na podstawie niniejszej umowy jako osoba fizyczna zobowiązany jest prowadzić ewidencję czasu pracy i przedstawić </w:t>
      </w:r>
      <w:r w:rsidRPr="002A3D1E">
        <w:rPr>
          <w:rFonts w:ascii="Arial" w:hAnsi="Arial" w:cs="Arial"/>
          <w:color w:val="000000" w:themeColor="text1"/>
          <w:sz w:val="22"/>
          <w:szCs w:val="22"/>
        </w:rPr>
        <w:br/>
      </w:r>
      <w:r w:rsidRPr="002A3D1E">
        <w:rPr>
          <w:rFonts w:ascii="Arial" w:hAnsi="Arial" w:cs="Arial"/>
          <w:color w:val="000000" w:themeColor="text1"/>
          <w:sz w:val="22"/>
          <w:szCs w:val="22"/>
        </w:rPr>
        <w:lastRenderedPageBreak/>
        <w:t xml:space="preserve">ją Zamawiającemu razem z fakturą/rachunkiem, o którym/ej mowa w ust. </w:t>
      </w:r>
      <w:r>
        <w:rPr>
          <w:rFonts w:ascii="Arial" w:hAnsi="Arial" w:cs="Arial"/>
          <w:color w:val="000000" w:themeColor="text1"/>
          <w:sz w:val="22"/>
          <w:szCs w:val="22"/>
        </w:rPr>
        <w:t>4</w:t>
      </w:r>
      <w:r w:rsidRPr="002A3D1E">
        <w:rPr>
          <w:rFonts w:ascii="Arial" w:hAnsi="Arial" w:cs="Arial"/>
          <w:color w:val="000000" w:themeColor="text1"/>
          <w:sz w:val="22"/>
          <w:szCs w:val="22"/>
        </w:rPr>
        <w:t xml:space="preserve"> niniejszego paragrafu umowy. </w:t>
      </w:r>
    </w:p>
    <w:p w14:paraId="618BD3D7" w14:textId="77777777" w:rsidR="008804F0" w:rsidRPr="00B555D3" w:rsidRDefault="008804F0" w:rsidP="008804F0">
      <w:pPr>
        <w:autoSpaceDE w:val="0"/>
        <w:spacing w:before="0" w:line="360" w:lineRule="auto"/>
        <w:jc w:val="center"/>
        <w:rPr>
          <w:rFonts w:ascii="Arial" w:hAnsi="Arial" w:cs="Arial"/>
          <w:b/>
          <w:bCs/>
          <w:sz w:val="22"/>
          <w:szCs w:val="22"/>
        </w:rPr>
      </w:pPr>
      <w:r w:rsidRPr="00B555D3">
        <w:rPr>
          <w:rFonts w:ascii="Arial" w:hAnsi="Arial" w:cs="Arial"/>
          <w:b/>
          <w:bCs/>
          <w:sz w:val="22"/>
          <w:szCs w:val="22"/>
        </w:rPr>
        <w:t>§ 7</w:t>
      </w:r>
    </w:p>
    <w:p w14:paraId="4C4AC622"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Przedstawiciele Zamawiającego i Wykonawców</w:t>
      </w:r>
    </w:p>
    <w:p w14:paraId="6B9FD6D2" w14:textId="77777777" w:rsidR="008804F0" w:rsidRPr="006050AA" w:rsidRDefault="008804F0" w:rsidP="008804F0">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Osob</w:t>
      </w:r>
      <w:r w:rsidRPr="006050AA">
        <w:rPr>
          <w:rFonts w:ascii="Arial" w:eastAsia="TT45Co00" w:hAnsi="Arial" w:cs="Arial"/>
          <w:sz w:val="22"/>
          <w:szCs w:val="22"/>
        </w:rPr>
        <w:t xml:space="preserve">ami </w:t>
      </w:r>
      <w:r w:rsidRPr="006050AA">
        <w:rPr>
          <w:rFonts w:ascii="Arial" w:hAnsi="Arial" w:cs="Arial"/>
          <w:sz w:val="22"/>
          <w:szCs w:val="22"/>
        </w:rPr>
        <w:t>uprawnionymi</w:t>
      </w:r>
      <w:r w:rsidRPr="006050AA">
        <w:rPr>
          <w:rFonts w:ascii="Arial" w:eastAsia="TT45Co00" w:hAnsi="Arial" w:cs="Arial"/>
          <w:sz w:val="22"/>
          <w:szCs w:val="22"/>
        </w:rPr>
        <w:t xml:space="preserve"> </w:t>
      </w:r>
      <w:r w:rsidRPr="006050AA">
        <w:rPr>
          <w:rFonts w:ascii="Arial" w:hAnsi="Arial" w:cs="Arial"/>
          <w:sz w:val="22"/>
          <w:szCs w:val="22"/>
        </w:rPr>
        <w:t>przez Zamawiaj</w:t>
      </w:r>
      <w:r w:rsidRPr="006050AA">
        <w:rPr>
          <w:rFonts w:ascii="Arial" w:eastAsia="TT45Co00" w:hAnsi="Arial" w:cs="Arial"/>
          <w:sz w:val="22"/>
          <w:szCs w:val="22"/>
        </w:rPr>
        <w:t>ą</w:t>
      </w:r>
      <w:r w:rsidRPr="006050AA">
        <w:rPr>
          <w:rFonts w:ascii="Arial" w:hAnsi="Arial" w:cs="Arial"/>
          <w:sz w:val="22"/>
          <w:szCs w:val="22"/>
        </w:rPr>
        <w:t>cego do koordynowania spraw zwi</w:t>
      </w:r>
      <w:r w:rsidRPr="006050AA">
        <w:rPr>
          <w:rFonts w:ascii="Arial" w:eastAsia="TT45Co00" w:hAnsi="Arial" w:cs="Arial"/>
          <w:sz w:val="22"/>
          <w:szCs w:val="22"/>
        </w:rPr>
        <w:t>ą</w:t>
      </w:r>
      <w:r w:rsidRPr="006050AA">
        <w:rPr>
          <w:rFonts w:ascii="Arial" w:hAnsi="Arial" w:cs="Arial"/>
          <w:sz w:val="22"/>
          <w:szCs w:val="22"/>
        </w:rPr>
        <w:t>zanych z realizacj</w:t>
      </w:r>
      <w:r w:rsidRPr="006050AA">
        <w:rPr>
          <w:rFonts w:ascii="Arial" w:eastAsia="TT45Co00" w:hAnsi="Arial" w:cs="Arial"/>
          <w:sz w:val="22"/>
          <w:szCs w:val="22"/>
        </w:rPr>
        <w:t xml:space="preserve">ą </w:t>
      </w:r>
      <w:r w:rsidRPr="006050AA">
        <w:rPr>
          <w:rFonts w:ascii="Arial" w:hAnsi="Arial" w:cs="Arial"/>
          <w:sz w:val="22"/>
          <w:szCs w:val="22"/>
        </w:rPr>
        <w:t>umowy i koordynowania w zakresie obowi</w:t>
      </w:r>
      <w:r w:rsidRPr="006050AA">
        <w:rPr>
          <w:rFonts w:ascii="Arial" w:eastAsia="TT45Co00" w:hAnsi="Arial" w:cs="Arial"/>
          <w:sz w:val="22"/>
          <w:szCs w:val="22"/>
        </w:rPr>
        <w:t>ą</w:t>
      </w:r>
      <w:r w:rsidRPr="006050AA">
        <w:rPr>
          <w:rFonts w:ascii="Arial" w:hAnsi="Arial" w:cs="Arial"/>
          <w:sz w:val="22"/>
          <w:szCs w:val="22"/>
        </w:rPr>
        <w:t>zków umownych</w:t>
      </w:r>
      <w:r>
        <w:rPr>
          <w:rFonts w:ascii="Arial" w:hAnsi="Arial" w:cs="Arial"/>
          <w:sz w:val="22"/>
          <w:szCs w:val="22"/>
        </w:rPr>
        <w:t>, w tym do podpisania protokołu</w:t>
      </w:r>
      <w:r w:rsidRPr="006050AA">
        <w:rPr>
          <w:rFonts w:ascii="Arial" w:hAnsi="Arial" w:cs="Arial"/>
          <w:sz w:val="22"/>
          <w:szCs w:val="22"/>
        </w:rPr>
        <w:t xml:space="preserve"> odbioru są: ……….., tel. ………, fax ………….., e-mail: ……. </w:t>
      </w:r>
    </w:p>
    <w:p w14:paraId="6E0139A3" w14:textId="77777777" w:rsidR="008804F0" w:rsidRPr="006050AA" w:rsidRDefault="008804F0" w:rsidP="008804F0">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Przedstawicielem Wykonawcy upowa</w:t>
      </w:r>
      <w:r w:rsidRPr="006050AA">
        <w:rPr>
          <w:rFonts w:ascii="Arial" w:eastAsia="TT45Co00" w:hAnsi="Arial" w:cs="Arial"/>
          <w:sz w:val="22"/>
          <w:szCs w:val="22"/>
        </w:rPr>
        <w:t>ż</w:t>
      </w:r>
      <w:r w:rsidRPr="006050AA">
        <w:rPr>
          <w:rFonts w:ascii="Arial" w:hAnsi="Arial" w:cs="Arial"/>
          <w:sz w:val="22"/>
          <w:szCs w:val="22"/>
        </w:rPr>
        <w:t>nionym do koordynowania spraw zwi</w:t>
      </w:r>
      <w:r w:rsidRPr="006050AA">
        <w:rPr>
          <w:rFonts w:ascii="Arial" w:eastAsia="TT45Co00" w:hAnsi="Arial" w:cs="Arial"/>
          <w:sz w:val="22"/>
          <w:szCs w:val="22"/>
        </w:rPr>
        <w:t>ą</w:t>
      </w:r>
      <w:r w:rsidRPr="006050AA">
        <w:rPr>
          <w:rFonts w:ascii="Arial" w:hAnsi="Arial" w:cs="Arial"/>
          <w:sz w:val="22"/>
          <w:szCs w:val="22"/>
        </w:rPr>
        <w:t>zanych</w:t>
      </w:r>
      <w:r w:rsidRPr="006050AA">
        <w:rPr>
          <w:rFonts w:ascii="Arial" w:hAnsi="Arial" w:cs="Arial"/>
          <w:sz w:val="22"/>
          <w:szCs w:val="22"/>
        </w:rPr>
        <w:br/>
        <w:t>z realizacj</w:t>
      </w:r>
      <w:r w:rsidRPr="006050AA">
        <w:rPr>
          <w:rFonts w:ascii="Arial" w:eastAsia="TT45Co00" w:hAnsi="Arial" w:cs="Arial"/>
          <w:sz w:val="22"/>
          <w:szCs w:val="22"/>
        </w:rPr>
        <w:t xml:space="preserve">ą </w:t>
      </w:r>
      <w:r w:rsidRPr="006050AA">
        <w:rPr>
          <w:rFonts w:ascii="Arial" w:hAnsi="Arial" w:cs="Arial"/>
          <w:sz w:val="22"/>
          <w:szCs w:val="22"/>
        </w:rPr>
        <w:t>umowy i koordynatorem w zakresie obowi</w:t>
      </w:r>
      <w:r w:rsidRPr="006050AA">
        <w:rPr>
          <w:rFonts w:ascii="Arial" w:eastAsia="TT45Co00" w:hAnsi="Arial" w:cs="Arial"/>
          <w:sz w:val="22"/>
          <w:szCs w:val="22"/>
        </w:rPr>
        <w:t>ą</w:t>
      </w:r>
      <w:r w:rsidRPr="006050AA">
        <w:rPr>
          <w:rFonts w:ascii="Arial" w:hAnsi="Arial" w:cs="Arial"/>
          <w:sz w:val="22"/>
          <w:szCs w:val="22"/>
        </w:rPr>
        <w:t>zków umownych, w tym do podpisania protokołu odbioru jest: ……., tel.: ………, e-mail: ……….</w:t>
      </w:r>
    </w:p>
    <w:p w14:paraId="400D0C17" w14:textId="77777777" w:rsidR="008804F0" w:rsidRDefault="008804F0" w:rsidP="008804F0">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Każda ze Stron oświadcza, iż osoby, o których mowa w ust. 1 i 2 są umocowane przez Stronę do dokonywania czynności związanych z realizacją przedmiotu umowy, w tym do podpisywania protokołów odbioru</w:t>
      </w:r>
      <w:r>
        <w:rPr>
          <w:rFonts w:ascii="Arial" w:hAnsi="Arial" w:cs="Arial"/>
          <w:sz w:val="22"/>
          <w:szCs w:val="22"/>
        </w:rPr>
        <w:t>.</w:t>
      </w:r>
    </w:p>
    <w:p w14:paraId="4F959B28" w14:textId="77777777" w:rsidR="008804F0" w:rsidRPr="001D7255" w:rsidRDefault="008804F0" w:rsidP="008804F0">
      <w:pPr>
        <w:numPr>
          <w:ilvl w:val="1"/>
          <w:numId w:val="11"/>
        </w:numPr>
        <w:tabs>
          <w:tab w:val="left" w:pos="284"/>
        </w:tabs>
        <w:autoSpaceDE w:val="0"/>
        <w:spacing w:before="0" w:line="360" w:lineRule="auto"/>
        <w:ind w:left="284" w:hanging="284"/>
        <w:jc w:val="left"/>
        <w:rPr>
          <w:rFonts w:ascii="Arial" w:hAnsi="Arial" w:cs="Arial"/>
          <w:b/>
          <w:bCs/>
          <w:sz w:val="22"/>
          <w:szCs w:val="22"/>
        </w:rPr>
      </w:pPr>
      <w:r w:rsidRPr="001D7255">
        <w:rPr>
          <w:rFonts w:ascii="Arial" w:eastAsia="Arial Unicode MS" w:hAnsi="Arial" w:cs="Arial"/>
          <w:sz w:val="22"/>
          <w:szCs w:val="22"/>
        </w:rPr>
        <w:t>Zmiana osób, o których mowa w ust. 1 i 2, numerów telefonów i adresów e-mail następuje poprzez pisemne powiadomienie drugiej Strony umowy i nie wymaga sporządzenia aneksu do umowy.</w:t>
      </w:r>
    </w:p>
    <w:p w14:paraId="396E2E57" w14:textId="77777777" w:rsidR="008804F0" w:rsidRPr="006050AA" w:rsidRDefault="008804F0" w:rsidP="008804F0">
      <w:pPr>
        <w:autoSpaceDE w:val="0"/>
        <w:spacing w:before="0" w:line="360" w:lineRule="auto"/>
        <w:jc w:val="center"/>
        <w:rPr>
          <w:rFonts w:ascii="Arial" w:hAnsi="Arial" w:cs="Arial"/>
          <w:b/>
          <w:sz w:val="22"/>
          <w:szCs w:val="22"/>
        </w:rPr>
      </w:pPr>
      <w:r w:rsidRPr="006050AA">
        <w:rPr>
          <w:rFonts w:ascii="Arial" w:hAnsi="Arial" w:cs="Arial"/>
          <w:b/>
          <w:sz w:val="22"/>
          <w:szCs w:val="22"/>
        </w:rPr>
        <w:t>§ 8</w:t>
      </w:r>
    </w:p>
    <w:p w14:paraId="52F48D28" w14:textId="77777777" w:rsidR="008804F0" w:rsidRPr="006050AA" w:rsidRDefault="008804F0" w:rsidP="008804F0">
      <w:pPr>
        <w:tabs>
          <w:tab w:val="left" w:pos="0"/>
        </w:tabs>
        <w:autoSpaceDE w:val="0"/>
        <w:spacing w:before="0" w:line="360" w:lineRule="auto"/>
        <w:jc w:val="center"/>
        <w:rPr>
          <w:rFonts w:ascii="Arial" w:hAnsi="Arial" w:cs="Arial"/>
          <w:b/>
          <w:sz w:val="22"/>
          <w:szCs w:val="22"/>
        </w:rPr>
      </w:pPr>
      <w:r w:rsidRPr="006050AA">
        <w:rPr>
          <w:rFonts w:ascii="Arial" w:hAnsi="Arial" w:cs="Arial"/>
          <w:b/>
          <w:sz w:val="22"/>
          <w:szCs w:val="22"/>
        </w:rPr>
        <w:t>Konflikt interesów</w:t>
      </w:r>
    </w:p>
    <w:p w14:paraId="0AD8114D" w14:textId="77777777" w:rsidR="008804F0" w:rsidRPr="006050AA" w:rsidRDefault="008804F0" w:rsidP="008804F0">
      <w:pPr>
        <w:numPr>
          <w:ilvl w:val="2"/>
          <w:numId w:val="19"/>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1E1C5B51" w14:textId="77777777" w:rsidR="008804F0" w:rsidRPr="006050AA" w:rsidRDefault="008804F0" w:rsidP="008804F0">
      <w:pPr>
        <w:numPr>
          <w:ilvl w:val="2"/>
          <w:numId w:val="19"/>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 przypadku zaistnienia konfliktu interesów lub ryzyka wystąpienia konfliktu interesów, Wykonawca jest zobowiązany niezwłocznie powiadomić o tym Zamawiającego.</w:t>
      </w:r>
    </w:p>
    <w:p w14:paraId="40E7E993" w14:textId="77777777" w:rsidR="008804F0" w:rsidRDefault="008804F0" w:rsidP="008804F0">
      <w:pPr>
        <w:autoSpaceDE w:val="0"/>
        <w:spacing w:before="0" w:line="360" w:lineRule="auto"/>
        <w:jc w:val="left"/>
        <w:rPr>
          <w:rFonts w:ascii="Arial" w:hAnsi="Arial" w:cs="Arial"/>
          <w:b/>
          <w:bCs/>
          <w:sz w:val="22"/>
          <w:szCs w:val="22"/>
        </w:rPr>
      </w:pPr>
    </w:p>
    <w:p w14:paraId="1BF87A41" w14:textId="77777777" w:rsidR="008804F0" w:rsidRDefault="008804F0" w:rsidP="008804F0">
      <w:pPr>
        <w:autoSpaceDE w:val="0"/>
        <w:spacing w:before="0" w:line="360" w:lineRule="auto"/>
        <w:jc w:val="center"/>
        <w:rPr>
          <w:rFonts w:ascii="Arial" w:hAnsi="Arial" w:cs="Arial"/>
          <w:b/>
          <w:bCs/>
          <w:sz w:val="22"/>
          <w:szCs w:val="22"/>
        </w:rPr>
      </w:pPr>
      <w:bookmarkStart w:id="1" w:name="_Hlk102128443"/>
      <w:r w:rsidRPr="006050AA">
        <w:rPr>
          <w:rFonts w:ascii="Arial" w:hAnsi="Arial" w:cs="Arial"/>
          <w:b/>
          <w:bCs/>
          <w:sz w:val="22"/>
          <w:szCs w:val="22"/>
        </w:rPr>
        <w:t>§ 9</w:t>
      </w:r>
    </w:p>
    <w:p w14:paraId="2676DEE4"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Prawa autorskie</w:t>
      </w:r>
    </w:p>
    <w:p w14:paraId="39518B0C"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Strony zgodnie ustalają, że autorskie prawa majątkowe do wszystkich utworów, powstałych wskutek wykonania Umowy, a także autorskie prawa majątkowe do utworów stanowiących samodzielne części innych utworów - stworzonych przez Wykonawcę </w:t>
      </w:r>
      <w:r w:rsidRPr="00431C4B">
        <w:rPr>
          <w:rFonts w:ascii="Arial" w:hAnsi="Arial" w:cs="Arial"/>
          <w:sz w:val="22"/>
          <w:szCs w:val="22"/>
        </w:rPr>
        <w:br/>
        <w:t>w wyniku wykonywaniu obowiązków określonych w Umowie - nabywa Zamawiający bez ograniczenia czasowego i terytorialnego, na polach eksploatacji w szczególności obejmujących:</w:t>
      </w:r>
    </w:p>
    <w:p w14:paraId="08502A5F" w14:textId="77777777" w:rsidR="008804F0" w:rsidRPr="00431C4B" w:rsidRDefault="008804F0" w:rsidP="008804F0">
      <w:pPr>
        <w:numPr>
          <w:ilvl w:val="0"/>
          <w:numId w:val="24"/>
        </w:numPr>
        <w:tabs>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utrwalanie utworu w dowolnie wybranej przez Zamawiaj</w:t>
      </w:r>
      <w:r w:rsidRPr="00431C4B">
        <w:rPr>
          <w:rFonts w:ascii="Arial" w:eastAsia="TT45Co00" w:hAnsi="Arial" w:cs="Arial"/>
          <w:sz w:val="22"/>
          <w:szCs w:val="22"/>
        </w:rPr>
        <w:t>ą</w:t>
      </w:r>
      <w:r w:rsidRPr="00431C4B">
        <w:rPr>
          <w:rFonts w:ascii="Arial" w:hAnsi="Arial" w:cs="Arial"/>
          <w:sz w:val="22"/>
          <w:szCs w:val="22"/>
        </w:rPr>
        <w:t>cego formie i w dowolny sposób,</w:t>
      </w:r>
    </w:p>
    <w:p w14:paraId="06763E48"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zwielokrotnienie (tak</w:t>
      </w:r>
      <w:r w:rsidRPr="00431C4B">
        <w:rPr>
          <w:rFonts w:ascii="Arial" w:eastAsia="TT45Co00" w:hAnsi="Arial" w:cs="Arial"/>
          <w:sz w:val="22"/>
          <w:szCs w:val="22"/>
        </w:rPr>
        <w:t>ż</w:t>
      </w:r>
      <w:r w:rsidRPr="00431C4B">
        <w:rPr>
          <w:rFonts w:ascii="Arial" w:hAnsi="Arial" w:cs="Arial"/>
          <w:sz w:val="22"/>
          <w:szCs w:val="22"/>
        </w:rPr>
        <w:t>e w sieci Internet), w tym na ka</w:t>
      </w:r>
      <w:r w:rsidRPr="00431C4B">
        <w:rPr>
          <w:rFonts w:ascii="Arial" w:eastAsia="TT45Co00" w:hAnsi="Arial" w:cs="Arial"/>
          <w:sz w:val="22"/>
          <w:szCs w:val="22"/>
        </w:rPr>
        <w:t>ż</w:t>
      </w:r>
      <w:r w:rsidRPr="00431C4B">
        <w:rPr>
          <w:rFonts w:ascii="Arial" w:hAnsi="Arial" w:cs="Arial"/>
          <w:sz w:val="22"/>
          <w:szCs w:val="22"/>
        </w:rPr>
        <w:t>dym no</w:t>
      </w:r>
      <w:r w:rsidRPr="00431C4B">
        <w:rPr>
          <w:rFonts w:ascii="Arial" w:eastAsia="TT45Co00" w:hAnsi="Arial" w:cs="Arial"/>
          <w:sz w:val="22"/>
          <w:szCs w:val="22"/>
        </w:rPr>
        <w:t>ś</w:t>
      </w:r>
      <w:r w:rsidRPr="00431C4B">
        <w:rPr>
          <w:rFonts w:ascii="Arial" w:hAnsi="Arial" w:cs="Arial"/>
          <w:sz w:val="22"/>
          <w:szCs w:val="22"/>
        </w:rPr>
        <w:t>niku audiowizualnym,</w:t>
      </w:r>
      <w:r w:rsidRPr="00431C4B">
        <w:rPr>
          <w:rFonts w:ascii="Arial" w:hAnsi="Arial" w:cs="Arial"/>
          <w:sz w:val="22"/>
          <w:szCs w:val="22"/>
        </w:rPr>
        <w:br/>
        <w:t>a w szczególno</w:t>
      </w:r>
      <w:r w:rsidRPr="00431C4B">
        <w:rPr>
          <w:rFonts w:ascii="Arial" w:eastAsia="TT45Co00" w:hAnsi="Arial" w:cs="Arial"/>
          <w:sz w:val="22"/>
          <w:szCs w:val="22"/>
        </w:rPr>
        <w:t>ś</w:t>
      </w:r>
      <w:r w:rsidRPr="00431C4B">
        <w:rPr>
          <w:rFonts w:ascii="Arial" w:hAnsi="Arial" w:cs="Arial"/>
          <w:sz w:val="22"/>
          <w:szCs w:val="22"/>
        </w:rPr>
        <w:t>ci na no</w:t>
      </w:r>
      <w:r w:rsidRPr="00431C4B">
        <w:rPr>
          <w:rFonts w:ascii="Arial" w:eastAsia="TT45Co00" w:hAnsi="Arial" w:cs="Arial"/>
          <w:sz w:val="22"/>
          <w:szCs w:val="22"/>
        </w:rPr>
        <w:t>ś</w:t>
      </w:r>
      <w:r w:rsidRPr="00431C4B">
        <w:rPr>
          <w:rFonts w:ascii="Arial" w:hAnsi="Arial" w:cs="Arial"/>
          <w:sz w:val="22"/>
          <w:szCs w:val="22"/>
        </w:rPr>
        <w:t>niku video, ta</w:t>
      </w:r>
      <w:r w:rsidRPr="00431C4B">
        <w:rPr>
          <w:rFonts w:ascii="Arial" w:eastAsia="TT45Co00" w:hAnsi="Arial" w:cs="Arial"/>
          <w:sz w:val="22"/>
          <w:szCs w:val="22"/>
        </w:rPr>
        <w:t>ś</w:t>
      </w:r>
      <w:r w:rsidRPr="00431C4B">
        <w:rPr>
          <w:rFonts w:ascii="Arial" w:hAnsi="Arial" w:cs="Arial"/>
          <w:sz w:val="22"/>
          <w:szCs w:val="22"/>
        </w:rPr>
        <w:t xml:space="preserve">mie </w:t>
      </w:r>
      <w:r w:rsidRPr="00431C4B">
        <w:rPr>
          <w:rFonts w:ascii="Arial" w:eastAsia="TT45Co00" w:hAnsi="Arial" w:cs="Arial"/>
          <w:sz w:val="22"/>
          <w:szCs w:val="22"/>
        </w:rPr>
        <w:t>ś</w:t>
      </w:r>
      <w:r w:rsidRPr="00431C4B">
        <w:rPr>
          <w:rFonts w:ascii="Arial" w:hAnsi="Arial" w:cs="Arial"/>
          <w:sz w:val="22"/>
          <w:szCs w:val="22"/>
        </w:rPr>
        <w:t xml:space="preserve">wiatłoczułej, magnetycznej i dysku </w:t>
      </w:r>
      <w:r w:rsidRPr="00431C4B">
        <w:rPr>
          <w:rFonts w:ascii="Arial" w:hAnsi="Arial" w:cs="Arial"/>
          <w:sz w:val="22"/>
          <w:szCs w:val="22"/>
        </w:rPr>
        <w:lastRenderedPageBreak/>
        <w:t>komputerowym oraz wszystkich typach no</w:t>
      </w:r>
      <w:r w:rsidRPr="00431C4B">
        <w:rPr>
          <w:rFonts w:ascii="Arial" w:eastAsia="TT45Co00" w:hAnsi="Arial" w:cs="Arial"/>
          <w:sz w:val="22"/>
          <w:szCs w:val="22"/>
        </w:rPr>
        <w:t>ś</w:t>
      </w:r>
      <w:r w:rsidRPr="00431C4B">
        <w:rPr>
          <w:rFonts w:ascii="Arial" w:hAnsi="Arial" w:cs="Arial"/>
          <w:sz w:val="22"/>
          <w:szCs w:val="22"/>
        </w:rPr>
        <w:t>ników przeznaczonych do zapisu cyfrowego,</w:t>
      </w:r>
    </w:p>
    <w:p w14:paraId="013FF360"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użyczanie, wypo</w:t>
      </w:r>
      <w:r w:rsidRPr="00431C4B">
        <w:rPr>
          <w:rFonts w:ascii="Arial" w:eastAsia="TT45Co00" w:hAnsi="Arial" w:cs="Arial"/>
          <w:sz w:val="22"/>
          <w:szCs w:val="22"/>
        </w:rPr>
        <w:t>ż</w:t>
      </w:r>
      <w:r w:rsidRPr="00431C4B">
        <w:rPr>
          <w:rFonts w:ascii="Arial" w:hAnsi="Arial" w:cs="Arial"/>
          <w:sz w:val="22"/>
          <w:szCs w:val="22"/>
        </w:rPr>
        <w:t>yczanie, najem, dzier</w:t>
      </w:r>
      <w:r w:rsidRPr="00431C4B">
        <w:rPr>
          <w:rFonts w:ascii="Arial" w:eastAsia="TT45Co00" w:hAnsi="Arial" w:cs="Arial"/>
          <w:sz w:val="22"/>
          <w:szCs w:val="22"/>
        </w:rPr>
        <w:t>ż</w:t>
      </w:r>
      <w:r w:rsidRPr="00431C4B">
        <w:rPr>
          <w:rFonts w:ascii="Arial" w:hAnsi="Arial" w:cs="Arial"/>
          <w:sz w:val="22"/>
          <w:szCs w:val="22"/>
        </w:rPr>
        <w:t>awę utworu lub wymianę no</w:t>
      </w:r>
      <w:r w:rsidRPr="00431C4B">
        <w:rPr>
          <w:rFonts w:ascii="Arial" w:eastAsia="TT45Co00" w:hAnsi="Arial" w:cs="Arial"/>
          <w:sz w:val="22"/>
          <w:szCs w:val="22"/>
        </w:rPr>
        <w:t>ś</w:t>
      </w:r>
      <w:r w:rsidRPr="00431C4B">
        <w:rPr>
          <w:rFonts w:ascii="Arial" w:hAnsi="Arial" w:cs="Arial"/>
          <w:sz w:val="22"/>
          <w:szCs w:val="22"/>
        </w:rPr>
        <w:t>ników, na których utwór utrwalono, wykorzystanie na stronach internetowych i w utworach multimedialnych,</w:t>
      </w:r>
    </w:p>
    <w:p w14:paraId="0D686B97"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wytwarzanie okre</w:t>
      </w:r>
      <w:r w:rsidRPr="00431C4B">
        <w:rPr>
          <w:rFonts w:ascii="Arial" w:eastAsia="TT45Co00" w:hAnsi="Arial" w:cs="Arial"/>
          <w:sz w:val="22"/>
          <w:szCs w:val="22"/>
        </w:rPr>
        <w:t>ś</w:t>
      </w:r>
      <w:r w:rsidRPr="00431C4B">
        <w:rPr>
          <w:rFonts w:ascii="Arial" w:hAnsi="Arial" w:cs="Arial"/>
          <w:sz w:val="22"/>
          <w:szCs w:val="22"/>
        </w:rPr>
        <w:t>lon</w:t>
      </w:r>
      <w:r w:rsidRPr="00431C4B">
        <w:rPr>
          <w:rFonts w:ascii="Arial" w:eastAsia="TT45Co00" w:hAnsi="Arial" w:cs="Arial"/>
          <w:sz w:val="22"/>
          <w:szCs w:val="22"/>
        </w:rPr>
        <w:t xml:space="preserve">ą </w:t>
      </w:r>
      <w:r w:rsidRPr="00431C4B">
        <w:rPr>
          <w:rFonts w:ascii="Arial" w:hAnsi="Arial" w:cs="Arial"/>
          <w:sz w:val="22"/>
          <w:szCs w:val="22"/>
        </w:rPr>
        <w:t>technik</w:t>
      </w:r>
      <w:r w:rsidRPr="00431C4B">
        <w:rPr>
          <w:rFonts w:ascii="Arial" w:eastAsia="TT45Co00" w:hAnsi="Arial" w:cs="Arial"/>
          <w:sz w:val="22"/>
          <w:szCs w:val="22"/>
        </w:rPr>
        <w:t xml:space="preserve">ą </w:t>
      </w:r>
      <w:r w:rsidRPr="00431C4B">
        <w:rPr>
          <w:rFonts w:ascii="Arial" w:hAnsi="Arial" w:cs="Arial"/>
          <w:sz w:val="22"/>
          <w:szCs w:val="22"/>
        </w:rPr>
        <w:t>egzemplarzy utworu, w tym technik</w:t>
      </w:r>
      <w:r w:rsidRPr="00431C4B">
        <w:rPr>
          <w:rFonts w:ascii="Arial" w:eastAsia="TT45Co00" w:hAnsi="Arial" w:cs="Arial"/>
          <w:sz w:val="22"/>
          <w:szCs w:val="22"/>
        </w:rPr>
        <w:t xml:space="preserve">ą </w:t>
      </w:r>
      <w:r w:rsidRPr="00431C4B">
        <w:rPr>
          <w:rFonts w:ascii="Arial" w:hAnsi="Arial" w:cs="Arial"/>
          <w:sz w:val="22"/>
          <w:szCs w:val="22"/>
        </w:rPr>
        <w:t>drukarsk</w:t>
      </w:r>
      <w:r w:rsidRPr="00431C4B">
        <w:rPr>
          <w:rFonts w:ascii="Arial" w:eastAsia="TT45Co00" w:hAnsi="Arial" w:cs="Arial"/>
          <w:sz w:val="22"/>
          <w:szCs w:val="22"/>
        </w:rPr>
        <w:t xml:space="preserve">ą </w:t>
      </w:r>
      <w:r w:rsidRPr="00431C4B">
        <w:rPr>
          <w:rFonts w:ascii="Arial" w:hAnsi="Arial" w:cs="Arial"/>
          <w:sz w:val="22"/>
          <w:szCs w:val="22"/>
        </w:rPr>
        <w:t>reprograficzn</w:t>
      </w:r>
      <w:r w:rsidRPr="00431C4B">
        <w:rPr>
          <w:rFonts w:ascii="Arial" w:eastAsia="TT45Co00" w:hAnsi="Arial" w:cs="Arial"/>
          <w:sz w:val="22"/>
          <w:szCs w:val="22"/>
        </w:rPr>
        <w:t xml:space="preserve">ą </w:t>
      </w:r>
      <w:r w:rsidRPr="00431C4B">
        <w:rPr>
          <w:rFonts w:ascii="Arial" w:hAnsi="Arial" w:cs="Arial"/>
          <w:sz w:val="22"/>
          <w:szCs w:val="22"/>
        </w:rPr>
        <w:t>zapisu magnetycznego oraz technik</w:t>
      </w:r>
      <w:r w:rsidRPr="00431C4B">
        <w:rPr>
          <w:rFonts w:ascii="Arial" w:eastAsia="TT45Co00" w:hAnsi="Arial" w:cs="Arial"/>
          <w:sz w:val="22"/>
          <w:szCs w:val="22"/>
        </w:rPr>
        <w:t xml:space="preserve">ą </w:t>
      </w:r>
      <w:r w:rsidRPr="00431C4B">
        <w:rPr>
          <w:rFonts w:ascii="Arial" w:hAnsi="Arial" w:cs="Arial"/>
          <w:sz w:val="22"/>
          <w:szCs w:val="22"/>
        </w:rPr>
        <w:t>cyfrow</w:t>
      </w:r>
      <w:r w:rsidRPr="00431C4B">
        <w:rPr>
          <w:rFonts w:ascii="Arial" w:eastAsia="TT45Co00" w:hAnsi="Arial" w:cs="Arial"/>
          <w:sz w:val="22"/>
          <w:szCs w:val="22"/>
        </w:rPr>
        <w:t>ą</w:t>
      </w:r>
      <w:r w:rsidRPr="00431C4B">
        <w:rPr>
          <w:rFonts w:ascii="Arial" w:hAnsi="Arial" w:cs="Arial"/>
          <w:sz w:val="22"/>
          <w:szCs w:val="22"/>
        </w:rPr>
        <w:t>,</w:t>
      </w:r>
    </w:p>
    <w:p w14:paraId="79F43ECB"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wprowadzanie utworu do obrotu (tak</w:t>
      </w:r>
      <w:r w:rsidRPr="00431C4B">
        <w:rPr>
          <w:rFonts w:ascii="Arial" w:eastAsia="TT45Co00" w:hAnsi="Arial" w:cs="Arial"/>
          <w:sz w:val="22"/>
          <w:szCs w:val="22"/>
        </w:rPr>
        <w:t>ż</w:t>
      </w:r>
      <w:r w:rsidRPr="00431C4B">
        <w:rPr>
          <w:rFonts w:ascii="Arial" w:hAnsi="Arial" w:cs="Arial"/>
          <w:sz w:val="22"/>
          <w:szCs w:val="22"/>
        </w:rPr>
        <w:t>e w sieci Internet), w tym wielokrotne rozpowszechnianie utworu (w cało</w:t>
      </w:r>
      <w:r w:rsidRPr="00431C4B">
        <w:rPr>
          <w:rFonts w:ascii="Arial" w:eastAsia="TT45Co00" w:hAnsi="Arial" w:cs="Arial"/>
          <w:sz w:val="22"/>
          <w:szCs w:val="22"/>
        </w:rPr>
        <w:t>ś</w:t>
      </w:r>
      <w:r w:rsidRPr="00431C4B">
        <w:rPr>
          <w:rFonts w:ascii="Arial" w:hAnsi="Arial" w:cs="Arial"/>
          <w:sz w:val="22"/>
          <w:szCs w:val="22"/>
        </w:rPr>
        <w:t>ci i we fragmentach) poprzez jego emisj</w:t>
      </w:r>
      <w:r w:rsidRPr="00431C4B">
        <w:rPr>
          <w:rFonts w:ascii="Arial" w:eastAsia="TT45Co00" w:hAnsi="Arial" w:cs="Arial"/>
          <w:sz w:val="22"/>
          <w:szCs w:val="22"/>
        </w:rPr>
        <w:t xml:space="preserve">ę </w:t>
      </w:r>
      <w:r w:rsidRPr="00431C4B">
        <w:rPr>
          <w:rFonts w:ascii="Arial" w:hAnsi="Arial" w:cs="Arial"/>
          <w:sz w:val="22"/>
          <w:szCs w:val="22"/>
        </w:rPr>
        <w:t>telewizyjn</w:t>
      </w:r>
      <w:r w:rsidRPr="00431C4B">
        <w:rPr>
          <w:rFonts w:ascii="Arial" w:eastAsia="TT45Co00" w:hAnsi="Arial" w:cs="Arial"/>
          <w:sz w:val="22"/>
          <w:szCs w:val="22"/>
        </w:rPr>
        <w:t xml:space="preserve">ą </w:t>
      </w:r>
      <w:r w:rsidRPr="00431C4B">
        <w:rPr>
          <w:rFonts w:ascii="Arial" w:hAnsi="Arial" w:cs="Arial"/>
          <w:sz w:val="22"/>
          <w:szCs w:val="22"/>
        </w:rPr>
        <w:t>w programach krajowych i zagranicznych stacji telewizyjnych, także satelitarnych,</w:t>
      </w:r>
    </w:p>
    <w:p w14:paraId="2A19ED44"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rozpowszechnianie utworu (tak</w:t>
      </w:r>
      <w:r w:rsidRPr="00431C4B">
        <w:rPr>
          <w:rFonts w:ascii="Arial" w:eastAsia="TT45Co00" w:hAnsi="Arial" w:cs="Arial"/>
          <w:sz w:val="22"/>
          <w:szCs w:val="22"/>
        </w:rPr>
        <w:t>ż</w:t>
      </w:r>
      <w:r w:rsidRPr="00431C4B">
        <w:rPr>
          <w:rFonts w:ascii="Arial" w:hAnsi="Arial" w:cs="Arial"/>
          <w:sz w:val="22"/>
          <w:szCs w:val="22"/>
        </w:rPr>
        <w:t>e w sieci Internet),</w:t>
      </w:r>
    </w:p>
    <w:p w14:paraId="3FB02125"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wykonanie, wystawienie, wy</w:t>
      </w:r>
      <w:r w:rsidRPr="00431C4B">
        <w:rPr>
          <w:rFonts w:ascii="Arial" w:eastAsia="TT45Co00" w:hAnsi="Arial" w:cs="Arial"/>
          <w:sz w:val="22"/>
          <w:szCs w:val="22"/>
        </w:rPr>
        <w:t>ś</w:t>
      </w:r>
      <w:r w:rsidRPr="00431C4B">
        <w:rPr>
          <w:rFonts w:ascii="Arial" w:hAnsi="Arial" w:cs="Arial"/>
          <w:sz w:val="22"/>
          <w:szCs w:val="22"/>
        </w:rPr>
        <w:t>wietlenie, odtworzenie oraz nadawanie</w:t>
      </w:r>
      <w:r w:rsidRPr="00431C4B">
        <w:rPr>
          <w:rFonts w:ascii="Arial" w:hAnsi="Arial" w:cs="Arial"/>
          <w:sz w:val="22"/>
          <w:szCs w:val="22"/>
        </w:rPr>
        <w:br/>
        <w:t>i remitowanie utworu, a tak</w:t>
      </w:r>
      <w:r w:rsidRPr="00431C4B">
        <w:rPr>
          <w:rFonts w:ascii="Arial" w:eastAsia="TT45Co00" w:hAnsi="Arial" w:cs="Arial"/>
          <w:sz w:val="22"/>
          <w:szCs w:val="22"/>
        </w:rPr>
        <w:t>ż</w:t>
      </w:r>
      <w:r w:rsidRPr="00431C4B">
        <w:rPr>
          <w:rFonts w:ascii="Arial" w:hAnsi="Arial" w:cs="Arial"/>
          <w:sz w:val="22"/>
          <w:szCs w:val="22"/>
        </w:rPr>
        <w:t>e publiczne udost</w:t>
      </w:r>
      <w:r w:rsidRPr="00431C4B">
        <w:rPr>
          <w:rFonts w:ascii="Arial" w:eastAsia="TT45Co00" w:hAnsi="Arial" w:cs="Arial"/>
          <w:sz w:val="22"/>
          <w:szCs w:val="22"/>
        </w:rPr>
        <w:t>ę</w:t>
      </w:r>
      <w:r w:rsidRPr="00431C4B">
        <w:rPr>
          <w:rFonts w:ascii="Arial" w:hAnsi="Arial" w:cs="Arial"/>
          <w:sz w:val="22"/>
          <w:szCs w:val="22"/>
        </w:rPr>
        <w:t>pnianie utworu w taki sposób, aby ka</w:t>
      </w:r>
      <w:r w:rsidRPr="00431C4B">
        <w:rPr>
          <w:rFonts w:ascii="Arial" w:eastAsia="TT45Co00" w:hAnsi="Arial" w:cs="Arial"/>
          <w:sz w:val="22"/>
          <w:szCs w:val="22"/>
        </w:rPr>
        <w:t>ż</w:t>
      </w:r>
      <w:r w:rsidRPr="00431C4B">
        <w:rPr>
          <w:rFonts w:ascii="Arial" w:hAnsi="Arial" w:cs="Arial"/>
          <w:sz w:val="22"/>
          <w:szCs w:val="22"/>
        </w:rPr>
        <w:t>dy mógł mie</w:t>
      </w:r>
      <w:r w:rsidRPr="00431C4B">
        <w:rPr>
          <w:rFonts w:ascii="Arial" w:eastAsia="TT45Co00" w:hAnsi="Arial" w:cs="Arial"/>
          <w:sz w:val="22"/>
          <w:szCs w:val="22"/>
        </w:rPr>
        <w:t xml:space="preserve">ć </w:t>
      </w:r>
      <w:r w:rsidRPr="00431C4B">
        <w:rPr>
          <w:rFonts w:ascii="Arial" w:hAnsi="Arial" w:cs="Arial"/>
          <w:sz w:val="22"/>
          <w:szCs w:val="22"/>
        </w:rPr>
        <w:t>do niego dost</w:t>
      </w:r>
      <w:r w:rsidRPr="00431C4B">
        <w:rPr>
          <w:rFonts w:ascii="Arial" w:eastAsia="TT45Co00" w:hAnsi="Arial" w:cs="Arial"/>
          <w:sz w:val="22"/>
          <w:szCs w:val="22"/>
        </w:rPr>
        <w:t>ę</w:t>
      </w:r>
      <w:r w:rsidRPr="00431C4B">
        <w:rPr>
          <w:rFonts w:ascii="Arial" w:hAnsi="Arial" w:cs="Arial"/>
          <w:sz w:val="22"/>
          <w:szCs w:val="22"/>
        </w:rPr>
        <w:t>p w miejscu i w czasie przez siebie wybranym,</w:t>
      </w:r>
    </w:p>
    <w:p w14:paraId="62F4614E"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tłumaczenia, przystosowywania zmiany układu lub jakiekolwiek inne zmiany w utworze, modyfikowanie utworu, tworzenie w oparciu o utwór innych utworów,</w:t>
      </w:r>
    </w:p>
    <w:p w14:paraId="5445D782" w14:textId="77777777" w:rsidR="008804F0" w:rsidRPr="00431C4B" w:rsidRDefault="008804F0" w:rsidP="008804F0">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nadawanie utworu za pomoc</w:t>
      </w:r>
      <w:r w:rsidRPr="00431C4B">
        <w:rPr>
          <w:rFonts w:ascii="Arial" w:eastAsia="TT45Co00" w:hAnsi="Arial" w:cs="Arial"/>
          <w:sz w:val="22"/>
          <w:szCs w:val="22"/>
        </w:rPr>
        <w:t xml:space="preserve">ą </w:t>
      </w:r>
      <w:r w:rsidRPr="00431C4B">
        <w:rPr>
          <w:rFonts w:ascii="Arial" w:hAnsi="Arial" w:cs="Arial"/>
          <w:sz w:val="22"/>
          <w:szCs w:val="22"/>
        </w:rPr>
        <w:t>wizji lub fonii przewodowej albo bezprzewodowej przez stacj</w:t>
      </w:r>
      <w:r w:rsidRPr="00431C4B">
        <w:rPr>
          <w:rFonts w:ascii="Arial" w:eastAsia="TT45Co00" w:hAnsi="Arial" w:cs="Arial"/>
          <w:sz w:val="22"/>
          <w:szCs w:val="22"/>
        </w:rPr>
        <w:t xml:space="preserve">ę </w:t>
      </w:r>
      <w:r w:rsidRPr="00431C4B">
        <w:rPr>
          <w:rFonts w:ascii="Arial" w:hAnsi="Arial" w:cs="Arial"/>
          <w:sz w:val="22"/>
          <w:szCs w:val="22"/>
        </w:rPr>
        <w:t>naziemn</w:t>
      </w:r>
      <w:r w:rsidRPr="00431C4B">
        <w:rPr>
          <w:rFonts w:ascii="Arial" w:eastAsia="TT45Co00" w:hAnsi="Arial" w:cs="Arial"/>
          <w:sz w:val="22"/>
          <w:szCs w:val="22"/>
        </w:rPr>
        <w:t xml:space="preserve">ą </w:t>
      </w:r>
      <w:r w:rsidRPr="00431C4B">
        <w:rPr>
          <w:rFonts w:ascii="Arial" w:hAnsi="Arial" w:cs="Arial"/>
          <w:sz w:val="22"/>
          <w:szCs w:val="22"/>
        </w:rPr>
        <w:t>lub za po</w:t>
      </w:r>
      <w:r w:rsidRPr="00431C4B">
        <w:rPr>
          <w:rFonts w:ascii="Arial" w:eastAsia="TT45Co00" w:hAnsi="Arial" w:cs="Arial"/>
          <w:sz w:val="22"/>
          <w:szCs w:val="22"/>
        </w:rPr>
        <w:t>ś</w:t>
      </w:r>
      <w:r w:rsidRPr="00431C4B">
        <w:rPr>
          <w:rFonts w:ascii="Arial" w:hAnsi="Arial" w:cs="Arial"/>
          <w:sz w:val="22"/>
          <w:szCs w:val="22"/>
        </w:rPr>
        <w:t>rednictwem satelity,</w:t>
      </w:r>
    </w:p>
    <w:p w14:paraId="16697ED4" w14:textId="77777777" w:rsidR="008804F0" w:rsidRPr="00431C4B" w:rsidRDefault="008804F0" w:rsidP="008804F0">
      <w:pPr>
        <w:numPr>
          <w:ilvl w:val="0"/>
          <w:numId w:val="24"/>
        </w:numPr>
        <w:tabs>
          <w:tab w:val="left" w:pos="284"/>
          <w:tab w:val="left" w:pos="567"/>
        </w:tabs>
        <w:autoSpaceDE w:val="0"/>
        <w:spacing w:before="0" w:line="360" w:lineRule="auto"/>
        <w:ind w:left="567" w:hanging="425"/>
        <w:jc w:val="left"/>
        <w:rPr>
          <w:rFonts w:ascii="Arial" w:hAnsi="Arial" w:cs="Arial"/>
          <w:sz w:val="22"/>
          <w:szCs w:val="22"/>
        </w:rPr>
      </w:pPr>
      <w:r w:rsidRPr="00431C4B">
        <w:rPr>
          <w:rFonts w:ascii="Arial" w:hAnsi="Arial" w:cs="Arial"/>
          <w:sz w:val="22"/>
          <w:szCs w:val="22"/>
        </w:rPr>
        <w:t>wprowadzanie utworu do pami</w:t>
      </w:r>
      <w:r w:rsidRPr="00431C4B">
        <w:rPr>
          <w:rFonts w:ascii="Arial" w:eastAsia="TT45Co00" w:hAnsi="Arial" w:cs="Arial"/>
          <w:sz w:val="22"/>
          <w:szCs w:val="22"/>
        </w:rPr>
        <w:t>ę</w:t>
      </w:r>
      <w:r w:rsidRPr="00431C4B">
        <w:rPr>
          <w:rFonts w:ascii="Arial" w:hAnsi="Arial" w:cs="Arial"/>
          <w:sz w:val="22"/>
          <w:szCs w:val="22"/>
        </w:rPr>
        <w:t>ci komputera.</w:t>
      </w:r>
    </w:p>
    <w:p w14:paraId="6833545E"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Nabyte przez Zamawiającego majątkowe prawa autorskie nie będą w chwili ich przejścia na Zamawiającego obciążone prawami osób trzecich.</w:t>
      </w:r>
    </w:p>
    <w:p w14:paraId="143893AF"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i jego następców prawnych do niewykonywania, przez czas nieoznaczony autorskich praw osobistych przysługuj</w:t>
      </w:r>
      <w:r w:rsidRPr="00431C4B">
        <w:rPr>
          <w:rFonts w:ascii="Arial" w:eastAsia="TT45Co00" w:hAnsi="Arial" w:cs="Arial"/>
          <w:sz w:val="22"/>
          <w:szCs w:val="22"/>
        </w:rPr>
        <w:t>ą</w:t>
      </w:r>
      <w:r w:rsidRPr="00431C4B">
        <w:rPr>
          <w:rFonts w:ascii="Arial" w:hAnsi="Arial" w:cs="Arial"/>
          <w:sz w:val="22"/>
          <w:szCs w:val="22"/>
        </w:rPr>
        <w:t>cych mu do utworu, co do których autorskie prawa maj</w:t>
      </w:r>
      <w:r w:rsidRPr="00431C4B">
        <w:rPr>
          <w:rFonts w:ascii="Arial" w:eastAsia="TT45Co00" w:hAnsi="Arial" w:cs="Arial"/>
          <w:sz w:val="22"/>
          <w:szCs w:val="22"/>
        </w:rPr>
        <w:t>ą</w:t>
      </w:r>
      <w:r w:rsidRPr="00431C4B">
        <w:rPr>
          <w:rFonts w:ascii="Arial" w:hAnsi="Arial" w:cs="Arial"/>
          <w:sz w:val="22"/>
          <w:szCs w:val="22"/>
        </w:rPr>
        <w:t>tkowe przysługuj</w:t>
      </w:r>
      <w:r w:rsidRPr="00431C4B">
        <w:rPr>
          <w:rFonts w:ascii="Arial" w:eastAsia="TT45Co00" w:hAnsi="Arial" w:cs="Arial"/>
          <w:sz w:val="22"/>
          <w:szCs w:val="22"/>
        </w:rPr>
        <w:t xml:space="preserve">ą </w:t>
      </w: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 xml:space="preserve">cemu. </w:t>
      </w:r>
      <w:r>
        <w:rPr>
          <w:rFonts w:ascii="Arial" w:hAnsi="Arial" w:cs="Arial"/>
          <w:sz w:val="22"/>
          <w:szCs w:val="22"/>
        </w:rPr>
        <w:br/>
      </w:r>
      <w:r w:rsidRPr="00431C4B">
        <w:rPr>
          <w:rFonts w:ascii="Arial" w:hAnsi="Arial" w:cs="Arial"/>
          <w:sz w:val="22"/>
          <w:szCs w:val="22"/>
        </w:rPr>
        <w:t>W szczególno</w:t>
      </w:r>
      <w:r w:rsidRPr="00431C4B">
        <w:rPr>
          <w:rFonts w:ascii="Arial" w:eastAsia="TT45Co00" w:hAnsi="Arial" w:cs="Arial"/>
          <w:sz w:val="22"/>
          <w:szCs w:val="22"/>
        </w:rPr>
        <w:t>ś</w:t>
      </w:r>
      <w:r w:rsidRPr="00431C4B">
        <w:rPr>
          <w:rFonts w:ascii="Arial" w:hAnsi="Arial" w:cs="Arial"/>
          <w:sz w:val="22"/>
          <w:szCs w:val="22"/>
        </w:rPr>
        <w:t>ci 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do nie wykonywania: prawa do autorstwa utworu, do udost</w:t>
      </w:r>
      <w:r w:rsidRPr="00431C4B">
        <w:rPr>
          <w:rFonts w:ascii="Arial" w:eastAsia="TT45Co00" w:hAnsi="Arial" w:cs="Arial"/>
          <w:sz w:val="22"/>
          <w:szCs w:val="22"/>
        </w:rPr>
        <w:t>ę</w:t>
      </w:r>
      <w:r w:rsidRPr="00431C4B">
        <w:rPr>
          <w:rFonts w:ascii="Arial" w:hAnsi="Arial" w:cs="Arial"/>
          <w:sz w:val="22"/>
          <w:szCs w:val="22"/>
        </w:rPr>
        <w:t>pnienia go anonimowo, prawa do nienaruszalno</w:t>
      </w:r>
      <w:r w:rsidRPr="00431C4B">
        <w:rPr>
          <w:rFonts w:ascii="Arial" w:eastAsia="TT45Co00" w:hAnsi="Arial" w:cs="Arial"/>
          <w:sz w:val="22"/>
          <w:szCs w:val="22"/>
        </w:rPr>
        <w:t>ś</w:t>
      </w:r>
      <w:r w:rsidRPr="00431C4B">
        <w:rPr>
          <w:rFonts w:ascii="Arial" w:hAnsi="Arial" w:cs="Arial"/>
          <w:sz w:val="22"/>
          <w:szCs w:val="22"/>
        </w:rPr>
        <w:t>ci tre</w:t>
      </w:r>
      <w:r w:rsidRPr="00431C4B">
        <w:rPr>
          <w:rFonts w:ascii="Arial" w:eastAsia="TT45Co00" w:hAnsi="Arial" w:cs="Arial"/>
          <w:sz w:val="22"/>
          <w:szCs w:val="22"/>
        </w:rPr>
        <w:t>ś</w:t>
      </w:r>
      <w:r w:rsidRPr="00431C4B">
        <w:rPr>
          <w:rFonts w:ascii="Arial" w:hAnsi="Arial" w:cs="Arial"/>
          <w:sz w:val="22"/>
          <w:szCs w:val="22"/>
        </w:rPr>
        <w:t>ci i formy utworu oraz jego rzetelnego wykorzystywania, prawa do decydowania o pierwszym udost</w:t>
      </w:r>
      <w:r w:rsidRPr="00431C4B">
        <w:rPr>
          <w:rFonts w:ascii="Arial" w:eastAsia="TT45Co00" w:hAnsi="Arial" w:cs="Arial"/>
          <w:sz w:val="22"/>
          <w:szCs w:val="22"/>
        </w:rPr>
        <w:t>ę</w:t>
      </w:r>
      <w:r w:rsidRPr="00431C4B">
        <w:rPr>
          <w:rFonts w:ascii="Arial" w:hAnsi="Arial" w:cs="Arial"/>
          <w:sz w:val="22"/>
          <w:szCs w:val="22"/>
        </w:rPr>
        <w:t>pnieniu utworu publiczno</w:t>
      </w:r>
      <w:r w:rsidRPr="00431C4B">
        <w:rPr>
          <w:rFonts w:ascii="Arial" w:eastAsia="TT45Co00" w:hAnsi="Arial" w:cs="Arial"/>
          <w:sz w:val="22"/>
          <w:szCs w:val="22"/>
        </w:rPr>
        <w:t>ś</w:t>
      </w:r>
      <w:r w:rsidRPr="00431C4B">
        <w:rPr>
          <w:rFonts w:ascii="Arial" w:hAnsi="Arial" w:cs="Arial"/>
          <w:sz w:val="22"/>
          <w:szCs w:val="22"/>
        </w:rPr>
        <w:t>ci, prawa do nadzoru nad sposobem korzystania z utworu.</w:t>
      </w:r>
    </w:p>
    <w:p w14:paraId="59866BE0"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niniejszym zezwala na wykonywanie przez Zamawiaj</w:t>
      </w:r>
      <w:r w:rsidRPr="00431C4B">
        <w:rPr>
          <w:rFonts w:ascii="Arial" w:eastAsia="TT45Co00" w:hAnsi="Arial" w:cs="Arial"/>
          <w:sz w:val="22"/>
          <w:szCs w:val="22"/>
        </w:rPr>
        <w:t>ą</w:t>
      </w:r>
      <w:r w:rsidRPr="00431C4B">
        <w:rPr>
          <w:rFonts w:ascii="Arial" w:hAnsi="Arial" w:cs="Arial"/>
          <w:sz w:val="22"/>
          <w:szCs w:val="22"/>
        </w:rPr>
        <w:t>cego przez czas nieoznaczony w jego imieniu autorskich praw osobistych.</w:t>
      </w:r>
    </w:p>
    <w:p w14:paraId="14E55F46"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Nabycie praw, o których mowa w ust. 1 obejmuje nabycie prawa do wykonywania praw zale</w:t>
      </w:r>
      <w:r w:rsidRPr="00431C4B">
        <w:rPr>
          <w:rFonts w:ascii="Arial" w:eastAsia="TT45Co00" w:hAnsi="Arial" w:cs="Arial"/>
          <w:sz w:val="22"/>
          <w:szCs w:val="22"/>
        </w:rPr>
        <w:t>ż</w:t>
      </w:r>
      <w:r w:rsidRPr="00431C4B">
        <w:rPr>
          <w:rFonts w:ascii="Arial" w:hAnsi="Arial" w:cs="Arial"/>
          <w:sz w:val="22"/>
          <w:szCs w:val="22"/>
        </w:rPr>
        <w:t>nych przez Zamawiaj</w:t>
      </w:r>
      <w:r w:rsidRPr="00431C4B">
        <w:rPr>
          <w:rFonts w:ascii="Arial" w:eastAsia="TT45Co00" w:hAnsi="Arial" w:cs="Arial"/>
          <w:sz w:val="22"/>
          <w:szCs w:val="22"/>
        </w:rPr>
        <w:t>ą</w:t>
      </w:r>
      <w:r w:rsidRPr="00431C4B">
        <w:rPr>
          <w:rFonts w:ascii="Arial" w:hAnsi="Arial" w:cs="Arial"/>
          <w:sz w:val="22"/>
          <w:szCs w:val="22"/>
        </w:rPr>
        <w:t>cego, zezwalania na wykonywanie zale</w:t>
      </w:r>
      <w:r w:rsidRPr="00431C4B">
        <w:rPr>
          <w:rFonts w:ascii="Arial" w:eastAsia="TT45Co00" w:hAnsi="Arial" w:cs="Arial"/>
          <w:sz w:val="22"/>
          <w:szCs w:val="22"/>
        </w:rPr>
        <w:t>ż</w:t>
      </w:r>
      <w:r w:rsidRPr="00431C4B">
        <w:rPr>
          <w:rFonts w:ascii="Arial" w:hAnsi="Arial" w:cs="Arial"/>
          <w:sz w:val="22"/>
          <w:szCs w:val="22"/>
        </w:rPr>
        <w:t>nych praw autorskich oraz nabycie prawa własno</w:t>
      </w:r>
      <w:r w:rsidRPr="00431C4B">
        <w:rPr>
          <w:rFonts w:ascii="Arial" w:eastAsia="TT45Co00" w:hAnsi="Arial" w:cs="Arial"/>
          <w:sz w:val="22"/>
          <w:szCs w:val="22"/>
        </w:rPr>
        <w:t>ś</w:t>
      </w:r>
      <w:r w:rsidRPr="00431C4B">
        <w:rPr>
          <w:rFonts w:ascii="Arial" w:hAnsi="Arial" w:cs="Arial"/>
          <w:sz w:val="22"/>
          <w:szCs w:val="22"/>
        </w:rPr>
        <w:t>ci no</w:t>
      </w:r>
      <w:r w:rsidRPr="00431C4B">
        <w:rPr>
          <w:rFonts w:ascii="Arial" w:eastAsia="TT45Co00" w:hAnsi="Arial" w:cs="Arial"/>
          <w:sz w:val="22"/>
          <w:szCs w:val="22"/>
        </w:rPr>
        <w:t>ś</w:t>
      </w:r>
      <w:r w:rsidRPr="00431C4B">
        <w:rPr>
          <w:rFonts w:ascii="Arial" w:hAnsi="Arial" w:cs="Arial"/>
          <w:sz w:val="22"/>
          <w:szCs w:val="22"/>
        </w:rPr>
        <w:t>ników, na których utrwalono utwór.</w:t>
      </w:r>
    </w:p>
    <w:p w14:paraId="3E84AD50"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Wynagrodzenie, o którym mowa w § 6 ust. 1 umowy obejmuje wynagrodzenie</w:t>
      </w:r>
      <w:r w:rsidRPr="00431C4B">
        <w:rPr>
          <w:rFonts w:ascii="Arial" w:hAnsi="Arial" w:cs="Arial"/>
          <w:sz w:val="22"/>
          <w:szCs w:val="22"/>
        </w:rPr>
        <w:br/>
        <w:t>z tytułu przeniesienia autorskich praw maj</w:t>
      </w:r>
      <w:r w:rsidRPr="00431C4B">
        <w:rPr>
          <w:rFonts w:ascii="Arial" w:eastAsia="TT45Co00" w:hAnsi="Arial" w:cs="Arial"/>
          <w:sz w:val="22"/>
          <w:szCs w:val="22"/>
        </w:rPr>
        <w:t>ą</w:t>
      </w:r>
      <w:r w:rsidRPr="00431C4B">
        <w:rPr>
          <w:rFonts w:ascii="Arial" w:hAnsi="Arial" w:cs="Arial"/>
          <w:sz w:val="22"/>
          <w:szCs w:val="22"/>
        </w:rPr>
        <w:t>tkowych do cało</w:t>
      </w:r>
      <w:r w:rsidRPr="00431C4B">
        <w:rPr>
          <w:rFonts w:ascii="Arial" w:eastAsia="TT45Co00" w:hAnsi="Arial" w:cs="Arial"/>
          <w:sz w:val="22"/>
          <w:szCs w:val="22"/>
        </w:rPr>
        <w:t>ś</w:t>
      </w:r>
      <w:r w:rsidRPr="00431C4B">
        <w:rPr>
          <w:rFonts w:ascii="Arial" w:hAnsi="Arial" w:cs="Arial"/>
          <w:sz w:val="22"/>
          <w:szCs w:val="22"/>
        </w:rPr>
        <w:t>ci utworów, praw zale</w:t>
      </w:r>
      <w:r w:rsidRPr="00431C4B">
        <w:rPr>
          <w:rFonts w:ascii="Arial" w:eastAsia="TT45Co00" w:hAnsi="Arial" w:cs="Arial"/>
          <w:sz w:val="22"/>
          <w:szCs w:val="22"/>
        </w:rPr>
        <w:t>ż</w:t>
      </w:r>
      <w:r w:rsidRPr="00431C4B">
        <w:rPr>
          <w:rFonts w:ascii="Arial" w:hAnsi="Arial" w:cs="Arial"/>
          <w:sz w:val="22"/>
          <w:szCs w:val="22"/>
        </w:rPr>
        <w:t>nych,</w:t>
      </w:r>
      <w:r w:rsidRPr="00431C4B">
        <w:rPr>
          <w:rFonts w:ascii="Arial" w:hAnsi="Arial" w:cs="Arial"/>
          <w:sz w:val="22"/>
          <w:szCs w:val="22"/>
        </w:rPr>
        <w:br/>
        <w:t>z tytułu ich eksploatacji.</w:t>
      </w:r>
    </w:p>
    <w:p w14:paraId="02F9A856"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 xml:space="preserve">cy, jako nabywca praw autorskich ma prawo do przeniesienia praw </w:t>
      </w:r>
      <w:r w:rsidRPr="00431C4B">
        <w:rPr>
          <w:rFonts w:ascii="Arial" w:hAnsi="Arial" w:cs="Arial"/>
          <w:sz w:val="22"/>
          <w:szCs w:val="22"/>
        </w:rPr>
        <w:br/>
        <w:t>i obowi</w:t>
      </w:r>
      <w:r w:rsidRPr="00431C4B">
        <w:rPr>
          <w:rFonts w:ascii="Arial" w:eastAsia="TT45Co00" w:hAnsi="Arial" w:cs="Arial"/>
          <w:sz w:val="22"/>
          <w:szCs w:val="22"/>
        </w:rPr>
        <w:t>ą</w:t>
      </w:r>
      <w:r w:rsidRPr="00431C4B">
        <w:rPr>
          <w:rFonts w:ascii="Arial" w:hAnsi="Arial" w:cs="Arial"/>
          <w:sz w:val="22"/>
          <w:szCs w:val="22"/>
        </w:rPr>
        <w:t>zków wynikaj</w:t>
      </w:r>
      <w:r w:rsidRPr="00431C4B">
        <w:rPr>
          <w:rFonts w:ascii="Arial" w:eastAsia="TT45Co00" w:hAnsi="Arial" w:cs="Arial"/>
          <w:sz w:val="22"/>
          <w:szCs w:val="22"/>
        </w:rPr>
        <w:t>ą</w:t>
      </w:r>
      <w:r w:rsidRPr="00431C4B">
        <w:rPr>
          <w:rFonts w:ascii="Arial" w:hAnsi="Arial" w:cs="Arial"/>
          <w:sz w:val="22"/>
          <w:szCs w:val="22"/>
        </w:rPr>
        <w:t>cych z przekazanych mu przez Wykonawc</w:t>
      </w:r>
      <w:r w:rsidRPr="00431C4B">
        <w:rPr>
          <w:rFonts w:ascii="Arial" w:eastAsia="TT45Co00" w:hAnsi="Arial" w:cs="Arial"/>
          <w:sz w:val="22"/>
          <w:szCs w:val="22"/>
        </w:rPr>
        <w:t xml:space="preserve">ę </w:t>
      </w:r>
      <w:r w:rsidRPr="00431C4B">
        <w:rPr>
          <w:rFonts w:ascii="Arial" w:hAnsi="Arial" w:cs="Arial"/>
          <w:sz w:val="22"/>
          <w:szCs w:val="22"/>
        </w:rPr>
        <w:t>praw na osoby trzecie. Dotyczy to tak cało</w:t>
      </w:r>
      <w:r w:rsidRPr="00431C4B">
        <w:rPr>
          <w:rFonts w:ascii="Arial" w:eastAsia="TT45Co00" w:hAnsi="Arial" w:cs="Arial"/>
          <w:sz w:val="22"/>
          <w:szCs w:val="22"/>
        </w:rPr>
        <w:t>ś</w:t>
      </w:r>
      <w:r w:rsidRPr="00431C4B">
        <w:rPr>
          <w:rFonts w:ascii="Arial" w:hAnsi="Arial" w:cs="Arial"/>
          <w:sz w:val="22"/>
          <w:szCs w:val="22"/>
        </w:rPr>
        <w:t>ci, jak i cz</w:t>
      </w:r>
      <w:r w:rsidRPr="00431C4B">
        <w:rPr>
          <w:rFonts w:ascii="Arial" w:eastAsia="TT45Co00" w:hAnsi="Arial" w:cs="Arial"/>
          <w:sz w:val="22"/>
          <w:szCs w:val="22"/>
        </w:rPr>
        <w:t>ęś</w:t>
      </w:r>
      <w:r w:rsidRPr="00431C4B">
        <w:rPr>
          <w:rFonts w:ascii="Arial" w:hAnsi="Arial" w:cs="Arial"/>
          <w:sz w:val="22"/>
          <w:szCs w:val="22"/>
        </w:rPr>
        <w:t>ci składowych utworów.</w:t>
      </w:r>
    </w:p>
    <w:p w14:paraId="3EBBAFA7" w14:textId="77777777" w:rsidR="008804F0" w:rsidRPr="00431C4B" w:rsidRDefault="008804F0" w:rsidP="008804F0">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Zamawiający ma prawo do udzielania nieodpłatnie osobom trzecim licencji na czas nieokreślony do nieodpłatnego korzystania z utworów na wszystkich polach eksploatacji, </w:t>
      </w:r>
      <w:r w:rsidRPr="00431C4B">
        <w:rPr>
          <w:rFonts w:ascii="Arial" w:hAnsi="Arial" w:cs="Arial"/>
          <w:sz w:val="22"/>
          <w:szCs w:val="22"/>
        </w:rPr>
        <w:br/>
        <w:t>o których mowa w ust. 1.</w:t>
      </w:r>
    </w:p>
    <w:p w14:paraId="414E6D4A" w14:textId="7C3E0866" w:rsidR="008804F0" w:rsidRPr="001D7255" w:rsidRDefault="008804F0" w:rsidP="008804F0">
      <w:pPr>
        <w:numPr>
          <w:ilvl w:val="1"/>
          <w:numId w:val="23"/>
        </w:numPr>
        <w:tabs>
          <w:tab w:val="left" w:pos="284"/>
        </w:tabs>
        <w:autoSpaceDE w:val="0"/>
        <w:spacing w:before="0" w:line="360" w:lineRule="auto"/>
        <w:ind w:left="284" w:hanging="284"/>
        <w:jc w:val="left"/>
        <w:rPr>
          <w:rFonts w:ascii="Arial" w:hAnsi="Arial" w:cs="Arial"/>
          <w:b/>
          <w:bCs/>
          <w:sz w:val="22"/>
          <w:szCs w:val="22"/>
        </w:rPr>
      </w:pPr>
      <w:r w:rsidRPr="001D7255">
        <w:rPr>
          <w:rFonts w:ascii="Arial" w:hAnsi="Arial" w:cs="Arial"/>
          <w:sz w:val="22"/>
          <w:szCs w:val="22"/>
        </w:rPr>
        <w:t>Wykonawca o</w:t>
      </w:r>
      <w:r w:rsidRPr="001D7255">
        <w:rPr>
          <w:rFonts w:ascii="Arial" w:eastAsia="TT45Co00" w:hAnsi="Arial" w:cs="Arial"/>
          <w:sz w:val="22"/>
          <w:szCs w:val="22"/>
        </w:rPr>
        <w:t>ś</w:t>
      </w:r>
      <w:r w:rsidRPr="001D7255">
        <w:rPr>
          <w:rFonts w:ascii="Arial" w:hAnsi="Arial" w:cs="Arial"/>
          <w:sz w:val="22"/>
          <w:szCs w:val="22"/>
        </w:rPr>
        <w:t xml:space="preserve">wiadcza, </w:t>
      </w:r>
      <w:r w:rsidRPr="001D7255">
        <w:rPr>
          <w:rFonts w:ascii="Arial" w:eastAsia="TT45Co00" w:hAnsi="Arial" w:cs="Arial"/>
          <w:sz w:val="22"/>
          <w:szCs w:val="22"/>
        </w:rPr>
        <w:t>ż</w:t>
      </w:r>
      <w:r w:rsidRPr="001D7255">
        <w:rPr>
          <w:rFonts w:ascii="Arial" w:hAnsi="Arial" w:cs="Arial"/>
          <w:sz w:val="22"/>
          <w:szCs w:val="22"/>
        </w:rPr>
        <w:t>e do dokumentacji fotograficznej obrazującej stan przed realizacją zamówienia oraz stan po zrealizowaniu zamówienia, która powstała w wyniku wykonania niniejszej umowy, w zakresie, w jakim stanowi utwór w rozumieniu ustawy</w:t>
      </w:r>
      <w:r w:rsidRPr="001D7255">
        <w:rPr>
          <w:rFonts w:ascii="Arial" w:hAnsi="Arial" w:cs="Arial"/>
          <w:sz w:val="22"/>
          <w:szCs w:val="22"/>
        </w:rPr>
        <w:br/>
        <w:t>z dnia 4 lutego 1994 r. o prawie autorskim</w:t>
      </w:r>
      <w:r w:rsidR="0069296B">
        <w:rPr>
          <w:rFonts w:ascii="Arial" w:hAnsi="Arial" w:cs="Arial"/>
          <w:sz w:val="22"/>
          <w:szCs w:val="22"/>
        </w:rPr>
        <w:t xml:space="preserve"> </w:t>
      </w:r>
      <w:r w:rsidRPr="001D7255">
        <w:rPr>
          <w:rFonts w:ascii="Arial" w:hAnsi="Arial" w:cs="Arial"/>
          <w:sz w:val="22"/>
          <w:szCs w:val="22"/>
        </w:rPr>
        <w:t>i prawach pokrewnych (Dz. U. 2022 r. poz. 2509), przysługuj</w:t>
      </w:r>
      <w:r w:rsidRPr="001D7255">
        <w:rPr>
          <w:rFonts w:ascii="Arial" w:eastAsia="TT45Co00" w:hAnsi="Arial" w:cs="Arial"/>
          <w:sz w:val="22"/>
          <w:szCs w:val="22"/>
        </w:rPr>
        <w:t xml:space="preserve">ą </w:t>
      </w:r>
      <w:r w:rsidRPr="001D7255">
        <w:rPr>
          <w:rFonts w:ascii="Arial" w:hAnsi="Arial" w:cs="Arial"/>
          <w:sz w:val="22"/>
          <w:szCs w:val="22"/>
        </w:rPr>
        <w:t>mu nieograniczone prawa autorskie</w:t>
      </w:r>
      <w:bookmarkEnd w:id="1"/>
      <w:r w:rsidRPr="001D7255">
        <w:rPr>
          <w:rFonts w:ascii="Arial" w:hAnsi="Arial" w:cs="Arial"/>
          <w:sz w:val="22"/>
          <w:szCs w:val="22"/>
        </w:rPr>
        <w:t xml:space="preserve"> oraz nie jest ona obciążona prawami osób trzecich.</w:t>
      </w:r>
    </w:p>
    <w:p w14:paraId="78C395A2"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 xml:space="preserve">§ </w:t>
      </w:r>
      <w:r>
        <w:rPr>
          <w:rFonts w:ascii="Arial" w:hAnsi="Arial" w:cs="Arial"/>
          <w:b/>
          <w:bCs/>
          <w:sz w:val="22"/>
          <w:szCs w:val="22"/>
        </w:rPr>
        <w:t>10</w:t>
      </w:r>
    </w:p>
    <w:p w14:paraId="02505B52"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Kary umowne</w:t>
      </w:r>
    </w:p>
    <w:p w14:paraId="5FCC08D1" w14:textId="77777777" w:rsidR="008804F0" w:rsidRPr="005B4AB2" w:rsidRDefault="008804F0" w:rsidP="008804F0">
      <w:pPr>
        <w:numPr>
          <w:ilvl w:val="1"/>
          <w:numId w:val="12"/>
        </w:numPr>
        <w:tabs>
          <w:tab w:val="clear" w:pos="1080"/>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Strony ustanawiaj</w:t>
      </w:r>
      <w:r w:rsidRPr="005B4AB2">
        <w:rPr>
          <w:rFonts w:ascii="Arial" w:eastAsia="TT45Co00" w:hAnsi="Arial" w:cs="Arial"/>
          <w:sz w:val="22"/>
          <w:szCs w:val="22"/>
        </w:rPr>
        <w:t xml:space="preserve">ą </w:t>
      </w:r>
      <w:r w:rsidRPr="005B4AB2">
        <w:rPr>
          <w:rFonts w:ascii="Arial" w:hAnsi="Arial" w:cs="Arial"/>
          <w:sz w:val="22"/>
          <w:szCs w:val="22"/>
        </w:rPr>
        <w:t>odpowiedzialno</w:t>
      </w:r>
      <w:r w:rsidRPr="005B4AB2">
        <w:rPr>
          <w:rFonts w:ascii="Arial" w:eastAsia="TT45Co00" w:hAnsi="Arial" w:cs="Arial"/>
          <w:sz w:val="22"/>
          <w:szCs w:val="22"/>
        </w:rPr>
        <w:t xml:space="preserve">ść </w:t>
      </w:r>
      <w:r w:rsidRPr="005B4AB2">
        <w:rPr>
          <w:rFonts w:ascii="Arial" w:hAnsi="Arial" w:cs="Arial"/>
          <w:sz w:val="22"/>
          <w:szCs w:val="22"/>
        </w:rPr>
        <w:t>za niewykonanie lub nienale</w:t>
      </w:r>
      <w:r w:rsidRPr="005B4AB2">
        <w:rPr>
          <w:rFonts w:ascii="Arial" w:eastAsia="TT45Co00" w:hAnsi="Arial" w:cs="Arial"/>
          <w:sz w:val="22"/>
          <w:szCs w:val="22"/>
        </w:rPr>
        <w:t>ż</w:t>
      </w:r>
      <w:r w:rsidRPr="005B4AB2">
        <w:rPr>
          <w:rFonts w:ascii="Arial" w:hAnsi="Arial" w:cs="Arial"/>
          <w:sz w:val="22"/>
          <w:szCs w:val="22"/>
        </w:rPr>
        <w:t>yte wykonanie zobowi</w:t>
      </w:r>
      <w:r w:rsidRPr="005B4AB2">
        <w:rPr>
          <w:rFonts w:ascii="Arial" w:eastAsia="TT45Co00" w:hAnsi="Arial" w:cs="Arial"/>
          <w:sz w:val="22"/>
          <w:szCs w:val="22"/>
        </w:rPr>
        <w:t>ą</w:t>
      </w:r>
      <w:r w:rsidRPr="005B4AB2">
        <w:rPr>
          <w:rFonts w:ascii="Arial" w:hAnsi="Arial" w:cs="Arial"/>
          <w:sz w:val="22"/>
          <w:szCs w:val="22"/>
        </w:rPr>
        <w:t>zania, na ni</w:t>
      </w:r>
      <w:r w:rsidRPr="005B4AB2">
        <w:rPr>
          <w:rFonts w:ascii="Arial" w:eastAsia="TT45Co00" w:hAnsi="Arial" w:cs="Arial"/>
          <w:sz w:val="22"/>
          <w:szCs w:val="22"/>
        </w:rPr>
        <w:t>ż</w:t>
      </w:r>
      <w:r w:rsidRPr="005B4AB2">
        <w:rPr>
          <w:rFonts w:ascii="Arial" w:hAnsi="Arial" w:cs="Arial"/>
          <w:sz w:val="22"/>
          <w:szCs w:val="22"/>
        </w:rPr>
        <w:t>ej opisanych zasadach.</w:t>
      </w:r>
    </w:p>
    <w:p w14:paraId="317B2454" w14:textId="77777777" w:rsidR="008804F0" w:rsidRPr="005B4AB2" w:rsidRDefault="008804F0" w:rsidP="008804F0">
      <w:pPr>
        <w:numPr>
          <w:ilvl w:val="1"/>
          <w:numId w:val="17"/>
        </w:numPr>
        <w:suppressAutoHyphens w:val="0"/>
        <w:spacing w:before="0" w:after="120" w:line="360" w:lineRule="auto"/>
        <w:ind w:left="567" w:hanging="283"/>
        <w:contextualSpacing/>
        <w:jc w:val="left"/>
        <w:rPr>
          <w:rFonts w:ascii="Arial" w:eastAsia="Calibri" w:hAnsi="Arial" w:cs="Arial"/>
          <w:sz w:val="22"/>
          <w:szCs w:val="22"/>
          <w:lang w:eastAsia="en-US"/>
        </w:rPr>
      </w:pPr>
      <w:r w:rsidRPr="005B4AB2">
        <w:rPr>
          <w:rFonts w:ascii="Arial" w:eastAsia="Calibri" w:hAnsi="Arial" w:cs="Arial"/>
          <w:sz w:val="22"/>
          <w:szCs w:val="22"/>
          <w:lang w:eastAsia="en-US"/>
        </w:rPr>
        <w:t xml:space="preserve">Wykonawca zapłaci Zamawiającemu karę umowną za każdy dzień zwłoki w </w:t>
      </w:r>
      <w:r>
        <w:rPr>
          <w:rFonts w:ascii="Arial" w:eastAsia="Calibri" w:hAnsi="Arial" w:cs="Arial"/>
          <w:sz w:val="22"/>
          <w:szCs w:val="22"/>
          <w:lang w:eastAsia="en-US"/>
        </w:rPr>
        <w:t>wykonaniu</w:t>
      </w:r>
      <w:r w:rsidRPr="005B4AB2">
        <w:rPr>
          <w:rFonts w:ascii="Arial" w:eastAsia="Calibri" w:hAnsi="Arial" w:cs="Arial"/>
          <w:sz w:val="22"/>
          <w:szCs w:val="22"/>
          <w:lang w:eastAsia="en-US"/>
        </w:rPr>
        <w:t xml:space="preserve"> przedmiotu umowy w wysokości 0,5% wynagrodzenia bru</w:t>
      </w:r>
      <w:r>
        <w:rPr>
          <w:rFonts w:ascii="Arial" w:eastAsia="Calibri" w:hAnsi="Arial" w:cs="Arial"/>
          <w:sz w:val="22"/>
          <w:szCs w:val="22"/>
          <w:lang w:eastAsia="en-US"/>
        </w:rPr>
        <w:t>tto, o którym mowa w § 6 ust. 1,</w:t>
      </w:r>
    </w:p>
    <w:p w14:paraId="5C2D724C" w14:textId="77777777" w:rsidR="008804F0" w:rsidRPr="005B4AB2" w:rsidRDefault="008804F0" w:rsidP="008804F0">
      <w:pPr>
        <w:numPr>
          <w:ilvl w:val="1"/>
          <w:numId w:val="17"/>
        </w:numPr>
        <w:suppressAutoHyphens w:val="0"/>
        <w:spacing w:before="0" w:after="120" w:line="360" w:lineRule="auto"/>
        <w:ind w:left="567" w:hanging="283"/>
        <w:contextualSpacing/>
        <w:jc w:val="left"/>
        <w:rPr>
          <w:rFonts w:ascii="Arial" w:eastAsia="Calibri" w:hAnsi="Arial" w:cs="Arial"/>
          <w:sz w:val="22"/>
          <w:szCs w:val="22"/>
          <w:lang w:eastAsia="en-US"/>
        </w:rPr>
      </w:pPr>
      <w:r w:rsidRPr="005B4AB2">
        <w:rPr>
          <w:rFonts w:ascii="Arial" w:eastAsia="Calibri" w:hAnsi="Arial" w:cs="Arial"/>
          <w:sz w:val="22"/>
          <w:szCs w:val="22"/>
          <w:lang w:eastAsia="en-US"/>
        </w:rPr>
        <w:t>Wykonawca zapłaci Zamawiającemu karę umowną za każdy dzień zwłoki w usunięciu wad stwierdzonych przy odbiorze przedmiotu umowy w wysokości 0,5 % wynagrodzenia bru</w:t>
      </w:r>
      <w:r>
        <w:rPr>
          <w:rFonts w:ascii="Arial" w:eastAsia="Calibri" w:hAnsi="Arial" w:cs="Arial"/>
          <w:sz w:val="22"/>
          <w:szCs w:val="22"/>
          <w:lang w:eastAsia="en-US"/>
        </w:rPr>
        <w:t>tto, o którym mowa w § 6 ust. 1,</w:t>
      </w:r>
    </w:p>
    <w:p w14:paraId="5686A7E6" w14:textId="77777777" w:rsidR="008804F0" w:rsidRPr="00B83F7D" w:rsidRDefault="008804F0" w:rsidP="008804F0">
      <w:pPr>
        <w:numPr>
          <w:ilvl w:val="1"/>
          <w:numId w:val="17"/>
        </w:numPr>
        <w:autoSpaceDE w:val="0"/>
        <w:spacing w:before="0" w:line="360" w:lineRule="auto"/>
        <w:ind w:left="567" w:hanging="284"/>
        <w:jc w:val="left"/>
        <w:rPr>
          <w:rFonts w:ascii="Arial" w:hAnsi="Arial" w:cs="Arial"/>
          <w:sz w:val="22"/>
          <w:szCs w:val="22"/>
        </w:rPr>
      </w:pPr>
      <w:r w:rsidRPr="005B4AB2">
        <w:rPr>
          <w:rFonts w:ascii="Arial" w:eastAsia="Calibri" w:hAnsi="Arial" w:cs="Arial"/>
          <w:sz w:val="22"/>
          <w:szCs w:val="22"/>
          <w:lang w:eastAsia="en-US"/>
        </w:rPr>
        <w:t>Wykonawca zapłaci Zamawiającemu karę umowną za odstąpienie od umowy przez Zamawiającego z przyczyn leżących po stronie Wykonawcy w wysokości 10% wynagrodzenia umownego brutto, o którym mowa w § 6 ust. 1</w:t>
      </w:r>
      <w:r w:rsidRPr="0053471D">
        <w:rPr>
          <w:rFonts w:ascii="Arial" w:hAnsi="Arial" w:cs="Arial"/>
          <w:bCs/>
          <w:sz w:val="22"/>
          <w:szCs w:val="22"/>
        </w:rPr>
        <w:t xml:space="preserve">. </w:t>
      </w:r>
    </w:p>
    <w:p w14:paraId="06E3F7AD" w14:textId="77777777" w:rsidR="008804F0" w:rsidRPr="00B83F7D" w:rsidRDefault="008804F0" w:rsidP="008804F0">
      <w:pPr>
        <w:numPr>
          <w:ilvl w:val="1"/>
          <w:numId w:val="17"/>
        </w:numPr>
        <w:autoSpaceDE w:val="0"/>
        <w:spacing w:before="0" w:line="360" w:lineRule="auto"/>
        <w:ind w:left="567" w:hanging="284"/>
        <w:jc w:val="left"/>
        <w:rPr>
          <w:rFonts w:ascii="Arial" w:hAnsi="Arial" w:cs="Arial"/>
          <w:color w:val="000000" w:themeColor="text1"/>
          <w:sz w:val="22"/>
          <w:szCs w:val="22"/>
        </w:rPr>
      </w:pPr>
      <w:r w:rsidRPr="00E56865">
        <w:rPr>
          <w:rFonts w:ascii="Arial" w:hAnsi="Arial" w:cs="Arial"/>
          <w:color w:val="000000" w:themeColor="text1"/>
          <w:sz w:val="22"/>
          <w:szCs w:val="22"/>
        </w:rPr>
        <w:t xml:space="preserve">Wykonawca zapłaci Zamawiającemu karę umowną za brak zapłaty lub nieterminową zapłatę wynagrodzenia należnego podwykonawcom z tytułu zmiany wysokości wynagrodzenia, o której </w:t>
      </w:r>
      <w:r w:rsidRPr="001C7939">
        <w:rPr>
          <w:rFonts w:ascii="Arial" w:hAnsi="Arial" w:cs="Arial"/>
          <w:color w:val="000000" w:themeColor="text1"/>
          <w:sz w:val="22"/>
          <w:szCs w:val="22"/>
        </w:rPr>
        <w:t xml:space="preserve">mowa w </w:t>
      </w:r>
      <w:r w:rsidRPr="001C7939">
        <w:rPr>
          <w:rFonts w:ascii="Arial" w:eastAsia="Calibri" w:hAnsi="Arial" w:cs="Arial"/>
          <w:color w:val="000000" w:themeColor="text1"/>
          <w:sz w:val="22"/>
          <w:szCs w:val="22"/>
          <w:lang w:eastAsia="en-US"/>
        </w:rPr>
        <w:t xml:space="preserve">§ 12, </w:t>
      </w:r>
      <w:r w:rsidRPr="001C7939">
        <w:rPr>
          <w:rFonts w:ascii="Arial" w:hAnsi="Arial" w:cs="Arial"/>
          <w:color w:val="000000" w:themeColor="text1"/>
          <w:sz w:val="22"/>
          <w:szCs w:val="22"/>
        </w:rPr>
        <w:t>w</w:t>
      </w:r>
      <w:r w:rsidRPr="00E56865">
        <w:rPr>
          <w:rFonts w:ascii="Arial" w:hAnsi="Arial" w:cs="Arial"/>
          <w:color w:val="000000" w:themeColor="text1"/>
          <w:sz w:val="22"/>
          <w:szCs w:val="22"/>
        </w:rPr>
        <w:t xml:space="preserve"> wysokości 0,05% całkowitego wynagrodzenia brutto należnego dla danego podwykonawcy przed zmianą za każdy dzień braku zapłaty lub nieterminowej zapłaty w terminie określonym w umowie z podwykonawcą.</w:t>
      </w:r>
    </w:p>
    <w:p w14:paraId="72A16882" w14:textId="77777777" w:rsidR="008804F0" w:rsidRPr="005B4AB2" w:rsidRDefault="008804F0" w:rsidP="008804F0">
      <w:pPr>
        <w:numPr>
          <w:ilvl w:val="0"/>
          <w:numId w:val="17"/>
        </w:numPr>
        <w:tabs>
          <w:tab w:val="left" w:pos="284"/>
          <w:tab w:val="left" w:pos="357"/>
        </w:tabs>
        <w:autoSpaceDE w:val="0"/>
        <w:spacing w:before="0" w:line="360" w:lineRule="auto"/>
        <w:ind w:left="284" w:hanging="284"/>
        <w:jc w:val="left"/>
        <w:rPr>
          <w:rFonts w:ascii="Arial" w:hAnsi="Arial" w:cs="Arial"/>
          <w:sz w:val="22"/>
          <w:szCs w:val="22"/>
        </w:rPr>
      </w:pPr>
      <w:bookmarkStart w:id="2" w:name="_Hlk102128682"/>
      <w:r w:rsidRPr="005B4AB2">
        <w:rPr>
          <w:rFonts w:ascii="Arial" w:hAnsi="Arial" w:cs="Arial"/>
          <w:sz w:val="22"/>
          <w:szCs w:val="22"/>
        </w:rPr>
        <w:t xml:space="preserve">Łączna maksymalna wysokość kar umownych, jaką mogą dochodzić strony wynosi </w:t>
      </w:r>
      <w:r>
        <w:rPr>
          <w:rFonts w:ascii="Arial" w:hAnsi="Arial" w:cs="Arial"/>
          <w:sz w:val="22"/>
          <w:szCs w:val="22"/>
        </w:rPr>
        <w:t>2</w:t>
      </w:r>
      <w:r w:rsidRPr="005B4AB2">
        <w:rPr>
          <w:rFonts w:ascii="Arial" w:hAnsi="Arial" w:cs="Arial"/>
          <w:sz w:val="22"/>
          <w:szCs w:val="22"/>
        </w:rPr>
        <w:t>0% umownego wynagrodzenia brutto, o którym mowa w § 6 ust. 1.</w:t>
      </w:r>
    </w:p>
    <w:bookmarkEnd w:id="2"/>
    <w:p w14:paraId="35333A10" w14:textId="77777777" w:rsidR="008804F0" w:rsidRPr="005B4AB2" w:rsidRDefault="008804F0" w:rsidP="008804F0">
      <w:pPr>
        <w:numPr>
          <w:ilvl w:val="0"/>
          <w:numId w:val="17"/>
        </w:numPr>
        <w:tabs>
          <w:tab w:val="left"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przypadku, gdy szkoda poniesiona przez Zamawiającego przekroczy kary umowne, Zamawiającemu przysługuje prawo dochodzenia uzupełniającego odszkodowanie na zasadach ogólnych Kodeksu cywilnego.</w:t>
      </w:r>
    </w:p>
    <w:p w14:paraId="094754F4" w14:textId="77777777" w:rsidR="008804F0" w:rsidRPr="005B4AB2" w:rsidRDefault="008804F0" w:rsidP="008804F0">
      <w:pPr>
        <w:numPr>
          <w:ilvl w:val="0"/>
          <w:numId w:val="17"/>
        </w:numPr>
        <w:tabs>
          <w:tab w:val="left" w:pos="284"/>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Roszczenie o zapłat</w:t>
      </w:r>
      <w:r w:rsidRPr="005B4AB2">
        <w:rPr>
          <w:rFonts w:ascii="Arial" w:eastAsia="TT45Co00" w:hAnsi="Arial" w:cs="Arial"/>
          <w:sz w:val="22"/>
          <w:szCs w:val="22"/>
        </w:rPr>
        <w:t xml:space="preserve">ę </w:t>
      </w:r>
      <w:r w:rsidRPr="005B4AB2">
        <w:rPr>
          <w:rFonts w:ascii="Arial" w:hAnsi="Arial" w:cs="Arial"/>
          <w:sz w:val="22"/>
          <w:szCs w:val="22"/>
        </w:rPr>
        <w:t>kar umownych z tytułu zwłoki, ustalonych za ka</w:t>
      </w:r>
      <w:r w:rsidRPr="005B4AB2">
        <w:rPr>
          <w:rFonts w:ascii="Arial" w:eastAsia="TT45Co00" w:hAnsi="Arial" w:cs="Arial"/>
          <w:sz w:val="22"/>
          <w:szCs w:val="22"/>
        </w:rPr>
        <w:t>ż</w:t>
      </w:r>
      <w:r w:rsidRPr="005B4AB2">
        <w:rPr>
          <w:rFonts w:ascii="Arial" w:hAnsi="Arial" w:cs="Arial"/>
          <w:sz w:val="22"/>
          <w:szCs w:val="22"/>
        </w:rPr>
        <w:t>dy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staje si</w:t>
      </w:r>
      <w:r w:rsidRPr="005B4AB2">
        <w:rPr>
          <w:rFonts w:ascii="Arial" w:eastAsia="TT45Co00" w:hAnsi="Arial" w:cs="Arial"/>
          <w:sz w:val="22"/>
          <w:szCs w:val="22"/>
        </w:rPr>
        <w:t xml:space="preserve">ę </w:t>
      </w:r>
      <w:r w:rsidRPr="005B4AB2">
        <w:rPr>
          <w:rFonts w:ascii="Arial" w:hAnsi="Arial" w:cs="Arial"/>
          <w:sz w:val="22"/>
          <w:szCs w:val="22"/>
        </w:rPr>
        <w:t>wymagalne:</w:t>
      </w:r>
    </w:p>
    <w:p w14:paraId="1092BFA7" w14:textId="77777777" w:rsidR="008804F0" w:rsidRPr="005B4AB2" w:rsidRDefault="008804F0" w:rsidP="008804F0">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5B4AB2">
        <w:rPr>
          <w:rFonts w:ascii="Arial" w:hAnsi="Arial" w:cs="Arial"/>
          <w:sz w:val="22"/>
          <w:szCs w:val="22"/>
        </w:rPr>
        <w:t>za pierwszy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 w tym dniu,</w:t>
      </w:r>
    </w:p>
    <w:p w14:paraId="68CF272F" w14:textId="77777777" w:rsidR="008804F0" w:rsidRDefault="008804F0" w:rsidP="008804F0">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5B4AB2">
        <w:rPr>
          <w:rFonts w:ascii="Arial" w:hAnsi="Arial" w:cs="Arial"/>
          <w:sz w:val="22"/>
          <w:szCs w:val="22"/>
        </w:rPr>
        <w:t>za ka</w:t>
      </w:r>
      <w:r w:rsidRPr="005B4AB2">
        <w:rPr>
          <w:rFonts w:ascii="Arial" w:eastAsia="TT45Co00" w:hAnsi="Arial" w:cs="Arial"/>
          <w:sz w:val="22"/>
          <w:szCs w:val="22"/>
        </w:rPr>
        <w:t>ż</w:t>
      </w:r>
      <w:r w:rsidRPr="005B4AB2">
        <w:rPr>
          <w:rFonts w:ascii="Arial" w:hAnsi="Arial" w:cs="Arial"/>
          <w:sz w:val="22"/>
          <w:szCs w:val="22"/>
        </w:rPr>
        <w:t>dy nast</w:t>
      </w:r>
      <w:r w:rsidRPr="005B4AB2">
        <w:rPr>
          <w:rFonts w:ascii="Arial" w:eastAsia="TT45Co00" w:hAnsi="Arial" w:cs="Arial"/>
          <w:sz w:val="22"/>
          <w:szCs w:val="22"/>
        </w:rPr>
        <w:t>ę</w:t>
      </w:r>
      <w:r w:rsidRPr="005B4AB2">
        <w:rPr>
          <w:rFonts w:ascii="Arial" w:hAnsi="Arial" w:cs="Arial"/>
          <w:sz w:val="22"/>
          <w:szCs w:val="22"/>
        </w:rPr>
        <w:t>pny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 odpowiednio w ka</w:t>
      </w:r>
      <w:r w:rsidRPr="005B4AB2">
        <w:rPr>
          <w:rFonts w:ascii="Arial" w:eastAsia="TT45Co00" w:hAnsi="Arial" w:cs="Arial"/>
          <w:sz w:val="22"/>
          <w:szCs w:val="22"/>
        </w:rPr>
        <w:t>ż</w:t>
      </w:r>
      <w:r w:rsidRPr="005B4AB2">
        <w:rPr>
          <w:rFonts w:ascii="Arial" w:hAnsi="Arial" w:cs="Arial"/>
          <w:sz w:val="22"/>
          <w:szCs w:val="22"/>
        </w:rPr>
        <w:t>dym z tych dni.</w:t>
      </w:r>
    </w:p>
    <w:p w14:paraId="6E1F14C8" w14:textId="77777777" w:rsidR="008804F0" w:rsidRDefault="008804F0" w:rsidP="008804F0">
      <w:pPr>
        <w:autoSpaceDE w:val="0"/>
        <w:spacing w:before="0" w:line="360" w:lineRule="auto"/>
        <w:rPr>
          <w:rFonts w:ascii="Arial" w:hAnsi="Arial" w:cs="Arial"/>
          <w:b/>
          <w:bCs/>
          <w:color w:val="000000" w:themeColor="text1"/>
          <w:sz w:val="22"/>
          <w:szCs w:val="22"/>
        </w:rPr>
      </w:pPr>
    </w:p>
    <w:p w14:paraId="396D2D46" w14:textId="77777777" w:rsidR="008804F0" w:rsidRPr="00E56865" w:rsidRDefault="008804F0" w:rsidP="008804F0">
      <w:pPr>
        <w:autoSpaceDE w:val="0"/>
        <w:spacing w:before="0" w:line="360" w:lineRule="auto"/>
        <w:jc w:val="center"/>
        <w:rPr>
          <w:rFonts w:ascii="Arial" w:hAnsi="Arial" w:cs="Arial"/>
          <w:b/>
          <w:bCs/>
          <w:color w:val="000000" w:themeColor="text1"/>
          <w:sz w:val="22"/>
          <w:szCs w:val="22"/>
        </w:rPr>
      </w:pPr>
      <w:r w:rsidRPr="00E56865">
        <w:rPr>
          <w:rFonts w:ascii="Arial" w:hAnsi="Arial" w:cs="Arial"/>
          <w:b/>
          <w:bCs/>
          <w:color w:val="000000" w:themeColor="text1"/>
          <w:sz w:val="22"/>
          <w:szCs w:val="22"/>
        </w:rPr>
        <w:t>§ 11</w:t>
      </w:r>
    </w:p>
    <w:p w14:paraId="2C6EB092" w14:textId="77777777" w:rsidR="008804F0" w:rsidRPr="00E56865" w:rsidRDefault="008804F0" w:rsidP="008804F0">
      <w:pPr>
        <w:autoSpaceDE w:val="0"/>
        <w:spacing w:before="0" w:line="360" w:lineRule="auto"/>
        <w:jc w:val="center"/>
        <w:rPr>
          <w:rFonts w:ascii="Arial" w:hAnsi="Arial" w:cs="Arial"/>
          <w:b/>
          <w:bCs/>
          <w:color w:val="000000" w:themeColor="text1"/>
          <w:sz w:val="22"/>
          <w:szCs w:val="22"/>
        </w:rPr>
      </w:pPr>
      <w:r w:rsidRPr="00E56865">
        <w:rPr>
          <w:rFonts w:ascii="Arial" w:hAnsi="Arial" w:cs="Arial"/>
          <w:b/>
          <w:bCs/>
          <w:color w:val="000000" w:themeColor="text1"/>
          <w:sz w:val="22"/>
          <w:szCs w:val="22"/>
        </w:rPr>
        <w:t>Zmiany umowy</w:t>
      </w:r>
    </w:p>
    <w:p w14:paraId="2D789839" w14:textId="77777777" w:rsidR="008804F0" w:rsidRPr="00E56865" w:rsidRDefault="008804F0" w:rsidP="008804F0">
      <w:pPr>
        <w:numPr>
          <w:ilvl w:val="1"/>
          <w:numId w:val="14"/>
        </w:numPr>
        <w:tabs>
          <w:tab w:val="clear" w:pos="1080"/>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Zmiany postanowień niniejszej umowy mogą nastąpić za zgodą obu stron w formie pisemnego aneksu pod rygorem nieważności.</w:t>
      </w:r>
    </w:p>
    <w:p w14:paraId="06748B9E" w14:textId="77777777" w:rsidR="008804F0" w:rsidRPr="00E56865" w:rsidRDefault="008804F0" w:rsidP="008804F0">
      <w:pPr>
        <w:numPr>
          <w:ilvl w:val="1"/>
          <w:numId w:val="14"/>
        </w:numPr>
        <w:tabs>
          <w:tab w:val="clear" w:pos="1080"/>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Dopuszczalne zmiany postanowień umowy:</w:t>
      </w:r>
    </w:p>
    <w:p w14:paraId="401CD5C2" w14:textId="286052F7" w:rsidR="008804F0" w:rsidRPr="00E56865" w:rsidRDefault="008804F0" w:rsidP="008804F0">
      <w:pPr>
        <w:pStyle w:val="Akapitzlist"/>
        <w:numPr>
          <w:ilvl w:val="1"/>
          <w:numId w:val="17"/>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zmiany odnoszące się do zakresu przedmiotu umowy w sytuacji wystąpienia siły wyższej, która uniemożliwiła lub w istotny sposób ograniczyła możliwość wykonania przedmiotu umowy albo jej części w sposób określony w umowie lub dokumentach zamówienia. Siła wyższa oznacza wydarzenie zewnętrzne, nieprzewidywalne i poza kontrolą stron umowy, którego skutkom nie można zapobiec, występujące po podpisaniu umowy, a  powodujące niemożliwość wywiązania się z umowy w jej brzmieniu, w tym  w szczególności pożaru, zalania, wojny, zamieszek i klęsk żywiołowych;</w:t>
      </w:r>
    </w:p>
    <w:p w14:paraId="2D415782" w14:textId="77777777" w:rsidR="008804F0" w:rsidRPr="00E56865" w:rsidRDefault="008804F0" w:rsidP="008804F0">
      <w:pPr>
        <w:pStyle w:val="Akapitzlist"/>
        <w:numPr>
          <w:ilvl w:val="1"/>
          <w:numId w:val="17"/>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zmiany odnoszące się do terminu realizacji umowy, który może ulec zmianie o czas, w jakim poniżej wskazane okoliczności wpłynęły na termin wykonania umowy przez Wykonawcę, to jest uniemożliwiły Wykonawcy terminową realizację przedmiotu umowy: </w:t>
      </w:r>
    </w:p>
    <w:p w14:paraId="3EC6DC82" w14:textId="77777777" w:rsidR="008804F0" w:rsidRPr="00E56865" w:rsidRDefault="008804F0" w:rsidP="008804F0">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w przypadku wyjątkowo niesprzyjających warunków atmosferycznych uniemożliwiających realizację prac, z tym zastrzeżeniem, że Wykonawca powołujący się na wyjątkowo niesprzyjające warunki atmosferyczne powinien wykazać, że warunki pogodowe były w okresie wykonywania umowy nietypowe dla danej pory roku,</w:t>
      </w:r>
    </w:p>
    <w:p w14:paraId="6E064F99" w14:textId="77777777" w:rsidR="008804F0" w:rsidRPr="00E56865" w:rsidRDefault="008804F0" w:rsidP="008804F0">
      <w:pPr>
        <w:pStyle w:val="Akapitzlist"/>
        <w:numPr>
          <w:ilvl w:val="0"/>
          <w:numId w:val="28"/>
        </w:numPr>
        <w:spacing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działań osób trzecich uniemożliwiających wykonanie prac, które to działania nie są konsekwencją winy Wykonawcy,</w:t>
      </w:r>
    </w:p>
    <w:p w14:paraId="0328A1C3" w14:textId="77777777" w:rsidR="008804F0" w:rsidRPr="00E56865" w:rsidRDefault="008804F0" w:rsidP="008804F0">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wystąpienia siły wyższej, która uniemożliwiła lub istotnie ograniczyła możliwość wykonania przedmiotu umowy albo jej części, określonej w ust. 2 pkt 1;</w:t>
      </w:r>
    </w:p>
    <w:p w14:paraId="48D26F03" w14:textId="77777777" w:rsidR="008804F0" w:rsidRPr="00E56865" w:rsidRDefault="008804F0" w:rsidP="008804F0">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zmiany po upływie składania ofert powszechnie obowiązujących przepisów prawa, które miały wpływ na możliwość wykonania umowy w terminie w niej ustalonym;</w:t>
      </w:r>
    </w:p>
    <w:p w14:paraId="4BF99045" w14:textId="77777777" w:rsidR="008804F0" w:rsidRPr="00E56865" w:rsidRDefault="008804F0" w:rsidP="008804F0">
      <w:pPr>
        <w:pStyle w:val="Akapitzlist"/>
        <w:numPr>
          <w:ilvl w:val="1"/>
          <w:numId w:val="17"/>
        </w:numPr>
        <w:tabs>
          <w:tab w:val="left" w:pos="284"/>
        </w:tabs>
        <w:autoSpaceDE w:val="0"/>
        <w:spacing w:before="0" w:line="360" w:lineRule="auto"/>
        <w:ind w:left="709" w:hanging="425"/>
        <w:jc w:val="left"/>
        <w:rPr>
          <w:rFonts w:ascii="Arial" w:hAnsi="Arial" w:cs="Arial"/>
          <w:color w:val="000000" w:themeColor="text1"/>
          <w:sz w:val="22"/>
          <w:szCs w:val="22"/>
        </w:rPr>
      </w:pPr>
      <w:r w:rsidRPr="00E56865">
        <w:rPr>
          <w:rFonts w:ascii="Arial" w:hAnsi="Arial" w:cs="Arial"/>
          <w:color w:val="000000" w:themeColor="text1"/>
          <w:sz w:val="22"/>
          <w:szCs w:val="22"/>
        </w:rPr>
        <w:t>zmiany w zakresie wynagrodzenia Wykonawcy dopuszczalne w sytuacji konieczności:</w:t>
      </w:r>
    </w:p>
    <w:p w14:paraId="4020912A" w14:textId="77777777" w:rsidR="008804F0" w:rsidRPr="00E56865" w:rsidRDefault="008804F0" w:rsidP="008804F0">
      <w:pPr>
        <w:pStyle w:val="Akapitzlist"/>
        <w:numPr>
          <w:ilvl w:val="2"/>
          <w:numId w:val="17"/>
        </w:numPr>
        <w:tabs>
          <w:tab w:val="left" w:pos="284"/>
        </w:tabs>
        <w:autoSpaceDE w:val="0"/>
        <w:spacing w:before="0" w:line="360" w:lineRule="auto"/>
        <w:ind w:left="993" w:hanging="425"/>
        <w:jc w:val="left"/>
        <w:rPr>
          <w:rFonts w:ascii="Arial" w:hAnsi="Arial" w:cs="Arial"/>
          <w:color w:val="000000" w:themeColor="text1"/>
          <w:sz w:val="22"/>
          <w:szCs w:val="22"/>
        </w:rPr>
      </w:pPr>
      <w:r w:rsidRPr="00E56865">
        <w:rPr>
          <w:rFonts w:ascii="Arial" w:hAnsi="Arial" w:cs="Arial"/>
          <w:color w:val="000000" w:themeColor="text1"/>
          <w:sz w:val="22"/>
          <w:szCs w:val="22"/>
        </w:rPr>
        <w:t xml:space="preserve">zmiany zakresu przedmiotu umowy, o której mowa w ust. 2 pkt 1. W takim przypadku wynagrodzenie Wykonawcy zmniejsza sią odpowiednio w stosunku do zmniejszenia zakresu przedmiotu umowy i zostanie ustalone na podstawie wyliczenia, o którym mowa w ust. 4 pkt 4. </w:t>
      </w:r>
    </w:p>
    <w:p w14:paraId="3C6DD9E4" w14:textId="77777777" w:rsidR="008804F0" w:rsidRPr="00E56865" w:rsidRDefault="008804F0" w:rsidP="008804F0">
      <w:pPr>
        <w:pStyle w:val="Akapitzlist"/>
        <w:numPr>
          <w:ilvl w:val="2"/>
          <w:numId w:val="17"/>
        </w:numPr>
        <w:tabs>
          <w:tab w:val="left" w:pos="284"/>
        </w:tabs>
        <w:autoSpaceDE w:val="0"/>
        <w:spacing w:before="0" w:line="360" w:lineRule="auto"/>
        <w:ind w:left="993" w:hanging="426"/>
        <w:jc w:val="left"/>
        <w:rPr>
          <w:rFonts w:ascii="Arial" w:hAnsi="Arial" w:cs="Arial"/>
          <w:color w:val="000000" w:themeColor="text1"/>
          <w:sz w:val="22"/>
          <w:szCs w:val="22"/>
        </w:rPr>
      </w:pPr>
      <w:r w:rsidRPr="00E56865">
        <w:rPr>
          <w:rFonts w:ascii="Arial" w:hAnsi="Arial" w:cs="Arial"/>
          <w:color w:val="000000" w:themeColor="text1"/>
          <w:sz w:val="22"/>
          <w:szCs w:val="22"/>
        </w:rPr>
        <w:t>waloryzacji wynagrodzenia Wykonawcy zgodnie z § 12 umowy.</w:t>
      </w:r>
    </w:p>
    <w:p w14:paraId="5D4CCD4D" w14:textId="77777777" w:rsidR="008804F0" w:rsidRPr="00E56865" w:rsidRDefault="008804F0" w:rsidP="008804F0">
      <w:p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3. Zmiana umowy jest dopuszczalna w przypadku, o których mowa w art. 455 ust. 1 pkt 2-4 i</w:t>
      </w:r>
      <w:r>
        <w:rPr>
          <w:rFonts w:ascii="Arial" w:hAnsi="Arial" w:cs="Arial"/>
          <w:color w:val="000000" w:themeColor="text1"/>
          <w:sz w:val="22"/>
          <w:szCs w:val="22"/>
        </w:rPr>
        <w:t> </w:t>
      </w:r>
      <w:r w:rsidRPr="00E56865">
        <w:rPr>
          <w:rFonts w:ascii="Arial" w:hAnsi="Arial" w:cs="Arial"/>
          <w:color w:val="000000" w:themeColor="text1"/>
          <w:sz w:val="22"/>
          <w:szCs w:val="22"/>
        </w:rPr>
        <w:t>ust. 2 ustawy PZP.</w:t>
      </w:r>
    </w:p>
    <w:p w14:paraId="666CFC21" w14:textId="77777777" w:rsidR="008804F0" w:rsidRPr="00E56865" w:rsidRDefault="008804F0" w:rsidP="008804F0">
      <w:pPr>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4. Strona występująca o zmianę postanowień  umowy zobowiązana jest do udokumentowania zaistnienia okoliczności, o których mowa w ust. 2 i 3. Wniosek o zmianę postanowień umowy musi być wyrażony na piśmie i zawierać:</w:t>
      </w:r>
    </w:p>
    <w:p w14:paraId="7E11732C" w14:textId="77777777" w:rsidR="008804F0" w:rsidRPr="00E56865" w:rsidRDefault="008804F0" w:rsidP="008804F0">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opis propozycji zmiany,</w:t>
      </w:r>
    </w:p>
    <w:p w14:paraId="7E7C627B" w14:textId="77777777" w:rsidR="008804F0" w:rsidRPr="00E56865" w:rsidRDefault="008804F0" w:rsidP="008804F0">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dowody, z których wynika powód do jej dokonania,</w:t>
      </w:r>
    </w:p>
    <w:p w14:paraId="04DB007F" w14:textId="77777777" w:rsidR="008804F0" w:rsidRPr="00E56865" w:rsidRDefault="008804F0" w:rsidP="008804F0">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uzasadnienie zmiany,</w:t>
      </w:r>
    </w:p>
    <w:p w14:paraId="60AECCB2" w14:textId="77777777" w:rsidR="008804F0" w:rsidRPr="00E56865" w:rsidRDefault="008804F0" w:rsidP="008804F0">
      <w:pPr>
        <w:numPr>
          <w:ilvl w:val="0"/>
          <w:numId w:val="20"/>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wyliczenie kosztów zmiany, jeżeli zmiana będzie miała wpływ na wynagrodzenie Wykonawcy, </w:t>
      </w:r>
    </w:p>
    <w:p w14:paraId="2CEFAA39" w14:textId="77777777" w:rsidR="008804F0" w:rsidRPr="00E56865" w:rsidRDefault="008804F0" w:rsidP="008804F0">
      <w:pPr>
        <w:numPr>
          <w:ilvl w:val="0"/>
          <w:numId w:val="20"/>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opis wpływu zmiany na termin wykonania umowy.</w:t>
      </w:r>
    </w:p>
    <w:p w14:paraId="01621338" w14:textId="77777777" w:rsidR="008804F0" w:rsidRPr="00E56865" w:rsidRDefault="008804F0" w:rsidP="008804F0">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Strona zobowiązuje się do dokonania analizy dokumentów, o których mowa w ust. 4, w terminie do 7 dni roboczych od ich przedłożenia. Aneks w tym zakresie zostanie podpisany w terminie uzgodnionym przez obie Strony, przy czym termin ten będzie przypadał w okresie nie dłuższym niż 21 dni od daty przedłożenia dokumentów przez Stronę.</w:t>
      </w:r>
    </w:p>
    <w:p w14:paraId="2A87FBE6" w14:textId="77777777" w:rsidR="008804F0" w:rsidRPr="00E56865" w:rsidRDefault="008804F0" w:rsidP="008804F0">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Dopuszczalna jest również zmiana umowy w zakresie wynagrodzenia należnego Wykonawcy, w przypadku zmiany:</w:t>
      </w:r>
    </w:p>
    <w:p w14:paraId="3DD77502" w14:textId="77777777" w:rsidR="008804F0" w:rsidRPr="00E56865" w:rsidRDefault="008804F0" w:rsidP="008804F0">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stawki podatku od towarów i usług oraz podatku akcyzowego,</w:t>
      </w:r>
    </w:p>
    <w:p w14:paraId="0DB09387" w14:textId="77777777" w:rsidR="008804F0" w:rsidRPr="00E56865" w:rsidRDefault="008804F0" w:rsidP="008804F0">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wysokości minimalnego wynagrodzenia za pracę albo wysokości minimalnej stawki godzinowej, ustalonych na podstawie ustawy z dnia 10 października 2002 r. o minimalnym wynagrodzeniu za pracę (</w:t>
      </w:r>
      <w:r w:rsidRPr="0078752A">
        <w:rPr>
          <w:rFonts w:ascii="Arial" w:hAnsi="Arial" w:cs="Arial"/>
          <w:color w:val="000000" w:themeColor="text1"/>
          <w:sz w:val="22"/>
          <w:szCs w:val="22"/>
        </w:rPr>
        <w:t xml:space="preserve">Dz. U. z 2020 r. poz. 2207 z </w:t>
      </w:r>
      <w:proofErr w:type="spellStart"/>
      <w:r w:rsidRPr="0078752A">
        <w:rPr>
          <w:rFonts w:ascii="Arial" w:hAnsi="Arial" w:cs="Arial"/>
          <w:color w:val="000000" w:themeColor="text1"/>
          <w:sz w:val="22"/>
          <w:szCs w:val="22"/>
        </w:rPr>
        <w:t>późn</w:t>
      </w:r>
      <w:proofErr w:type="spellEnd"/>
      <w:r w:rsidRPr="0078752A">
        <w:rPr>
          <w:rFonts w:ascii="Arial" w:hAnsi="Arial" w:cs="Arial"/>
          <w:color w:val="000000" w:themeColor="text1"/>
          <w:sz w:val="22"/>
          <w:szCs w:val="22"/>
        </w:rPr>
        <w:t>. zm.)</w:t>
      </w:r>
      <w:r>
        <w:rPr>
          <w:rFonts w:ascii="Arial" w:hAnsi="Arial" w:cs="Arial"/>
          <w:color w:val="000000" w:themeColor="text1"/>
          <w:sz w:val="22"/>
          <w:szCs w:val="22"/>
        </w:rPr>
        <w:t>,</w:t>
      </w:r>
    </w:p>
    <w:p w14:paraId="4A1849E8" w14:textId="77777777" w:rsidR="008804F0" w:rsidRPr="00E56865" w:rsidRDefault="008804F0" w:rsidP="008804F0">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zasad podlegania ubezpieczeniom społecznym lub ubezpieczeniu zdrowotnemu lub wysokości stawki składki na ubezpieczenia społeczne lub ubezpieczenie zdrowotne,</w:t>
      </w:r>
    </w:p>
    <w:p w14:paraId="20D81509" w14:textId="123C57F3" w:rsidR="008804F0" w:rsidRPr="00E56865" w:rsidRDefault="008804F0" w:rsidP="008804F0">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zasad gromadzenia i wysokości wpłat do pracowniczych planów kapitałowych, o których mowa w ustawie z dnia 4 października 2018 r. o pracowniczych planach kapitałowych (Dz. U. z 202</w:t>
      </w:r>
      <w:r w:rsidR="0028775C">
        <w:rPr>
          <w:rFonts w:ascii="Arial" w:hAnsi="Arial" w:cs="Arial"/>
          <w:color w:val="000000" w:themeColor="text1"/>
          <w:sz w:val="22"/>
          <w:szCs w:val="22"/>
        </w:rPr>
        <w:t>4</w:t>
      </w:r>
      <w:r w:rsidRPr="00E56865">
        <w:rPr>
          <w:rFonts w:ascii="Arial" w:hAnsi="Arial" w:cs="Arial"/>
          <w:color w:val="000000" w:themeColor="text1"/>
          <w:sz w:val="22"/>
          <w:szCs w:val="22"/>
        </w:rPr>
        <w:t xml:space="preserve">r. poz. </w:t>
      </w:r>
      <w:r>
        <w:rPr>
          <w:rFonts w:ascii="Arial" w:hAnsi="Arial" w:cs="Arial"/>
          <w:color w:val="000000" w:themeColor="text1"/>
          <w:sz w:val="22"/>
          <w:szCs w:val="22"/>
        </w:rPr>
        <w:t>427</w:t>
      </w:r>
      <w:r w:rsidRPr="00E56865">
        <w:rPr>
          <w:rFonts w:ascii="Arial" w:hAnsi="Arial" w:cs="Arial"/>
          <w:color w:val="000000" w:themeColor="text1"/>
          <w:sz w:val="22"/>
          <w:szCs w:val="22"/>
        </w:rPr>
        <w:t>)</w:t>
      </w:r>
    </w:p>
    <w:p w14:paraId="1CABC640" w14:textId="77777777" w:rsidR="008804F0" w:rsidRPr="00E56865" w:rsidRDefault="008804F0" w:rsidP="008804F0">
      <w:pPr>
        <w:tabs>
          <w:tab w:val="left" w:pos="567"/>
        </w:tabs>
        <w:autoSpaceDE w:val="0"/>
        <w:spacing w:before="0" w:line="360" w:lineRule="auto"/>
        <w:ind w:left="567"/>
        <w:jc w:val="left"/>
        <w:rPr>
          <w:rFonts w:ascii="Arial" w:hAnsi="Arial" w:cs="Arial"/>
          <w:color w:val="000000" w:themeColor="text1"/>
          <w:sz w:val="22"/>
          <w:szCs w:val="22"/>
        </w:rPr>
      </w:pPr>
      <w:r w:rsidRPr="00E56865">
        <w:rPr>
          <w:rFonts w:ascii="Arial" w:hAnsi="Arial" w:cs="Arial"/>
          <w:color w:val="000000" w:themeColor="text1"/>
          <w:sz w:val="22"/>
          <w:szCs w:val="22"/>
        </w:rPr>
        <w:t xml:space="preserve"> - jeżeli zmiany te będą miały wpływ na koszty wykonania zamówienia przez Wykonawcę.</w:t>
      </w:r>
    </w:p>
    <w:p w14:paraId="04E13FC6" w14:textId="77777777" w:rsidR="008804F0" w:rsidRPr="00E56865" w:rsidRDefault="008804F0" w:rsidP="008804F0">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Zmiana wysokości wynagrodzenia należnego Wykonawcy w przypadku, o którym mowa w ust. 6 pkt 1, będzie odnosić się wyłącznie do niezrealizowanej części przedmiotu umowy, do której zastosowanie znajdzie zmiana stawki podatku i nastąpi po dniu wejścia w życie przepisów zmieniających stawkę podatku od towarów i usług. Wartość wynagrodzenia netto nie zmienia się, a wartość wynagrodzenia brutto zostanie wyliczona na podstawie nowych przepisów.</w:t>
      </w:r>
    </w:p>
    <w:p w14:paraId="50583D16" w14:textId="77777777" w:rsidR="008804F0" w:rsidRPr="00E56865" w:rsidRDefault="008804F0" w:rsidP="008804F0">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Zmiana wysokości wynagrodzenia w przypadku, o którym mowa w ust. 6 pkt 2-4, będzie obejmować wyłącznie część wynagrodzenia należnego Wykonawcy, w odniesieniu do której nastąpiła zmiana wysokości kosztów wykonania umowy przez Wykonawcę w związku z wejściem w życie nowych przepisów.</w:t>
      </w:r>
    </w:p>
    <w:p w14:paraId="642C4AA2" w14:textId="77777777" w:rsidR="008804F0" w:rsidRPr="00E56865" w:rsidRDefault="008804F0" w:rsidP="008804F0">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W przypadku zmiany, o której mowa w ust. 6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Kwota odpowiadająca wzrostowi kosztu Wykonawcy będzie odnosić się wyłącznie do części wynagrodzenia pracowników świadczących usługi, odpowiadającej zakresowi, w jakim wykonują oni prace bezpośrednio związane z realizacją przedmiotu umowy.</w:t>
      </w:r>
    </w:p>
    <w:p w14:paraId="12381A4C" w14:textId="77777777" w:rsidR="008804F0" w:rsidRPr="00E56865" w:rsidRDefault="008804F0" w:rsidP="008804F0">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przypadku zmiany, o której mowa w ust. 6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usługi, odpowiadającej zakresowi, w jakim wykonują oni prace bezpośrednio związane z realizacją przedmiotu umowy.</w:t>
      </w:r>
    </w:p>
    <w:p w14:paraId="0D55893D" w14:textId="77777777" w:rsidR="008804F0" w:rsidRPr="00E56865" w:rsidRDefault="008804F0" w:rsidP="008804F0">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przypadku, o którym mowa w ust. 6 pkt 4, wysokość wynagrodzenia należnego Wykonawcy ulegnie zmianie o kwotę odpowiadającą zmianie kosztu Wykonawcy ponoszonego w związku ze zmianą wysokości wpłat podstawowych dokonywanych przez Wykonawcę na pracownicze plany kapitałowe pracownikom świadczącym usługi. Kwota odpowiadająca zmianie kosztu Wykonawcy będzie odnosić się wyłącznie do części wynagrodzenia pracowników świadczących usługi, odpowiadającej zakresowi, w jakim wykonują oni prace bezpośrednio związane z realizacją umowy.</w:t>
      </w:r>
    </w:p>
    <w:p w14:paraId="257EA268" w14:textId="77777777" w:rsidR="008804F0" w:rsidRPr="00E56865" w:rsidRDefault="008804F0" w:rsidP="008804F0">
      <w:pPr>
        <w:numPr>
          <w:ilvl w:val="1"/>
          <w:numId w:val="11"/>
        </w:numPr>
        <w:tabs>
          <w:tab w:val="clear" w:pos="64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celu zawarcia aneksu do umowy wynikającego ze zmian, o których mowa w ust. 6 pkt 1-4,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może zostać złożony przez każdą ze Stron w terminie od dnia opublikowania przepisów wprowadzających zmiany, o których mowa w ust. 6 pkt 1-4.</w:t>
      </w:r>
    </w:p>
    <w:p w14:paraId="062940EF" w14:textId="77777777" w:rsidR="008804F0" w:rsidRPr="00E56865" w:rsidRDefault="008804F0" w:rsidP="008804F0">
      <w:pPr>
        <w:numPr>
          <w:ilvl w:val="1"/>
          <w:numId w:val="11"/>
        </w:numPr>
        <w:tabs>
          <w:tab w:val="clear" w:pos="644"/>
          <w:tab w:val="num" w:pos="284"/>
          <w:tab w:val="left" w:pos="426"/>
        </w:tabs>
        <w:autoSpaceDE w:val="0"/>
        <w:spacing w:before="0" w:line="360" w:lineRule="auto"/>
        <w:ind w:left="426" w:hanging="568"/>
        <w:jc w:val="left"/>
        <w:rPr>
          <w:rFonts w:ascii="Arial" w:hAnsi="Arial" w:cs="Arial"/>
          <w:color w:val="000000" w:themeColor="text1"/>
          <w:sz w:val="22"/>
          <w:szCs w:val="22"/>
        </w:rPr>
      </w:pPr>
      <w:r w:rsidRPr="00E56865">
        <w:rPr>
          <w:rFonts w:ascii="Arial" w:hAnsi="Arial" w:cs="Arial"/>
          <w:color w:val="000000" w:themeColor="text1"/>
          <w:sz w:val="22"/>
          <w:szCs w:val="22"/>
        </w:rPr>
        <w:t xml:space="preserve">W przypadku zmian, o których mowa w ust. 6 pkt 2-4, niezależnie od Strony występującej z wnioskiem o zmianę, Wykonawca zobowiązany jest w terminie do 14 dni od dnia złożenia przez Zamawiającego takiego żądania, załączyć dokumenty, z których będzie wynikać, w jakim zakresie zmiany te mają wpływ na koszty wykonania przedmiotu Umowy, w szczególności: </w:t>
      </w:r>
    </w:p>
    <w:p w14:paraId="77ACB96F" w14:textId="77777777" w:rsidR="008804F0" w:rsidRPr="00E56865" w:rsidRDefault="008804F0" w:rsidP="008804F0">
      <w:pPr>
        <w:tabs>
          <w:tab w:val="left" w:pos="709"/>
        </w:tabs>
        <w:autoSpaceDE w:val="0"/>
        <w:spacing w:before="0" w:line="360" w:lineRule="auto"/>
        <w:ind w:left="709"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1) pisemne zestawienie wynagrodzeń (zarówno przed jak i po zmianie) pracowników Wykonawcy realizujących przedmiot Umowy, wraz z określeniem zakresu (części etatu), w jakim wykonują oni prace bezpośrednio związane z realizacją przedmiotu Umowy oraz części wynagrodzenia odpowiadającej temu zakresowi – w przypadku zmiany, o której mowa w ust. 6 pkt 2; </w:t>
      </w:r>
    </w:p>
    <w:p w14:paraId="3852C266" w14:textId="77777777" w:rsidR="008804F0" w:rsidRPr="00E56865" w:rsidRDefault="008804F0" w:rsidP="008804F0">
      <w:pPr>
        <w:tabs>
          <w:tab w:val="left" w:pos="426"/>
        </w:tabs>
        <w:autoSpaceDE w:val="0"/>
        <w:spacing w:before="0" w:line="360" w:lineRule="auto"/>
        <w:ind w:left="709" w:hanging="283"/>
        <w:jc w:val="left"/>
        <w:rPr>
          <w:rFonts w:ascii="Arial" w:hAnsi="Arial" w:cs="Arial"/>
          <w:color w:val="000000" w:themeColor="text1"/>
          <w:sz w:val="22"/>
          <w:szCs w:val="22"/>
        </w:rPr>
      </w:pPr>
      <w:r w:rsidRPr="00E56865">
        <w:rPr>
          <w:rFonts w:ascii="Arial" w:hAnsi="Arial" w:cs="Arial"/>
          <w:color w:val="000000" w:themeColor="text1"/>
          <w:sz w:val="22"/>
          <w:szCs w:val="22"/>
        </w:rPr>
        <w:t>2) pisemne zestawienie wynagrodzeń (zarówno przed jak i po zmianie) pracowników Wykonawcy realizujących przedmiot Umowy, wraz z kwotami składek uiszczanych do Zakładu Ubezpieczeń Społecznych/Kasy Rolniczego Ubezpieczenia Społecznego lub odprowadzanych na poczet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6 pkt 3 i 4.</w:t>
      </w:r>
    </w:p>
    <w:p w14:paraId="59F88C42" w14:textId="77777777" w:rsidR="008804F0" w:rsidRPr="00E56865" w:rsidRDefault="008804F0" w:rsidP="008804F0">
      <w:pPr>
        <w:tabs>
          <w:tab w:val="left" w:pos="426"/>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14. W terminie 10 dni roboczych od dnia przekazania dokumentów, o którym mowa w ust. 13,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F29AB93" w14:textId="77777777" w:rsidR="008804F0" w:rsidRPr="00E56865" w:rsidRDefault="008804F0" w:rsidP="008804F0">
      <w:pPr>
        <w:tabs>
          <w:tab w:val="left" w:pos="426"/>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15.</w:t>
      </w:r>
      <w:r w:rsidRPr="00E56865">
        <w:rPr>
          <w:rFonts w:ascii="Arial" w:hAnsi="Arial" w:cs="Arial"/>
          <w:color w:val="000000" w:themeColor="text1"/>
          <w:sz w:val="22"/>
          <w:szCs w:val="22"/>
        </w:rPr>
        <w:tab/>
        <w:t>W przypadku otrzymania przez Stronę informacji o niezatwierdzeniu wniosku lub częściowym zatwierdzeniu wniosku, Strona ta może ponownie wystąpić z wnioskiem,</w:t>
      </w:r>
      <w:r>
        <w:rPr>
          <w:rFonts w:ascii="Arial" w:hAnsi="Arial" w:cs="Arial"/>
          <w:color w:val="000000" w:themeColor="text1"/>
          <w:sz w:val="22"/>
          <w:szCs w:val="22"/>
        </w:rPr>
        <w:t xml:space="preserve"> </w:t>
      </w:r>
      <w:r w:rsidRPr="00E56865">
        <w:rPr>
          <w:rFonts w:ascii="Arial" w:hAnsi="Arial" w:cs="Arial"/>
          <w:color w:val="000000" w:themeColor="text1"/>
          <w:sz w:val="22"/>
          <w:szCs w:val="22"/>
        </w:rPr>
        <w:t>o</w:t>
      </w:r>
      <w:r>
        <w:rPr>
          <w:rFonts w:ascii="Arial" w:hAnsi="Arial" w:cs="Arial"/>
          <w:color w:val="000000" w:themeColor="text1"/>
          <w:sz w:val="22"/>
          <w:szCs w:val="22"/>
        </w:rPr>
        <w:t> </w:t>
      </w:r>
      <w:r w:rsidRPr="00E56865">
        <w:rPr>
          <w:rFonts w:ascii="Arial" w:hAnsi="Arial" w:cs="Arial"/>
          <w:color w:val="000000" w:themeColor="text1"/>
          <w:sz w:val="22"/>
          <w:szCs w:val="22"/>
        </w:rPr>
        <w:t>którym mowa w ust. 12. W takim przypadku zapisy ust. 12-14 oraz 16 stosuje się odpowiednio.</w:t>
      </w:r>
    </w:p>
    <w:p w14:paraId="6CA7F9F2" w14:textId="77777777" w:rsidR="008804F0" w:rsidRPr="00E56865" w:rsidRDefault="008804F0" w:rsidP="008804F0">
      <w:pPr>
        <w:tabs>
          <w:tab w:val="left" w:pos="426"/>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16.</w:t>
      </w:r>
      <w:r w:rsidRPr="00E56865">
        <w:rPr>
          <w:rFonts w:ascii="Arial" w:hAnsi="Arial" w:cs="Arial"/>
          <w:color w:val="000000" w:themeColor="text1"/>
          <w:sz w:val="22"/>
          <w:szCs w:val="22"/>
        </w:rPr>
        <w:tab/>
        <w:t>Aneks do umowy zostanie zawarty nie później niż w terminie 14 dni roboczych od dnia zatwierdzenia wniosku o dokonanie zmiany wysokości wynagrodzenia należnego Wykonawcy i będzie obowiązywać od dnia wejścia w życie zmian przepisów,</w:t>
      </w:r>
      <w:r>
        <w:rPr>
          <w:rFonts w:ascii="Arial" w:hAnsi="Arial" w:cs="Arial"/>
          <w:color w:val="000000" w:themeColor="text1"/>
          <w:sz w:val="22"/>
          <w:szCs w:val="22"/>
        </w:rPr>
        <w:t xml:space="preserve"> </w:t>
      </w:r>
      <w:r w:rsidRPr="00E56865">
        <w:rPr>
          <w:rFonts w:ascii="Arial" w:hAnsi="Arial" w:cs="Arial"/>
          <w:color w:val="000000" w:themeColor="text1"/>
          <w:sz w:val="22"/>
          <w:szCs w:val="22"/>
        </w:rPr>
        <w:t>o których mowa w ust. 6 pkt 1-4 umowy.</w:t>
      </w:r>
    </w:p>
    <w:p w14:paraId="032CA710" w14:textId="77777777" w:rsidR="008804F0" w:rsidRDefault="008804F0" w:rsidP="008804F0">
      <w:pPr>
        <w:tabs>
          <w:tab w:val="left" w:pos="426"/>
        </w:tabs>
        <w:autoSpaceDE w:val="0"/>
        <w:spacing w:before="0" w:line="360" w:lineRule="auto"/>
        <w:ind w:left="284"/>
        <w:jc w:val="left"/>
        <w:rPr>
          <w:rFonts w:ascii="Arial" w:hAnsi="Arial" w:cs="Arial"/>
          <w:color w:val="000000" w:themeColor="text1"/>
          <w:sz w:val="22"/>
          <w:szCs w:val="22"/>
        </w:rPr>
      </w:pPr>
    </w:p>
    <w:p w14:paraId="6311C4E3" w14:textId="77777777" w:rsidR="008804F0" w:rsidRDefault="008804F0" w:rsidP="008804F0">
      <w:pPr>
        <w:tabs>
          <w:tab w:val="left" w:pos="426"/>
        </w:tabs>
        <w:autoSpaceDE w:val="0"/>
        <w:spacing w:before="0" w:line="360" w:lineRule="auto"/>
        <w:ind w:left="284"/>
        <w:jc w:val="left"/>
        <w:rPr>
          <w:rFonts w:ascii="Arial" w:hAnsi="Arial" w:cs="Arial"/>
          <w:color w:val="000000" w:themeColor="text1"/>
          <w:sz w:val="22"/>
          <w:szCs w:val="22"/>
        </w:rPr>
      </w:pPr>
    </w:p>
    <w:p w14:paraId="3BBB1B86" w14:textId="77777777" w:rsidR="008804F0" w:rsidRPr="00E56865" w:rsidRDefault="008804F0" w:rsidP="008804F0">
      <w:pPr>
        <w:tabs>
          <w:tab w:val="left" w:pos="426"/>
        </w:tabs>
        <w:autoSpaceDE w:val="0"/>
        <w:spacing w:before="0" w:line="360" w:lineRule="auto"/>
        <w:ind w:left="284"/>
        <w:jc w:val="left"/>
        <w:rPr>
          <w:rFonts w:ascii="Arial" w:hAnsi="Arial" w:cs="Arial"/>
          <w:color w:val="000000" w:themeColor="text1"/>
          <w:sz w:val="22"/>
          <w:szCs w:val="22"/>
        </w:rPr>
      </w:pPr>
    </w:p>
    <w:p w14:paraId="141BB31B" w14:textId="77777777" w:rsidR="008804F0" w:rsidRPr="00E56865" w:rsidRDefault="008804F0" w:rsidP="008804F0">
      <w:pPr>
        <w:autoSpaceDE w:val="0"/>
        <w:spacing w:before="0" w:line="360" w:lineRule="auto"/>
        <w:ind w:left="720"/>
        <w:jc w:val="center"/>
        <w:rPr>
          <w:rFonts w:ascii="Arial" w:hAnsi="Arial" w:cs="Arial"/>
          <w:b/>
          <w:bCs/>
          <w:color w:val="000000" w:themeColor="text1"/>
          <w:sz w:val="22"/>
          <w:szCs w:val="22"/>
        </w:rPr>
      </w:pPr>
      <w:r w:rsidRPr="00E56865">
        <w:rPr>
          <w:rFonts w:ascii="Arial" w:hAnsi="Arial" w:cs="Arial"/>
          <w:b/>
          <w:bCs/>
          <w:color w:val="000000" w:themeColor="text1"/>
          <w:sz w:val="22"/>
          <w:szCs w:val="22"/>
        </w:rPr>
        <w:t>§ 12</w:t>
      </w:r>
    </w:p>
    <w:p w14:paraId="05B2DAF8" w14:textId="77777777" w:rsidR="008804F0" w:rsidRPr="00E56865" w:rsidRDefault="008804F0" w:rsidP="008804F0">
      <w:pPr>
        <w:autoSpaceDE w:val="0"/>
        <w:spacing w:before="0" w:line="360" w:lineRule="auto"/>
        <w:ind w:left="720"/>
        <w:jc w:val="center"/>
        <w:rPr>
          <w:rFonts w:ascii="Arial" w:hAnsi="Arial" w:cs="Arial"/>
          <w:b/>
          <w:bCs/>
          <w:color w:val="000000" w:themeColor="text1"/>
          <w:sz w:val="22"/>
          <w:szCs w:val="22"/>
        </w:rPr>
      </w:pPr>
      <w:r w:rsidRPr="00E56865">
        <w:rPr>
          <w:rFonts w:ascii="Arial" w:hAnsi="Arial" w:cs="Arial"/>
          <w:b/>
          <w:bCs/>
          <w:color w:val="000000" w:themeColor="text1"/>
          <w:sz w:val="22"/>
          <w:szCs w:val="22"/>
        </w:rPr>
        <w:t>Waloryzacja wynagrodzenia</w:t>
      </w:r>
    </w:p>
    <w:p w14:paraId="39870C80" w14:textId="77777777" w:rsidR="008804F0" w:rsidRPr="008509DF"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hAnsi="Arial" w:cs="Arial"/>
          <w:color w:val="000000" w:themeColor="text1"/>
          <w:sz w:val="22"/>
          <w:szCs w:val="22"/>
        </w:rPr>
        <w:t>Strony dopuszczają możliwość waloryzacji wynagrodzenia Wykonawcy, w przypadku istotnej zmiany ceny materiałów lub kosztów związanych z realizacją zamówienia, rozumianej jako wzrost odpowiednio cen lub kosztów, jak i ich obniżenie, względem ceny lub kosztu przyjętych w celu ustalenia wynagrodzenia Wykonawcy zawartego w ofercie Wykonawcy.</w:t>
      </w:r>
    </w:p>
    <w:p w14:paraId="0CF74B04" w14:textId="77777777" w:rsidR="008804F0" w:rsidRPr="008509DF"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Wynagrodzenie Wykonawcy, będzie waloryzowane w przypadku zmiany (zwiększenia lub obniżenia) średniorocznego wskaźnika cen towarów i usług konsumpcyjnych ogółem, publikowanego w Monitorze Polskim jako komunikat Prezesa Głównego Urzędu Statystycznego na podstawie przepisu art. 94 ust. 1 pkt1 lit.  a ustawy z dnia 17 grudnia 1998 r. o emeryturach i rentach z Funduszu Ubezpieczeń Społecznych (</w:t>
      </w:r>
      <w:r w:rsidRPr="0078752A">
        <w:rPr>
          <w:rFonts w:ascii="Arial" w:eastAsia="Calibri" w:hAnsi="Arial" w:cs="Arial"/>
          <w:color w:val="000000" w:themeColor="text1"/>
          <w:sz w:val="22"/>
          <w:szCs w:val="22"/>
          <w:lang w:eastAsia="en-US"/>
        </w:rPr>
        <w:t xml:space="preserve">Dz. U. z 2023 r. poz. 1251 z </w:t>
      </w:r>
      <w:proofErr w:type="spellStart"/>
      <w:r w:rsidRPr="0078752A">
        <w:rPr>
          <w:rFonts w:ascii="Arial" w:eastAsia="Calibri" w:hAnsi="Arial" w:cs="Arial"/>
          <w:color w:val="000000" w:themeColor="text1"/>
          <w:sz w:val="22"/>
          <w:szCs w:val="22"/>
          <w:lang w:eastAsia="en-US"/>
        </w:rPr>
        <w:t>późn</w:t>
      </w:r>
      <w:proofErr w:type="spellEnd"/>
      <w:r w:rsidRPr="0078752A">
        <w:rPr>
          <w:rFonts w:ascii="Arial" w:eastAsia="Calibri" w:hAnsi="Arial" w:cs="Arial"/>
          <w:color w:val="000000" w:themeColor="text1"/>
          <w:sz w:val="22"/>
          <w:szCs w:val="22"/>
          <w:lang w:eastAsia="en-US"/>
        </w:rPr>
        <w:t>. zm.</w:t>
      </w:r>
      <w:r w:rsidRPr="008509DF">
        <w:rPr>
          <w:rFonts w:ascii="Arial" w:eastAsia="Calibri" w:hAnsi="Arial" w:cs="Arial"/>
          <w:color w:val="000000" w:themeColor="text1"/>
          <w:sz w:val="22"/>
          <w:szCs w:val="22"/>
          <w:lang w:eastAsia="en-US"/>
        </w:rPr>
        <w:t>).</w:t>
      </w:r>
    </w:p>
    <w:p w14:paraId="06059AFE" w14:textId="77777777" w:rsidR="008804F0" w:rsidRPr="008509DF"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Zmiany wynagrodzenia Wykonawcy będą dokonywane każdego roku począwszy od 202</w:t>
      </w:r>
      <w:r>
        <w:rPr>
          <w:rFonts w:ascii="Arial" w:eastAsia="Calibri" w:hAnsi="Arial" w:cs="Arial"/>
          <w:color w:val="000000" w:themeColor="text1"/>
          <w:sz w:val="22"/>
          <w:szCs w:val="22"/>
          <w:lang w:eastAsia="en-US"/>
        </w:rPr>
        <w:t>5</w:t>
      </w:r>
      <w:r w:rsidRPr="008509DF">
        <w:rPr>
          <w:rFonts w:ascii="Arial" w:eastAsia="Calibri" w:hAnsi="Arial" w:cs="Arial"/>
          <w:color w:val="000000" w:themeColor="text1"/>
          <w:sz w:val="22"/>
          <w:szCs w:val="22"/>
          <w:lang w:eastAsia="en-US"/>
        </w:rPr>
        <w:t xml:space="preserve"> (Rok Waloryzacji). Kolejna waloryzacja zostanie dokonana w roku 202</w:t>
      </w:r>
      <w:r>
        <w:rPr>
          <w:rFonts w:ascii="Arial" w:eastAsia="Calibri" w:hAnsi="Arial" w:cs="Arial"/>
          <w:color w:val="000000" w:themeColor="text1"/>
          <w:sz w:val="22"/>
          <w:szCs w:val="22"/>
          <w:lang w:eastAsia="en-US"/>
        </w:rPr>
        <w:t>6</w:t>
      </w:r>
      <w:r w:rsidRPr="008509DF">
        <w:rPr>
          <w:rFonts w:ascii="Arial" w:eastAsia="Calibri" w:hAnsi="Arial" w:cs="Arial"/>
          <w:color w:val="000000" w:themeColor="text1"/>
          <w:sz w:val="22"/>
          <w:szCs w:val="22"/>
          <w:lang w:eastAsia="en-US"/>
        </w:rPr>
        <w:t xml:space="preserve"> (Rok waloryzacji).</w:t>
      </w:r>
    </w:p>
    <w:p w14:paraId="2017C124" w14:textId="77777777" w:rsidR="008804F0" w:rsidRPr="008509DF"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Strony dokonują zmiany wynagrodzenia w danym Roku Waloryzacji pod warunkiem, że wyrażony w procentach średnioroczny wskaźnik cen towarów i usług konsumpcyjnych ogółem ogłaszany w Monitorze Polskim jako komunikat Prezesa Głównego Urzędu Statystycznego za rok poprzedni („Komunikat Prezesa GUS”) zmieni się o więcej niż 15% licząc w stosunku do jego wartości w roku poprzednim.</w:t>
      </w:r>
    </w:p>
    <w:p w14:paraId="4A5944C4" w14:textId="77777777" w:rsidR="008804F0" w:rsidRPr="008509DF" w:rsidRDefault="008804F0" w:rsidP="008804F0">
      <w:pPr>
        <w:pStyle w:val="Akapitzlist"/>
        <w:numPr>
          <w:ilvl w:val="0"/>
          <w:numId w:val="31"/>
        </w:numPr>
        <w:spacing w:before="0" w:line="360" w:lineRule="auto"/>
        <w:ind w:left="284"/>
        <w:jc w:val="left"/>
        <w:rPr>
          <w:rFonts w:ascii="Arial" w:hAnsi="Arial" w:cs="Arial"/>
          <w:color w:val="000000" w:themeColor="text1"/>
          <w:sz w:val="22"/>
          <w:szCs w:val="22"/>
        </w:rPr>
      </w:pPr>
      <w:r w:rsidRPr="008509DF">
        <w:rPr>
          <w:rFonts w:ascii="Arial" w:hAnsi="Arial" w:cs="Arial"/>
          <w:color w:val="000000" w:themeColor="text1"/>
          <w:sz w:val="22"/>
          <w:szCs w:val="22"/>
        </w:rPr>
        <w:t>Maksymalna wartość zmiany wynagrodzenia Wykonawcy, jaką dopuszcza Zamawiający w</w:t>
      </w:r>
      <w:r>
        <w:rPr>
          <w:rFonts w:ascii="Arial" w:hAnsi="Arial" w:cs="Arial"/>
          <w:color w:val="000000" w:themeColor="text1"/>
          <w:sz w:val="22"/>
          <w:szCs w:val="22"/>
        </w:rPr>
        <w:t> </w:t>
      </w:r>
      <w:r w:rsidRPr="008509DF">
        <w:rPr>
          <w:rFonts w:ascii="Arial" w:hAnsi="Arial" w:cs="Arial"/>
          <w:color w:val="000000" w:themeColor="text1"/>
          <w:sz w:val="22"/>
          <w:szCs w:val="22"/>
        </w:rPr>
        <w:t>efekcie zastosowania postanowień o zasadach wprowadzania zmian wysokości wynagrodzenia w wyniku waloryzacji, o której mowa w ust. 1, wynosi 10% wynagrodzenia Wykonawcy i dotyczy części wynagrodzenia należnego za niezrealizowaną cześć przedmiotu umowy, na dzień zwaloryzowania wynagrodzenia.</w:t>
      </w:r>
    </w:p>
    <w:p w14:paraId="5DAFE001" w14:textId="77777777" w:rsidR="008804F0" w:rsidRPr="008509DF"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hAnsi="Arial" w:cs="Arial"/>
          <w:color w:val="000000" w:themeColor="text1"/>
          <w:sz w:val="22"/>
          <w:szCs w:val="22"/>
        </w:rPr>
        <w:t xml:space="preserve">Strona wnioskująca o dokonanie zmiany wynagrodzenia powinna wystąpić z wnioskiem do drugiej Strony o zmianę wynagrodzenia w terminie 30 dni od opublikowania </w:t>
      </w:r>
      <w:r w:rsidRPr="008509DF">
        <w:rPr>
          <w:rFonts w:ascii="Arial" w:eastAsia="Calibri" w:hAnsi="Arial" w:cs="Arial"/>
          <w:color w:val="000000" w:themeColor="text1"/>
          <w:sz w:val="22"/>
          <w:szCs w:val="22"/>
          <w:lang w:eastAsia="en-US"/>
        </w:rPr>
        <w:t xml:space="preserve">Komunikatu Prezesa GUS w Monitorze Polskim. Jeżeli w terminie, o którym mowa w zdaniu poprzednim Strona nie wystąpi do drugiej Strony z wnioskiem o dokonanie zmian wynagrodzenia, to wówczas Strony przyjmować będą, że zrzeka się roszczenia o zmianę wynagrodzenia. </w:t>
      </w:r>
    </w:p>
    <w:p w14:paraId="3F31672C" w14:textId="77777777" w:rsidR="008804F0" w:rsidRPr="008509DF"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We wniosku Wykonawca zobowiązany jest do wskazania i udokumentowania okoliczności, na które powołuje się wnosząc o zmianę wynagrodzenia oraz wykazania kwoty zmiany wynagrodzenia.</w:t>
      </w:r>
    </w:p>
    <w:p w14:paraId="654FD089" w14:textId="77777777" w:rsidR="008804F0" w:rsidRPr="00AE0B76"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 terminie 14 dni od dnia otrzymania żądania zmiany, Zamawiający powiadomi Wykonawcę o akceptacji żądania zmiany umowy i terminie podpisania aneksu do umowy lub odpowiednio o braku akceptacji zmiany wraz z uzasadnieniem.</w:t>
      </w:r>
    </w:p>
    <w:p w14:paraId="41FFF189" w14:textId="77777777" w:rsidR="008804F0" w:rsidRPr="001C7939" w:rsidRDefault="008804F0" w:rsidP="008804F0">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Pr>
          <w:rFonts w:ascii="Arial" w:hAnsi="Arial" w:cs="Arial"/>
          <w:color w:val="000000" w:themeColor="text1"/>
          <w:sz w:val="22"/>
          <w:szCs w:val="22"/>
        </w:rPr>
        <w:t>Wykonawca ma obowiązek zmiany wynagrodzenia należnego podwykonawcom, jeżeli Wykonawcy temu zmieniono wartość wynagrodzenia, w związku ze zmianami cen i kosztów realizacji zamówienia.</w:t>
      </w:r>
    </w:p>
    <w:p w14:paraId="12E1DF7A" w14:textId="77777777" w:rsidR="008804F0" w:rsidRPr="006050AA" w:rsidRDefault="008804F0" w:rsidP="008804F0">
      <w:pPr>
        <w:autoSpaceDE w:val="0"/>
        <w:spacing w:before="0" w:line="360" w:lineRule="auto"/>
        <w:jc w:val="left"/>
        <w:rPr>
          <w:rFonts w:ascii="Arial" w:hAnsi="Arial" w:cs="Arial"/>
          <w:b/>
          <w:bCs/>
          <w:sz w:val="22"/>
          <w:szCs w:val="22"/>
        </w:rPr>
      </w:pPr>
    </w:p>
    <w:p w14:paraId="7E470277" w14:textId="77777777" w:rsidR="008804F0" w:rsidRPr="006050AA" w:rsidRDefault="008804F0" w:rsidP="008804F0">
      <w:pPr>
        <w:autoSpaceDE w:val="0"/>
        <w:spacing w:before="0" w:line="360" w:lineRule="auto"/>
        <w:jc w:val="center"/>
        <w:rPr>
          <w:rFonts w:ascii="Arial" w:hAnsi="Arial" w:cs="Arial"/>
          <w:b/>
          <w:bCs/>
          <w:sz w:val="22"/>
          <w:szCs w:val="22"/>
        </w:rPr>
      </w:pPr>
      <w:r w:rsidRPr="006050AA">
        <w:rPr>
          <w:rFonts w:ascii="Arial" w:hAnsi="Arial" w:cs="Arial"/>
          <w:b/>
          <w:bCs/>
          <w:sz w:val="22"/>
          <w:szCs w:val="22"/>
        </w:rPr>
        <w:t>§ 1</w:t>
      </w:r>
      <w:r>
        <w:rPr>
          <w:rFonts w:ascii="Arial" w:hAnsi="Arial" w:cs="Arial"/>
          <w:b/>
          <w:bCs/>
          <w:sz w:val="22"/>
          <w:szCs w:val="22"/>
        </w:rPr>
        <w:t>3</w:t>
      </w:r>
    </w:p>
    <w:p w14:paraId="05368373" w14:textId="77777777" w:rsidR="008804F0" w:rsidRPr="006050AA" w:rsidRDefault="008804F0" w:rsidP="008804F0">
      <w:pPr>
        <w:autoSpaceDE w:val="0"/>
        <w:spacing w:before="0" w:line="360" w:lineRule="auto"/>
        <w:jc w:val="center"/>
        <w:rPr>
          <w:rFonts w:ascii="Arial" w:hAnsi="Arial" w:cs="Arial"/>
          <w:bCs/>
          <w:sz w:val="22"/>
          <w:szCs w:val="22"/>
        </w:rPr>
      </w:pPr>
      <w:r w:rsidRPr="006050AA">
        <w:rPr>
          <w:rFonts w:ascii="Arial" w:hAnsi="Arial" w:cs="Arial"/>
          <w:b/>
          <w:bCs/>
          <w:sz w:val="22"/>
          <w:szCs w:val="22"/>
        </w:rPr>
        <w:t>Odstąpienie od umowy</w:t>
      </w:r>
    </w:p>
    <w:p w14:paraId="175D7BC4" w14:textId="77777777" w:rsidR="008804F0" w:rsidRPr="00D61C17" w:rsidRDefault="008804F0" w:rsidP="008804F0">
      <w:pPr>
        <w:pStyle w:val="Akapitzlist"/>
        <w:numPr>
          <w:ilvl w:val="0"/>
          <w:numId w:val="16"/>
        </w:numPr>
        <w:tabs>
          <w:tab w:val="clear" w:pos="720"/>
          <w:tab w:val="left" w:pos="142"/>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Strony postanawiają, że oprócz przypadków wymienionych w przepisach ustawy Kodeks Cywilny Zamawiającemu przysługuje prawo odstąpienia od umowy w następujących wypadkach:</w:t>
      </w:r>
    </w:p>
    <w:p w14:paraId="7861CF63" w14:textId="77777777" w:rsidR="008804F0" w:rsidRDefault="008804F0" w:rsidP="008804F0">
      <w:pPr>
        <w:widowControl w:val="0"/>
        <w:numPr>
          <w:ilvl w:val="0"/>
          <w:numId w:val="32"/>
        </w:numPr>
        <w:autoSpaceDE w:val="0"/>
        <w:spacing w:before="0" w:line="360" w:lineRule="auto"/>
        <w:jc w:val="left"/>
        <w:rPr>
          <w:rFonts w:ascii="Arial" w:hAnsi="Arial" w:cs="Arial"/>
          <w:sz w:val="22"/>
          <w:szCs w:val="22"/>
        </w:rPr>
      </w:pPr>
      <w:r>
        <w:rPr>
          <w:rFonts w:ascii="Arial" w:hAnsi="Arial" w:cs="Arial"/>
          <w:sz w:val="22"/>
          <w:szCs w:val="22"/>
        </w:rPr>
        <w:t>jeżeli Wykonawca z własnej winy realizuje prace przewidziane Umową w sposób niezgodny z opisem przedmiotu zamówienia lub umową i nie zmienił sposobu wykonywania umowy w terminie 2 (dwóch) dni roboczych od dnia pisemnego wezwania przez Zamawiającego do należytego jej wykonywania,</w:t>
      </w:r>
    </w:p>
    <w:p w14:paraId="5B5E0A37" w14:textId="77777777" w:rsidR="008804F0" w:rsidRDefault="008804F0" w:rsidP="008804F0">
      <w:pPr>
        <w:pStyle w:val="Akapitzlist"/>
        <w:numPr>
          <w:ilvl w:val="0"/>
          <w:numId w:val="32"/>
        </w:numPr>
        <w:tabs>
          <w:tab w:val="left" w:pos="142"/>
        </w:tabs>
        <w:autoSpaceDE w:val="0"/>
        <w:spacing w:before="0" w:line="360" w:lineRule="auto"/>
        <w:jc w:val="left"/>
        <w:rPr>
          <w:rFonts w:ascii="Arial" w:hAnsi="Arial" w:cs="Arial"/>
          <w:sz w:val="22"/>
          <w:szCs w:val="22"/>
        </w:rPr>
      </w:pPr>
      <w:r w:rsidRPr="00D61C17">
        <w:rPr>
          <w:rFonts w:ascii="Arial" w:hAnsi="Arial" w:cs="Arial"/>
          <w:sz w:val="22"/>
          <w:szCs w:val="22"/>
        </w:rPr>
        <w:t>jeżeli Wykonawca pomimo uprzednich pisemnych (dwukrotnych) zastrzeżeń Zamawiającego w rażący sposób zaniedbuje obowiązki umown</w:t>
      </w:r>
      <w:r>
        <w:rPr>
          <w:rFonts w:ascii="Arial" w:hAnsi="Arial" w:cs="Arial"/>
          <w:sz w:val="22"/>
          <w:szCs w:val="22"/>
        </w:rPr>
        <w:t>e,</w:t>
      </w:r>
    </w:p>
    <w:p w14:paraId="41BAC68F" w14:textId="77777777" w:rsidR="008804F0" w:rsidRPr="00E50E92" w:rsidRDefault="008804F0" w:rsidP="008804F0">
      <w:pPr>
        <w:pStyle w:val="Akapitzlist"/>
        <w:numPr>
          <w:ilvl w:val="0"/>
          <w:numId w:val="32"/>
        </w:numPr>
        <w:tabs>
          <w:tab w:val="left" w:pos="142"/>
        </w:tabs>
        <w:autoSpaceDE w:val="0"/>
        <w:spacing w:before="0" w:line="360" w:lineRule="auto"/>
        <w:jc w:val="left"/>
        <w:rPr>
          <w:rFonts w:ascii="Arial" w:hAnsi="Arial" w:cs="Arial"/>
          <w:sz w:val="22"/>
          <w:szCs w:val="22"/>
        </w:rPr>
      </w:pPr>
      <w:r>
        <w:rPr>
          <w:rFonts w:ascii="Arial" w:hAnsi="Arial" w:cs="Arial"/>
          <w:sz w:val="22"/>
          <w:szCs w:val="22"/>
        </w:rPr>
        <w:t>jeżeli Wykonawca naruszy przepisy prawa</w:t>
      </w:r>
      <w:r w:rsidRPr="00E50E92">
        <w:rPr>
          <w:rFonts w:ascii="Arial" w:hAnsi="Arial" w:cs="Arial"/>
          <w:sz w:val="22"/>
          <w:szCs w:val="22"/>
        </w:rPr>
        <w:t>.</w:t>
      </w:r>
    </w:p>
    <w:p w14:paraId="356028FA" w14:textId="77777777" w:rsidR="008804F0" w:rsidRDefault="008804F0" w:rsidP="008804F0">
      <w:pPr>
        <w:numPr>
          <w:ilvl w:val="0"/>
          <w:numId w:val="16"/>
        </w:numPr>
        <w:tabs>
          <w:tab w:val="clear" w:pos="720"/>
          <w:tab w:val="left" w:pos="142"/>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Zamawiający może odstąpić od umowy również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510CE2B" w14:textId="77777777" w:rsidR="008804F0" w:rsidRPr="005F4BBA" w:rsidRDefault="008804F0" w:rsidP="008804F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Zamawiający może odstąpić od umowy w przypadkach, o których mowa w  art. 456 ust. 1 pkt 2 ustawy PZP.</w:t>
      </w:r>
    </w:p>
    <w:p w14:paraId="30C22F2C" w14:textId="77777777" w:rsidR="008804F0" w:rsidRDefault="008804F0" w:rsidP="008804F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Zamawiający może odstąpić od umowy w terminie 30 dni od dnia powzięcia wiadomości </w:t>
      </w:r>
      <w:r>
        <w:rPr>
          <w:rFonts w:ascii="Arial" w:hAnsi="Arial" w:cs="Arial"/>
          <w:sz w:val="22"/>
          <w:szCs w:val="22"/>
        </w:rPr>
        <w:br/>
      </w:r>
      <w:r w:rsidRPr="00D61C17">
        <w:rPr>
          <w:rFonts w:ascii="Arial" w:hAnsi="Arial" w:cs="Arial"/>
          <w:sz w:val="22"/>
          <w:szCs w:val="22"/>
        </w:rPr>
        <w:t>o okolicznościach, o których mowa w ust. 1</w:t>
      </w:r>
      <w:r>
        <w:rPr>
          <w:rFonts w:ascii="Arial" w:hAnsi="Arial" w:cs="Arial"/>
          <w:sz w:val="22"/>
          <w:szCs w:val="22"/>
        </w:rPr>
        <w:t>,</w:t>
      </w:r>
      <w:r w:rsidRPr="00D61C17">
        <w:rPr>
          <w:rFonts w:ascii="Arial" w:hAnsi="Arial" w:cs="Arial"/>
          <w:sz w:val="22"/>
          <w:szCs w:val="22"/>
        </w:rPr>
        <w:t xml:space="preserve"> 2</w:t>
      </w:r>
      <w:r>
        <w:rPr>
          <w:rFonts w:ascii="Arial" w:hAnsi="Arial" w:cs="Arial"/>
          <w:sz w:val="22"/>
          <w:szCs w:val="22"/>
        </w:rPr>
        <w:t xml:space="preserve"> i 3</w:t>
      </w:r>
      <w:r w:rsidRPr="00D61C17">
        <w:rPr>
          <w:rFonts w:ascii="Arial" w:hAnsi="Arial" w:cs="Arial"/>
          <w:sz w:val="22"/>
          <w:szCs w:val="22"/>
        </w:rPr>
        <w:t>.</w:t>
      </w:r>
    </w:p>
    <w:p w14:paraId="249885E0" w14:textId="77777777" w:rsidR="008804F0" w:rsidRPr="00D61C17" w:rsidRDefault="008804F0" w:rsidP="008804F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Odstąpienie od Umowy powinno nastąpić w formie pisemnej pod rygorem nieważności </w:t>
      </w:r>
      <w:r>
        <w:rPr>
          <w:rFonts w:ascii="Arial" w:hAnsi="Arial" w:cs="Arial"/>
          <w:sz w:val="22"/>
          <w:szCs w:val="22"/>
        </w:rPr>
        <w:br/>
      </w:r>
      <w:r w:rsidRPr="00D61C17">
        <w:rPr>
          <w:rFonts w:ascii="Arial" w:hAnsi="Arial" w:cs="Arial"/>
          <w:sz w:val="22"/>
          <w:szCs w:val="22"/>
        </w:rPr>
        <w:t xml:space="preserve">z podaniem uzasadnienia. Zawiadomienie o odstąpieniu powinno być przekazane drugiej Stronie  na co najmniej 7 dni przed terminem odstąpienia. </w:t>
      </w:r>
    </w:p>
    <w:p w14:paraId="0A54A284" w14:textId="77777777" w:rsidR="008804F0" w:rsidRPr="00D61C17" w:rsidRDefault="008804F0" w:rsidP="008804F0">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W przypadku, o którym mowa w ust. 1, 2 i </w:t>
      </w:r>
      <w:r>
        <w:rPr>
          <w:rFonts w:ascii="Arial" w:hAnsi="Arial" w:cs="Arial"/>
          <w:sz w:val="22"/>
          <w:szCs w:val="22"/>
        </w:rPr>
        <w:t>3</w:t>
      </w:r>
      <w:r w:rsidRPr="00D61C17">
        <w:rPr>
          <w:rFonts w:ascii="Arial" w:hAnsi="Arial" w:cs="Arial"/>
          <w:sz w:val="22"/>
          <w:szCs w:val="22"/>
        </w:rPr>
        <w:t xml:space="preserve"> strony sporządzają protokół odbioru przedmiotu umowy na stan obowiązujący przed jej rozwiązaniem i dokonują wzajemnych rozliczeń za wykonaną i odebraną część przedmiotu umowy.</w:t>
      </w:r>
    </w:p>
    <w:p w14:paraId="6BEB6802" w14:textId="77777777" w:rsidR="008804F0" w:rsidRPr="005B4AB2" w:rsidRDefault="008804F0" w:rsidP="008804F0">
      <w:pPr>
        <w:tabs>
          <w:tab w:val="left" w:pos="284"/>
        </w:tabs>
        <w:autoSpaceDE w:val="0"/>
        <w:spacing w:before="0" w:line="360" w:lineRule="auto"/>
        <w:jc w:val="left"/>
        <w:rPr>
          <w:rFonts w:ascii="Arial" w:hAnsi="Arial" w:cs="Arial"/>
          <w:sz w:val="22"/>
          <w:szCs w:val="22"/>
        </w:rPr>
      </w:pPr>
    </w:p>
    <w:p w14:paraId="41020E8F" w14:textId="77777777" w:rsidR="008804F0" w:rsidRPr="005B4AB2" w:rsidRDefault="008804F0" w:rsidP="008804F0">
      <w:pPr>
        <w:tabs>
          <w:tab w:val="num" w:pos="284"/>
        </w:tabs>
        <w:autoSpaceDE w:val="0"/>
        <w:spacing w:before="0" w:line="360" w:lineRule="auto"/>
        <w:jc w:val="center"/>
        <w:rPr>
          <w:rFonts w:ascii="Arial" w:hAnsi="Arial" w:cs="Arial"/>
          <w:b/>
          <w:sz w:val="22"/>
          <w:szCs w:val="22"/>
        </w:rPr>
      </w:pPr>
      <w:r w:rsidRPr="005B4AB2">
        <w:rPr>
          <w:rFonts w:ascii="Arial" w:hAnsi="Arial" w:cs="Arial"/>
          <w:b/>
          <w:sz w:val="22"/>
          <w:szCs w:val="22"/>
        </w:rPr>
        <w:t>§ 1</w:t>
      </w:r>
      <w:r>
        <w:rPr>
          <w:rFonts w:ascii="Arial" w:hAnsi="Arial" w:cs="Arial"/>
          <w:b/>
          <w:sz w:val="22"/>
          <w:szCs w:val="22"/>
        </w:rPr>
        <w:t>4</w:t>
      </w:r>
    </w:p>
    <w:p w14:paraId="06F56B47" w14:textId="77777777" w:rsidR="008804F0" w:rsidRPr="005B4AB2" w:rsidRDefault="008804F0" w:rsidP="008804F0">
      <w:pPr>
        <w:tabs>
          <w:tab w:val="num" w:pos="284"/>
        </w:tabs>
        <w:autoSpaceDE w:val="0"/>
        <w:spacing w:before="0" w:line="360" w:lineRule="auto"/>
        <w:jc w:val="center"/>
        <w:rPr>
          <w:rFonts w:ascii="Arial" w:hAnsi="Arial" w:cs="Arial"/>
          <w:b/>
          <w:sz w:val="22"/>
          <w:szCs w:val="22"/>
        </w:rPr>
      </w:pPr>
      <w:r w:rsidRPr="005B4AB2">
        <w:rPr>
          <w:rFonts w:ascii="Arial" w:hAnsi="Arial" w:cs="Arial"/>
          <w:b/>
          <w:sz w:val="22"/>
          <w:szCs w:val="22"/>
        </w:rPr>
        <w:t>Postanowienia końcowe</w:t>
      </w:r>
    </w:p>
    <w:p w14:paraId="102148C7" w14:textId="77777777" w:rsidR="008804F0" w:rsidRPr="005B4AB2" w:rsidRDefault="008804F0" w:rsidP="008804F0">
      <w:pPr>
        <w:numPr>
          <w:ilvl w:val="1"/>
          <w:numId w:val="15"/>
        </w:numPr>
        <w:tabs>
          <w:tab w:val="clear" w:pos="1080"/>
          <w:tab w:val="num" w:pos="284"/>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 xml:space="preserve">Strony umowy dołożą wszelkich starań w celu rozstrzygnięcia ewentualnych sporów drogą polubowną. </w:t>
      </w:r>
    </w:p>
    <w:p w14:paraId="67F1C6CB" w14:textId="77777777" w:rsidR="008804F0" w:rsidRPr="005B4AB2" w:rsidRDefault="008804F0" w:rsidP="008804F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przypadku braku rozwi</w:t>
      </w:r>
      <w:r w:rsidRPr="005B4AB2">
        <w:rPr>
          <w:rFonts w:ascii="Arial" w:eastAsia="TT45Co00" w:hAnsi="Arial" w:cs="Arial"/>
          <w:sz w:val="22"/>
          <w:szCs w:val="22"/>
        </w:rPr>
        <w:t>ą</w:t>
      </w:r>
      <w:r w:rsidRPr="005B4AB2">
        <w:rPr>
          <w:rFonts w:ascii="Arial" w:hAnsi="Arial" w:cs="Arial"/>
          <w:sz w:val="22"/>
          <w:szCs w:val="22"/>
        </w:rPr>
        <w:t>za</w:t>
      </w:r>
      <w:r w:rsidRPr="005B4AB2">
        <w:rPr>
          <w:rFonts w:ascii="Arial" w:eastAsia="TT45Co00" w:hAnsi="Arial" w:cs="Arial"/>
          <w:sz w:val="22"/>
          <w:szCs w:val="22"/>
        </w:rPr>
        <w:t xml:space="preserve">ń </w:t>
      </w:r>
      <w:r w:rsidRPr="005B4AB2">
        <w:rPr>
          <w:rFonts w:ascii="Arial" w:hAnsi="Arial" w:cs="Arial"/>
          <w:sz w:val="22"/>
          <w:szCs w:val="22"/>
        </w:rPr>
        <w:t>polubownych spory wynikłe na tle niniejszej umowy będą rozstrzygane przed sądem właściwym dla siedziby Zamawiającego.</w:t>
      </w:r>
    </w:p>
    <w:p w14:paraId="4164450B" w14:textId="2AEB42EC" w:rsidR="008804F0" w:rsidRPr="005B4AB2" w:rsidRDefault="008804F0" w:rsidP="008804F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sprawach nieuregulowanych niniejsz</w:t>
      </w:r>
      <w:r w:rsidRPr="005B4AB2">
        <w:rPr>
          <w:rFonts w:ascii="Arial" w:eastAsia="TT45Co00" w:hAnsi="Arial" w:cs="Arial"/>
          <w:sz w:val="22"/>
          <w:szCs w:val="22"/>
        </w:rPr>
        <w:t xml:space="preserve">ą </w:t>
      </w:r>
      <w:r w:rsidRPr="005B4AB2">
        <w:rPr>
          <w:rFonts w:ascii="Arial" w:hAnsi="Arial" w:cs="Arial"/>
          <w:sz w:val="22"/>
          <w:szCs w:val="22"/>
        </w:rPr>
        <w:t>umow</w:t>
      </w:r>
      <w:r w:rsidRPr="005B4AB2">
        <w:rPr>
          <w:rFonts w:ascii="Arial" w:eastAsia="TT45Co00" w:hAnsi="Arial" w:cs="Arial"/>
          <w:sz w:val="22"/>
          <w:szCs w:val="22"/>
        </w:rPr>
        <w:t xml:space="preserve">ą </w:t>
      </w:r>
      <w:r w:rsidRPr="005B4AB2">
        <w:rPr>
          <w:rFonts w:ascii="Arial" w:hAnsi="Arial" w:cs="Arial"/>
          <w:sz w:val="22"/>
          <w:szCs w:val="22"/>
        </w:rPr>
        <w:t>zastosowanie maj</w:t>
      </w:r>
      <w:r w:rsidRPr="005B4AB2">
        <w:rPr>
          <w:rFonts w:ascii="Arial" w:eastAsia="TT45Co00" w:hAnsi="Arial" w:cs="Arial"/>
          <w:sz w:val="22"/>
          <w:szCs w:val="22"/>
        </w:rPr>
        <w:t xml:space="preserve">ą </w:t>
      </w:r>
      <w:r w:rsidRPr="005B4AB2">
        <w:rPr>
          <w:rFonts w:ascii="Arial" w:hAnsi="Arial" w:cs="Arial"/>
          <w:sz w:val="22"/>
          <w:szCs w:val="22"/>
        </w:rPr>
        <w:t xml:space="preserve">przepisy ustawy </w:t>
      </w:r>
      <w:r w:rsidRPr="005B4AB2">
        <w:rPr>
          <w:rFonts w:ascii="Arial" w:hAnsi="Arial" w:cs="Arial"/>
          <w:sz w:val="22"/>
          <w:szCs w:val="22"/>
        </w:rPr>
        <w:br/>
        <w:t xml:space="preserve">z dnia 11 września 2019 r. Prawo zamówień publicznych </w:t>
      </w:r>
      <w:r w:rsidR="0028775C">
        <w:rPr>
          <w:rFonts w:ascii="Arial" w:hAnsi="Arial" w:cs="Arial"/>
          <w:sz w:val="22"/>
          <w:szCs w:val="22"/>
        </w:rPr>
        <w:t>(</w:t>
      </w:r>
      <w:r w:rsidRPr="00934541">
        <w:rPr>
          <w:rFonts w:ascii="Arial" w:hAnsi="Arial" w:cs="Arial"/>
          <w:sz w:val="22"/>
          <w:szCs w:val="22"/>
        </w:rPr>
        <w:t xml:space="preserve">Dz. U. z 2023 r. poz. 1605 z </w:t>
      </w:r>
      <w:proofErr w:type="spellStart"/>
      <w:r w:rsidRPr="00934541">
        <w:rPr>
          <w:rFonts w:ascii="Arial" w:hAnsi="Arial" w:cs="Arial"/>
          <w:sz w:val="22"/>
          <w:szCs w:val="22"/>
        </w:rPr>
        <w:t>późn</w:t>
      </w:r>
      <w:proofErr w:type="spellEnd"/>
      <w:r w:rsidRPr="00934541">
        <w:rPr>
          <w:rFonts w:ascii="Arial" w:hAnsi="Arial" w:cs="Arial"/>
          <w:sz w:val="22"/>
          <w:szCs w:val="22"/>
        </w:rPr>
        <w:t>. zm.)</w:t>
      </w:r>
      <w:r w:rsidR="00171EB7">
        <w:rPr>
          <w:rFonts w:ascii="Arial" w:hAnsi="Arial" w:cs="Arial"/>
          <w:sz w:val="22"/>
          <w:szCs w:val="22"/>
        </w:rPr>
        <w:t>,</w:t>
      </w:r>
      <w:r w:rsidRPr="005B4AB2">
        <w:rPr>
          <w:rFonts w:ascii="Arial" w:hAnsi="Arial" w:cs="Arial"/>
          <w:sz w:val="22"/>
          <w:szCs w:val="22"/>
        </w:rPr>
        <w:t xml:space="preserve"> ustawy z dnia 23 kwietnia 1964 r.</w:t>
      </w:r>
      <w:r>
        <w:rPr>
          <w:rFonts w:ascii="Arial" w:hAnsi="Arial" w:cs="Arial"/>
          <w:sz w:val="22"/>
          <w:szCs w:val="22"/>
        </w:rPr>
        <w:t xml:space="preserve"> - Kodeks cywilny </w:t>
      </w:r>
      <w:r w:rsidR="0028775C">
        <w:rPr>
          <w:rFonts w:ascii="Arial" w:hAnsi="Arial" w:cs="Arial"/>
          <w:sz w:val="22"/>
          <w:szCs w:val="22"/>
        </w:rPr>
        <w:t>(</w:t>
      </w:r>
      <w:r w:rsidRPr="00934541">
        <w:rPr>
          <w:rFonts w:ascii="Arial" w:hAnsi="Arial" w:cs="Arial"/>
          <w:sz w:val="22"/>
          <w:szCs w:val="22"/>
        </w:rPr>
        <w:t xml:space="preserve">Dz. U. z 2023 r. poz. 1610 z </w:t>
      </w:r>
      <w:proofErr w:type="spellStart"/>
      <w:r w:rsidRPr="00934541">
        <w:rPr>
          <w:rFonts w:ascii="Arial" w:hAnsi="Arial" w:cs="Arial"/>
          <w:sz w:val="22"/>
          <w:szCs w:val="22"/>
        </w:rPr>
        <w:t>późn</w:t>
      </w:r>
      <w:proofErr w:type="spellEnd"/>
      <w:r w:rsidRPr="00934541">
        <w:rPr>
          <w:rFonts w:ascii="Arial" w:hAnsi="Arial" w:cs="Arial"/>
          <w:sz w:val="22"/>
          <w:szCs w:val="22"/>
        </w:rPr>
        <w:t xml:space="preserve">. zm.) </w:t>
      </w:r>
      <w:r w:rsidRPr="005B4AB2">
        <w:rPr>
          <w:rFonts w:ascii="Arial" w:hAnsi="Arial" w:cs="Arial"/>
          <w:sz w:val="22"/>
          <w:szCs w:val="22"/>
        </w:rPr>
        <w:t>oraz inne powszechnie obowi</w:t>
      </w:r>
      <w:r w:rsidRPr="005B4AB2">
        <w:rPr>
          <w:rFonts w:ascii="Arial" w:eastAsia="TT45Co00" w:hAnsi="Arial" w:cs="Arial"/>
          <w:sz w:val="22"/>
          <w:szCs w:val="22"/>
        </w:rPr>
        <w:t>ą</w:t>
      </w:r>
      <w:r w:rsidRPr="005B4AB2">
        <w:rPr>
          <w:rFonts w:ascii="Arial" w:hAnsi="Arial" w:cs="Arial"/>
          <w:sz w:val="22"/>
          <w:szCs w:val="22"/>
        </w:rPr>
        <w:t>zuj</w:t>
      </w:r>
      <w:r w:rsidRPr="005B4AB2">
        <w:rPr>
          <w:rFonts w:ascii="Arial" w:eastAsia="TT45Co00" w:hAnsi="Arial" w:cs="Arial"/>
          <w:sz w:val="22"/>
          <w:szCs w:val="22"/>
        </w:rPr>
        <w:t>ą</w:t>
      </w:r>
      <w:r w:rsidRPr="005B4AB2">
        <w:rPr>
          <w:rFonts w:ascii="Arial" w:hAnsi="Arial" w:cs="Arial"/>
          <w:sz w:val="22"/>
          <w:szCs w:val="22"/>
        </w:rPr>
        <w:t xml:space="preserve">ce przepisy prawa. </w:t>
      </w:r>
    </w:p>
    <w:p w14:paraId="3EB99508" w14:textId="77777777" w:rsidR="008804F0" w:rsidRPr="007843BB" w:rsidRDefault="008804F0" w:rsidP="008804F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7843BB">
        <w:rPr>
          <w:rFonts w:ascii="Arial" w:hAnsi="Arial" w:cs="Arial"/>
          <w:sz w:val="22"/>
          <w:szCs w:val="22"/>
        </w:rPr>
        <w:t xml:space="preserve">Wykonawca oświadcza, że zapoznał się z Polityką środowiskową RDOŚ Rzeszów </w:t>
      </w:r>
      <w:r w:rsidRPr="007843BB">
        <w:rPr>
          <w:rFonts w:ascii="Arial" w:hAnsi="Arial" w:cs="Arial"/>
          <w:sz w:val="22"/>
          <w:szCs w:val="22"/>
        </w:rPr>
        <w:br/>
        <w:t>i zobowiązuje się postępować zgodnie z wymaganiami prawnymi w zakresie ochrony środowiska.</w:t>
      </w:r>
    </w:p>
    <w:p w14:paraId="70972C2B" w14:textId="77777777" w:rsidR="008804F0" w:rsidRPr="005B4AB2" w:rsidRDefault="008804F0" w:rsidP="008804F0">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Umow</w:t>
      </w:r>
      <w:r w:rsidRPr="005B4AB2">
        <w:rPr>
          <w:rFonts w:ascii="Arial" w:eastAsia="TT45Co00" w:hAnsi="Arial" w:cs="Arial"/>
          <w:sz w:val="22"/>
          <w:szCs w:val="22"/>
        </w:rPr>
        <w:t xml:space="preserve">ę </w:t>
      </w:r>
      <w:r w:rsidRPr="005B4AB2">
        <w:rPr>
          <w:rFonts w:ascii="Arial" w:hAnsi="Arial" w:cs="Arial"/>
          <w:sz w:val="22"/>
          <w:szCs w:val="22"/>
        </w:rPr>
        <w:t>sporz</w:t>
      </w:r>
      <w:r w:rsidRPr="005B4AB2">
        <w:rPr>
          <w:rFonts w:ascii="Arial" w:eastAsia="TT45Co00" w:hAnsi="Arial" w:cs="Arial"/>
          <w:sz w:val="22"/>
          <w:szCs w:val="22"/>
        </w:rPr>
        <w:t>ą</w:t>
      </w:r>
      <w:r w:rsidRPr="005B4AB2">
        <w:rPr>
          <w:rFonts w:ascii="Arial" w:hAnsi="Arial" w:cs="Arial"/>
          <w:sz w:val="22"/>
          <w:szCs w:val="22"/>
        </w:rPr>
        <w:t>dzono w czterech jednobrzmi</w:t>
      </w:r>
      <w:r w:rsidRPr="005B4AB2">
        <w:rPr>
          <w:rFonts w:ascii="Arial" w:eastAsia="TT45Co00" w:hAnsi="Arial" w:cs="Arial"/>
          <w:sz w:val="22"/>
          <w:szCs w:val="22"/>
        </w:rPr>
        <w:t>ą</w:t>
      </w:r>
      <w:r w:rsidRPr="005B4AB2">
        <w:rPr>
          <w:rFonts w:ascii="Arial" w:hAnsi="Arial" w:cs="Arial"/>
          <w:sz w:val="22"/>
          <w:szCs w:val="22"/>
        </w:rPr>
        <w:t>cych egzemplarzach, jednym dla Wykonawcy i trzech dla Zamawiaj</w:t>
      </w:r>
      <w:r w:rsidRPr="005B4AB2">
        <w:rPr>
          <w:rFonts w:ascii="Arial" w:eastAsia="TT45Co00" w:hAnsi="Arial" w:cs="Arial"/>
          <w:sz w:val="22"/>
          <w:szCs w:val="22"/>
        </w:rPr>
        <w:t>ą</w:t>
      </w:r>
      <w:r w:rsidRPr="005B4AB2">
        <w:rPr>
          <w:rFonts w:ascii="Arial" w:hAnsi="Arial" w:cs="Arial"/>
          <w:sz w:val="22"/>
          <w:szCs w:val="22"/>
        </w:rPr>
        <w:t>cego.</w:t>
      </w:r>
    </w:p>
    <w:tbl>
      <w:tblPr>
        <w:tblW w:w="9290" w:type="dxa"/>
        <w:tblLook w:val="04A0" w:firstRow="1" w:lastRow="0" w:firstColumn="1" w:lastColumn="0" w:noHBand="0" w:noVBand="1"/>
      </w:tblPr>
      <w:tblGrid>
        <w:gridCol w:w="4645"/>
        <w:gridCol w:w="4645"/>
      </w:tblGrid>
      <w:tr w:rsidR="008804F0" w:rsidRPr="005B4AB2" w14:paraId="36EACFE3" w14:textId="77777777" w:rsidTr="005B2668">
        <w:trPr>
          <w:trHeight w:val="20"/>
        </w:trPr>
        <w:tc>
          <w:tcPr>
            <w:tcW w:w="4645" w:type="dxa"/>
            <w:vAlign w:val="center"/>
          </w:tcPr>
          <w:p w14:paraId="72866CC6" w14:textId="77777777" w:rsidR="008804F0" w:rsidRDefault="008804F0" w:rsidP="005B2668">
            <w:pPr>
              <w:spacing w:after="240" w:line="360" w:lineRule="auto"/>
              <w:jc w:val="left"/>
              <w:rPr>
                <w:rFonts w:ascii="Arial" w:hAnsi="Arial" w:cs="Arial"/>
                <w:b/>
                <w:sz w:val="22"/>
                <w:szCs w:val="22"/>
              </w:rPr>
            </w:pPr>
          </w:p>
          <w:p w14:paraId="2A07CB36" w14:textId="77777777" w:rsidR="008804F0" w:rsidRPr="005B4AB2" w:rsidRDefault="008804F0" w:rsidP="005B2668">
            <w:pPr>
              <w:spacing w:after="240" w:line="360" w:lineRule="auto"/>
              <w:jc w:val="left"/>
              <w:rPr>
                <w:rFonts w:ascii="Arial" w:hAnsi="Arial" w:cs="Arial"/>
                <w:b/>
                <w:sz w:val="22"/>
                <w:szCs w:val="22"/>
              </w:rPr>
            </w:pPr>
            <w:r>
              <w:rPr>
                <w:rFonts w:ascii="Arial" w:hAnsi="Arial" w:cs="Arial"/>
                <w:b/>
                <w:sz w:val="22"/>
                <w:szCs w:val="22"/>
              </w:rPr>
              <w:t xml:space="preserve">    </w:t>
            </w:r>
            <w:r w:rsidRPr="005B4AB2">
              <w:rPr>
                <w:rFonts w:ascii="Arial" w:hAnsi="Arial" w:cs="Arial"/>
                <w:b/>
                <w:sz w:val="22"/>
                <w:szCs w:val="22"/>
              </w:rPr>
              <w:t>WYKONAWCA</w:t>
            </w:r>
          </w:p>
        </w:tc>
        <w:tc>
          <w:tcPr>
            <w:tcW w:w="4645" w:type="dxa"/>
            <w:shd w:val="clear" w:color="auto" w:fill="auto"/>
            <w:vAlign w:val="center"/>
          </w:tcPr>
          <w:p w14:paraId="080BA406" w14:textId="77777777" w:rsidR="008804F0" w:rsidRPr="005B4AB2" w:rsidRDefault="008804F0" w:rsidP="005B2668">
            <w:pPr>
              <w:spacing w:after="240" w:line="360" w:lineRule="auto"/>
              <w:jc w:val="left"/>
              <w:rPr>
                <w:rFonts w:ascii="Arial" w:hAnsi="Arial" w:cs="Arial"/>
                <w:b/>
                <w:sz w:val="22"/>
                <w:szCs w:val="22"/>
              </w:rPr>
            </w:pPr>
          </w:p>
          <w:p w14:paraId="41A01FA5" w14:textId="77777777" w:rsidR="008804F0" w:rsidRPr="005B4AB2" w:rsidRDefault="008804F0" w:rsidP="005B2668">
            <w:pPr>
              <w:spacing w:after="240" w:line="360" w:lineRule="auto"/>
              <w:jc w:val="left"/>
              <w:rPr>
                <w:rFonts w:ascii="Arial" w:hAnsi="Arial" w:cs="Arial"/>
                <w:b/>
                <w:sz w:val="22"/>
                <w:szCs w:val="22"/>
              </w:rPr>
            </w:pPr>
            <w:r w:rsidRPr="005B4AB2">
              <w:rPr>
                <w:rFonts w:ascii="Arial" w:hAnsi="Arial" w:cs="Arial"/>
                <w:b/>
                <w:sz w:val="22"/>
                <w:szCs w:val="22"/>
              </w:rPr>
              <w:t xml:space="preserve">         ZAMAWIAJ</w:t>
            </w:r>
            <w:r w:rsidRPr="005B4AB2">
              <w:rPr>
                <w:rFonts w:ascii="Arial" w:eastAsia="TT45Co00" w:hAnsi="Arial" w:cs="Arial"/>
                <w:b/>
                <w:sz w:val="22"/>
                <w:szCs w:val="22"/>
              </w:rPr>
              <w:t>Ą</w:t>
            </w:r>
            <w:r w:rsidRPr="005B4AB2">
              <w:rPr>
                <w:rFonts w:ascii="Arial" w:hAnsi="Arial" w:cs="Arial"/>
                <w:b/>
                <w:sz w:val="22"/>
                <w:szCs w:val="22"/>
              </w:rPr>
              <w:t>CY</w:t>
            </w:r>
          </w:p>
        </w:tc>
      </w:tr>
    </w:tbl>
    <w:p w14:paraId="69361439" w14:textId="77777777" w:rsidR="008804F0" w:rsidRPr="005B4AB2" w:rsidRDefault="008804F0" w:rsidP="008804F0">
      <w:pPr>
        <w:autoSpaceDE w:val="0"/>
        <w:autoSpaceDN w:val="0"/>
        <w:adjustRightInd w:val="0"/>
        <w:spacing w:before="0" w:line="360" w:lineRule="auto"/>
        <w:jc w:val="left"/>
        <w:rPr>
          <w:rFonts w:ascii="Arial" w:hAnsi="Arial" w:cs="Arial"/>
          <w:sz w:val="22"/>
          <w:szCs w:val="22"/>
        </w:rPr>
      </w:pPr>
    </w:p>
    <w:p w14:paraId="5AB2C9F6" w14:textId="77777777" w:rsidR="008804F0" w:rsidRPr="005B4AB2" w:rsidRDefault="008804F0" w:rsidP="008804F0">
      <w:pPr>
        <w:autoSpaceDE w:val="0"/>
        <w:autoSpaceDN w:val="0"/>
        <w:adjustRightInd w:val="0"/>
        <w:spacing w:before="0" w:line="360" w:lineRule="auto"/>
        <w:jc w:val="left"/>
        <w:rPr>
          <w:rFonts w:ascii="Arial" w:hAnsi="Arial" w:cs="Arial"/>
          <w:sz w:val="22"/>
          <w:szCs w:val="22"/>
        </w:rPr>
      </w:pPr>
      <w:bookmarkStart w:id="3" w:name="_Hlk80278365"/>
      <w:r w:rsidRPr="005B4AB2">
        <w:rPr>
          <w:rFonts w:ascii="Arial" w:hAnsi="Arial" w:cs="Arial"/>
          <w:sz w:val="22"/>
          <w:szCs w:val="22"/>
        </w:rPr>
        <w:t xml:space="preserve"> </w:t>
      </w:r>
    </w:p>
    <w:bookmarkEnd w:id="3"/>
    <w:p w14:paraId="17FADADB" w14:textId="77777777" w:rsidR="008804F0" w:rsidRPr="006050AA" w:rsidRDefault="008804F0" w:rsidP="008804F0">
      <w:pPr>
        <w:tabs>
          <w:tab w:val="left" w:pos="284"/>
        </w:tabs>
        <w:autoSpaceDE w:val="0"/>
        <w:spacing w:before="0"/>
        <w:ind w:left="284"/>
        <w:rPr>
          <w:rFonts w:ascii="Arial" w:hAnsi="Arial" w:cs="Arial"/>
          <w:b/>
          <w:sz w:val="22"/>
          <w:szCs w:val="22"/>
        </w:rPr>
      </w:pPr>
    </w:p>
    <w:p w14:paraId="3DA26E1B" w14:textId="2312070A" w:rsidR="00B92B70" w:rsidRPr="00BE2FFC" w:rsidRDefault="00B92B70" w:rsidP="008804F0">
      <w:pPr>
        <w:autoSpaceDE w:val="0"/>
        <w:spacing w:before="0" w:line="360" w:lineRule="auto"/>
        <w:jc w:val="center"/>
        <w:rPr>
          <w:rFonts w:ascii="Arial" w:hAnsi="Arial" w:cs="Arial"/>
          <w:sz w:val="22"/>
          <w:szCs w:val="22"/>
        </w:rPr>
      </w:pPr>
    </w:p>
    <w:sectPr w:rsidR="00B92B70" w:rsidRPr="00BE2FFC" w:rsidSect="00F1254A">
      <w:headerReference w:type="default" r:id="rId8"/>
      <w:footerReference w:type="default" r:id="rId9"/>
      <w:headerReference w:type="first" r:id="rId10"/>
      <w:footerReference w:type="first" r:id="rId11"/>
      <w:pgSz w:w="11906" w:h="16838" w:code="9"/>
      <w:pgMar w:top="1418" w:right="1418" w:bottom="1418" w:left="1418" w:header="284"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5E83" w14:textId="77777777" w:rsidR="00A26EF1" w:rsidRDefault="00A26EF1">
      <w:pPr>
        <w:spacing w:before="0"/>
      </w:pPr>
      <w:r>
        <w:separator/>
      </w:r>
    </w:p>
  </w:endnote>
  <w:endnote w:type="continuationSeparator" w:id="0">
    <w:p w14:paraId="59E04711" w14:textId="77777777" w:rsidR="00A26EF1" w:rsidRDefault="00A26E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T45Co00">
    <w:charset w:val="00"/>
    <w:family w:val="auto"/>
    <w:pitch w:val="default"/>
  </w:font>
  <w:font w:name="TT45Fo00">
    <w:charset w:val="EE"/>
    <w:family w:val="swiss"/>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0F1D" w14:textId="77777777" w:rsidR="0011763E" w:rsidRPr="005C5677" w:rsidRDefault="00E9724E" w:rsidP="00867B62">
    <w:pPr>
      <w:tabs>
        <w:tab w:val="right" w:pos="9356"/>
      </w:tabs>
      <w:spacing w:before="0"/>
      <w:rPr>
        <w:rFonts w:ascii="Arial" w:hAnsi="Arial" w:cs="Arial"/>
        <w:bCs/>
        <w:sz w:val="20"/>
      </w:rPr>
    </w:pPr>
    <w:r w:rsidRPr="0078752A">
      <w:rPr>
        <w:rFonts w:ascii="Arial" w:hAnsi="Arial" w:cs="Arial"/>
        <w:bCs/>
        <w:sz w:val="20"/>
      </w:rPr>
      <w:t>WPN.262………</w:t>
    </w:r>
    <w:r w:rsidR="0011763E" w:rsidRPr="008F4295">
      <w:rPr>
        <w:rFonts w:ascii="Arial" w:hAnsi="Arial" w:cs="Arial"/>
        <w:sz w:val="20"/>
      </w:rPr>
      <w:tab/>
      <w:t xml:space="preserve">Str. </w:t>
    </w:r>
    <w:r w:rsidR="003928C4" w:rsidRPr="008F4295">
      <w:rPr>
        <w:rFonts w:ascii="Arial" w:hAnsi="Arial" w:cs="Arial"/>
        <w:sz w:val="20"/>
      </w:rPr>
      <w:fldChar w:fldCharType="begin"/>
    </w:r>
    <w:r w:rsidR="0011763E" w:rsidRPr="008F4295">
      <w:rPr>
        <w:rFonts w:ascii="Arial" w:hAnsi="Arial" w:cs="Arial"/>
        <w:sz w:val="20"/>
      </w:rPr>
      <w:instrText>PAGE  \* Arabic  \* MERGEFORMAT</w:instrText>
    </w:r>
    <w:r w:rsidR="003928C4" w:rsidRPr="008F4295">
      <w:rPr>
        <w:rFonts w:ascii="Arial" w:hAnsi="Arial" w:cs="Arial"/>
        <w:sz w:val="20"/>
      </w:rPr>
      <w:fldChar w:fldCharType="separate"/>
    </w:r>
    <w:r w:rsidR="001F27E8">
      <w:rPr>
        <w:rFonts w:ascii="Arial" w:hAnsi="Arial" w:cs="Arial"/>
        <w:noProof/>
        <w:sz w:val="20"/>
      </w:rPr>
      <w:t>3</w:t>
    </w:r>
    <w:r w:rsidR="003928C4" w:rsidRPr="008F4295">
      <w:rPr>
        <w:rFonts w:ascii="Arial" w:hAnsi="Arial" w:cs="Arial"/>
        <w:sz w:val="20"/>
      </w:rPr>
      <w:fldChar w:fldCharType="end"/>
    </w:r>
    <w:r w:rsidR="0011763E" w:rsidRPr="008F4295">
      <w:rPr>
        <w:rFonts w:ascii="Arial" w:hAnsi="Arial" w:cs="Arial"/>
        <w:sz w:val="20"/>
      </w:rPr>
      <w:t xml:space="preserve"> z </w:t>
    </w:r>
    <w:fldSimple w:instr="NUMPAGES  \* Arabic  \* MERGEFORMAT">
      <w:r w:rsidR="001F27E8" w:rsidRPr="001F27E8">
        <w:rPr>
          <w:rFonts w:ascii="Arial" w:hAnsi="Arial" w:cs="Arial"/>
          <w:noProof/>
          <w:sz w:val="20"/>
        </w:rPr>
        <w:t>10</w:t>
      </w:r>
    </w:fldSimple>
  </w:p>
  <w:p w14:paraId="25189677" w14:textId="77777777" w:rsidR="0011763E" w:rsidRPr="00A45B07" w:rsidRDefault="0011763E" w:rsidP="00A45B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F296" w14:textId="65BB0988" w:rsidR="006E078F" w:rsidRDefault="00073B56">
    <w:pPr>
      <w:pStyle w:val="Stopka"/>
    </w:pPr>
    <w:r>
      <w:rPr>
        <w:noProof/>
      </w:rPr>
      <w:drawing>
        <wp:inline distT="0" distB="0" distL="0" distR="0" wp14:anchorId="536999DF" wp14:editId="64C3A0BD">
          <wp:extent cx="5759450" cy="990600"/>
          <wp:effectExtent l="0" t="0" r="0" b="0"/>
          <wp:docPr id="933112918"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12918"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94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D1C2" w14:textId="77777777" w:rsidR="00A26EF1" w:rsidRDefault="00A26EF1">
      <w:pPr>
        <w:spacing w:before="0"/>
      </w:pPr>
      <w:r>
        <w:separator/>
      </w:r>
    </w:p>
  </w:footnote>
  <w:footnote w:type="continuationSeparator" w:id="0">
    <w:p w14:paraId="0C4BF6A5" w14:textId="77777777" w:rsidR="00A26EF1" w:rsidRDefault="00A26EF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7A82"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11" w:type="dxa"/>
      <w:tblInd w:w="-318" w:type="dxa"/>
      <w:tblLook w:val="04A0" w:firstRow="1" w:lastRow="0" w:firstColumn="1" w:lastColumn="0" w:noHBand="0" w:noVBand="1"/>
    </w:tblPr>
    <w:tblGrid>
      <w:gridCol w:w="4911"/>
    </w:tblGrid>
    <w:tr w:rsidR="008C2F41" w:rsidRPr="00EF1C89" w14:paraId="08F587A5" w14:textId="77777777" w:rsidTr="008C2F41">
      <w:tc>
        <w:tcPr>
          <w:tcW w:w="4911" w:type="dxa"/>
          <w:shd w:val="clear" w:color="auto" w:fill="auto"/>
          <w:vAlign w:val="center"/>
          <w:hideMark/>
        </w:tcPr>
        <w:p w14:paraId="3229F502" w14:textId="77FE977C" w:rsidR="008C2F41" w:rsidRPr="00EF1C89" w:rsidRDefault="008C2F41" w:rsidP="00EF1C89">
          <w:pPr>
            <w:pStyle w:val="Nagwek"/>
            <w:rPr>
              <w:rFonts w:cs="Calibri"/>
              <w:sz w:val="24"/>
              <w:lang w:eastAsia="pl-PL"/>
            </w:rPr>
          </w:pPr>
          <w:r w:rsidRPr="00EF1C89">
            <w:rPr>
              <w:rFonts w:cs="Calibri"/>
              <w:noProof/>
              <w:lang w:eastAsia="pl-PL"/>
            </w:rPr>
            <w:drawing>
              <wp:inline distT="0" distB="0" distL="0" distR="0" wp14:anchorId="50CF0EFD" wp14:editId="79DC66B4">
                <wp:extent cx="2981325" cy="723900"/>
                <wp:effectExtent l="0" t="0" r="0" b="0"/>
                <wp:docPr id="1" name="Obraz 5" descr="logoty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logoty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3900"/>
                        </a:xfrm>
                        <a:prstGeom prst="rect">
                          <a:avLst/>
                        </a:prstGeom>
                        <a:solidFill>
                          <a:srgbClr val="FFFFFF"/>
                        </a:solidFill>
                        <a:ln>
                          <a:noFill/>
                        </a:ln>
                      </pic:spPr>
                    </pic:pic>
                  </a:graphicData>
                </a:graphic>
              </wp:inline>
            </w:drawing>
          </w:r>
        </w:p>
      </w:tc>
    </w:tr>
  </w:tbl>
  <w:p w14:paraId="4E618C7F" w14:textId="3E1E1FBA" w:rsidR="0011763E" w:rsidRPr="00256B2B" w:rsidRDefault="008C2F41" w:rsidP="00B62DF2">
    <w:pPr>
      <w:pStyle w:val="Nagwek"/>
      <w:spacing w:before="0" w:after="0"/>
      <w:jc w:val="center"/>
    </w:pPr>
    <w:r>
      <w:rPr>
        <w:noProof/>
      </w:rPr>
      <w:drawing>
        <wp:anchor distT="0" distB="0" distL="114300" distR="114300" simplePos="0" relativeHeight="251659264" behindDoc="1" locked="0" layoutInCell="1" allowOverlap="1" wp14:anchorId="1BE1A823" wp14:editId="0FCE799F">
          <wp:simplePos x="0" y="0"/>
          <wp:positionH relativeFrom="column">
            <wp:posOffset>3157220</wp:posOffset>
          </wp:positionH>
          <wp:positionV relativeFrom="paragraph">
            <wp:posOffset>-913765</wp:posOffset>
          </wp:positionV>
          <wp:extent cx="2863215" cy="970280"/>
          <wp:effectExtent l="0" t="0" r="0" b="0"/>
          <wp:wrapNone/>
          <wp:docPr id="2139056505" name="Grafika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04268" name="Grafika 1" descr="logotyp NFOŚiGW"/>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21353" t="35029" r="21202" b="37428"/>
                  <a:stretch/>
                </pic:blipFill>
                <pic:spPr bwMode="auto">
                  <a:xfrm>
                    <a:off x="0" y="0"/>
                    <a:ext cx="2863215" cy="970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00000006"/>
    <w:name w:val="WW8Num12"/>
    <w:lvl w:ilvl="0">
      <w:start w:val="5"/>
      <w:numFmt w:val="decimal"/>
      <w:pStyle w:val="Trenum"/>
      <w:lvlText w:val="%1."/>
      <w:lvlJc w:val="left"/>
      <w:pPr>
        <w:tabs>
          <w:tab w:val="num" w:pos="720"/>
        </w:tabs>
        <w:ind w:left="720" w:hanging="360"/>
      </w:p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BDDE8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4EC0BF2"/>
    <w:name w:val="WW8Num53"/>
    <w:lvl w:ilvl="0">
      <w:start w:val="1"/>
      <w:numFmt w:val="decimal"/>
      <w:lvlText w:val="%1."/>
      <w:lvlJc w:val="left"/>
      <w:pPr>
        <w:tabs>
          <w:tab w:val="num" w:pos="510"/>
        </w:tabs>
        <w:ind w:left="510" w:hanging="51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2F171D"/>
    <w:multiLevelType w:val="multilevel"/>
    <w:tmpl w:val="2628137A"/>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952B0A"/>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7E7F5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02C09"/>
    <w:multiLevelType w:val="multilevel"/>
    <w:tmpl w:val="50E259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10A34FE"/>
    <w:multiLevelType w:val="hybridMultilevel"/>
    <w:tmpl w:val="71E0025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3022E5F"/>
    <w:multiLevelType w:val="hybridMultilevel"/>
    <w:tmpl w:val="11BCB9E8"/>
    <w:lvl w:ilvl="0" w:tplc="0415000F">
      <w:start w:val="1"/>
      <w:numFmt w:val="decimal"/>
      <w:lvlText w:val="%1."/>
      <w:lvlJc w:val="left"/>
      <w:pPr>
        <w:ind w:left="720" w:hanging="360"/>
      </w:pPr>
      <w:rPr>
        <w:rFonts w:hint="default"/>
      </w:rPr>
    </w:lvl>
    <w:lvl w:ilvl="1" w:tplc="73D409AA">
      <w:start w:val="1"/>
      <w:numFmt w:val="decimal"/>
      <w:lvlText w:val="%2)"/>
      <w:lvlJc w:val="left"/>
      <w:pPr>
        <w:ind w:left="1785" w:hanging="705"/>
      </w:pPr>
      <w:rPr>
        <w:rFonts w:ascii="Arial" w:eastAsia="Times New Roman" w:hAnsi="Arial" w:cs="Arial"/>
      </w:rPr>
    </w:lvl>
    <w:lvl w:ilvl="2" w:tplc="30E42BF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1066C2F"/>
    <w:multiLevelType w:val="hybridMultilevel"/>
    <w:tmpl w:val="60E46A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62488C"/>
    <w:multiLevelType w:val="hybridMultilevel"/>
    <w:tmpl w:val="E124A8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8734E96"/>
    <w:multiLevelType w:val="hybridMultilevel"/>
    <w:tmpl w:val="06B0E69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E0B6FDF"/>
    <w:multiLevelType w:val="multilevel"/>
    <w:tmpl w:val="9446D5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F7946F9"/>
    <w:multiLevelType w:val="multilevel"/>
    <w:tmpl w:val="5F804B10"/>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D6E425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7665EF"/>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F303891"/>
    <w:multiLevelType w:val="multilevel"/>
    <w:tmpl w:val="341C81F8"/>
    <w:lvl w:ilvl="0">
      <w:start w:val="1"/>
      <w:numFmt w:val="decimal"/>
      <w:lvlText w:val="%1)"/>
      <w:lvlJc w:val="left"/>
      <w:pPr>
        <w:tabs>
          <w:tab w:val="num" w:pos="1070"/>
        </w:tabs>
        <w:ind w:left="1070" w:hanging="360"/>
      </w:pPr>
    </w:lvl>
    <w:lvl w:ilvl="1">
      <w:start w:val="1"/>
      <w:numFmt w:val="decimal"/>
      <w:lvlText w:val="%2."/>
      <w:lvlJc w:val="left"/>
      <w:pPr>
        <w:tabs>
          <w:tab w:val="num" w:pos="994"/>
        </w:tabs>
        <w:ind w:left="994"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8" w15:restartNumberingAfterBreak="0">
    <w:nsid w:val="571E58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5F06E18"/>
    <w:multiLevelType w:val="multilevel"/>
    <w:tmpl w:val="CD4C90B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DF22A16"/>
    <w:multiLevelType w:val="multilevel"/>
    <w:tmpl w:val="01BA97F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FFD0CD5"/>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694527">
    <w:abstractNumId w:val="0"/>
  </w:num>
  <w:num w:numId="2" w16cid:durableId="851257327">
    <w:abstractNumId w:val="1"/>
  </w:num>
  <w:num w:numId="3" w16cid:durableId="1534463819">
    <w:abstractNumId w:val="2"/>
  </w:num>
  <w:num w:numId="4" w16cid:durableId="1673528727">
    <w:abstractNumId w:val="3"/>
  </w:num>
  <w:num w:numId="5" w16cid:durableId="1195582659">
    <w:abstractNumId w:val="4"/>
  </w:num>
  <w:num w:numId="6" w16cid:durableId="956832567">
    <w:abstractNumId w:val="5"/>
  </w:num>
  <w:num w:numId="7" w16cid:durableId="277689045">
    <w:abstractNumId w:val="6"/>
  </w:num>
  <w:num w:numId="8" w16cid:durableId="161431614">
    <w:abstractNumId w:val="7"/>
  </w:num>
  <w:num w:numId="9" w16cid:durableId="1084885570">
    <w:abstractNumId w:val="10"/>
  </w:num>
  <w:num w:numId="10" w16cid:durableId="1011642866">
    <w:abstractNumId w:val="26"/>
  </w:num>
  <w:num w:numId="11" w16cid:durableId="844174416">
    <w:abstractNumId w:val="11"/>
  </w:num>
  <w:num w:numId="12" w16cid:durableId="1229194663">
    <w:abstractNumId w:val="31"/>
  </w:num>
  <w:num w:numId="13" w16cid:durableId="1915432487">
    <w:abstractNumId w:val="25"/>
  </w:num>
  <w:num w:numId="14" w16cid:durableId="1586066660">
    <w:abstractNumId w:val="18"/>
  </w:num>
  <w:num w:numId="15" w16cid:durableId="375783961">
    <w:abstractNumId w:val="23"/>
  </w:num>
  <w:num w:numId="16" w16cid:durableId="760832455">
    <w:abstractNumId w:val="29"/>
  </w:num>
  <w:num w:numId="17" w16cid:durableId="135345875">
    <w:abstractNumId w:val="17"/>
  </w:num>
  <w:num w:numId="18" w16cid:durableId="199712617">
    <w:abstractNumId w:val="20"/>
  </w:num>
  <w:num w:numId="19" w16cid:durableId="687830729">
    <w:abstractNumId w:val="30"/>
  </w:num>
  <w:num w:numId="20" w16cid:durableId="2061711532">
    <w:abstractNumId w:val="21"/>
  </w:num>
  <w:num w:numId="21" w16cid:durableId="1909680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782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821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460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29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25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7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0236590">
    <w:abstractNumId w:val="16"/>
  </w:num>
  <w:num w:numId="29" w16cid:durableId="1914001889">
    <w:abstractNumId w:val="27"/>
  </w:num>
  <w:num w:numId="30" w16cid:durableId="1301767973">
    <w:abstractNumId w:val="28"/>
  </w:num>
  <w:num w:numId="31" w16cid:durableId="532574460">
    <w:abstractNumId w:val="22"/>
  </w:num>
  <w:num w:numId="32" w16cid:durableId="10993517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3667"/>
    <w:rsid w:val="00004B0D"/>
    <w:rsid w:val="000102AF"/>
    <w:rsid w:val="00013C7A"/>
    <w:rsid w:val="00014022"/>
    <w:rsid w:val="000154B6"/>
    <w:rsid w:val="000267C4"/>
    <w:rsid w:val="00027507"/>
    <w:rsid w:val="00033066"/>
    <w:rsid w:val="00042069"/>
    <w:rsid w:val="000421CF"/>
    <w:rsid w:val="00044912"/>
    <w:rsid w:val="00056152"/>
    <w:rsid w:val="000626BE"/>
    <w:rsid w:val="00064A17"/>
    <w:rsid w:val="00073B56"/>
    <w:rsid w:val="00076096"/>
    <w:rsid w:val="00076FB5"/>
    <w:rsid w:val="000775C1"/>
    <w:rsid w:val="000922C9"/>
    <w:rsid w:val="000A27B4"/>
    <w:rsid w:val="000A3046"/>
    <w:rsid w:val="000A3F15"/>
    <w:rsid w:val="000A5291"/>
    <w:rsid w:val="000B1B43"/>
    <w:rsid w:val="000B39E4"/>
    <w:rsid w:val="000C3F61"/>
    <w:rsid w:val="000C5C4E"/>
    <w:rsid w:val="000D6279"/>
    <w:rsid w:val="000D650A"/>
    <w:rsid w:val="000D70B6"/>
    <w:rsid w:val="000D70B9"/>
    <w:rsid w:val="000D75E3"/>
    <w:rsid w:val="000E39BE"/>
    <w:rsid w:val="000E50DC"/>
    <w:rsid w:val="000E5312"/>
    <w:rsid w:val="000E7360"/>
    <w:rsid w:val="000F1F3D"/>
    <w:rsid w:val="000F313B"/>
    <w:rsid w:val="000F6688"/>
    <w:rsid w:val="000F7757"/>
    <w:rsid w:val="00102BA1"/>
    <w:rsid w:val="001041D7"/>
    <w:rsid w:val="00104239"/>
    <w:rsid w:val="00104786"/>
    <w:rsid w:val="00107ACF"/>
    <w:rsid w:val="001139A6"/>
    <w:rsid w:val="00113A59"/>
    <w:rsid w:val="001157F6"/>
    <w:rsid w:val="0011763E"/>
    <w:rsid w:val="001271DB"/>
    <w:rsid w:val="00131A13"/>
    <w:rsid w:val="00134661"/>
    <w:rsid w:val="0014203C"/>
    <w:rsid w:val="00142D22"/>
    <w:rsid w:val="00147A80"/>
    <w:rsid w:val="001505B7"/>
    <w:rsid w:val="00153CB7"/>
    <w:rsid w:val="00156A7A"/>
    <w:rsid w:val="0016119C"/>
    <w:rsid w:val="0016334A"/>
    <w:rsid w:val="00163F3B"/>
    <w:rsid w:val="00166E10"/>
    <w:rsid w:val="0016779B"/>
    <w:rsid w:val="00171EB7"/>
    <w:rsid w:val="00175050"/>
    <w:rsid w:val="00176348"/>
    <w:rsid w:val="00177ACA"/>
    <w:rsid w:val="001900F0"/>
    <w:rsid w:val="00190DAA"/>
    <w:rsid w:val="00191C27"/>
    <w:rsid w:val="0019346E"/>
    <w:rsid w:val="001A169A"/>
    <w:rsid w:val="001B6652"/>
    <w:rsid w:val="001B6A5D"/>
    <w:rsid w:val="001B74A2"/>
    <w:rsid w:val="001C1648"/>
    <w:rsid w:val="001D271D"/>
    <w:rsid w:val="001D3791"/>
    <w:rsid w:val="001D48F0"/>
    <w:rsid w:val="001E21B9"/>
    <w:rsid w:val="001E2DCB"/>
    <w:rsid w:val="001E5C38"/>
    <w:rsid w:val="001E6D5D"/>
    <w:rsid w:val="001E760A"/>
    <w:rsid w:val="001F055B"/>
    <w:rsid w:val="001F27E8"/>
    <w:rsid w:val="001F295A"/>
    <w:rsid w:val="001F3748"/>
    <w:rsid w:val="001F69CB"/>
    <w:rsid w:val="001F6ACA"/>
    <w:rsid w:val="001F77AE"/>
    <w:rsid w:val="00200147"/>
    <w:rsid w:val="002035A9"/>
    <w:rsid w:val="00204DD9"/>
    <w:rsid w:val="00205A15"/>
    <w:rsid w:val="002074A6"/>
    <w:rsid w:val="00213E96"/>
    <w:rsid w:val="00217EF3"/>
    <w:rsid w:val="002200B6"/>
    <w:rsid w:val="00223440"/>
    <w:rsid w:val="002247F0"/>
    <w:rsid w:val="00226265"/>
    <w:rsid w:val="00230DA5"/>
    <w:rsid w:val="00231AB7"/>
    <w:rsid w:val="002339AC"/>
    <w:rsid w:val="00245DE2"/>
    <w:rsid w:val="00247C40"/>
    <w:rsid w:val="00256A47"/>
    <w:rsid w:val="00256B2B"/>
    <w:rsid w:val="002617E7"/>
    <w:rsid w:val="002627C6"/>
    <w:rsid w:val="00263A03"/>
    <w:rsid w:val="00265A5B"/>
    <w:rsid w:val="0027548D"/>
    <w:rsid w:val="002802B4"/>
    <w:rsid w:val="00281F57"/>
    <w:rsid w:val="00285075"/>
    <w:rsid w:val="0028674F"/>
    <w:rsid w:val="0028775C"/>
    <w:rsid w:val="002914B4"/>
    <w:rsid w:val="002923AD"/>
    <w:rsid w:val="002943FD"/>
    <w:rsid w:val="002A3B74"/>
    <w:rsid w:val="002A3D1E"/>
    <w:rsid w:val="002A6202"/>
    <w:rsid w:val="002A66EC"/>
    <w:rsid w:val="002A7172"/>
    <w:rsid w:val="002B7157"/>
    <w:rsid w:val="002C2A14"/>
    <w:rsid w:val="002C33B3"/>
    <w:rsid w:val="002C5CFC"/>
    <w:rsid w:val="002D5ABC"/>
    <w:rsid w:val="002E2E76"/>
    <w:rsid w:val="002E4802"/>
    <w:rsid w:val="002E482C"/>
    <w:rsid w:val="002E6D62"/>
    <w:rsid w:val="002E79C0"/>
    <w:rsid w:val="002F434F"/>
    <w:rsid w:val="002F4463"/>
    <w:rsid w:val="002F47E0"/>
    <w:rsid w:val="002F5999"/>
    <w:rsid w:val="002F7E48"/>
    <w:rsid w:val="00301B5B"/>
    <w:rsid w:val="0030204F"/>
    <w:rsid w:val="00303C95"/>
    <w:rsid w:val="00313CEC"/>
    <w:rsid w:val="003159B2"/>
    <w:rsid w:val="003204CF"/>
    <w:rsid w:val="00322777"/>
    <w:rsid w:val="0032729A"/>
    <w:rsid w:val="00335B91"/>
    <w:rsid w:val="003363E4"/>
    <w:rsid w:val="003418F5"/>
    <w:rsid w:val="00347ACE"/>
    <w:rsid w:val="003505C9"/>
    <w:rsid w:val="003515AA"/>
    <w:rsid w:val="0037032C"/>
    <w:rsid w:val="00371FF0"/>
    <w:rsid w:val="00374BC3"/>
    <w:rsid w:val="003764CA"/>
    <w:rsid w:val="00376E6D"/>
    <w:rsid w:val="003777B5"/>
    <w:rsid w:val="00382923"/>
    <w:rsid w:val="00383850"/>
    <w:rsid w:val="00384903"/>
    <w:rsid w:val="003869CE"/>
    <w:rsid w:val="003874D3"/>
    <w:rsid w:val="00387FDD"/>
    <w:rsid w:val="003928C4"/>
    <w:rsid w:val="003A1662"/>
    <w:rsid w:val="003A30FF"/>
    <w:rsid w:val="003A562F"/>
    <w:rsid w:val="003A766D"/>
    <w:rsid w:val="003B15F0"/>
    <w:rsid w:val="003B57EC"/>
    <w:rsid w:val="003B7D64"/>
    <w:rsid w:val="003C39AC"/>
    <w:rsid w:val="003C3EE2"/>
    <w:rsid w:val="003C4829"/>
    <w:rsid w:val="003C5D6A"/>
    <w:rsid w:val="003D280F"/>
    <w:rsid w:val="003D2A52"/>
    <w:rsid w:val="003D3C33"/>
    <w:rsid w:val="003E3375"/>
    <w:rsid w:val="003F1399"/>
    <w:rsid w:val="003F2793"/>
    <w:rsid w:val="003F6F22"/>
    <w:rsid w:val="003F7624"/>
    <w:rsid w:val="00400EF9"/>
    <w:rsid w:val="004026EB"/>
    <w:rsid w:val="0041009E"/>
    <w:rsid w:val="004109C5"/>
    <w:rsid w:val="0041223D"/>
    <w:rsid w:val="00416D2A"/>
    <w:rsid w:val="004172B5"/>
    <w:rsid w:val="00417A3E"/>
    <w:rsid w:val="00420AD7"/>
    <w:rsid w:val="004212BB"/>
    <w:rsid w:val="004215B9"/>
    <w:rsid w:val="00426AB1"/>
    <w:rsid w:val="00432CAB"/>
    <w:rsid w:val="00435364"/>
    <w:rsid w:val="00447E1E"/>
    <w:rsid w:val="00450975"/>
    <w:rsid w:val="00452E40"/>
    <w:rsid w:val="0045597C"/>
    <w:rsid w:val="00457558"/>
    <w:rsid w:val="004576BE"/>
    <w:rsid w:val="004629D7"/>
    <w:rsid w:val="00472108"/>
    <w:rsid w:val="00481298"/>
    <w:rsid w:val="0048188B"/>
    <w:rsid w:val="00482021"/>
    <w:rsid w:val="00490AA8"/>
    <w:rsid w:val="004935D6"/>
    <w:rsid w:val="004936E8"/>
    <w:rsid w:val="00495D26"/>
    <w:rsid w:val="004A1187"/>
    <w:rsid w:val="004A33DB"/>
    <w:rsid w:val="004A37BC"/>
    <w:rsid w:val="004A40D0"/>
    <w:rsid w:val="004A4FED"/>
    <w:rsid w:val="004A690A"/>
    <w:rsid w:val="004B4A0B"/>
    <w:rsid w:val="004B5C19"/>
    <w:rsid w:val="004B6C95"/>
    <w:rsid w:val="004C4EC8"/>
    <w:rsid w:val="004C5133"/>
    <w:rsid w:val="004D49A5"/>
    <w:rsid w:val="004E3797"/>
    <w:rsid w:val="004E3E6C"/>
    <w:rsid w:val="004E5CB1"/>
    <w:rsid w:val="004E72E9"/>
    <w:rsid w:val="00503B20"/>
    <w:rsid w:val="005047BE"/>
    <w:rsid w:val="00504C4E"/>
    <w:rsid w:val="00507171"/>
    <w:rsid w:val="00511C8F"/>
    <w:rsid w:val="00520EA0"/>
    <w:rsid w:val="005306B2"/>
    <w:rsid w:val="00531D39"/>
    <w:rsid w:val="00535A97"/>
    <w:rsid w:val="00536D3B"/>
    <w:rsid w:val="00537026"/>
    <w:rsid w:val="0054017F"/>
    <w:rsid w:val="0054305B"/>
    <w:rsid w:val="00552375"/>
    <w:rsid w:val="0055392A"/>
    <w:rsid w:val="005559F2"/>
    <w:rsid w:val="00557933"/>
    <w:rsid w:val="00561AEB"/>
    <w:rsid w:val="00570259"/>
    <w:rsid w:val="0057098B"/>
    <w:rsid w:val="00575D0A"/>
    <w:rsid w:val="005806CE"/>
    <w:rsid w:val="0058279E"/>
    <w:rsid w:val="00592095"/>
    <w:rsid w:val="005972F3"/>
    <w:rsid w:val="005A0A29"/>
    <w:rsid w:val="005A235B"/>
    <w:rsid w:val="005A550C"/>
    <w:rsid w:val="005B2A52"/>
    <w:rsid w:val="005B5140"/>
    <w:rsid w:val="005B6974"/>
    <w:rsid w:val="005B6CB6"/>
    <w:rsid w:val="005C3677"/>
    <w:rsid w:val="005C5677"/>
    <w:rsid w:val="005C5E36"/>
    <w:rsid w:val="005C74CA"/>
    <w:rsid w:val="005C7539"/>
    <w:rsid w:val="005D0683"/>
    <w:rsid w:val="005D4D61"/>
    <w:rsid w:val="005D58C5"/>
    <w:rsid w:val="005E7D7F"/>
    <w:rsid w:val="005F45C6"/>
    <w:rsid w:val="005F4BBA"/>
    <w:rsid w:val="00600446"/>
    <w:rsid w:val="006050AA"/>
    <w:rsid w:val="00605169"/>
    <w:rsid w:val="0060687D"/>
    <w:rsid w:val="0061059F"/>
    <w:rsid w:val="00615E99"/>
    <w:rsid w:val="00617DB8"/>
    <w:rsid w:val="00630848"/>
    <w:rsid w:val="006339C2"/>
    <w:rsid w:val="0063745F"/>
    <w:rsid w:val="00643C0D"/>
    <w:rsid w:val="00644FA5"/>
    <w:rsid w:val="00646E35"/>
    <w:rsid w:val="00652A53"/>
    <w:rsid w:val="00653DB7"/>
    <w:rsid w:val="00654237"/>
    <w:rsid w:val="0065581B"/>
    <w:rsid w:val="0065627F"/>
    <w:rsid w:val="00656434"/>
    <w:rsid w:val="006564E2"/>
    <w:rsid w:val="00660D5B"/>
    <w:rsid w:val="00667F77"/>
    <w:rsid w:val="00675C74"/>
    <w:rsid w:val="0068475B"/>
    <w:rsid w:val="006867A6"/>
    <w:rsid w:val="00691CFE"/>
    <w:rsid w:val="0069296B"/>
    <w:rsid w:val="00693144"/>
    <w:rsid w:val="006953FA"/>
    <w:rsid w:val="00697425"/>
    <w:rsid w:val="006A0382"/>
    <w:rsid w:val="006A7218"/>
    <w:rsid w:val="006D11C3"/>
    <w:rsid w:val="006D560B"/>
    <w:rsid w:val="006D60C6"/>
    <w:rsid w:val="006D7D0F"/>
    <w:rsid w:val="006E078F"/>
    <w:rsid w:val="006E2189"/>
    <w:rsid w:val="006E2626"/>
    <w:rsid w:val="006E3BC1"/>
    <w:rsid w:val="006E41AF"/>
    <w:rsid w:val="006E6F04"/>
    <w:rsid w:val="006F0DBD"/>
    <w:rsid w:val="00704A91"/>
    <w:rsid w:val="00706163"/>
    <w:rsid w:val="00706DF0"/>
    <w:rsid w:val="007134BB"/>
    <w:rsid w:val="00714CF4"/>
    <w:rsid w:val="00714D0E"/>
    <w:rsid w:val="0071555B"/>
    <w:rsid w:val="00717717"/>
    <w:rsid w:val="00725F98"/>
    <w:rsid w:val="00725FB9"/>
    <w:rsid w:val="00730528"/>
    <w:rsid w:val="00734F09"/>
    <w:rsid w:val="00736614"/>
    <w:rsid w:val="0075336D"/>
    <w:rsid w:val="00755515"/>
    <w:rsid w:val="00760206"/>
    <w:rsid w:val="007634C8"/>
    <w:rsid w:val="00765DA3"/>
    <w:rsid w:val="00767268"/>
    <w:rsid w:val="00771FC8"/>
    <w:rsid w:val="00772494"/>
    <w:rsid w:val="0077392F"/>
    <w:rsid w:val="00774A82"/>
    <w:rsid w:val="00776DED"/>
    <w:rsid w:val="00777A1F"/>
    <w:rsid w:val="007829BA"/>
    <w:rsid w:val="007849A0"/>
    <w:rsid w:val="0078752A"/>
    <w:rsid w:val="00792C90"/>
    <w:rsid w:val="00796090"/>
    <w:rsid w:val="00797CB7"/>
    <w:rsid w:val="007B4AB1"/>
    <w:rsid w:val="007B5606"/>
    <w:rsid w:val="007B6928"/>
    <w:rsid w:val="007C2CBC"/>
    <w:rsid w:val="007C2FE7"/>
    <w:rsid w:val="007C30FD"/>
    <w:rsid w:val="007D0202"/>
    <w:rsid w:val="007D07DB"/>
    <w:rsid w:val="007D1013"/>
    <w:rsid w:val="007D7BC1"/>
    <w:rsid w:val="007E1216"/>
    <w:rsid w:val="007E35B5"/>
    <w:rsid w:val="007E5232"/>
    <w:rsid w:val="007E6AA6"/>
    <w:rsid w:val="007F0FA6"/>
    <w:rsid w:val="007F4724"/>
    <w:rsid w:val="007F7958"/>
    <w:rsid w:val="007F7DB3"/>
    <w:rsid w:val="008070BA"/>
    <w:rsid w:val="0080751E"/>
    <w:rsid w:val="0081595F"/>
    <w:rsid w:val="008165FB"/>
    <w:rsid w:val="00817BE3"/>
    <w:rsid w:val="00817CAE"/>
    <w:rsid w:val="00823756"/>
    <w:rsid w:val="00826501"/>
    <w:rsid w:val="0082767E"/>
    <w:rsid w:val="00830DCE"/>
    <w:rsid w:val="008468FC"/>
    <w:rsid w:val="008504F3"/>
    <w:rsid w:val="00850F16"/>
    <w:rsid w:val="0085477B"/>
    <w:rsid w:val="0085724B"/>
    <w:rsid w:val="00861F4C"/>
    <w:rsid w:val="0086224F"/>
    <w:rsid w:val="00867B62"/>
    <w:rsid w:val="00870387"/>
    <w:rsid w:val="00873993"/>
    <w:rsid w:val="00876998"/>
    <w:rsid w:val="008804F0"/>
    <w:rsid w:val="0089048E"/>
    <w:rsid w:val="008945BF"/>
    <w:rsid w:val="00895FA0"/>
    <w:rsid w:val="00896B89"/>
    <w:rsid w:val="00896F6B"/>
    <w:rsid w:val="008A2073"/>
    <w:rsid w:val="008A54EA"/>
    <w:rsid w:val="008A6D88"/>
    <w:rsid w:val="008A6F69"/>
    <w:rsid w:val="008C2F41"/>
    <w:rsid w:val="008C30E3"/>
    <w:rsid w:val="008D0B21"/>
    <w:rsid w:val="008D51E9"/>
    <w:rsid w:val="008D5260"/>
    <w:rsid w:val="008D540C"/>
    <w:rsid w:val="008D67F8"/>
    <w:rsid w:val="008D6894"/>
    <w:rsid w:val="008E317E"/>
    <w:rsid w:val="008E4418"/>
    <w:rsid w:val="008F0485"/>
    <w:rsid w:val="008F2D20"/>
    <w:rsid w:val="008F320E"/>
    <w:rsid w:val="008F4295"/>
    <w:rsid w:val="00905211"/>
    <w:rsid w:val="00910F10"/>
    <w:rsid w:val="00912422"/>
    <w:rsid w:val="0091693B"/>
    <w:rsid w:val="00916F42"/>
    <w:rsid w:val="009210A4"/>
    <w:rsid w:val="009235E5"/>
    <w:rsid w:val="0092397B"/>
    <w:rsid w:val="009255A6"/>
    <w:rsid w:val="00934541"/>
    <w:rsid w:val="0093471F"/>
    <w:rsid w:val="00947112"/>
    <w:rsid w:val="009501F0"/>
    <w:rsid w:val="00950314"/>
    <w:rsid w:val="00953AE0"/>
    <w:rsid w:val="00953B10"/>
    <w:rsid w:val="009619B3"/>
    <w:rsid w:val="00964DE3"/>
    <w:rsid w:val="00972F59"/>
    <w:rsid w:val="009746D1"/>
    <w:rsid w:val="00982B19"/>
    <w:rsid w:val="009857AB"/>
    <w:rsid w:val="00987BC3"/>
    <w:rsid w:val="00993988"/>
    <w:rsid w:val="009960BD"/>
    <w:rsid w:val="00996364"/>
    <w:rsid w:val="009A0362"/>
    <w:rsid w:val="009A4282"/>
    <w:rsid w:val="009A5367"/>
    <w:rsid w:val="009B4A3B"/>
    <w:rsid w:val="009B4CAF"/>
    <w:rsid w:val="009C03AB"/>
    <w:rsid w:val="009C1DC6"/>
    <w:rsid w:val="009C6522"/>
    <w:rsid w:val="009C6978"/>
    <w:rsid w:val="009E20DC"/>
    <w:rsid w:val="009E3E6D"/>
    <w:rsid w:val="009E6A51"/>
    <w:rsid w:val="009F710F"/>
    <w:rsid w:val="00A00D97"/>
    <w:rsid w:val="00A04C12"/>
    <w:rsid w:val="00A11705"/>
    <w:rsid w:val="00A13BCE"/>
    <w:rsid w:val="00A144A4"/>
    <w:rsid w:val="00A154E8"/>
    <w:rsid w:val="00A15525"/>
    <w:rsid w:val="00A25030"/>
    <w:rsid w:val="00A26EF1"/>
    <w:rsid w:val="00A26FCD"/>
    <w:rsid w:val="00A30317"/>
    <w:rsid w:val="00A3111D"/>
    <w:rsid w:val="00A32D7C"/>
    <w:rsid w:val="00A33881"/>
    <w:rsid w:val="00A3501F"/>
    <w:rsid w:val="00A371A1"/>
    <w:rsid w:val="00A3788A"/>
    <w:rsid w:val="00A40649"/>
    <w:rsid w:val="00A40AAE"/>
    <w:rsid w:val="00A45B07"/>
    <w:rsid w:val="00A46D51"/>
    <w:rsid w:val="00A56018"/>
    <w:rsid w:val="00A575B8"/>
    <w:rsid w:val="00A63F9C"/>
    <w:rsid w:val="00A65CB3"/>
    <w:rsid w:val="00A66C03"/>
    <w:rsid w:val="00A752F9"/>
    <w:rsid w:val="00A77887"/>
    <w:rsid w:val="00A87F87"/>
    <w:rsid w:val="00A96733"/>
    <w:rsid w:val="00AA6A3E"/>
    <w:rsid w:val="00AB15D6"/>
    <w:rsid w:val="00AB239C"/>
    <w:rsid w:val="00AB2DA8"/>
    <w:rsid w:val="00AB7025"/>
    <w:rsid w:val="00AC0D44"/>
    <w:rsid w:val="00AC5096"/>
    <w:rsid w:val="00AC55F7"/>
    <w:rsid w:val="00AE0A7E"/>
    <w:rsid w:val="00AE519C"/>
    <w:rsid w:val="00AE51C1"/>
    <w:rsid w:val="00AF0224"/>
    <w:rsid w:val="00AF0A80"/>
    <w:rsid w:val="00AF1732"/>
    <w:rsid w:val="00AF60FD"/>
    <w:rsid w:val="00B0055B"/>
    <w:rsid w:val="00B00717"/>
    <w:rsid w:val="00B0177D"/>
    <w:rsid w:val="00B04820"/>
    <w:rsid w:val="00B13BE9"/>
    <w:rsid w:val="00B1473F"/>
    <w:rsid w:val="00B17E85"/>
    <w:rsid w:val="00B20120"/>
    <w:rsid w:val="00B20C50"/>
    <w:rsid w:val="00B22716"/>
    <w:rsid w:val="00B250A4"/>
    <w:rsid w:val="00B316A9"/>
    <w:rsid w:val="00B31864"/>
    <w:rsid w:val="00B36D9E"/>
    <w:rsid w:val="00B40FAD"/>
    <w:rsid w:val="00B44C24"/>
    <w:rsid w:val="00B54D9A"/>
    <w:rsid w:val="00B555D3"/>
    <w:rsid w:val="00B5752A"/>
    <w:rsid w:val="00B57D49"/>
    <w:rsid w:val="00B61823"/>
    <w:rsid w:val="00B61E4E"/>
    <w:rsid w:val="00B62AD8"/>
    <w:rsid w:val="00B62DF2"/>
    <w:rsid w:val="00B65D46"/>
    <w:rsid w:val="00B7021F"/>
    <w:rsid w:val="00B7129C"/>
    <w:rsid w:val="00B71E4F"/>
    <w:rsid w:val="00B729DD"/>
    <w:rsid w:val="00B72D34"/>
    <w:rsid w:val="00B77C2C"/>
    <w:rsid w:val="00B83B57"/>
    <w:rsid w:val="00B92B70"/>
    <w:rsid w:val="00B949F4"/>
    <w:rsid w:val="00BA0CA0"/>
    <w:rsid w:val="00BA331E"/>
    <w:rsid w:val="00BA52F2"/>
    <w:rsid w:val="00BB2C4E"/>
    <w:rsid w:val="00BB32D4"/>
    <w:rsid w:val="00BB6CE2"/>
    <w:rsid w:val="00BC05E0"/>
    <w:rsid w:val="00BC0B47"/>
    <w:rsid w:val="00BC0C8E"/>
    <w:rsid w:val="00BC2FA9"/>
    <w:rsid w:val="00BC617E"/>
    <w:rsid w:val="00BC642D"/>
    <w:rsid w:val="00BD2B04"/>
    <w:rsid w:val="00BD3F62"/>
    <w:rsid w:val="00BE2FFC"/>
    <w:rsid w:val="00BE6A49"/>
    <w:rsid w:val="00BE6CEE"/>
    <w:rsid w:val="00BF0923"/>
    <w:rsid w:val="00BF50A4"/>
    <w:rsid w:val="00C017AE"/>
    <w:rsid w:val="00C055B3"/>
    <w:rsid w:val="00C074FC"/>
    <w:rsid w:val="00C11C63"/>
    <w:rsid w:val="00C16776"/>
    <w:rsid w:val="00C16EBB"/>
    <w:rsid w:val="00C2020B"/>
    <w:rsid w:val="00C2304A"/>
    <w:rsid w:val="00C23A1D"/>
    <w:rsid w:val="00C24623"/>
    <w:rsid w:val="00C26D4E"/>
    <w:rsid w:val="00C27D47"/>
    <w:rsid w:val="00C308B9"/>
    <w:rsid w:val="00C354D6"/>
    <w:rsid w:val="00C368C8"/>
    <w:rsid w:val="00C45E4A"/>
    <w:rsid w:val="00C46F34"/>
    <w:rsid w:val="00C5235B"/>
    <w:rsid w:val="00C6070A"/>
    <w:rsid w:val="00C658D6"/>
    <w:rsid w:val="00C66814"/>
    <w:rsid w:val="00C70E52"/>
    <w:rsid w:val="00C73F4E"/>
    <w:rsid w:val="00C761D3"/>
    <w:rsid w:val="00C806B5"/>
    <w:rsid w:val="00C841A8"/>
    <w:rsid w:val="00C84361"/>
    <w:rsid w:val="00C85E7D"/>
    <w:rsid w:val="00C93CD0"/>
    <w:rsid w:val="00C95CD6"/>
    <w:rsid w:val="00CA267F"/>
    <w:rsid w:val="00CA4BEB"/>
    <w:rsid w:val="00CC43BF"/>
    <w:rsid w:val="00CD2408"/>
    <w:rsid w:val="00CD2ECF"/>
    <w:rsid w:val="00CD36F0"/>
    <w:rsid w:val="00CE57A1"/>
    <w:rsid w:val="00CF213D"/>
    <w:rsid w:val="00CF30DA"/>
    <w:rsid w:val="00CF677A"/>
    <w:rsid w:val="00D0453E"/>
    <w:rsid w:val="00D04E62"/>
    <w:rsid w:val="00D10329"/>
    <w:rsid w:val="00D1442E"/>
    <w:rsid w:val="00D15E6F"/>
    <w:rsid w:val="00D26A63"/>
    <w:rsid w:val="00D2711D"/>
    <w:rsid w:val="00D33089"/>
    <w:rsid w:val="00D33CCC"/>
    <w:rsid w:val="00D34DF9"/>
    <w:rsid w:val="00D36CA9"/>
    <w:rsid w:val="00D37EAF"/>
    <w:rsid w:val="00D405DC"/>
    <w:rsid w:val="00D432AF"/>
    <w:rsid w:val="00D45B89"/>
    <w:rsid w:val="00D46896"/>
    <w:rsid w:val="00D50F6F"/>
    <w:rsid w:val="00D53692"/>
    <w:rsid w:val="00D53B11"/>
    <w:rsid w:val="00D543BC"/>
    <w:rsid w:val="00D554FB"/>
    <w:rsid w:val="00D61C17"/>
    <w:rsid w:val="00D653E0"/>
    <w:rsid w:val="00D66210"/>
    <w:rsid w:val="00DA13E7"/>
    <w:rsid w:val="00DA16FD"/>
    <w:rsid w:val="00DA6A71"/>
    <w:rsid w:val="00DB233B"/>
    <w:rsid w:val="00DB2D4B"/>
    <w:rsid w:val="00DB7A58"/>
    <w:rsid w:val="00DC07AC"/>
    <w:rsid w:val="00DC0963"/>
    <w:rsid w:val="00DC169A"/>
    <w:rsid w:val="00DC7FD0"/>
    <w:rsid w:val="00DD2493"/>
    <w:rsid w:val="00DD3A0B"/>
    <w:rsid w:val="00DE1B9D"/>
    <w:rsid w:val="00DE1C43"/>
    <w:rsid w:val="00DE4925"/>
    <w:rsid w:val="00DF01F2"/>
    <w:rsid w:val="00DF0CD2"/>
    <w:rsid w:val="00DF1903"/>
    <w:rsid w:val="00DF23F0"/>
    <w:rsid w:val="00DF5AC9"/>
    <w:rsid w:val="00E012A7"/>
    <w:rsid w:val="00E05223"/>
    <w:rsid w:val="00E069C3"/>
    <w:rsid w:val="00E17520"/>
    <w:rsid w:val="00E1756D"/>
    <w:rsid w:val="00E24423"/>
    <w:rsid w:val="00E24A4D"/>
    <w:rsid w:val="00E25ADE"/>
    <w:rsid w:val="00E261BA"/>
    <w:rsid w:val="00E264F2"/>
    <w:rsid w:val="00E34493"/>
    <w:rsid w:val="00E409C0"/>
    <w:rsid w:val="00E50AEC"/>
    <w:rsid w:val="00E50E92"/>
    <w:rsid w:val="00E549B8"/>
    <w:rsid w:val="00E5532F"/>
    <w:rsid w:val="00E557F3"/>
    <w:rsid w:val="00E608D9"/>
    <w:rsid w:val="00E61D2A"/>
    <w:rsid w:val="00E6674D"/>
    <w:rsid w:val="00E67C0C"/>
    <w:rsid w:val="00E73500"/>
    <w:rsid w:val="00E779FD"/>
    <w:rsid w:val="00E81235"/>
    <w:rsid w:val="00E95B36"/>
    <w:rsid w:val="00E964FA"/>
    <w:rsid w:val="00E9724E"/>
    <w:rsid w:val="00E9794D"/>
    <w:rsid w:val="00EA009C"/>
    <w:rsid w:val="00EA4DDF"/>
    <w:rsid w:val="00EA56EC"/>
    <w:rsid w:val="00EB1B7A"/>
    <w:rsid w:val="00EB2B30"/>
    <w:rsid w:val="00EB4FEA"/>
    <w:rsid w:val="00EC35F0"/>
    <w:rsid w:val="00EC38DC"/>
    <w:rsid w:val="00EC6725"/>
    <w:rsid w:val="00ED1D5C"/>
    <w:rsid w:val="00ED37FA"/>
    <w:rsid w:val="00ED4CDF"/>
    <w:rsid w:val="00ED6A93"/>
    <w:rsid w:val="00ED6DE5"/>
    <w:rsid w:val="00EE3129"/>
    <w:rsid w:val="00EE7003"/>
    <w:rsid w:val="00EF06C3"/>
    <w:rsid w:val="00EF0839"/>
    <w:rsid w:val="00EF1C89"/>
    <w:rsid w:val="00EF54F3"/>
    <w:rsid w:val="00EF672E"/>
    <w:rsid w:val="00EF6D43"/>
    <w:rsid w:val="00F01DB4"/>
    <w:rsid w:val="00F05265"/>
    <w:rsid w:val="00F072F3"/>
    <w:rsid w:val="00F076A0"/>
    <w:rsid w:val="00F10897"/>
    <w:rsid w:val="00F1254A"/>
    <w:rsid w:val="00F20157"/>
    <w:rsid w:val="00F257BB"/>
    <w:rsid w:val="00F27E8C"/>
    <w:rsid w:val="00F30EC5"/>
    <w:rsid w:val="00F35229"/>
    <w:rsid w:val="00F4432A"/>
    <w:rsid w:val="00F45F96"/>
    <w:rsid w:val="00F515A4"/>
    <w:rsid w:val="00F51742"/>
    <w:rsid w:val="00F52309"/>
    <w:rsid w:val="00F52EE1"/>
    <w:rsid w:val="00F54FA0"/>
    <w:rsid w:val="00F62FA6"/>
    <w:rsid w:val="00F6503A"/>
    <w:rsid w:val="00F744FC"/>
    <w:rsid w:val="00F81358"/>
    <w:rsid w:val="00F84D65"/>
    <w:rsid w:val="00F97242"/>
    <w:rsid w:val="00F97468"/>
    <w:rsid w:val="00FA4E24"/>
    <w:rsid w:val="00FA52F8"/>
    <w:rsid w:val="00FA78D8"/>
    <w:rsid w:val="00FB20EE"/>
    <w:rsid w:val="00FB4A1F"/>
    <w:rsid w:val="00FB5CDD"/>
    <w:rsid w:val="00FC126A"/>
    <w:rsid w:val="00FC57A3"/>
    <w:rsid w:val="00FC5A45"/>
    <w:rsid w:val="00FD4B3C"/>
    <w:rsid w:val="00FD551B"/>
    <w:rsid w:val="00FE4FFD"/>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11E150"/>
  <w15:docId w15:val="{8E054D40-BEF6-4613-BA66-C2C57206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rsid w:val="00BC2FA9"/>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BC2FA9"/>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rsid w:val="00BC2FA9"/>
    <w:pPr>
      <w:keepNext/>
      <w:spacing w:before="240" w:after="60"/>
      <w:outlineLvl w:val="2"/>
    </w:pPr>
    <w:rPr>
      <w:rFonts w:ascii="Arial" w:hAnsi="Arial" w:cs="Arial"/>
      <w:b/>
      <w:bCs/>
      <w:sz w:val="26"/>
      <w:szCs w:val="26"/>
    </w:rPr>
  </w:style>
  <w:style w:type="paragraph" w:styleId="Nagwek4">
    <w:name w:val="heading 4"/>
    <w:basedOn w:val="Normalny"/>
    <w:next w:val="Normalny"/>
    <w:qFormat/>
    <w:rsid w:val="00BC2FA9"/>
    <w:pPr>
      <w:keepNext/>
      <w:spacing w:before="240" w:after="60"/>
      <w:outlineLvl w:val="3"/>
    </w:pPr>
    <w:rPr>
      <w:b/>
      <w:bCs/>
      <w:sz w:val="28"/>
      <w:szCs w:val="28"/>
    </w:rPr>
  </w:style>
  <w:style w:type="paragraph" w:styleId="Nagwek5">
    <w:name w:val="heading 5"/>
    <w:basedOn w:val="Normalny"/>
    <w:next w:val="Normalny"/>
    <w:qFormat/>
    <w:rsid w:val="00BC2FA9"/>
    <w:pPr>
      <w:spacing w:before="240" w:after="60"/>
      <w:outlineLvl w:val="4"/>
    </w:pPr>
    <w:rPr>
      <w:b/>
      <w:bCs/>
      <w:i/>
      <w:iCs/>
      <w:sz w:val="26"/>
      <w:szCs w:val="26"/>
    </w:rPr>
  </w:style>
  <w:style w:type="paragraph" w:styleId="Nagwek6">
    <w:name w:val="heading 6"/>
    <w:basedOn w:val="Normalny"/>
    <w:next w:val="Normalny"/>
    <w:qFormat/>
    <w:rsid w:val="00BC2FA9"/>
    <w:pPr>
      <w:keepNext/>
      <w:tabs>
        <w:tab w:val="left" w:pos="3960"/>
      </w:tabs>
      <w:ind w:left="3600"/>
      <w:outlineLvl w:val="5"/>
    </w:pPr>
    <w:rPr>
      <w:b/>
    </w:rPr>
  </w:style>
  <w:style w:type="paragraph" w:styleId="Nagwek7">
    <w:name w:val="heading 7"/>
    <w:basedOn w:val="Normalny"/>
    <w:next w:val="Normalny"/>
    <w:qFormat/>
    <w:rsid w:val="00BC2FA9"/>
    <w:pPr>
      <w:keepNext/>
      <w:tabs>
        <w:tab w:val="left" w:pos="4680"/>
      </w:tabs>
      <w:ind w:left="4320"/>
      <w:outlineLvl w:val="6"/>
    </w:pPr>
    <w:rPr>
      <w:b/>
    </w:rPr>
  </w:style>
  <w:style w:type="paragraph" w:styleId="Nagwek8">
    <w:name w:val="heading 8"/>
    <w:basedOn w:val="Normalny"/>
    <w:next w:val="Normalny"/>
    <w:qFormat/>
    <w:rsid w:val="00BC2FA9"/>
    <w:pPr>
      <w:keepNext/>
      <w:tabs>
        <w:tab w:val="left" w:pos="5400"/>
      </w:tabs>
      <w:ind w:left="5040"/>
      <w:outlineLvl w:val="7"/>
    </w:pPr>
    <w:rPr>
      <w:b/>
    </w:rPr>
  </w:style>
  <w:style w:type="paragraph" w:styleId="Nagwek9">
    <w:name w:val="heading 9"/>
    <w:basedOn w:val="Normalny"/>
    <w:next w:val="Normalny"/>
    <w:qFormat/>
    <w:rsid w:val="00BC2FA9"/>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C2FA9"/>
    <w:rPr>
      <w:b w:val="0"/>
    </w:rPr>
  </w:style>
  <w:style w:type="character" w:customStyle="1" w:styleId="WW8Num8z0">
    <w:name w:val="WW8Num8z0"/>
    <w:rsid w:val="00BC2FA9"/>
    <w:rPr>
      <w:rFonts w:ascii="Times New Roman" w:hAnsi="Times New Roman" w:cs="Tahoma"/>
      <w:b w:val="0"/>
      <w:i w:val="0"/>
      <w:sz w:val="24"/>
      <w:szCs w:val="28"/>
    </w:rPr>
  </w:style>
  <w:style w:type="character" w:customStyle="1" w:styleId="WW8Num8z1">
    <w:name w:val="WW8Num8z1"/>
    <w:rsid w:val="00BC2FA9"/>
    <w:rPr>
      <w:rFonts w:ascii="Times New Roman" w:hAnsi="Times New Roman" w:cs="Tahoma"/>
      <w:b w:val="0"/>
      <w:i w:val="0"/>
      <w:sz w:val="24"/>
      <w:szCs w:val="24"/>
    </w:rPr>
  </w:style>
  <w:style w:type="character" w:customStyle="1" w:styleId="WW8Num10z0">
    <w:name w:val="WW8Num10z0"/>
    <w:rsid w:val="00BC2FA9"/>
    <w:rPr>
      <w:b w:val="0"/>
      <w:i w:val="0"/>
      <w:sz w:val="24"/>
      <w:szCs w:val="28"/>
    </w:rPr>
  </w:style>
  <w:style w:type="character" w:customStyle="1" w:styleId="WW8Num10z1">
    <w:name w:val="WW8Num10z1"/>
    <w:rsid w:val="00BC2FA9"/>
    <w:rPr>
      <w:b w:val="0"/>
      <w:i w:val="0"/>
      <w:sz w:val="24"/>
      <w:szCs w:val="24"/>
    </w:rPr>
  </w:style>
  <w:style w:type="character" w:customStyle="1" w:styleId="WW8Num20z0">
    <w:name w:val="WW8Num20z0"/>
    <w:rsid w:val="00BC2FA9"/>
    <w:rPr>
      <w:b w:val="0"/>
    </w:rPr>
  </w:style>
  <w:style w:type="character" w:customStyle="1" w:styleId="WW8Num21z0">
    <w:name w:val="WW8Num21z0"/>
    <w:rsid w:val="00BC2FA9"/>
    <w:rPr>
      <w:b w:val="0"/>
      <w:i w:val="0"/>
      <w:sz w:val="24"/>
      <w:szCs w:val="28"/>
    </w:rPr>
  </w:style>
  <w:style w:type="character" w:customStyle="1" w:styleId="WW8Num21z1">
    <w:name w:val="WW8Num21z1"/>
    <w:rsid w:val="00BC2FA9"/>
    <w:rPr>
      <w:b w:val="0"/>
      <w:i w:val="0"/>
      <w:sz w:val="24"/>
      <w:szCs w:val="24"/>
    </w:rPr>
  </w:style>
  <w:style w:type="character" w:customStyle="1" w:styleId="WW8Num23z0">
    <w:name w:val="WW8Num23z0"/>
    <w:rsid w:val="00BC2FA9"/>
    <w:rPr>
      <w:sz w:val="24"/>
    </w:rPr>
  </w:style>
  <w:style w:type="character" w:customStyle="1" w:styleId="WW8Num27z1">
    <w:name w:val="WW8Num27z1"/>
    <w:rsid w:val="00BC2FA9"/>
    <w:rPr>
      <w:rFonts w:ascii="Times New Roman" w:eastAsia="Times New Roman" w:hAnsi="Times New Roman" w:cs="Times New Roman"/>
    </w:rPr>
  </w:style>
  <w:style w:type="character" w:customStyle="1" w:styleId="WW8Num32z0">
    <w:name w:val="WW8Num32z0"/>
    <w:rsid w:val="00BC2FA9"/>
    <w:rPr>
      <w:b w:val="0"/>
    </w:rPr>
  </w:style>
  <w:style w:type="character" w:customStyle="1" w:styleId="WW8Num35z1">
    <w:name w:val="WW8Num35z1"/>
    <w:rsid w:val="00BC2FA9"/>
    <w:rPr>
      <w:rFonts w:ascii="Symbol" w:hAnsi="Symbol"/>
    </w:rPr>
  </w:style>
  <w:style w:type="character" w:customStyle="1" w:styleId="WW8Num36z7">
    <w:name w:val="WW8Num36z7"/>
    <w:rsid w:val="00BC2FA9"/>
    <w:rPr>
      <w:b/>
    </w:rPr>
  </w:style>
  <w:style w:type="character" w:customStyle="1" w:styleId="WW8Num39z0">
    <w:name w:val="WW8Num39z0"/>
    <w:rsid w:val="00BC2FA9"/>
    <w:rPr>
      <w:i/>
    </w:rPr>
  </w:style>
  <w:style w:type="character" w:customStyle="1" w:styleId="WW8Num40z0">
    <w:name w:val="WW8Num40z0"/>
    <w:rsid w:val="00BC2FA9"/>
    <w:rPr>
      <w:b w:val="0"/>
    </w:rPr>
  </w:style>
  <w:style w:type="character" w:customStyle="1" w:styleId="Domylnaczcionkaakapitu1">
    <w:name w:val="Domyślna czcionka akapitu1"/>
    <w:rsid w:val="00BC2FA9"/>
  </w:style>
  <w:style w:type="character" w:styleId="Hipercze">
    <w:name w:val="Hyperlink"/>
    <w:rsid w:val="00BC2FA9"/>
    <w:rPr>
      <w:color w:val="0000FF"/>
      <w:u w:val="single"/>
    </w:rPr>
  </w:style>
  <w:style w:type="character" w:styleId="Numerstrony">
    <w:name w:val="page number"/>
    <w:basedOn w:val="Domylnaczcionkaakapitu1"/>
    <w:rsid w:val="00BC2FA9"/>
  </w:style>
  <w:style w:type="character" w:customStyle="1" w:styleId="FontStyle14">
    <w:name w:val="Font Style14"/>
    <w:rsid w:val="00BC2FA9"/>
    <w:rPr>
      <w:rFonts w:ascii="Times New Roman" w:hAnsi="Times New Roman" w:cs="Times New Roman"/>
      <w:sz w:val="22"/>
      <w:szCs w:val="22"/>
    </w:rPr>
  </w:style>
  <w:style w:type="character" w:customStyle="1" w:styleId="FontStyle60">
    <w:name w:val="Font Style60"/>
    <w:rsid w:val="00BC2FA9"/>
    <w:rPr>
      <w:rFonts w:ascii="Times New Roman" w:hAnsi="Times New Roman" w:cs="Times New Roman"/>
      <w:sz w:val="20"/>
      <w:szCs w:val="20"/>
    </w:rPr>
  </w:style>
  <w:style w:type="character" w:customStyle="1" w:styleId="FontStyle49">
    <w:name w:val="Font Style49"/>
    <w:rsid w:val="00BC2FA9"/>
    <w:rPr>
      <w:rFonts w:ascii="Times New Roman" w:hAnsi="Times New Roman" w:cs="Times New Roman"/>
      <w:sz w:val="22"/>
      <w:szCs w:val="22"/>
    </w:rPr>
  </w:style>
  <w:style w:type="character" w:customStyle="1" w:styleId="FontStyle17">
    <w:name w:val="Font Style17"/>
    <w:rsid w:val="00BC2FA9"/>
    <w:rPr>
      <w:rFonts w:ascii="Times New Roman" w:hAnsi="Times New Roman" w:cs="Times New Roman"/>
      <w:sz w:val="20"/>
      <w:szCs w:val="20"/>
    </w:rPr>
  </w:style>
  <w:style w:type="character" w:customStyle="1" w:styleId="FontStyle59">
    <w:name w:val="Font Style59"/>
    <w:rsid w:val="00BC2FA9"/>
    <w:rPr>
      <w:rFonts w:ascii="Times New Roman" w:hAnsi="Times New Roman" w:cs="Times New Roman"/>
      <w:sz w:val="22"/>
      <w:szCs w:val="22"/>
    </w:rPr>
  </w:style>
  <w:style w:type="character" w:customStyle="1" w:styleId="Znakinumeracji">
    <w:name w:val="Znaki numeracji"/>
    <w:rsid w:val="00BC2FA9"/>
  </w:style>
  <w:style w:type="character" w:customStyle="1" w:styleId="Symbolewypunktowania">
    <w:name w:val="Symbole wypunktowania"/>
    <w:rsid w:val="00BC2FA9"/>
    <w:rPr>
      <w:rFonts w:ascii="OpenSymbol" w:eastAsia="OpenSymbol" w:hAnsi="OpenSymbol" w:cs="OpenSymbol"/>
    </w:rPr>
  </w:style>
  <w:style w:type="character" w:customStyle="1" w:styleId="Znakiprzypiswdolnych">
    <w:name w:val="Znaki przypisów dolnych"/>
    <w:rsid w:val="00BC2FA9"/>
    <w:rPr>
      <w:vertAlign w:val="superscript"/>
    </w:rPr>
  </w:style>
  <w:style w:type="character" w:styleId="Odwoanieprzypisudolnego">
    <w:name w:val="footnote reference"/>
    <w:rsid w:val="00BC2FA9"/>
    <w:rPr>
      <w:vertAlign w:val="superscript"/>
    </w:rPr>
  </w:style>
  <w:style w:type="paragraph" w:styleId="Nagwek">
    <w:name w:val="header"/>
    <w:basedOn w:val="Normalny"/>
    <w:next w:val="Tekstpodstawowy"/>
    <w:link w:val="NagwekZnak"/>
    <w:uiPriority w:val="99"/>
    <w:rsid w:val="00BC2FA9"/>
    <w:pPr>
      <w:keepNext/>
      <w:spacing w:before="240" w:after="120"/>
    </w:pPr>
    <w:rPr>
      <w:rFonts w:ascii="Arial" w:eastAsia="Lucida Sans Unicode" w:hAnsi="Arial" w:cs="Tahoma"/>
      <w:sz w:val="28"/>
      <w:szCs w:val="28"/>
    </w:rPr>
  </w:style>
  <w:style w:type="paragraph" w:styleId="Tekstpodstawowy">
    <w:name w:val="Body Text"/>
    <w:basedOn w:val="Normalny"/>
    <w:rsid w:val="00BC2FA9"/>
    <w:pPr>
      <w:spacing w:after="120"/>
    </w:pPr>
  </w:style>
  <w:style w:type="paragraph" w:styleId="Lista">
    <w:name w:val="List"/>
    <w:basedOn w:val="Normalny"/>
    <w:rsid w:val="00BC2FA9"/>
    <w:pPr>
      <w:ind w:left="283" w:hanging="283"/>
    </w:pPr>
  </w:style>
  <w:style w:type="paragraph" w:customStyle="1" w:styleId="Podpis1">
    <w:name w:val="Podpis1"/>
    <w:basedOn w:val="Normalny"/>
    <w:rsid w:val="00BC2FA9"/>
    <w:pPr>
      <w:suppressLineNumbers/>
      <w:spacing w:after="120"/>
    </w:pPr>
    <w:rPr>
      <w:rFonts w:cs="Tahoma"/>
      <w:i/>
      <w:iCs/>
      <w:szCs w:val="24"/>
    </w:rPr>
  </w:style>
  <w:style w:type="paragraph" w:customStyle="1" w:styleId="Indeks">
    <w:name w:val="Indeks"/>
    <w:basedOn w:val="Normalny"/>
    <w:rsid w:val="00BC2FA9"/>
    <w:pPr>
      <w:suppressLineNumbers/>
    </w:pPr>
    <w:rPr>
      <w:rFonts w:cs="Tahoma"/>
    </w:rPr>
  </w:style>
  <w:style w:type="paragraph" w:customStyle="1" w:styleId="Nagwek10">
    <w:name w:val="Nagłówek1"/>
    <w:basedOn w:val="Normalny"/>
    <w:next w:val="Tekstpodstawowy"/>
    <w:rsid w:val="00BC2FA9"/>
    <w:pPr>
      <w:keepNext/>
      <w:spacing w:before="240" w:after="120"/>
    </w:pPr>
    <w:rPr>
      <w:rFonts w:ascii="Arial" w:eastAsia="Arial Unicode MS" w:hAnsi="Arial" w:cs="Tahoma"/>
      <w:sz w:val="28"/>
      <w:szCs w:val="28"/>
    </w:rPr>
  </w:style>
  <w:style w:type="paragraph" w:styleId="Tytu">
    <w:name w:val="Title"/>
    <w:basedOn w:val="Normalny"/>
    <w:next w:val="Podtytu"/>
    <w:qFormat/>
    <w:rsid w:val="00BC2FA9"/>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sid w:val="00BC2FA9"/>
    <w:rPr>
      <w:spacing w:val="40"/>
      <w:sz w:val="32"/>
    </w:rPr>
  </w:style>
  <w:style w:type="paragraph" w:customStyle="1" w:styleId="Tekstpodstawowywcity31">
    <w:name w:val="Tekst podstawowy wcięty 31"/>
    <w:basedOn w:val="Normalny"/>
    <w:rsid w:val="00BC2FA9"/>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rsid w:val="00BC2FA9"/>
    <w:pPr>
      <w:tabs>
        <w:tab w:val="left" w:pos="8505"/>
        <w:tab w:val="left" w:pos="13608"/>
      </w:tabs>
      <w:spacing w:before="60" w:line="360" w:lineRule="auto"/>
    </w:pPr>
    <w:rPr>
      <w:kern w:val="1"/>
    </w:rPr>
  </w:style>
  <w:style w:type="paragraph" w:customStyle="1" w:styleId="Tekstpodstawowy21">
    <w:name w:val="Tekst podstawowy 21"/>
    <w:basedOn w:val="Normalny"/>
    <w:rsid w:val="00BC2FA9"/>
    <w:pPr>
      <w:spacing w:before="0" w:line="360" w:lineRule="auto"/>
    </w:pPr>
  </w:style>
  <w:style w:type="paragraph" w:customStyle="1" w:styleId="Punktnumerowany">
    <w:name w:val="Punkt numerowany"/>
    <w:basedOn w:val="Normalny"/>
    <w:rsid w:val="00BC2FA9"/>
  </w:style>
  <w:style w:type="paragraph" w:customStyle="1" w:styleId="Nagwek1TopicHeading1H1h1L1Level1">
    <w:name w:val="Nag³ówek 1.Topic Heading 1.H1.h1.L1.Level 1"/>
    <w:basedOn w:val="Normalny"/>
    <w:next w:val="Normalny"/>
    <w:rsid w:val="00BC2FA9"/>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rsid w:val="00BC2FA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rsid w:val="00BC2FA9"/>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rsid w:val="00BC2FA9"/>
    <w:pPr>
      <w:numPr>
        <w:numId w:val="1"/>
      </w:num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2FA9"/>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rsid w:val="00BC2FA9"/>
    <w:pPr>
      <w:ind w:left="360" w:hanging="360"/>
    </w:pPr>
    <w:rPr>
      <w:szCs w:val="24"/>
    </w:rPr>
  </w:style>
  <w:style w:type="paragraph" w:customStyle="1" w:styleId="Trenum">
    <w:name w:val="Treść num."/>
    <w:basedOn w:val="Normalny"/>
    <w:rsid w:val="00BC2FA9"/>
    <w:pPr>
      <w:numPr>
        <w:numId w:val="6"/>
      </w:numPr>
      <w:spacing w:before="0" w:after="120" w:line="300" w:lineRule="auto"/>
    </w:pPr>
  </w:style>
  <w:style w:type="paragraph" w:styleId="Akapitzlist">
    <w:name w:val="List Paragraph"/>
    <w:aliases w:val="L1,Akapit z listą5,Kolorowa lista — akcent 11,List Paragraph,Preambuła,CW_Lista,Odstavec,Akapit z listą numerowaną,Podsis rysunku,lp1,Bullet List,FooterText,numbered,Paragraphe de liste1,Bulletr List Paragraph,列出段落,列出段落1,リスト段落"/>
    <w:basedOn w:val="Normalny"/>
    <w:link w:val="AkapitzlistZnak"/>
    <w:uiPriority w:val="1"/>
    <w:qFormat/>
    <w:rsid w:val="00BC2FA9"/>
    <w:pPr>
      <w:ind w:left="708"/>
    </w:pPr>
  </w:style>
  <w:style w:type="paragraph" w:customStyle="1" w:styleId="Tekstpodstawowy31">
    <w:name w:val="Tekst podstawowy 31"/>
    <w:basedOn w:val="Normalny"/>
    <w:rsid w:val="00BC2FA9"/>
    <w:pPr>
      <w:spacing w:after="120"/>
    </w:pPr>
    <w:rPr>
      <w:sz w:val="16"/>
      <w:szCs w:val="16"/>
    </w:rPr>
  </w:style>
  <w:style w:type="paragraph" w:customStyle="1" w:styleId="Tekstpodstawowywcity21">
    <w:name w:val="Tekst podstawowy wcięty 21"/>
    <w:basedOn w:val="Normalny"/>
    <w:rsid w:val="00BC2FA9"/>
    <w:pPr>
      <w:spacing w:after="120" w:line="480" w:lineRule="auto"/>
      <w:ind w:left="283"/>
    </w:pPr>
  </w:style>
  <w:style w:type="paragraph" w:customStyle="1" w:styleId="Styl">
    <w:name w:val="Styl"/>
    <w:rsid w:val="00BC2FA9"/>
    <w:pPr>
      <w:widowControl w:val="0"/>
      <w:suppressAutoHyphens/>
      <w:autoSpaceDE w:val="0"/>
    </w:pPr>
    <w:rPr>
      <w:rFonts w:eastAsia="Arial"/>
      <w:sz w:val="24"/>
      <w:szCs w:val="24"/>
      <w:lang w:eastAsia="ar-SA"/>
    </w:rPr>
  </w:style>
  <w:style w:type="paragraph" w:styleId="Tekstpodstawowywcity">
    <w:name w:val="Body Text Indent"/>
    <w:basedOn w:val="Normalny"/>
    <w:rsid w:val="00BC2FA9"/>
    <w:pPr>
      <w:spacing w:after="120"/>
      <w:ind w:left="283"/>
    </w:pPr>
  </w:style>
  <w:style w:type="paragraph" w:customStyle="1" w:styleId="Znak1">
    <w:name w:val="Znak1"/>
    <w:basedOn w:val="Normalny"/>
    <w:rsid w:val="00BC2FA9"/>
    <w:pPr>
      <w:spacing w:before="0"/>
      <w:jc w:val="left"/>
    </w:pPr>
    <w:rPr>
      <w:szCs w:val="24"/>
    </w:rPr>
  </w:style>
  <w:style w:type="paragraph" w:customStyle="1" w:styleId="Tekstpodstawowywcity310">
    <w:name w:val="Tekst podstawowy wcięty 31"/>
    <w:basedOn w:val="Normalny"/>
    <w:rsid w:val="00BC2FA9"/>
    <w:pPr>
      <w:spacing w:after="120"/>
      <w:ind w:left="283"/>
    </w:pPr>
    <w:rPr>
      <w:sz w:val="16"/>
      <w:szCs w:val="16"/>
    </w:rPr>
  </w:style>
  <w:style w:type="paragraph" w:customStyle="1" w:styleId="Styl1">
    <w:name w:val="Styl1"/>
    <w:rsid w:val="00BC2FA9"/>
    <w:pPr>
      <w:numPr>
        <w:numId w:val="7"/>
      </w:numPr>
      <w:suppressAutoHyphens/>
      <w:spacing w:before="60"/>
    </w:pPr>
    <w:rPr>
      <w:rFonts w:ascii="Arial" w:eastAsia="Arial" w:hAnsi="Arial" w:cs="Arial"/>
      <w:b/>
      <w:bCs/>
      <w:lang w:eastAsia="ar-SA"/>
    </w:rPr>
  </w:style>
  <w:style w:type="paragraph" w:customStyle="1" w:styleId="Styl2">
    <w:name w:val="Styl2"/>
    <w:rsid w:val="00BC2FA9"/>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rsid w:val="00BC2FA9"/>
    <w:pPr>
      <w:widowControl w:val="0"/>
      <w:spacing w:before="0"/>
      <w:ind w:left="1134" w:right="1133"/>
    </w:pPr>
    <w:rPr>
      <w:sz w:val="32"/>
    </w:rPr>
  </w:style>
  <w:style w:type="paragraph" w:customStyle="1" w:styleId="BodyText21">
    <w:name w:val="Body Text 21"/>
    <w:basedOn w:val="Normalny"/>
    <w:rsid w:val="00BC2FA9"/>
    <w:pPr>
      <w:tabs>
        <w:tab w:val="left" w:pos="0"/>
      </w:tabs>
      <w:spacing w:before="0"/>
    </w:pPr>
  </w:style>
  <w:style w:type="paragraph" w:customStyle="1" w:styleId="Zawartotabeli">
    <w:name w:val="Zawartość tabeli"/>
    <w:basedOn w:val="Normalny"/>
    <w:rsid w:val="00BC2FA9"/>
    <w:pPr>
      <w:suppressLineNumbers/>
    </w:pPr>
  </w:style>
  <w:style w:type="paragraph" w:customStyle="1" w:styleId="Nagwektabeli">
    <w:name w:val="Nagłówek tabeli"/>
    <w:basedOn w:val="Zawartotabeli"/>
    <w:rsid w:val="00BC2FA9"/>
    <w:pPr>
      <w:jc w:val="center"/>
    </w:pPr>
    <w:rPr>
      <w:b/>
      <w:bCs/>
    </w:rPr>
  </w:style>
  <w:style w:type="paragraph" w:customStyle="1" w:styleId="Zawartoramki">
    <w:name w:val="Zawartość ramki"/>
    <w:basedOn w:val="Tekstpodstawowy"/>
    <w:rsid w:val="00BC2FA9"/>
  </w:style>
  <w:style w:type="paragraph" w:customStyle="1" w:styleId="Listanumerowana21">
    <w:name w:val="Lista numerowana 21"/>
    <w:basedOn w:val="Normalny"/>
    <w:rsid w:val="00BC2FA9"/>
    <w:pPr>
      <w:numPr>
        <w:numId w:val="8"/>
      </w:numPr>
    </w:pPr>
    <w:rPr>
      <w:szCs w:val="24"/>
    </w:rPr>
  </w:style>
  <w:style w:type="paragraph" w:customStyle="1" w:styleId="Lista31">
    <w:name w:val="Lista 31"/>
    <w:basedOn w:val="Normalny"/>
    <w:rsid w:val="00BC2FA9"/>
    <w:pPr>
      <w:numPr>
        <w:numId w:val="3"/>
      </w:numPr>
    </w:pPr>
    <w:rPr>
      <w:bCs/>
    </w:rPr>
  </w:style>
  <w:style w:type="paragraph" w:customStyle="1" w:styleId="Listaa">
    <w:name w:val="Lista a)"/>
    <w:basedOn w:val="Normalny"/>
    <w:rsid w:val="00BC2FA9"/>
    <w:pPr>
      <w:tabs>
        <w:tab w:val="num" w:pos="720"/>
      </w:tabs>
      <w:ind w:left="720" w:hanging="360"/>
    </w:pPr>
    <w:rPr>
      <w:rFonts w:cs="Arial"/>
    </w:rPr>
  </w:style>
  <w:style w:type="paragraph" w:customStyle="1" w:styleId="Lista1">
    <w:name w:val="Lista 1)"/>
    <w:basedOn w:val="Normalny"/>
    <w:rsid w:val="00BC2FA9"/>
    <w:pPr>
      <w:numPr>
        <w:numId w:val="5"/>
      </w:numPr>
    </w:pPr>
  </w:style>
  <w:style w:type="paragraph" w:customStyle="1" w:styleId="Lista-nagl">
    <w:name w:val="Lista-nagl"/>
    <w:basedOn w:val="Nagwek8"/>
    <w:rsid w:val="00BC2FA9"/>
    <w:pPr>
      <w:numPr>
        <w:numId w:val="4"/>
      </w:numPr>
    </w:pPr>
    <w:rPr>
      <w:szCs w:val="24"/>
    </w:rPr>
  </w:style>
  <w:style w:type="paragraph" w:customStyle="1" w:styleId="lista2">
    <w:name w:val="lista2"/>
    <w:basedOn w:val="Normalny"/>
    <w:rsid w:val="00BC2FA9"/>
    <w:pPr>
      <w:numPr>
        <w:numId w:val="2"/>
      </w:numPr>
      <w:tabs>
        <w:tab w:val="left" w:pos="1800"/>
      </w:tabs>
      <w:ind w:left="1800"/>
    </w:pPr>
  </w:style>
  <w:style w:type="paragraph" w:styleId="Tekstprzypisudolnego">
    <w:name w:val="footnote text"/>
    <w:basedOn w:val="Normalny"/>
    <w:rsid w:val="00BC2FA9"/>
    <w:pPr>
      <w:suppressLineNumbers/>
      <w:ind w:left="283" w:hanging="283"/>
    </w:pPr>
    <w:rPr>
      <w:sz w:val="20"/>
    </w:rPr>
  </w:style>
  <w:style w:type="paragraph" w:customStyle="1" w:styleId="rozdzia">
    <w:name w:val="rozdział"/>
    <w:basedOn w:val="Normalny"/>
    <w:rsid w:val="00BC2FA9"/>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9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customStyle="1" w:styleId="AkapitzlistZnak">
    <w:name w:val="Akapit z listą Znak"/>
    <w:aliases w:val="L1 Znak,Akapit z listą5 Znak,Kolorowa lista — akcent 11 Znak,List Paragraph Znak,Preambuła Znak,CW_Lista Znak,Odstavec Znak,Akapit z listą numerowaną Znak,Podsis rysunku Znak,lp1 Znak,Bullet List Znak,FooterText Znak,numbered Znak"/>
    <w:link w:val="Akapitzlist"/>
    <w:uiPriority w:val="1"/>
    <w:qFormat/>
    <w:locked/>
    <w:rsid w:val="006E41AF"/>
    <w:rPr>
      <w:sz w:val="24"/>
      <w:lang w:eastAsia="ar-SA"/>
    </w:rPr>
  </w:style>
  <w:style w:type="paragraph" w:styleId="Bezodstpw">
    <w:name w:val="No Spacing"/>
    <w:uiPriority w:val="1"/>
    <w:qFormat/>
    <w:rsid w:val="00D61C17"/>
    <w:pPr>
      <w:widowControl w:val="0"/>
      <w:suppressAutoHyphens/>
      <w:autoSpaceDE w:val="0"/>
    </w:pPr>
    <w:rPr>
      <w:sz w:val="24"/>
      <w:szCs w:val="24"/>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470943696">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37398919">
      <w:bodyDiv w:val="1"/>
      <w:marLeft w:val="0"/>
      <w:marRight w:val="0"/>
      <w:marTop w:val="0"/>
      <w:marBottom w:val="0"/>
      <w:divBdr>
        <w:top w:val="none" w:sz="0" w:space="0" w:color="auto"/>
        <w:left w:val="none" w:sz="0" w:space="0" w:color="auto"/>
        <w:bottom w:val="none" w:sz="0" w:space="0" w:color="auto"/>
        <w:right w:val="none" w:sz="0" w:space="0" w:color="auto"/>
      </w:divBdr>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8808473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108817810">
      <w:bodyDiv w:val="1"/>
      <w:marLeft w:val="0"/>
      <w:marRight w:val="0"/>
      <w:marTop w:val="0"/>
      <w:marBottom w:val="0"/>
      <w:divBdr>
        <w:top w:val="none" w:sz="0" w:space="0" w:color="auto"/>
        <w:left w:val="none" w:sz="0" w:space="0" w:color="auto"/>
        <w:bottom w:val="none" w:sz="0" w:space="0" w:color="auto"/>
        <w:right w:val="none" w:sz="0" w:space="0" w:color="auto"/>
      </w:divBdr>
    </w:div>
    <w:div w:id="112427085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636639547">
      <w:bodyDiv w:val="1"/>
      <w:marLeft w:val="0"/>
      <w:marRight w:val="0"/>
      <w:marTop w:val="0"/>
      <w:marBottom w:val="0"/>
      <w:divBdr>
        <w:top w:val="none" w:sz="0" w:space="0" w:color="auto"/>
        <w:left w:val="none" w:sz="0" w:space="0" w:color="auto"/>
        <w:bottom w:val="none" w:sz="0" w:space="0" w:color="auto"/>
        <w:right w:val="none" w:sz="0" w:space="0" w:color="auto"/>
      </w:divBdr>
    </w:div>
    <w:div w:id="1760758959">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915780700">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9D0A-B527-48C9-AEFC-4E399E1F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4158</Words>
  <Characters>24948</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Your User Name</dc:creator>
  <cp:lastModifiedBy>Ewelina Kaźmierska</cp:lastModifiedBy>
  <cp:revision>34</cp:revision>
  <cp:lastPrinted>2024-07-08T05:39:00Z</cp:lastPrinted>
  <dcterms:created xsi:type="dcterms:W3CDTF">2023-08-01T05:38:00Z</dcterms:created>
  <dcterms:modified xsi:type="dcterms:W3CDTF">2024-07-09T07:19:00Z</dcterms:modified>
</cp:coreProperties>
</file>