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71599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66F5E" w:rsidRDefault="00266F5E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r w:rsidRPr="00266F5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DOOŚ-WDŚZIL.420.45.2020.MD.KB.15</w:t>
      </w:r>
    </w:p>
    <w:bookmarkEnd w:id="0"/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66F5E" w:rsidRPr="00266F5E" w:rsidRDefault="00266F5E" w:rsidP="00266F5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6F5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 26 listopada 2021 r., znak: DOOŚ-WDŚZIL.420.45.2020.MD.KB.14, utrzymał w mocy postanowienie Regionalnego Dyrektora Ochrony Środowiska w Poznaniu z dnia 20 sierpnia 2020 r., znak: WOO-11.420.51.2020.EK.2, stwierdzające, że aktualne są warunki realizacji przedsięwzięcia polegającego 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postukiwaniu i rozpoznawaniu złóż rop</w:t>
      </w:r>
      <w:r w:rsidRPr="00266F5E">
        <w:rPr>
          <w:rFonts w:asciiTheme="minorHAnsi" w:hAnsiTheme="minorHAnsi" w:cstheme="minorHAnsi"/>
          <w:bCs/>
          <w:color w:val="000000"/>
          <w:sz w:val="24"/>
          <w:szCs w:val="24"/>
        </w:rPr>
        <w:t>y naftowej i gazu ziemnego w obrębie obszaru koncesji nr 32/ 96/p Kórnik-Środa, określone w decyzji o środowiskowych uwarunkowaniach Regionalnego Dyrektora Ochrony Środowiska w Poznaniu z dnia 16 września 2014 r., znak: WOO-II.4210.5.2014.MB.11.</w:t>
      </w:r>
    </w:p>
    <w:p w:rsidR="00266F5E" w:rsidRPr="00266F5E" w:rsidRDefault="00266F5E" w:rsidP="00266F5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6F5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6F6C14" w:rsidRDefault="00266F5E" w:rsidP="00266F5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6F5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Poznaniu, Urzędzie Miasta i Gminy Nekla, Urząd Miasta i Gminy Miłosław, Urzędzie Miasta i Gminy Kórnik, Urzędzie Gminy Dominowo, Urzędzie Gminy Krzykosy, Urzędzie Gminy Nowe Miasto nad Wartą, Urzędzie Miasta i Gminy Września, Urzędzie Gminy Mosina, Urzędzie Gminy Kostrzyn, Urzędzie Miasta Puszczykowa, Urzędzie Miasta Środa Wielkopolska, Urzędzie Gminy Kleszczewo, Urzędzie Gminy Zaniemyśl, Urzędzie Miasta Poznania, Urzędzie Miasta i Gminy Żerków lub w sposób wskazany w art. 49b § 1 Kpa.</w:t>
      </w:r>
    </w:p>
    <w:p w:rsidR="00266F5E" w:rsidRDefault="00266F5E" w:rsidP="00266F5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6F6C1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06A53" w:rsidRPr="00106A53" w:rsidRDefault="00106A53" w:rsidP="00106A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06A53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106A53" w:rsidRPr="00106A53" w:rsidRDefault="00106A53" w:rsidP="00106A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06A53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:rsidR="00985B8F" w:rsidRPr="00E943C1" w:rsidRDefault="00106A53" w:rsidP="00106A5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06A5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06A5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314E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314E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314E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314E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06A53"/>
    <w:rsid w:val="00155027"/>
    <w:rsid w:val="00183492"/>
    <w:rsid w:val="00197C6E"/>
    <w:rsid w:val="001C394A"/>
    <w:rsid w:val="001D479F"/>
    <w:rsid w:val="002446E3"/>
    <w:rsid w:val="00266F5E"/>
    <w:rsid w:val="002F2472"/>
    <w:rsid w:val="00354FFC"/>
    <w:rsid w:val="003A4832"/>
    <w:rsid w:val="004314E8"/>
    <w:rsid w:val="00457259"/>
    <w:rsid w:val="004F5C94"/>
    <w:rsid w:val="00617ABD"/>
    <w:rsid w:val="006568C0"/>
    <w:rsid w:val="006663A9"/>
    <w:rsid w:val="006E3693"/>
    <w:rsid w:val="006F6C14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AA0776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B9A6-F8FC-4921-984F-0050F64C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2023-06-28T13:33:00Z</dcterms:created>
  <dcterms:modified xsi:type="dcterms:W3CDTF">2023-06-28T13:33:00Z</dcterms:modified>
</cp:coreProperties>
</file>