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31966E" w14:textId="07675DCC" w:rsidR="00B51B47" w:rsidRPr="005B59F2" w:rsidRDefault="00B51B47" w:rsidP="00F045A3">
      <w:pPr>
        <w:spacing w:after="240"/>
        <w:jc w:val="right"/>
        <w:rPr>
          <w:rFonts w:ascii="Arial" w:hAnsi="Arial" w:cs="Arial"/>
          <w:b/>
          <w:color w:val="365F91" w:themeColor="accent1" w:themeShade="BF"/>
        </w:rPr>
      </w:pPr>
      <w:bookmarkStart w:id="0" w:name="_GoBack"/>
      <w:bookmarkEnd w:id="0"/>
      <w:r w:rsidRPr="005B59F2">
        <w:rPr>
          <w:rFonts w:ascii="Arial" w:hAnsi="Arial" w:cs="Arial"/>
          <w:b/>
          <w:color w:val="365F91" w:themeColor="accent1" w:themeShade="BF"/>
        </w:rPr>
        <w:t xml:space="preserve">Załącznik nr </w:t>
      </w:r>
      <w:r w:rsidR="005B59F2" w:rsidRPr="005B59F2">
        <w:rPr>
          <w:rFonts w:ascii="Arial" w:hAnsi="Arial" w:cs="Arial"/>
          <w:b/>
          <w:color w:val="365F91" w:themeColor="accent1" w:themeShade="BF"/>
        </w:rPr>
        <w:t>1</w:t>
      </w:r>
      <w:r w:rsidR="00FB1A4B">
        <w:rPr>
          <w:rFonts w:ascii="Arial" w:hAnsi="Arial" w:cs="Arial"/>
          <w:b/>
          <w:color w:val="365F91" w:themeColor="accent1" w:themeShade="BF"/>
        </w:rPr>
        <w:t>4</w:t>
      </w:r>
    </w:p>
    <w:p w14:paraId="5176D6B7" w14:textId="603A9FD6" w:rsidR="00B51B47" w:rsidRPr="00314518" w:rsidRDefault="00314518" w:rsidP="005B59F2">
      <w:pPr>
        <w:pStyle w:val="Akapitzlist"/>
        <w:spacing w:before="480" w:after="240"/>
        <w:ind w:left="709"/>
        <w:contextualSpacing w:val="0"/>
        <w:rPr>
          <w:rFonts w:ascii="Arial" w:hAnsi="Arial" w:cs="Arial"/>
        </w:rPr>
      </w:pPr>
      <w:r w:rsidRPr="00314518">
        <w:rPr>
          <w:rFonts w:ascii="Arial" w:eastAsia="Calibri" w:hAnsi="Arial" w:cs="Arial"/>
          <w:b/>
        </w:rPr>
        <w:t>OPISY KRYTERIUM „DOŚWIADCZENIE” DO OCENY OFERT DLA</w:t>
      </w:r>
      <w:r w:rsidR="00823B30">
        <w:rPr>
          <w:rFonts w:ascii="Arial" w:eastAsia="Calibri" w:hAnsi="Arial" w:cs="Arial"/>
          <w:b/>
        </w:rPr>
        <w:t xml:space="preserve"> 5</w:t>
      </w:r>
      <w:r w:rsidRPr="00314518">
        <w:rPr>
          <w:rFonts w:ascii="Arial" w:eastAsia="Calibri" w:hAnsi="Arial" w:cs="Arial"/>
          <w:b/>
        </w:rPr>
        <w:t xml:space="preserve"> ZADAŃ</w:t>
      </w:r>
    </w:p>
    <w:p w14:paraId="2C7EF17B" w14:textId="77777777" w:rsidR="00D917A1" w:rsidRPr="00855C9F" w:rsidRDefault="00D917A1" w:rsidP="00D917A1">
      <w:pPr>
        <w:numPr>
          <w:ilvl w:val="0"/>
          <w:numId w:val="7"/>
        </w:numPr>
        <w:spacing w:before="240"/>
        <w:ind w:left="1701" w:hanging="1701"/>
        <w:jc w:val="both"/>
        <w:rPr>
          <w:rFonts w:ascii="Arial" w:hAnsi="Arial" w:cs="Arial"/>
          <w:b/>
        </w:rPr>
      </w:pPr>
      <w:r w:rsidRPr="00855C9F">
        <w:rPr>
          <w:rFonts w:ascii="Arial" w:hAnsi="Arial" w:cs="Arial"/>
          <w:b/>
        </w:rPr>
        <w:t>PROJEKT PLANU ZADAŃ OCHRONNYCH DLA OBSZARU NATURA 2000 OSTOJA BORZYSZKOWSKA PLH220079</w:t>
      </w:r>
    </w:p>
    <w:p w14:paraId="1D02CDBC" w14:textId="77777777" w:rsidR="00D917A1" w:rsidRPr="00855C9F" w:rsidRDefault="00D917A1" w:rsidP="00D917A1">
      <w:pPr>
        <w:spacing w:before="120"/>
        <w:jc w:val="both"/>
        <w:outlineLvl w:val="0"/>
        <w:rPr>
          <w:rFonts w:ascii="Arial" w:eastAsia="Times New Roman" w:hAnsi="Arial" w:cs="Arial"/>
        </w:rPr>
      </w:pPr>
      <w:r w:rsidRPr="00855C9F">
        <w:rPr>
          <w:rFonts w:ascii="Arial" w:eastAsia="Times New Roman" w:hAnsi="Arial" w:cs="Arial"/>
        </w:rPr>
        <w:t xml:space="preserve">KRYTERIUM – </w:t>
      </w:r>
      <w:r w:rsidRPr="00855C9F">
        <w:rPr>
          <w:rFonts w:ascii="Arial" w:eastAsia="Times New Roman" w:hAnsi="Arial" w:cs="Arial"/>
          <w:b/>
          <w:i/>
        </w:rPr>
        <w:t>„doświadczenie”</w:t>
      </w:r>
      <w:r w:rsidRPr="00855C9F">
        <w:rPr>
          <w:rFonts w:ascii="Arial" w:eastAsia="Times New Roman" w:hAnsi="Arial" w:cs="Arial"/>
        </w:rPr>
        <w:t xml:space="preserve"> </w:t>
      </w:r>
      <w:r w:rsidRPr="00855C9F">
        <w:rPr>
          <w:rFonts w:ascii="Arial" w:eastAsia="Times New Roman" w:hAnsi="Arial" w:cs="Arial"/>
          <w:b/>
        </w:rPr>
        <w:t>(D)</w:t>
      </w:r>
      <w:r w:rsidRPr="00855C9F">
        <w:rPr>
          <w:rFonts w:ascii="Arial" w:eastAsia="Times New Roman" w:hAnsi="Arial" w:cs="Arial"/>
        </w:rPr>
        <w:t xml:space="preserve"> – waga 30% (max. 30 pkt.)</w:t>
      </w:r>
    </w:p>
    <w:p w14:paraId="0F9B54CE" w14:textId="77777777" w:rsidR="00D917A1" w:rsidRPr="00855C9F" w:rsidRDefault="00D917A1" w:rsidP="00D917A1">
      <w:pPr>
        <w:spacing w:before="120" w:after="120"/>
        <w:jc w:val="both"/>
        <w:outlineLvl w:val="0"/>
        <w:rPr>
          <w:rFonts w:ascii="Arial" w:eastAsia="Times New Roman" w:hAnsi="Arial" w:cs="Arial"/>
        </w:rPr>
      </w:pPr>
      <w:r w:rsidRPr="00855C9F">
        <w:rPr>
          <w:rFonts w:ascii="Arial" w:eastAsia="Times New Roman" w:hAnsi="Arial" w:cs="Arial"/>
        </w:rPr>
        <w:t>W przypadku kryterium „doświadczenie” oferta otrzyma punkty, w przypadku gdy:</w:t>
      </w:r>
    </w:p>
    <w:p w14:paraId="55111C74" w14:textId="77777777" w:rsidR="00D917A1" w:rsidRPr="00855C9F" w:rsidRDefault="00D917A1" w:rsidP="00D917A1">
      <w:pPr>
        <w:numPr>
          <w:ilvl w:val="0"/>
          <w:numId w:val="35"/>
        </w:numPr>
        <w:ind w:left="284" w:hanging="284"/>
        <w:contextualSpacing/>
        <w:rPr>
          <w:rFonts w:ascii="Arial" w:hAnsi="Arial" w:cs="Arial"/>
          <w:b/>
        </w:rPr>
      </w:pPr>
      <w:r w:rsidRPr="00855C9F">
        <w:rPr>
          <w:rFonts w:ascii="Arial" w:hAnsi="Arial" w:cs="Arial"/>
          <w:b/>
        </w:rPr>
        <w:t>botanik (max 10 pkt):</w:t>
      </w:r>
    </w:p>
    <w:p w14:paraId="0C7D8222" w14:textId="77777777" w:rsidR="00D917A1" w:rsidRPr="00855C9F" w:rsidRDefault="00D917A1" w:rsidP="00D917A1">
      <w:pPr>
        <w:numPr>
          <w:ilvl w:val="0"/>
          <w:numId w:val="36"/>
        </w:numPr>
        <w:ind w:left="567" w:hanging="283"/>
        <w:contextualSpacing/>
        <w:jc w:val="both"/>
        <w:rPr>
          <w:rFonts w:ascii="Arial" w:hAnsi="Arial" w:cs="Arial"/>
        </w:rPr>
      </w:pPr>
      <w:r w:rsidRPr="00855C9F">
        <w:rPr>
          <w:rFonts w:ascii="Arial" w:hAnsi="Arial" w:cs="Arial"/>
          <w:b/>
        </w:rPr>
        <w:t>5 pkt</w:t>
      </w:r>
      <w:r w:rsidRPr="00855C9F">
        <w:rPr>
          <w:rFonts w:ascii="Arial" w:hAnsi="Arial" w:cs="Arial"/>
        </w:rPr>
        <w:t xml:space="preserve"> – w skład zespołu wchodzi osoba – </w:t>
      </w:r>
      <w:r w:rsidRPr="00855C9F">
        <w:rPr>
          <w:rFonts w:ascii="Arial" w:eastAsia="Times New Roman" w:hAnsi="Arial" w:cs="Arial"/>
          <w:b/>
          <w:snapToGrid w:val="0"/>
          <w:lang w:eastAsia="pl-PL"/>
        </w:rPr>
        <w:t>hydrobiolog</w:t>
      </w:r>
      <w:r w:rsidRPr="00855C9F">
        <w:rPr>
          <w:rFonts w:ascii="Arial" w:hAnsi="Arial" w:cs="Arial"/>
        </w:rPr>
        <w:t xml:space="preserve">, która brała udział w wykonaniu </w:t>
      </w:r>
      <w:r w:rsidRPr="00855C9F">
        <w:rPr>
          <w:rFonts w:ascii="Arial" w:hAnsi="Arial" w:cs="Arial"/>
          <w:b/>
        </w:rPr>
        <w:t>przynajmniej jednej usługi</w:t>
      </w:r>
      <w:r w:rsidRPr="00855C9F">
        <w:rPr>
          <w:rFonts w:ascii="Arial" w:hAnsi="Arial" w:cs="Arial"/>
        </w:rPr>
        <w:t xml:space="preserve"> dotyczącej sporządzenia planu ochrony rezerwatu przyrody lub parku krajobrazowego lub parku narodowego lub obszaru Natura 2000 lub planu zadań ochronnych dla obszaru Natura 2000 lub uzupełnienia stanu wiedzy wynikającego z tych dokumentów lub monitoringu siedliska przyrodniczego lub gatunku, w ramach której wykonała </w:t>
      </w:r>
      <w:r w:rsidRPr="00855C9F">
        <w:rPr>
          <w:rFonts w:ascii="Arial" w:hAnsi="Arial" w:cs="Arial"/>
          <w:b/>
        </w:rPr>
        <w:t xml:space="preserve">własne badania </w:t>
      </w:r>
      <w:r w:rsidRPr="00855C9F">
        <w:rPr>
          <w:rFonts w:ascii="Arial" w:hAnsi="Arial" w:cs="Arial"/>
        </w:rPr>
        <w:t>dotyczące występowania i oceny stanu ochrony siedliska przyrodniczego:</w:t>
      </w:r>
      <w:r w:rsidRPr="00855C9F">
        <w:rPr>
          <w:b/>
        </w:rPr>
        <w:t xml:space="preserve"> </w:t>
      </w:r>
      <w:r w:rsidRPr="00855C9F">
        <w:rPr>
          <w:rFonts w:ascii="Arial" w:hAnsi="Arial" w:cs="Arial"/>
          <w:b/>
        </w:rPr>
        <w:t>3110 jeziora lobeliowe</w:t>
      </w:r>
      <w:r w:rsidRPr="00855C9F">
        <w:rPr>
          <w:rFonts w:ascii="Arial" w:hAnsi="Arial" w:cs="Arial"/>
          <w:bCs/>
        </w:rPr>
        <w:t xml:space="preserve"> lub </w:t>
      </w:r>
      <w:r w:rsidRPr="00855C9F">
        <w:rPr>
          <w:rFonts w:ascii="Arial" w:hAnsi="Arial" w:cs="Arial"/>
          <w:b/>
        </w:rPr>
        <w:t xml:space="preserve">3140 jeziora </w:t>
      </w:r>
      <w:proofErr w:type="spellStart"/>
      <w:r w:rsidRPr="00855C9F">
        <w:rPr>
          <w:rFonts w:ascii="Arial" w:hAnsi="Arial" w:cs="Arial"/>
          <w:b/>
        </w:rPr>
        <w:t>ramienicowe</w:t>
      </w:r>
      <w:proofErr w:type="spellEnd"/>
      <w:r w:rsidRPr="00855C9F">
        <w:rPr>
          <w:rFonts w:ascii="Arial" w:hAnsi="Arial" w:cs="Arial"/>
          <w:b/>
        </w:rPr>
        <w:t xml:space="preserve"> i</w:t>
      </w:r>
      <w:r>
        <w:rPr>
          <w:rFonts w:ascii="Arial" w:hAnsi="Arial" w:cs="Arial"/>
          <w:b/>
        </w:rPr>
        <w:t> </w:t>
      </w:r>
      <w:r w:rsidRPr="00855C9F">
        <w:rPr>
          <w:rFonts w:ascii="Arial" w:hAnsi="Arial" w:cs="Arial"/>
          <w:b/>
        </w:rPr>
        <w:t xml:space="preserve">gatunku rośliny, takiej jak </w:t>
      </w:r>
      <w:proofErr w:type="spellStart"/>
      <w:r w:rsidRPr="00855C9F">
        <w:rPr>
          <w:rFonts w:ascii="Arial" w:hAnsi="Arial" w:cs="Arial"/>
          <w:b/>
        </w:rPr>
        <w:t>elisma</w:t>
      </w:r>
      <w:proofErr w:type="spellEnd"/>
      <w:r w:rsidRPr="00855C9F">
        <w:rPr>
          <w:rFonts w:ascii="Arial" w:hAnsi="Arial" w:cs="Arial"/>
          <w:b/>
        </w:rPr>
        <w:t xml:space="preserve"> wodna</w:t>
      </w:r>
      <w:r w:rsidRPr="00855C9F">
        <w:rPr>
          <w:rFonts w:ascii="Arial" w:hAnsi="Arial" w:cs="Arial"/>
          <w:bCs/>
        </w:rPr>
        <w:t xml:space="preserve"> zgodnie z metodyką stosowaną na potrzeby PMŚ; </w:t>
      </w:r>
    </w:p>
    <w:p w14:paraId="45F60CB8" w14:textId="77777777" w:rsidR="00D917A1" w:rsidRPr="00855C9F" w:rsidRDefault="00D917A1" w:rsidP="00D917A1">
      <w:pPr>
        <w:numPr>
          <w:ilvl w:val="0"/>
          <w:numId w:val="36"/>
        </w:numPr>
        <w:ind w:left="567" w:hanging="283"/>
        <w:contextualSpacing/>
        <w:jc w:val="both"/>
        <w:rPr>
          <w:rFonts w:ascii="Arial" w:hAnsi="Arial" w:cs="Arial"/>
        </w:rPr>
      </w:pPr>
      <w:r w:rsidRPr="00855C9F">
        <w:rPr>
          <w:rFonts w:ascii="Arial" w:hAnsi="Arial" w:cs="Arial"/>
          <w:b/>
        </w:rPr>
        <w:t>5 pkt</w:t>
      </w:r>
      <w:r w:rsidRPr="00855C9F">
        <w:rPr>
          <w:rFonts w:ascii="Arial" w:hAnsi="Arial" w:cs="Arial"/>
        </w:rPr>
        <w:t xml:space="preserve"> – w skład zespołu wchodzi osoba –</w:t>
      </w:r>
      <w:r w:rsidRPr="00855C9F">
        <w:rPr>
          <w:rFonts w:ascii="Arial" w:hAnsi="Arial" w:cs="Arial"/>
          <w:b/>
        </w:rPr>
        <w:t xml:space="preserve"> </w:t>
      </w:r>
      <w:proofErr w:type="spellStart"/>
      <w:r w:rsidRPr="00855C9F">
        <w:rPr>
          <w:rFonts w:ascii="Arial" w:hAnsi="Arial" w:cs="Arial"/>
          <w:b/>
        </w:rPr>
        <w:t>briolog</w:t>
      </w:r>
      <w:proofErr w:type="spellEnd"/>
      <w:r w:rsidRPr="00855C9F">
        <w:rPr>
          <w:rFonts w:ascii="Arial" w:hAnsi="Arial" w:cs="Arial"/>
        </w:rPr>
        <w:t xml:space="preserve">, która brała udział w wykonaniu </w:t>
      </w:r>
      <w:r w:rsidRPr="00855C9F">
        <w:rPr>
          <w:rFonts w:ascii="Arial" w:hAnsi="Arial" w:cs="Arial"/>
          <w:b/>
        </w:rPr>
        <w:t>przynajmniej jednej usługi</w:t>
      </w:r>
      <w:r w:rsidRPr="00855C9F">
        <w:rPr>
          <w:rFonts w:ascii="Arial" w:hAnsi="Arial" w:cs="Arial"/>
        </w:rPr>
        <w:t xml:space="preserve"> dotyczącej sporządzenia planu ochrony rezerwatu przyrody lub parku narodowego lub parku krajobrazowego lub obszaru Natura 2000 lub planu zadań ochronnych dla obszaru Natura 2000 lub uzupełnienia stanu wiedzy wynikającego z tych dokumentów lub siedliska przyrodniczego lub gatunku, w ramach której wykonała </w:t>
      </w:r>
      <w:r w:rsidRPr="00855C9F">
        <w:rPr>
          <w:rFonts w:ascii="Arial" w:hAnsi="Arial" w:cs="Arial"/>
          <w:b/>
        </w:rPr>
        <w:t>własne badania</w:t>
      </w:r>
      <w:r w:rsidRPr="00855C9F">
        <w:rPr>
          <w:rFonts w:ascii="Arial" w:hAnsi="Arial" w:cs="Arial"/>
        </w:rPr>
        <w:t xml:space="preserve"> dotyczące występowania i oceny stanu ochrony siedliska przyrodniczego:</w:t>
      </w:r>
      <w:r w:rsidRPr="00855C9F">
        <w:rPr>
          <w:rFonts w:ascii="Arial" w:hAnsi="Arial" w:cs="Arial"/>
          <w:b/>
        </w:rPr>
        <w:t xml:space="preserve"> 7140 torfowiska przejściowe</w:t>
      </w:r>
      <w:r w:rsidRPr="00855C9F">
        <w:rPr>
          <w:rFonts w:ascii="Arial" w:hAnsi="Arial" w:cs="Arial"/>
          <w:bCs/>
          <w:i/>
        </w:rPr>
        <w:t xml:space="preserve"> </w:t>
      </w:r>
      <w:r w:rsidRPr="00855C9F">
        <w:rPr>
          <w:rFonts w:ascii="Arial" w:hAnsi="Arial" w:cs="Arial"/>
          <w:bCs/>
        </w:rPr>
        <w:t>lub</w:t>
      </w:r>
      <w:r w:rsidRPr="00855C9F">
        <w:rPr>
          <w:rFonts w:ascii="Arial" w:hAnsi="Arial" w:cs="Arial"/>
          <w:b/>
          <w:i/>
        </w:rPr>
        <w:t xml:space="preserve"> 7</w:t>
      </w:r>
      <w:r w:rsidRPr="00855C9F">
        <w:rPr>
          <w:rFonts w:ascii="Arial" w:hAnsi="Arial" w:cs="Arial"/>
          <w:b/>
        </w:rPr>
        <w:t>230 torfowiska zasadowe i</w:t>
      </w:r>
      <w:r>
        <w:rPr>
          <w:rFonts w:ascii="Arial" w:hAnsi="Arial" w:cs="Arial"/>
          <w:b/>
        </w:rPr>
        <w:t> </w:t>
      </w:r>
      <w:r w:rsidRPr="00855C9F">
        <w:rPr>
          <w:rFonts w:ascii="Arial" w:hAnsi="Arial" w:cs="Arial"/>
          <w:b/>
        </w:rPr>
        <w:t xml:space="preserve">gatunku rośliny, takiej jak lipiennik </w:t>
      </w:r>
      <w:proofErr w:type="spellStart"/>
      <w:r w:rsidRPr="00855C9F">
        <w:rPr>
          <w:rFonts w:ascii="Arial" w:hAnsi="Arial" w:cs="Arial"/>
          <w:b/>
          <w:i/>
        </w:rPr>
        <w:t>Loesela</w:t>
      </w:r>
      <w:proofErr w:type="spellEnd"/>
      <w:r w:rsidRPr="00855C9F">
        <w:rPr>
          <w:rFonts w:ascii="Arial" w:hAnsi="Arial" w:cs="Arial"/>
          <w:bCs/>
        </w:rPr>
        <w:t xml:space="preserve"> zgodnie z metodyką stosowaną na potrzeby PMŚ</w:t>
      </w:r>
      <w:r w:rsidRPr="00855C9F">
        <w:rPr>
          <w:rFonts w:ascii="Arial" w:hAnsi="Arial" w:cs="Arial"/>
        </w:rPr>
        <w:t>;</w:t>
      </w:r>
    </w:p>
    <w:p w14:paraId="0B52DBCB" w14:textId="77777777" w:rsidR="00D917A1" w:rsidRPr="00855C9F" w:rsidRDefault="00D917A1" w:rsidP="00D917A1">
      <w:pPr>
        <w:numPr>
          <w:ilvl w:val="0"/>
          <w:numId w:val="36"/>
        </w:numPr>
        <w:ind w:left="567" w:hanging="283"/>
        <w:contextualSpacing/>
        <w:jc w:val="both"/>
        <w:rPr>
          <w:rFonts w:ascii="Arial" w:hAnsi="Arial" w:cs="Arial"/>
        </w:rPr>
      </w:pPr>
      <w:r w:rsidRPr="00855C9F">
        <w:rPr>
          <w:rFonts w:ascii="Arial" w:hAnsi="Arial" w:cs="Arial"/>
          <w:b/>
        </w:rPr>
        <w:t>0 pkt</w:t>
      </w:r>
      <w:r w:rsidRPr="00855C9F">
        <w:rPr>
          <w:rFonts w:ascii="Arial" w:hAnsi="Arial" w:cs="Arial"/>
        </w:rPr>
        <w:t xml:space="preserve"> – w skład zespołu nie wchodzi osoba, która spełnia wymagania określone w lit. </w:t>
      </w:r>
      <w:r>
        <w:rPr>
          <w:rFonts w:ascii="Arial" w:hAnsi="Arial" w:cs="Arial"/>
        </w:rPr>
        <w:br/>
      </w:r>
      <w:r w:rsidRPr="00855C9F">
        <w:rPr>
          <w:rFonts w:ascii="Arial" w:hAnsi="Arial" w:cs="Arial"/>
        </w:rPr>
        <w:t>a i b.</w:t>
      </w:r>
    </w:p>
    <w:p w14:paraId="04C6B246" w14:textId="77777777" w:rsidR="00D917A1" w:rsidRPr="00855C9F" w:rsidRDefault="00D917A1" w:rsidP="00D917A1">
      <w:pPr>
        <w:numPr>
          <w:ilvl w:val="0"/>
          <w:numId w:val="35"/>
        </w:numPr>
        <w:spacing w:before="120"/>
        <w:ind w:left="284" w:hanging="284"/>
        <w:jc w:val="both"/>
        <w:rPr>
          <w:rFonts w:ascii="Arial" w:hAnsi="Arial" w:cs="Arial"/>
          <w:b/>
        </w:rPr>
      </w:pPr>
      <w:r w:rsidRPr="00855C9F">
        <w:rPr>
          <w:rFonts w:ascii="Arial" w:hAnsi="Arial" w:cs="Arial"/>
          <w:b/>
        </w:rPr>
        <w:t>zoolog (max 10 pkt):</w:t>
      </w:r>
    </w:p>
    <w:p w14:paraId="55B1CB65" w14:textId="77777777" w:rsidR="00D917A1" w:rsidRPr="00855C9F" w:rsidRDefault="00D917A1" w:rsidP="00D917A1">
      <w:pPr>
        <w:numPr>
          <w:ilvl w:val="0"/>
          <w:numId w:val="37"/>
        </w:numPr>
        <w:ind w:left="567" w:hanging="283"/>
        <w:contextualSpacing/>
        <w:jc w:val="both"/>
        <w:rPr>
          <w:rFonts w:ascii="Arial" w:hAnsi="Arial" w:cs="Arial"/>
        </w:rPr>
      </w:pPr>
      <w:r w:rsidRPr="00855C9F">
        <w:rPr>
          <w:rFonts w:ascii="Arial" w:hAnsi="Arial" w:cs="Arial"/>
          <w:b/>
        </w:rPr>
        <w:t>10 pkt</w:t>
      </w:r>
      <w:r w:rsidRPr="00855C9F">
        <w:rPr>
          <w:rFonts w:ascii="Arial" w:hAnsi="Arial" w:cs="Arial"/>
        </w:rPr>
        <w:t xml:space="preserve"> – w skład zespołu wchodzi osoba, która brała udział w wykonaniu </w:t>
      </w:r>
      <w:r w:rsidRPr="00855C9F">
        <w:rPr>
          <w:rFonts w:ascii="Arial" w:hAnsi="Arial" w:cs="Arial"/>
          <w:b/>
        </w:rPr>
        <w:t>przynajmniej trzech usług</w:t>
      </w:r>
      <w:r w:rsidRPr="00855C9F">
        <w:rPr>
          <w:rFonts w:ascii="Arial" w:hAnsi="Arial" w:cs="Arial"/>
        </w:rPr>
        <w:t xml:space="preserve"> dotyczących sporządzenia planów ochrony rezerwatów przyrody lub parków krajobrazowych lub parków narodowych lub obszarów Natura 2000 lub planów zadań ochronnych dla obszarów Natura 2000 lub uzupełnienia stanu wiedzy wynikającego z tych dokumentów lub monitoringu gatunków, w ramach których </w:t>
      </w:r>
      <w:r w:rsidRPr="00855C9F">
        <w:rPr>
          <w:rFonts w:ascii="Arial" w:hAnsi="Arial" w:cs="Arial"/>
          <w:b/>
        </w:rPr>
        <w:t>wykonała własne badania dotyczące występowania i oceny stanu ochrony bobra europejskiego</w:t>
      </w:r>
      <w:r w:rsidRPr="00855C9F">
        <w:rPr>
          <w:rFonts w:ascii="Arial" w:hAnsi="Arial" w:cs="Arial"/>
          <w:bCs/>
        </w:rPr>
        <w:t xml:space="preserve"> zgodnie z metodyką stosowaną na potrzeby PMŚ</w:t>
      </w:r>
      <w:r w:rsidRPr="00855C9F">
        <w:rPr>
          <w:rFonts w:ascii="Arial" w:hAnsi="Arial" w:cs="Arial"/>
        </w:rPr>
        <w:t>;</w:t>
      </w:r>
    </w:p>
    <w:p w14:paraId="20D4C2BA" w14:textId="77777777" w:rsidR="00D917A1" w:rsidRPr="00855C9F" w:rsidRDefault="00D917A1" w:rsidP="00D917A1">
      <w:pPr>
        <w:numPr>
          <w:ilvl w:val="0"/>
          <w:numId w:val="37"/>
        </w:numPr>
        <w:ind w:left="567" w:hanging="283"/>
        <w:contextualSpacing/>
        <w:jc w:val="both"/>
        <w:rPr>
          <w:rFonts w:ascii="Arial" w:hAnsi="Arial" w:cs="Arial"/>
        </w:rPr>
      </w:pPr>
      <w:r w:rsidRPr="00855C9F">
        <w:rPr>
          <w:rFonts w:ascii="Arial" w:hAnsi="Arial" w:cs="Arial"/>
          <w:b/>
        </w:rPr>
        <w:t>5 pkt</w:t>
      </w:r>
      <w:r w:rsidRPr="00855C9F">
        <w:rPr>
          <w:rFonts w:ascii="Arial" w:hAnsi="Arial" w:cs="Arial"/>
        </w:rPr>
        <w:t xml:space="preserve"> – w skład zespołu wchodzi osoba, która brała udział w wykonaniu </w:t>
      </w:r>
      <w:r w:rsidRPr="00855C9F">
        <w:rPr>
          <w:rFonts w:ascii="Arial" w:hAnsi="Arial" w:cs="Arial"/>
          <w:b/>
        </w:rPr>
        <w:t>dwóch usług</w:t>
      </w:r>
      <w:r w:rsidRPr="00855C9F">
        <w:rPr>
          <w:rFonts w:ascii="Arial" w:hAnsi="Arial" w:cs="Arial"/>
        </w:rPr>
        <w:t xml:space="preserve"> dotyczącej sporządzenia planów ochrony rezerwatów przyrody lub parków krajobrazowych lub parków narodowych lub obszarów Natura 2000 lub planów zadań </w:t>
      </w:r>
      <w:r w:rsidRPr="00855C9F">
        <w:rPr>
          <w:rFonts w:ascii="Arial" w:hAnsi="Arial" w:cs="Arial"/>
        </w:rPr>
        <w:lastRenderedPageBreak/>
        <w:t xml:space="preserve">ochronnych dla obszarów Natura 2000 lub uzupełnienia stanu wiedzy wynikającego z tych dokumentów lub monitoringu gatunków, w ramach której </w:t>
      </w:r>
      <w:r w:rsidRPr="00855C9F">
        <w:rPr>
          <w:rFonts w:ascii="Arial" w:hAnsi="Arial" w:cs="Arial"/>
          <w:b/>
        </w:rPr>
        <w:t>wykonała własne badania dotyczące występowania i oceny stanu ochrony bobra europejskiego</w:t>
      </w:r>
      <w:r w:rsidRPr="00855C9F">
        <w:rPr>
          <w:rFonts w:ascii="Arial" w:hAnsi="Arial" w:cs="Arial"/>
          <w:bCs/>
        </w:rPr>
        <w:t xml:space="preserve"> zgodnie z metodyką stosowaną na potrzeby PMŚ</w:t>
      </w:r>
      <w:r w:rsidRPr="00855C9F">
        <w:rPr>
          <w:rFonts w:ascii="Arial" w:hAnsi="Arial" w:cs="Arial"/>
        </w:rPr>
        <w:t>;</w:t>
      </w:r>
    </w:p>
    <w:p w14:paraId="1D3F15AA" w14:textId="77777777" w:rsidR="00D917A1" w:rsidRPr="00855C9F" w:rsidRDefault="00D917A1" w:rsidP="00D917A1">
      <w:pPr>
        <w:numPr>
          <w:ilvl w:val="0"/>
          <w:numId w:val="37"/>
        </w:numPr>
        <w:ind w:left="567" w:hanging="283"/>
        <w:contextualSpacing/>
        <w:jc w:val="both"/>
        <w:rPr>
          <w:rFonts w:ascii="Arial" w:hAnsi="Arial" w:cs="Arial"/>
        </w:rPr>
      </w:pPr>
      <w:r w:rsidRPr="00855C9F">
        <w:rPr>
          <w:rFonts w:ascii="Arial" w:hAnsi="Arial" w:cs="Arial"/>
          <w:b/>
        </w:rPr>
        <w:t>0 pkt</w:t>
      </w:r>
      <w:r w:rsidRPr="00855C9F">
        <w:rPr>
          <w:rFonts w:ascii="Arial" w:hAnsi="Arial" w:cs="Arial"/>
        </w:rPr>
        <w:t xml:space="preserve"> – w skład zespołu nie wchodzi osoba, która spełnia wymagania określone w lit. </w:t>
      </w:r>
      <w:r>
        <w:rPr>
          <w:rFonts w:ascii="Arial" w:hAnsi="Arial" w:cs="Arial"/>
        </w:rPr>
        <w:br/>
      </w:r>
      <w:r w:rsidRPr="00855C9F">
        <w:rPr>
          <w:rFonts w:ascii="Arial" w:hAnsi="Arial" w:cs="Arial"/>
        </w:rPr>
        <w:t>a i b.</w:t>
      </w:r>
    </w:p>
    <w:p w14:paraId="182EE829" w14:textId="77777777" w:rsidR="00D917A1" w:rsidRPr="00855C9F" w:rsidRDefault="00D917A1" w:rsidP="00D917A1">
      <w:pPr>
        <w:numPr>
          <w:ilvl w:val="0"/>
          <w:numId w:val="35"/>
        </w:numPr>
        <w:spacing w:before="120"/>
        <w:ind w:left="284" w:hanging="284"/>
        <w:jc w:val="both"/>
        <w:rPr>
          <w:rFonts w:ascii="Arial" w:hAnsi="Arial" w:cs="Arial"/>
          <w:b/>
        </w:rPr>
      </w:pPr>
      <w:r w:rsidRPr="00855C9F">
        <w:rPr>
          <w:rFonts w:ascii="Arial" w:hAnsi="Arial" w:cs="Arial"/>
          <w:b/>
        </w:rPr>
        <w:t>hydrolog (max 10 pkt):</w:t>
      </w:r>
    </w:p>
    <w:p w14:paraId="5A8D38B8" w14:textId="2C688B3C" w:rsidR="00D917A1" w:rsidRPr="00855C9F" w:rsidRDefault="00D917A1" w:rsidP="00D917A1">
      <w:pPr>
        <w:numPr>
          <w:ilvl w:val="0"/>
          <w:numId w:val="34"/>
        </w:numPr>
        <w:ind w:left="567" w:hanging="283"/>
        <w:contextualSpacing/>
        <w:jc w:val="both"/>
      </w:pPr>
      <w:r w:rsidRPr="00855C9F">
        <w:rPr>
          <w:rFonts w:ascii="Arial" w:hAnsi="Arial" w:cs="Arial"/>
          <w:b/>
        </w:rPr>
        <w:t>10 pkt</w:t>
      </w:r>
      <w:r w:rsidRPr="00855C9F">
        <w:rPr>
          <w:rFonts w:ascii="Arial" w:hAnsi="Arial" w:cs="Arial"/>
        </w:rPr>
        <w:t xml:space="preserve"> – w skład zespołu wchodzi osoba, która brała udział w wykonaniu </w:t>
      </w:r>
      <w:r w:rsidRPr="00855C9F">
        <w:rPr>
          <w:rFonts w:ascii="Arial" w:hAnsi="Arial" w:cs="Arial"/>
          <w:b/>
        </w:rPr>
        <w:t>przynajmniej trzech usług</w:t>
      </w:r>
      <w:r w:rsidRPr="00855C9F">
        <w:rPr>
          <w:rFonts w:ascii="Arial" w:hAnsi="Arial" w:cs="Arial"/>
        </w:rPr>
        <w:t xml:space="preserve"> dotyczących sporządzenia planów ochrony rezerwatów przyrody lub parków krajobrazowych lub parków narodowych lub obszarów Natura 2000 lub planów zadań ochronnych dla obszarów Natura 2000 lub uzupełnienia stanu wiedzy wynikającego z tych dokumentów lub monitoringu </w:t>
      </w:r>
      <w:r w:rsidRPr="00855C9F">
        <w:rPr>
          <w:rFonts w:ascii="Arial" w:eastAsia="Times New Roman" w:hAnsi="Arial" w:cs="Arial"/>
          <w:snapToGrid w:val="0"/>
          <w:lang w:eastAsia="pl-PL"/>
        </w:rPr>
        <w:t xml:space="preserve">hydrologicznego, w ramach których </w:t>
      </w:r>
      <w:r w:rsidRPr="00855C9F">
        <w:rPr>
          <w:rFonts w:ascii="Arial" w:eastAsia="Times New Roman" w:hAnsi="Arial" w:cs="Arial"/>
          <w:b/>
          <w:snapToGrid w:val="0"/>
          <w:lang w:eastAsia="pl-PL"/>
        </w:rPr>
        <w:t>wykonała własne badania w zakresie rozeznania i opisania stosunków wodnych w</w:t>
      </w:r>
      <w:r>
        <w:rPr>
          <w:rFonts w:ascii="Arial" w:eastAsia="Times New Roman" w:hAnsi="Arial" w:cs="Arial"/>
          <w:b/>
          <w:snapToGrid w:val="0"/>
          <w:lang w:eastAsia="pl-PL"/>
        </w:rPr>
        <w:t> </w:t>
      </w:r>
      <w:r w:rsidRPr="00855C9F">
        <w:rPr>
          <w:rFonts w:ascii="Arial" w:eastAsia="Times New Roman" w:hAnsi="Arial" w:cs="Arial"/>
          <w:b/>
          <w:snapToGrid w:val="0"/>
          <w:lang w:eastAsia="pl-PL"/>
        </w:rPr>
        <w:t xml:space="preserve">obrębie siedlisk przyrodniczych: </w:t>
      </w:r>
      <w:r w:rsidRPr="00855C9F">
        <w:rPr>
          <w:rFonts w:ascii="Arial" w:hAnsi="Arial" w:cs="Arial"/>
          <w:b/>
        </w:rPr>
        <w:t xml:space="preserve">3110 jeziora lobeliowe </w:t>
      </w:r>
      <w:r w:rsidRPr="00855C9F">
        <w:rPr>
          <w:rFonts w:ascii="Arial" w:hAnsi="Arial" w:cs="Arial"/>
          <w:bCs/>
        </w:rPr>
        <w:t>lub</w:t>
      </w:r>
      <w:r w:rsidRPr="00855C9F">
        <w:rPr>
          <w:rFonts w:ascii="Arial" w:hAnsi="Arial" w:cs="Arial"/>
          <w:b/>
        </w:rPr>
        <w:t xml:space="preserve"> 3140 jeziora </w:t>
      </w:r>
      <w:proofErr w:type="spellStart"/>
      <w:r w:rsidRPr="00855C9F">
        <w:rPr>
          <w:rFonts w:ascii="Arial" w:hAnsi="Arial" w:cs="Arial"/>
          <w:b/>
        </w:rPr>
        <w:t>ramieni</w:t>
      </w:r>
      <w:r w:rsidR="00155209">
        <w:rPr>
          <w:rFonts w:ascii="Arial" w:hAnsi="Arial" w:cs="Arial"/>
          <w:b/>
        </w:rPr>
        <w:t>c</w:t>
      </w:r>
      <w:r w:rsidRPr="00855C9F">
        <w:rPr>
          <w:rFonts w:ascii="Arial" w:hAnsi="Arial" w:cs="Arial"/>
          <w:b/>
        </w:rPr>
        <w:t>owe</w:t>
      </w:r>
      <w:proofErr w:type="spellEnd"/>
      <w:r w:rsidRPr="00855C9F">
        <w:rPr>
          <w:rFonts w:ascii="Arial" w:hAnsi="Arial" w:cs="Arial"/>
          <w:b/>
        </w:rPr>
        <w:t xml:space="preserve"> </w:t>
      </w:r>
      <w:r w:rsidRPr="00855C9F">
        <w:rPr>
          <w:rFonts w:ascii="Arial" w:hAnsi="Arial" w:cs="Arial"/>
          <w:bCs/>
        </w:rPr>
        <w:t xml:space="preserve">lub </w:t>
      </w:r>
      <w:r w:rsidRPr="00855C9F">
        <w:rPr>
          <w:rFonts w:ascii="Arial" w:hAnsi="Arial" w:cs="Arial"/>
          <w:b/>
        </w:rPr>
        <w:t xml:space="preserve">7140 torfowiska przejściowe </w:t>
      </w:r>
      <w:r w:rsidRPr="00855C9F">
        <w:rPr>
          <w:rFonts w:ascii="Arial" w:hAnsi="Arial" w:cs="Arial"/>
          <w:bCs/>
        </w:rPr>
        <w:t>lub</w:t>
      </w:r>
      <w:r w:rsidRPr="00855C9F">
        <w:rPr>
          <w:rFonts w:ascii="Arial" w:hAnsi="Arial" w:cs="Arial"/>
          <w:b/>
        </w:rPr>
        <w:t xml:space="preserve"> 7230 torfowiska zasadowe</w:t>
      </w:r>
      <w:r w:rsidRPr="00855C9F">
        <w:rPr>
          <w:rFonts w:ascii="Arial" w:hAnsi="Arial" w:cs="Arial"/>
        </w:rPr>
        <w:t>;</w:t>
      </w:r>
    </w:p>
    <w:p w14:paraId="76C5E426" w14:textId="41B234FE" w:rsidR="00D917A1" w:rsidRPr="00855C9F" w:rsidRDefault="00D917A1" w:rsidP="00D917A1">
      <w:pPr>
        <w:numPr>
          <w:ilvl w:val="0"/>
          <w:numId w:val="34"/>
        </w:numPr>
        <w:ind w:left="567" w:hanging="283"/>
        <w:contextualSpacing/>
        <w:jc w:val="both"/>
      </w:pPr>
      <w:r w:rsidRPr="00855C9F">
        <w:rPr>
          <w:rFonts w:ascii="Arial" w:hAnsi="Arial" w:cs="Arial"/>
          <w:b/>
        </w:rPr>
        <w:t>5 pkt</w:t>
      </w:r>
      <w:r w:rsidRPr="00855C9F">
        <w:rPr>
          <w:rFonts w:ascii="Arial" w:hAnsi="Arial" w:cs="Arial"/>
        </w:rPr>
        <w:t xml:space="preserve"> – w skład zespołu wchodzi osoba, która brała udział w wykonaniu </w:t>
      </w:r>
      <w:r w:rsidRPr="00855C9F">
        <w:rPr>
          <w:rFonts w:ascii="Arial" w:hAnsi="Arial" w:cs="Arial"/>
          <w:b/>
        </w:rPr>
        <w:t>dwóch usług</w:t>
      </w:r>
      <w:r w:rsidRPr="00855C9F">
        <w:rPr>
          <w:rFonts w:ascii="Arial" w:hAnsi="Arial" w:cs="Arial"/>
        </w:rPr>
        <w:t xml:space="preserve"> dotyczących sporządzenia planów ochrony rezerwatów przyrody lub parków krajobrazowych lub parków narodowych lub obszarów Natura 2000 lub planów zadań ochronnych dla obszarów Natura 2000 lub uzupełnienia stanu wiedzy wynikającego z tych dokumentów lub monitoringu </w:t>
      </w:r>
      <w:r w:rsidRPr="00855C9F">
        <w:rPr>
          <w:rFonts w:ascii="Arial" w:eastAsia="Times New Roman" w:hAnsi="Arial" w:cs="Arial"/>
          <w:snapToGrid w:val="0"/>
          <w:lang w:eastAsia="pl-PL"/>
        </w:rPr>
        <w:t xml:space="preserve">hydrologicznego, w ramach których </w:t>
      </w:r>
      <w:r w:rsidRPr="00855C9F">
        <w:rPr>
          <w:rFonts w:ascii="Arial" w:eastAsia="Times New Roman" w:hAnsi="Arial" w:cs="Arial"/>
          <w:b/>
          <w:snapToGrid w:val="0"/>
          <w:lang w:eastAsia="pl-PL"/>
        </w:rPr>
        <w:t xml:space="preserve">wykonała własne badania w zakresie rozeznania i opisania stosunków wodnych w obrębie siedlisk przyrodniczych: </w:t>
      </w:r>
      <w:r w:rsidRPr="00855C9F">
        <w:rPr>
          <w:rFonts w:ascii="Arial" w:hAnsi="Arial" w:cs="Arial"/>
          <w:b/>
        </w:rPr>
        <w:t>3110 jeziora lobeliowe</w:t>
      </w:r>
      <w:r w:rsidRPr="00855C9F">
        <w:rPr>
          <w:rFonts w:ascii="Arial" w:hAnsi="Arial" w:cs="Arial"/>
          <w:bCs/>
        </w:rPr>
        <w:t xml:space="preserve"> lub </w:t>
      </w:r>
      <w:r w:rsidRPr="00855C9F">
        <w:rPr>
          <w:rFonts w:ascii="Arial" w:hAnsi="Arial" w:cs="Arial"/>
          <w:b/>
        </w:rPr>
        <w:t xml:space="preserve">3140 jeziora </w:t>
      </w:r>
      <w:proofErr w:type="spellStart"/>
      <w:r w:rsidRPr="00855C9F">
        <w:rPr>
          <w:rFonts w:ascii="Arial" w:hAnsi="Arial" w:cs="Arial"/>
          <w:b/>
        </w:rPr>
        <w:t>ramieni</w:t>
      </w:r>
      <w:r w:rsidR="00155209">
        <w:rPr>
          <w:rFonts w:ascii="Arial" w:hAnsi="Arial" w:cs="Arial"/>
          <w:b/>
        </w:rPr>
        <w:t>c</w:t>
      </w:r>
      <w:r w:rsidRPr="00855C9F">
        <w:rPr>
          <w:rFonts w:ascii="Arial" w:hAnsi="Arial" w:cs="Arial"/>
          <w:b/>
        </w:rPr>
        <w:t>owe</w:t>
      </w:r>
      <w:proofErr w:type="spellEnd"/>
      <w:r w:rsidRPr="00855C9F">
        <w:rPr>
          <w:rFonts w:ascii="Arial" w:hAnsi="Arial" w:cs="Arial"/>
          <w:b/>
        </w:rPr>
        <w:t xml:space="preserve"> </w:t>
      </w:r>
      <w:r w:rsidRPr="00855C9F">
        <w:rPr>
          <w:rFonts w:ascii="Arial" w:hAnsi="Arial" w:cs="Arial"/>
          <w:bCs/>
        </w:rPr>
        <w:t xml:space="preserve">lub </w:t>
      </w:r>
      <w:r w:rsidRPr="00855C9F">
        <w:rPr>
          <w:rFonts w:ascii="Arial" w:hAnsi="Arial" w:cs="Arial"/>
          <w:b/>
        </w:rPr>
        <w:t xml:space="preserve">7140 torfowiska przejściowe </w:t>
      </w:r>
      <w:r w:rsidRPr="00855C9F">
        <w:rPr>
          <w:rFonts w:ascii="Arial" w:hAnsi="Arial" w:cs="Arial"/>
          <w:bCs/>
        </w:rPr>
        <w:t xml:space="preserve">lub </w:t>
      </w:r>
      <w:r w:rsidRPr="00855C9F">
        <w:rPr>
          <w:rFonts w:ascii="Arial" w:hAnsi="Arial" w:cs="Arial"/>
          <w:b/>
        </w:rPr>
        <w:t>7230 torfowiska zasadowe</w:t>
      </w:r>
      <w:r w:rsidRPr="00855C9F">
        <w:rPr>
          <w:rFonts w:ascii="Arial" w:hAnsi="Arial" w:cs="Arial"/>
          <w:bCs/>
        </w:rPr>
        <w:t>;</w:t>
      </w:r>
    </w:p>
    <w:p w14:paraId="20CE88EE" w14:textId="77777777" w:rsidR="00D917A1" w:rsidRPr="00855C9F" w:rsidRDefault="00D917A1" w:rsidP="00D917A1">
      <w:pPr>
        <w:numPr>
          <w:ilvl w:val="0"/>
          <w:numId w:val="34"/>
        </w:numPr>
        <w:ind w:left="567" w:hanging="283"/>
        <w:contextualSpacing/>
        <w:jc w:val="both"/>
      </w:pPr>
      <w:r w:rsidRPr="00855C9F">
        <w:rPr>
          <w:rFonts w:ascii="Arial" w:hAnsi="Arial" w:cs="Arial"/>
          <w:b/>
        </w:rPr>
        <w:t>0 pkt</w:t>
      </w:r>
      <w:r w:rsidRPr="00855C9F">
        <w:rPr>
          <w:rFonts w:ascii="Arial" w:hAnsi="Arial" w:cs="Arial"/>
        </w:rPr>
        <w:t xml:space="preserve"> – w skład zespołu nie wchodzi osoba, która spełnia wymagania określone w lit. </w:t>
      </w:r>
      <w:r>
        <w:rPr>
          <w:rFonts w:ascii="Arial" w:hAnsi="Arial" w:cs="Arial"/>
        </w:rPr>
        <w:br/>
      </w:r>
      <w:r w:rsidRPr="00855C9F">
        <w:rPr>
          <w:rFonts w:ascii="Arial" w:hAnsi="Arial" w:cs="Arial"/>
        </w:rPr>
        <w:t>a i b.</w:t>
      </w:r>
    </w:p>
    <w:p w14:paraId="2E67E782" w14:textId="77777777" w:rsidR="00D917A1" w:rsidRPr="00855C9F" w:rsidRDefault="00D917A1" w:rsidP="00D917A1">
      <w:pPr>
        <w:spacing w:before="120"/>
        <w:jc w:val="both"/>
        <w:outlineLvl w:val="0"/>
        <w:rPr>
          <w:rFonts w:ascii="Arial" w:hAnsi="Arial" w:cs="Arial"/>
        </w:rPr>
      </w:pPr>
      <w:r w:rsidRPr="00855C9F">
        <w:rPr>
          <w:rFonts w:ascii="Arial" w:hAnsi="Arial" w:cs="Arial"/>
        </w:rPr>
        <w:t>Jeśli Wykonawca nie będzie dysponował ww. osobami otrzyma zero punktów w kryterium „doświadczenie”.</w:t>
      </w:r>
    </w:p>
    <w:p w14:paraId="63291FEB" w14:textId="77777777" w:rsidR="00D917A1" w:rsidRPr="00855C9F" w:rsidRDefault="00D917A1" w:rsidP="00D917A1">
      <w:pPr>
        <w:suppressAutoHyphens/>
        <w:spacing w:before="120"/>
        <w:jc w:val="both"/>
        <w:outlineLvl w:val="0"/>
        <w:rPr>
          <w:rFonts w:ascii="Arial" w:hAnsi="Arial" w:cs="Arial"/>
        </w:rPr>
      </w:pPr>
      <w:r w:rsidRPr="00855C9F">
        <w:rPr>
          <w:rFonts w:ascii="Arial" w:hAnsi="Arial" w:cs="Arial"/>
        </w:rPr>
        <w:t xml:space="preserve">Wykonawca, który polega na zdolnościach lub sytuacji innych podmiotów, musi udowodnić zamawiającemu, że realizując zamówienie, będzie </w:t>
      </w:r>
      <w:r w:rsidRPr="00855C9F">
        <w:rPr>
          <w:rFonts w:ascii="Arial" w:hAnsi="Arial" w:cs="Arial"/>
          <w:iCs/>
        </w:rPr>
        <w:t>dysponował</w:t>
      </w:r>
      <w:r w:rsidRPr="00855C9F">
        <w:rPr>
          <w:rFonts w:ascii="Arial" w:hAnsi="Arial" w:cs="Arial"/>
        </w:rPr>
        <w:t xml:space="preserve"> niezbędnymi zasobami tych podmiotów, w szczególności przedstawiając zobowiązanie tych podmiotów do oddania mu do dyspozycji niezbędnych zasobów na potrzeby realizacji zamówienia.</w:t>
      </w:r>
    </w:p>
    <w:p w14:paraId="20265B9D" w14:textId="77777777" w:rsidR="00D917A1" w:rsidRPr="00855C9F" w:rsidRDefault="00D917A1" w:rsidP="00D917A1">
      <w:pPr>
        <w:numPr>
          <w:ilvl w:val="0"/>
          <w:numId w:val="7"/>
        </w:numPr>
        <w:spacing w:before="240"/>
        <w:ind w:left="1701" w:hanging="1701"/>
        <w:jc w:val="both"/>
        <w:rPr>
          <w:rFonts w:ascii="Arial" w:hAnsi="Arial" w:cs="Arial"/>
          <w:b/>
        </w:rPr>
      </w:pPr>
      <w:bookmarkStart w:id="1" w:name="_Hlk24633972"/>
      <w:r w:rsidRPr="00855C9F">
        <w:rPr>
          <w:rFonts w:ascii="Arial" w:hAnsi="Arial" w:cs="Arial"/>
          <w:b/>
        </w:rPr>
        <w:t xml:space="preserve">PROJEKT PLANU ZADAŃ OCHRONNYCH DLA OBSZARU NATURA 2000 </w:t>
      </w:r>
      <w:bookmarkEnd w:id="1"/>
      <w:r w:rsidRPr="00855C9F">
        <w:rPr>
          <w:rFonts w:ascii="Arial" w:hAnsi="Arial" w:cs="Arial"/>
          <w:b/>
        </w:rPr>
        <w:t>OSTOJA ZAPCEŃSKA PLH220057</w:t>
      </w:r>
    </w:p>
    <w:p w14:paraId="7A954683" w14:textId="77777777" w:rsidR="00D917A1" w:rsidRPr="00855C9F" w:rsidRDefault="00D917A1" w:rsidP="00D917A1">
      <w:pPr>
        <w:spacing w:before="120"/>
        <w:jc w:val="both"/>
        <w:outlineLvl w:val="0"/>
        <w:rPr>
          <w:rFonts w:ascii="Arial" w:eastAsia="Times New Roman" w:hAnsi="Arial" w:cs="Arial"/>
        </w:rPr>
      </w:pPr>
      <w:r w:rsidRPr="00855C9F">
        <w:rPr>
          <w:rFonts w:ascii="Arial" w:eastAsia="Times New Roman" w:hAnsi="Arial" w:cs="Arial"/>
        </w:rPr>
        <w:t xml:space="preserve">KRYTERIUM – </w:t>
      </w:r>
      <w:r w:rsidRPr="00855C9F">
        <w:rPr>
          <w:rFonts w:ascii="Arial" w:eastAsia="Times New Roman" w:hAnsi="Arial" w:cs="Arial"/>
          <w:b/>
          <w:i/>
        </w:rPr>
        <w:t>„doświadczenie”</w:t>
      </w:r>
      <w:r w:rsidRPr="00855C9F">
        <w:rPr>
          <w:rFonts w:ascii="Arial" w:eastAsia="Times New Roman" w:hAnsi="Arial" w:cs="Arial"/>
        </w:rPr>
        <w:t xml:space="preserve"> </w:t>
      </w:r>
      <w:r w:rsidRPr="00855C9F">
        <w:rPr>
          <w:rFonts w:ascii="Arial" w:eastAsia="Times New Roman" w:hAnsi="Arial" w:cs="Arial"/>
          <w:b/>
        </w:rPr>
        <w:t>(D)</w:t>
      </w:r>
      <w:r w:rsidRPr="00855C9F">
        <w:rPr>
          <w:rFonts w:ascii="Arial" w:eastAsia="Times New Roman" w:hAnsi="Arial" w:cs="Arial"/>
        </w:rPr>
        <w:t xml:space="preserve"> – waga 30% (max. 30 pkt.)</w:t>
      </w:r>
    </w:p>
    <w:p w14:paraId="4BBEFD6F" w14:textId="77777777" w:rsidR="00D917A1" w:rsidRPr="00855C9F" w:rsidRDefault="00D917A1" w:rsidP="00D917A1">
      <w:pPr>
        <w:spacing w:before="120" w:after="120"/>
        <w:jc w:val="both"/>
        <w:outlineLvl w:val="0"/>
        <w:rPr>
          <w:rFonts w:ascii="Arial" w:eastAsia="Times New Roman" w:hAnsi="Arial" w:cs="Arial"/>
        </w:rPr>
      </w:pPr>
      <w:r w:rsidRPr="00855C9F">
        <w:rPr>
          <w:rFonts w:ascii="Arial" w:eastAsia="Times New Roman" w:hAnsi="Arial" w:cs="Arial"/>
        </w:rPr>
        <w:t>W przypadku kryterium „doświadczenie” oferta otrzyma punkty, w przypadku gdy:</w:t>
      </w:r>
    </w:p>
    <w:p w14:paraId="790D7040" w14:textId="77777777" w:rsidR="00D917A1" w:rsidRPr="00855C9F" w:rsidRDefault="00D917A1" w:rsidP="00D917A1">
      <w:pPr>
        <w:numPr>
          <w:ilvl w:val="0"/>
          <w:numId w:val="38"/>
        </w:numPr>
        <w:ind w:left="284" w:hanging="284"/>
        <w:contextualSpacing/>
        <w:rPr>
          <w:rFonts w:ascii="Arial" w:hAnsi="Arial" w:cs="Arial"/>
          <w:b/>
        </w:rPr>
      </w:pPr>
      <w:r w:rsidRPr="00855C9F">
        <w:rPr>
          <w:rFonts w:ascii="Arial" w:hAnsi="Arial" w:cs="Arial"/>
          <w:b/>
        </w:rPr>
        <w:t>botanik (max 10 pkt):</w:t>
      </w:r>
    </w:p>
    <w:p w14:paraId="13983ACB" w14:textId="77777777" w:rsidR="00D917A1" w:rsidRPr="00855C9F" w:rsidRDefault="00D917A1" w:rsidP="00D917A1">
      <w:pPr>
        <w:numPr>
          <w:ilvl w:val="0"/>
          <w:numId w:val="39"/>
        </w:numPr>
        <w:ind w:left="567" w:hanging="283"/>
        <w:contextualSpacing/>
        <w:jc w:val="both"/>
        <w:rPr>
          <w:rFonts w:ascii="Arial" w:hAnsi="Arial" w:cs="Arial"/>
        </w:rPr>
      </w:pPr>
      <w:r w:rsidRPr="00855C9F">
        <w:rPr>
          <w:rFonts w:ascii="Arial" w:hAnsi="Arial" w:cs="Arial"/>
          <w:b/>
        </w:rPr>
        <w:t>5 pkt</w:t>
      </w:r>
      <w:r w:rsidRPr="00855C9F">
        <w:rPr>
          <w:rFonts w:ascii="Arial" w:hAnsi="Arial" w:cs="Arial"/>
        </w:rPr>
        <w:t xml:space="preserve"> – w skład zespołu wchodzi osoba – </w:t>
      </w:r>
      <w:proofErr w:type="spellStart"/>
      <w:r w:rsidRPr="00855C9F">
        <w:rPr>
          <w:rFonts w:ascii="Arial" w:hAnsi="Arial" w:cs="Arial"/>
          <w:b/>
        </w:rPr>
        <w:t>briolog</w:t>
      </w:r>
      <w:proofErr w:type="spellEnd"/>
      <w:r w:rsidRPr="00855C9F">
        <w:rPr>
          <w:rFonts w:ascii="Arial" w:hAnsi="Arial" w:cs="Arial"/>
        </w:rPr>
        <w:t xml:space="preserve">, która brała udział w wykonaniu </w:t>
      </w:r>
      <w:r w:rsidRPr="00855C9F">
        <w:rPr>
          <w:rFonts w:ascii="Arial" w:hAnsi="Arial" w:cs="Arial"/>
          <w:b/>
        </w:rPr>
        <w:t>przynajmniej dwóch usług</w:t>
      </w:r>
      <w:r w:rsidRPr="00855C9F">
        <w:rPr>
          <w:rFonts w:ascii="Arial" w:hAnsi="Arial" w:cs="Arial"/>
        </w:rPr>
        <w:t xml:space="preserve"> dotyczących sporządzenia planów ochrony rezerwatów przyrody lub parków krajobrazowych lub parków narodowych lub obszarów Natura 2000 lub planów zadań ochronnych dla obszarów Natura 2000 lub uzupełnienia stanu wiedzy wynikającego z tych dokumentów lub monitoringu </w:t>
      </w:r>
      <w:bookmarkStart w:id="2" w:name="_Hlk532805054"/>
      <w:r w:rsidRPr="00855C9F">
        <w:rPr>
          <w:rFonts w:ascii="Arial" w:hAnsi="Arial" w:cs="Arial"/>
        </w:rPr>
        <w:t xml:space="preserve">siedlisk przyrodniczych lub </w:t>
      </w:r>
      <w:bookmarkEnd w:id="2"/>
      <w:r w:rsidRPr="00855C9F">
        <w:rPr>
          <w:rFonts w:ascii="Arial" w:hAnsi="Arial" w:cs="Arial"/>
        </w:rPr>
        <w:t xml:space="preserve">gatunków, w ramach których </w:t>
      </w:r>
      <w:r w:rsidRPr="00855C9F">
        <w:rPr>
          <w:rFonts w:ascii="Arial" w:hAnsi="Arial" w:cs="Arial"/>
          <w:b/>
        </w:rPr>
        <w:t xml:space="preserve">wykonała badania własne </w:t>
      </w:r>
      <w:r w:rsidRPr="00855C9F">
        <w:rPr>
          <w:rFonts w:ascii="Arial" w:hAnsi="Arial" w:cs="Arial"/>
          <w:bCs/>
        </w:rPr>
        <w:t>dotyczące występowania i</w:t>
      </w:r>
      <w:r>
        <w:rPr>
          <w:rFonts w:ascii="Arial" w:hAnsi="Arial" w:cs="Arial"/>
          <w:bCs/>
        </w:rPr>
        <w:t xml:space="preserve"> </w:t>
      </w:r>
      <w:r w:rsidRPr="00855C9F">
        <w:rPr>
          <w:rFonts w:ascii="Arial" w:hAnsi="Arial" w:cs="Arial"/>
          <w:bCs/>
        </w:rPr>
        <w:t>oceny stanu ochrony siedlisk przyrodniczych:</w:t>
      </w:r>
      <w:r w:rsidRPr="00855C9F">
        <w:rPr>
          <w:rFonts w:ascii="Arial" w:hAnsi="Arial" w:cs="Arial"/>
          <w:b/>
        </w:rPr>
        <w:t xml:space="preserve"> 7230 torfowiska zasadowe </w:t>
      </w:r>
      <w:r w:rsidRPr="00855C9F">
        <w:rPr>
          <w:rFonts w:ascii="Arial" w:hAnsi="Arial" w:cs="Arial"/>
          <w:bCs/>
        </w:rPr>
        <w:t>lub</w:t>
      </w:r>
      <w:r w:rsidRPr="00855C9F">
        <w:rPr>
          <w:rFonts w:ascii="Arial" w:hAnsi="Arial" w:cs="Arial"/>
          <w:b/>
        </w:rPr>
        <w:t xml:space="preserve"> 7140 torfowiska przejściowe oraz wykonała badania własne dotyczące występowania i</w:t>
      </w:r>
      <w:r>
        <w:rPr>
          <w:rFonts w:ascii="Arial" w:hAnsi="Arial" w:cs="Arial"/>
          <w:b/>
        </w:rPr>
        <w:t xml:space="preserve"> </w:t>
      </w:r>
      <w:r w:rsidRPr="00855C9F">
        <w:rPr>
          <w:rFonts w:ascii="Arial" w:hAnsi="Arial" w:cs="Arial"/>
          <w:b/>
        </w:rPr>
        <w:t xml:space="preserve">oceny stanu ochrony lipiennika </w:t>
      </w:r>
      <w:proofErr w:type="spellStart"/>
      <w:r w:rsidRPr="00855C9F">
        <w:rPr>
          <w:rFonts w:ascii="Arial" w:hAnsi="Arial" w:cs="Arial"/>
          <w:b/>
          <w:i/>
        </w:rPr>
        <w:t>Loesela</w:t>
      </w:r>
      <w:proofErr w:type="spellEnd"/>
      <w:r w:rsidRPr="00855C9F">
        <w:rPr>
          <w:rFonts w:ascii="Arial" w:hAnsi="Arial" w:cs="Arial"/>
          <w:b/>
        </w:rPr>
        <w:t xml:space="preserve"> </w:t>
      </w:r>
      <w:r w:rsidRPr="00855C9F">
        <w:rPr>
          <w:rFonts w:ascii="Arial" w:hAnsi="Arial" w:cs="Arial"/>
          <w:bCs/>
        </w:rPr>
        <w:t>lub</w:t>
      </w:r>
      <w:r w:rsidRPr="00855C9F">
        <w:rPr>
          <w:rFonts w:ascii="Arial" w:hAnsi="Arial" w:cs="Arial"/>
          <w:b/>
        </w:rPr>
        <w:t xml:space="preserve"> </w:t>
      </w:r>
      <w:proofErr w:type="spellStart"/>
      <w:r w:rsidRPr="00855C9F">
        <w:rPr>
          <w:rFonts w:ascii="Arial" w:hAnsi="Arial" w:cs="Arial"/>
          <w:b/>
        </w:rPr>
        <w:t>haczykowca</w:t>
      </w:r>
      <w:proofErr w:type="spellEnd"/>
      <w:r w:rsidRPr="00855C9F">
        <w:rPr>
          <w:rFonts w:ascii="Arial" w:hAnsi="Arial" w:cs="Arial"/>
          <w:b/>
        </w:rPr>
        <w:t xml:space="preserve"> błyszczącego lub skalnicy torfowiskowej</w:t>
      </w:r>
      <w:r w:rsidRPr="00855C9F">
        <w:rPr>
          <w:rFonts w:ascii="Arial" w:hAnsi="Arial" w:cs="Arial"/>
          <w:bCs/>
        </w:rPr>
        <w:t xml:space="preserve"> zgodnie z metodyką stosowaną na potrzeby PMŚ;</w:t>
      </w:r>
    </w:p>
    <w:p w14:paraId="521434D1" w14:textId="77777777" w:rsidR="00D917A1" w:rsidRPr="00855C9F" w:rsidRDefault="00D917A1" w:rsidP="00D917A1">
      <w:pPr>
        <w:numPr>
          <w:ilvl w:val="0"/>
          <w:numId w:val="39"/>
        </w:numPr>
        <w:ind w:left="567" w:hanging="283"/>
        <w:contextualSpacing/>
        <w:jc w:val="both"/>
        <w:rPr>
          <w:rFonts w:ascii="Arial" w:hAnsi="Arial" w:cs="Arial"/>
          <w:b/>
        </w:rPr>
      </w:pPr>
      <w:r w:rsidRPr="00855C9F">
        <w:rPr>
          <w:rFonts w:ascii="Arial" w:hAnsi="Arial" w:cs="Arial"/>
          <w:b/>
        </w:rPr>
        <w:t>5 pkt</w:t>
      </w:r>
      <w:r w:rsidRPr="00855C9F">
        <w:rPr>
          <w:rFonts w:ascii="Arial" w:hAnsi="Arial" w:cs="Arial"/>
        </w:rPr>
        <w:t xml:space="preserve"> – w skład zespołu wchodzi osoba – </w:t>
      </w:r>
      <w:r w:rsidRPr="00855C9F">
        <w:rPr>
          <w:rFonts w:ascii="Arial" w:hAnsi="Arial" w:cs="Arial"/>
          <w:b/>
        </w:rPr>
        <w:t>hydrobiolog</w:t>
      </w:r>
      <w:r w:rsidRPr="00855C9F">
        <w:rPr>
          <w:rFonts w:ascii="Arial" w:hAnsi="Arial" w:cs="Arial"/>
        </w:rPr>
        <w:t xml:space="preserve">, która brała udział w wykonaniu </w:t>
      </w:r>
      <w:r w:rsidRPr="00855C9F">
        <w:rPr>
          <w:rFonts w:ascii="Arial" w:hAnsi="Arial" w:cs="Arial"/>
          <w:b/>
        </w:rPr>
        <w:t>przynajmniej dwóch usług</w:t>
      </w:r>
      <w:r w:rsidRPr="00855C9F">
        <w:rPr>
          <w:rFonts w:ascii="Arial" w:hAnsi="Arial" w:cs="Arial"/>
        </w:rPr>
        <w:t xml:space="preserve"> dotyczących sporządzenia planu ochrony rezerwatu przyrody lub parku narodowego lub parku krajobrazowego lub obszaru Natura 2000 lub planu zadań ochronnych dla obszaru Natura 2000 lub uzupełnienia stanu wiedzy </w:t>
      </w:r>
      <w:r w:rsidRPr="00855C9F">
        <w:rPr>
          <w:rFonts w:ascii="Arial" w:hAnsi="Arial" w:cs="Arial"/>
        </w:rPr>
        <w:lastRenderedPageBreak/>
        <w:t xml:space="preserve">wynikającego z tych dokumentów lub monitoringu siedliska przyrodniczego lub gatunku, w ramach której </w:t>
      </w:r>
      <w:r w:rsidRPr="00855C9F">
        <w:rPr>
          <w:rFonts w:ascii="Arial" w:hAnsi="Arial" w:cs="Arial"/>
          <w:b/>
        </w:rPr>
        <w:t xml:space="preserve">wykonała własne badania </w:t>
      </w:r>
      <w:r w:rsidRPr="00855C9F">
        <w:rPr>
          <w:rFonts w:ascii="Arial" w:hAnsi="Arial" w:cs="Arial"/>
          <w:bCs/>
        </w:rPr>
        <w:t>dotyczące występowania i oceny stanu ochrony siedlisk przyrodniczych:</w:t>
      </w:r>
      <w:r w:rsidRPr="00855C9F">
        <w:rPr>
          <w:rFonts w:ascii="Arial" w:hAnsi="Arial" w:cs="Arial"/>
          <w:b/>
        </w:rPr>
        <w:t xml:space="preserve"> 3110 jeziora lobeliowe </w:t>
      </w:r>
      <w:r w:rsidRPr="00855C9F">
        <w:rPr>
          <w:rFonts w:ascii="Arial" w:hAnsi="Arial" w:cs="Arial"/>
          <w:bCs/>
        </w:rPr>
        <w:t xml:space="preserve">lub </w:t>
      </w:r>
      <w:r w:rsidRPr="00855C9F">
        <w:rPr>
          <w:rFonts w:ascii="Arial" w:hAnsi="Arial" w:cs="Arial"/>
          <w:b/>
        </w:rPr>
        <w:t xml:space="preserve">3140 jeziora </w:t>
      </w:r>
      <w:proofErr w:type="spellStart"/>
      <w:r w:rsidRPr="00855C9F">
        <w:rPr>
          <w:rFonts w:ascii="Arial" w:hAnsi="Arial" w:cs="Arial"/>
          <w:b/>
        </w:rPr>
        <w:t>ramienicowe</w:t>
      </w:r>
      <w:proofErr w:type="spellEnd"/>
      <w:r w:rsidRPr="00855C9F">
        <w:rPr>
          <w:rFonts w:ascii="Arial" w:hAnsi="Arial" w:cs="Arial"/>
          <w:bCs/>
        </w:rPr>
        <w:t xml:space="preserve"> i gatunku rośliny, takiej jak </w:t>
      </w:r>
      <w:proofErr w:type="spellStart"/>
      <w:r w:rsidRPr="00855C9F">
        <w:rPr>
          <w:rFonts w:ascii="Arial" w:hAnsi="Arial" w:cs="Arial"/>
          <w:b/>
        </w:rPr>
        <w:t>elisma</w:t>
      </w:r>
      <w:proofErr w:type="spellEnd"/>
      <w:r w:rsidRPr="00855C9F">
        <w:rPr>
          <w:rFonts w:ascii="Arial" w:hAnsi="Arial" w:cs="Arial"/>
          <w:b/>
        </w:rPr>
        <w:t xml:space="preserve"> wodna</w:t>
      </w:r>
      <w:r w:rsidRPr="00855C9F">
        <w:rPr>
          <w:rFonts w:ascii="Arial" w:hAnsi="Arial" w:cs="Arial"/>
          <w:bCs/>
        </w:rPr>
        <w:t xml:space="preserve"> zgodnie z metodyką stosowaną na potrzeby PMŚ;</w:t>
      </w:r>
    </w:p>
    <w:p w14:paraId="6C3B232B" w14:textId="77777777" w:rsidR="00D917A1" w:rsidRPr="00855C9F" w:rsidRDefault="00D917A1" w:rsidP="00D917A1">
      <w:pPr>
        <w:numPr>
          <w:ilvl w:val="0"/>
          <w:numId w:val="39"/>
        </w:numPr>
        <w:ind w:left="567" w:hanging="283"/>
        <w:contextualSpacing/>
        <w:jc w:val="both"/>
        <w:rPr>
          <w:rFonts w:ascii="Arial" w:hAnsi="Arial" w:cs="Arial"/>
        </w:rPr>
      </w:pPr>
      <w:r w:rsidRPr="00855C9F">
        <w:rPr>
          <w:rFonts w:ascii="Arial" w:hAnsi="Arial" w:cs="Arial"/>
          <w:b/>
        </w:rPr>
        <w:t>0 pkt</w:t>
      </w:r>
      <w:r w:rsidRPr="00855C9F">
        <w:rPr>
          <w:rFonts w:ascii="Arial" w:hAnsi="Arial" w:cs="Arial"/>
        </w:rPr>
        <w:t xml:space="preserve"> – w skład zespołu nie wchodzi osoba, która spełnia wymagania określone w lit. </w:t>
      </w:r>
      <w:r>
        <w:rPr>
          <w:rFonts w:ascii="Arial" w:hAnsi="Arial" w:cs="Arial"/>
        </w:rPr>
        <w:br/>
      </w:r>
      <w:r w:rsidRPr="00855C9F">
        <w:rPr>
          <w:rFonts w:ascii="Arial" w:hAnsi="Arial" w:cs="Arial"/>
        </w:rPr>
        <w:t>a i b.</w:t>
      </w:r>
    </w:p>
    <w:p w14:paraId="33C12261" w14:textId="77777777" w:rsidR="00D917A1" w:rsidRPr="00855C9F" w:rsidRDefault="00D917A1" w:rsidP="00D917A1">
      <w:pPr>
        <w:numPr>
          <w:ilvl w:val="0"/>
          <w:numId w:val="38"/>
        </w:numPr>
        <w:spacing w:before="120"/>
        <w:ind w:left="284" w:hanging="284"/>
        <w:jc w:val="both"/>
        <w:rPr>
          <w:rFonts w:ascii="Arial" w:hAnsi="Arial" w:cs="Arial"/>
          <w:b/>
        </w:rPr>
      </w:pPr>
      <w:r w:rsidRPr="00855C9F">
        <w:rPr>
          <w:rFonts w:ascii="Arial" w:hAnsi="Arial" w:cs="Arial"/>
          <w:b/>
        </w:rPr>
        <w:t>zoolog (max 10 pkt):</w:t>
      </w:r>
    </w:p>
    <w:p w14:paraId="1350C386" w14:textId="77777777" w:rsidR="00D917A1" w:rsidRPr="00855C9F" w:rsidRDefault="00D917A1" w:rsidP="00D917A1">
      <w:pPr>
        <w:numPr>
          <w:ilvl w:val="0"/>
          <w:numId w:val="40"/>
        </w:numPr>
        <w:ind w:left="567" w:hanging="283"/>
        <w:contextualSpacing/>
        <w:jc w:val="both"/>
        <w:rPr>
          <w:rFonts w:ascii="Arial" w:hAnsi="Arial" w:cs="Arial"/>
        </w:rPr>
      </w:pPr>
      <w:r w:rsidRPr="00855C9F">
        <w:rPr>
          <w:rFonts w:ascii="Arial" w:hAnsi="Arial" w:cs="Arial"/>
          <w:b/>
        </w:rPr>
        <w:t>5 pkt</w:t>
      </w:r>
      <w:r w:rsidRPr="00855C9F">
        <w:rPr>
          <w:rFonts w:ascii="Arial" w:hAnsi="Arial" w:cs="Arial"/>
        </w:rPr>
        <w:t xml:space="preserve"> – w skład zespołu wchodzi osoba – </w:t>
      </w:r>
      <w:r w:rsidRPr="00855C9F">
        <w:rPr>
          <w:rFonts w:ascii="Arial" w:hAnsi="Arial" w:cs="Arial"/>
          <w:b/>
        </w:rPr>
        <w:t>herpetolog</w:t>
      </w:r>
      <w:r w:rsidRPr="00855C9F">
        <w:rPr>
          <w:rFonts w:ascii="Arial" w:hAnsi="Arial" w:cs="Arial"/>
        </w:rPr>
        <w:t xml:space="preserve">, która brała udział w wykonaniu </w:t>
      </w:r>
      <w:r w:rsidRPr="00855C9F">
        <w:rPr>
          <w:rFonts w:ascii="Arial" w:hAnsi="Arial" w:cs="Arial"/>
          <w:b/>
        </w:rPr>
        <w:t>przynajmniej dwóch usług</w:t>
      </w:r>
      <w:r w:rsidRPr="00855C9F">
        <w:rPr>
          <w:rFonts w:ascii="Arial" w:hAnsi="Arial" w:cs="Arial"/>
        </w:rPr>
        <w:t xml:space="preserve"> dotyczących sporządzenia planów ochrony rezerwatów przyrody lub parków krajobrazowych lub parków narodowych lub obszarów Natura 2000 lub planów zadań ochronnych dla obszarów Natura 2000 lub uzupełnienia stanu wiedzy wynikającego z tych dokumentów lub monitoringu gatunków, w ramach których </w:t>
      </w:r>
      <w:r w:rsidRPr="00855C9F">
        <w:rPr>
          <w:rFonts w:ascii="Arial" w:hAnsi="Arial" w:cs="Arial"/>
          <w:b/>
        </w:rPr>
        <w:t>wykonała własne badania dotyczące występowania i oceny stanu ochrony kumaka nizinnego</w:t>
      </w:r>
      <w:r w:rsidRPr="00855C9F">
        <w:rPr>
          <w:rFonts w:ascii="Arial" w:hAnsi="Arial" w:cs="Arial"/>
          <w:bCs/>
        </w:rPr>
        <w:t xml:space="preserve"> zgodnie z metodyką stosowaną na potrzeby PMŚ;</w:t>
      </w:r>
    </w:p>
    <w:p w14:paraId="1C69AED1" w14:textId="77777777" w:rsidR="00D917A1" w:rsidRPr="00855C9F" w:rsidRDefault="00D917A1" w:rsidP="00D917A1">
      <w:pPr>
        <w:numPr>
          <w:ilvl w:val="0"/>
          <w:numId w:val="40"/>
        </w:numPr>
        <w:ind w:left="567" w:hanging="283"/>
        <w:contextualSpacing/>
        <w:jc w:val="both"/>
        <w:rPr>
          <w:rFonts w:ascii="Arial" w:hAnsi="Arial" w:cs="Arial"/>
        </w:rPr>
      </w:pPr>
      <w:r w:rsidRPr="00855C9F">
        <w:rPr>
          <w:rFonts w:ascii="Arial" w:hAnsi="Arial" w:cs="Arial"/>
          <w:b/>
        </w:rPr>
        <w:t>5 pkt</w:t>
      </w:r>
      <w:r w:rsidRPr="00855C9F">
        <w:rPr>
          <w:rFonts w:ascii="Arial" w:hAnsi="Arial" w:cs="Arial"/>
        </w:rPr>
        <w:t xml:space="preserve"> – w skład zespołu wchodzi osoba, która brała udział w wykonaniu </w:t>
      </w:r>
      <w:r w:rsidRPr="00855C9F">
        <w:rPr>
          <w:rFonts w:ascii="Arial" w:hAnsi="Arial" w:cs="Arial"/>
          <w:b/>
        </w:rPr>
        <w:t>przynajmniej dwóch usług</w:t>
      </w:r>
      <w:r w:rsidRPr="00855C9F">
        <w:rPr>
          <w:rFonts w:ascii="Arial" w:hAnsi="Arial" w:cs="Arial"/>
        </w:rPr>
        <w:t xml:space="preserve"> dotyczących sporządzenia planu ochrony rezerwatu przyrody lub parku krajobrazowego lub parku narodowego lub obszaru Natura 2000 lub planu zadań ochronnych dla obszaru Natura 2000 lub uzupełnienia stanu wiedzy wynikającego z</w:t>
      </w:r>
      <w:r>
        <w:rPr>
          <w:rFonts w:ascii="Arial" w:hAnsi="Arial" w:cs="Arial"/>
        </w:rPr>
        <w:t xml:space="preserve"> </w:t>
      </w:r>
      <w:r w:rsidRPr="00855C9F">
        <w:rPr>
          <w:rFonts w:ascii="Arial" w:hAnsi="Arial" w:cs="Arial"/>
        </w:rPr>
        <w:t xml:space="preserve">tych dokumentów lub monitoringu gatunków, w ramach których </w:t>
      </w:r>
      <w:r w:rsidRPr="00855C9F">
        <w:rPr>
          <w:rFonts w:ascii="Arial" w:hAnsi="Arial" w:cs="Arial"/>
          <w:b/>
        </w:rPr>
        <w:t>wykonała własne badania dotyczące występowania i oceny stanu ochrony bobra europejskiego lub wydry europejskiej</w:t>
      </w:r>
      <w:r w:rsidRPr="00855C9F">
        <w:rPr>
          <w:rFonts w:ascii="Arial" w:hAnsi="Arial" w:cs="Arial"/>
          <w:bCs/>
        </w:rPr>
        <w:t xml:space="preserve"> zgodnie z metodyką stosowaną na potrzeby PMŚ;</w:t>
      </w:r>
    </w:p>
    <w:p w14:paraId="1D64582D" w14:textId="77777777" w:rsidR="00D917A1" w:rsidRPr="00855C9F" w:rsidRDefault="00D917A1" w:rsidP="00D917A1">
      <w:pPr>
        <w:numPr>
          <w:ilvl w:val="0"/>
          <w:numId w:val="40"/>
        </w:numPr>
        <w:ind w:left="567" w:hanging="283"/>
        <w:contextualSpacing/>
        <w:jc w:val="both"/>
        <w:rPr>
          <w:rFonts w:ascii="Arial" w:hAnsi="Arial" w:cs="Arial"/>
        </w:rPr>
      </w:pPr>
      <w:r w:rsidRPr="00855C9F">
        <w:rPr>
          <w:rFonts w:ascii="Arial" w:hAnsi="Arial" w:cs="Arial"/>
          <w:b/>
        </w:rPr>
        <w:t>0 pkt</w:t>
      </w:r>
      <w:r w:rsidRPr="00855C9F">
        <w:rPr>
          <w:rFonts w:ascii="Arial" w:hAnsi="Arial" w:cs="Arial"/>
        </w:rPr>
        <w:t xml:space="preserve"> – w skład zespołu nie wchodzi osoba, która spełnia wymagania określone w lit. </w:t>
      </w:r>
      <w:r>
        <w:rPr>
          <w:rFonts w:ascii="Arial" w:hAnsi="Arial" w:cs="Arial"/>
        </w:rPr>
        <w:br/>
      </w:r>
      <w:r w:rsidRPr="00855C9F">
        <w:rPr>
          <w:rFonts w:ascii="Arial" w:hAnsi="Arial" w:cs="Arial"/>
        </w:rPr>
        <w:t>a i b.</w:t>
      </w:r>
    </w:p>
    <w:p w14:paraId="2D977E6E" w14:textId="77777777" w:rsidR="00D917A1" w:rsidRPr="00855C9F" w:rsidRDefault="00D917A1" w:rsidP="00D917A1">
      <w:pPr>
        <w:numPr>
          <w:ilvl w:val="0"/>
          <w:numId w:val="38"/>
        </w:numPr>
        <w:spacing w:before="120"/>
        <w:ind w:left="284" w:hanging="284"/>
        <w:jc w:val="both"/>
        <w:rPr>
          <w:rFonts w:ascii="Arial" w:hAnsi="Arial" w:cs="Arial"/>
          <w:b/>
        </w:rPr>
      </w:pPr>
      <w:r w:rsidRPr="00855C9F">
        <w:rPr>
          <w:rFonts w:ascii="Arial" w:hAnsi="Arial" w:cs="Arial"/>
          <w:b/>
        </w:rPr>
        <w:t>hydrolog (max 10 pkt):</w:t>
      </w:r>
    </w:p>
    <w:p w14:paraId="27DA11C3" w14:textId="77777777" w:rsidR="00D917A1" w:rsidRPr="00855C9F" w:rsidRDefault="00D917A1" w:rsidP="00D917A1">
      <w:pPr>
        <w:numPr>
          <w:ilvl w:val="0"/>
          <w:numId w:val="41"/>
        </w:numPr>
        <w:ind w:left="567" w:hanging="283"/>
        <w:contextualSpacing/>
        <w:jc w:val="both"/>
        <w:rPr>
          <w:rFonts w:ascii="Arial" w:hAnsi="Arial" w:cs="Arial"/>
        </w:rPr>
      </w:pPr>
      <w:r w:rsidRPr="00855C9F">
        <w:rPr>
          <w:rFonts w:ascii="Arial" w:hAnsi="Arial" w:cs="Arial"/>
          <w:b/>
        </w:rPr>
        <w:t>10 pkt</w:t>
      </w:r>
      <w:r w:rsidRPr="00855C9F">
        <w:rPr>
          <w:rFonts w:ascii="Arial" w:hAnsi="Arial" w:cs="Arial"/>
        </w:rPr>
        <w:t xml:space="preserve"> – w skład zespołu wchodzi osoba, która brała udział w wykonaniu </w:t>
      </w:r>
      <w:r w:rsidRPr="00855C9F">
        <w:rPr>
          <w:rFonts w:ascii="Arial" w:hAnsi="Arial" w:cs="Arial"/>
          <w:b/>
        </w:rPr>
        <w:t>przynajmniej trzech usług</w:t>
      </w:r>
      <w:r w:rsidRPr="00855C9F">
        <w:rPr>
          <w:rFonts w:ascii="Arial" w:hAnsi="Arial" w:cs="Arial"/>
        </w:rPr>
        <w:t xml:space="preserve"> dotyczących sporządzenia planów ochrony rezerwatów przyrody lub parków krajobrazowych lub parków narodowych lub obszarów Natura 2000 lub planów zadań ochronnych dla obszarów Natura 2000 lub uzupełnienia stanu wiedzy wynikającego z tych dokumentów lub monitoringu </w:t>
      </w:r>
      <w:r w:rsidRPr="00855C9F">
        <w:rPr>
          <w:rFonts w:ascii="Arial" w:eastAsia="Times New Roman" w:hAnsi="Arial" w:cs="Arial"/>
          <w:snapToGrid w:val="0"/>
          <w:lang w:eastAsia="pl-PL"/>
        </w:rPr>
        <w:t xml:space="preserve">hydrologicznego, w ramach których </w:t>
      </w:r>
      <w:r w:rsidRPr="00855C9F">
        <w:rPr>
          <w:rFonts w:ascii="Arial" w:eastAsia="Times New Roman" w:hAnsi="Arial" w:cs="Arial"/>
          <w:b/>
          <w:snapToGrid w:val="0"/>
          <w:lang w:eastAsia="pl-PL"/>
        </w:rPr>
        <w:t>wykonała badania własne w zakresie rozeznania i opisania stosunków wodnych w</w:t>
      </w:r>
      <w:r>
        <w:rPr>
          <w:rFonts w:ascii="Arial" w:eastAsia="Times New Roman" w:hAnsi="Arial" w:cs="Arial"/>
          <w:b/>
          <w:snapToGrid w:val="0"/>
          <w:lang w:eastAsia="pl-PL"/>
        </w:rPr>
        <w:t> </w:t>
      </w:r>
      <w:r w:rsidRPr="00855C9F">
        <w:rPr>
          <w:rFonts w:ascii="Arial" w:eastAsia="Times New Roman" w:hAnsi="Arial" w:cs="Arial"/>
          <w:b/>
          <w:snapToGrid w:val="0"/>
          <w:lang w:eastAsia="pl-PL"/>
        </w:rPr>
        <w:t xml:space="preserve">obrębie siedlisk przyrodniczych: </w:t>
      </w:r>
      <w:r w:rsidRPr="00855C9F">
        <w:rPr>
          <w:rFonts w:ascii="Arial" w:hAnsi="Arial" w:cs="Arial"/>
          <w:b/>
        </w:rPr>
        <w:t xml:space="preserve">7230 torfowiska zasadowe </w:t>
      </w:r>
      <w:r w:rsidRPr="00855C9F">
        <w:rPr>
          <w:rFonts w:ascii="Arial" w:hAnsi="Arial" w:cs="Arial"/>
          <w:bCs/>
        </w:rPr>
        <w:t xml:space="preserve">lub </w:t>
      </w:r>
      <w:r w:rsidRPr="00855C9F">
        <w:rPr>
          <w:rFonts w:ascii="Arial" w:hAnsi="Arial" w:cs="Arial"/>
          <w:b/>
        </w:rPr>
        <w:t xml:space="preserve">7140 torfowiska przejściowe </w:t>
      </w:r>
      <w:r w:rsidRPr="00855C9F">
        <w:rPr>
          <w:rFonts w:ascii="Arial" w:hAnsi="Arial" w:cs="Arial"/>
          <w:bCs/>
        </w:rPr>
        <w:t>lub</w:t>
      </w:r>
      <w:r w:rsidRPr="00855C9F">
        <w:rPr>
          <w:rFonts w:ascii="Arial" w:hAnsi="Arial" w:cs="Arial"/>
          <w:b/>
        </w:rPr>
        <w:t xml:space="preserve"> 3110 jeziora lobeliowe </w:t>
      </w:r>
      <w:r w:rsidRPr="00855C9F">
        <w:rPr>
          <w:rFonts w:ascii="Arial" w:hAnsi="Arial" w:cs="Arial"/>
          <w:bCs/>
        </w:rPr>
        <w:t xml:space="preserve">lub </w:t>
      </w:r>
      <w:r w:rsidRPr="00855C9F">
        <w:rPr>
          <w:rFonts w:ascii="Arial" w:hAnsi="Arial" w:cs="Arial"/>
          <w:b/>
        </w:rPr>
        <w:t xml:space="preserve">3140 jeziora </w:t>
      </w:r>
      <w:proofErr w:type="spellStart"/>
      <w:r w:rsidRPr="00855C9F">
        <w:rPr>
          <w:rFonts w:ascii="Arial" w:hAnsi="Arial" w:cs="Arial"/>
          <w:b/>
        </w:rPr>
        <w:t>ramienicowe</w:t>
      </w:r>
      <w:proofErr w:type="spellEnd"/>
      <w:r w:rsidRPr="00855C9F">
        <w:rPr>
          <w:rFonts w:ascii="Arial" w:hAnsi="Arial" w:cs="Arial"/>
          <w:bCs/>
        </w:rPr>
        <w:t>;</w:t>
      </w:r>
    </w:p>
    <w:p w14:paraId="73E82A79" w14:textId="77777777" w:rsidR="00D917A1" w:rsidRPr="00855C9F" w:rsidRDefault="00D917A1" w:rsidP="00D917A1">
      <w:pPr>
        <w:numPr>
          <w:ilvl w:val="0"/>
          <w:numId w:val="41"/>
        </w:numPr>
        <w:ind w:left="567" w:hanging="283"/>
        <w:contextualSpacing/>
        <w:jc w:val="both"/>
        <w:rPr>
          <w:rFonts w:ascii="Arial" w:hAnsi="Arial" w:cs="Arial"/>
        </w:rPr>
      </w:pPr>
      <w:r w:rsidRPr="00855C9F">
        <w:rPr>
          <w:rFonts w:ascii="Arial" w:hAnsi="Arial" w:cs="Arial"/>
          <w:b/>
        </w:rPr>
        <w:t>5 pkt</w:t>
      </w:r>
      <w:r w:rsidRPr="00855C9F">
        <w:rPr>
          <w:rFonts w:ascii="Arial" w:hAnsi="Arial" w:cs="Arial"/>
        </w:rPr>
        <w:t xml:space="preserve"> – w skład zespołu wchodzi osoba, która brała udział w wykonaniu </w:t>
      </w:r>
      <w:r w:rsidRPr="00855C9F">
        <w:rPr>
          <w:rFonts w:ascii="Arial" w:hAnsi="Arial" w:cs="Arial"/>
          <w:b/>
        </w:rPr>
        <w:t>dwóch usług</w:t>
      </w:r>
      <w:r w:rsidRPr="00855C9F">
        <w:rPr>
          <w:rFonts w:ascii="Arial" w:hAnsi="Arial" w:cs="Arial"/>
        </w:rPr>
        <w:t xml:space="preserve"> dotyczących sporządzenia planów ochrony rezerwatów przyrody lub parków krajobrazowych lub parków narodowych lub obszarów Natura 2000 lub planów zadań ochronnych dla obszarów Natura 2000 lub uzupełnienia stanu wiedzy wynikającego z tych dokumentów lub monitoringu </w:t>
      </w:r>
      <w:r w:rsidRPr="00855C9F">
        <w:rPr>
          <w:rFonts w:ascii="Arial" w:eastAsia="Times New Roman" w:hAnsi="Arial" w:cs="Arial"/>
          <w:snapToGrid w:val="0"/>
          <w:lang w:eastAsia="pl-PL"/>
        </w:rPr>
        <w:t xml:space="preserve">hydrologicznego, w ramach których </w:t>
      </w:r>
      <w:r w:rsidRPr="00855C9F">
        <w:rPr>
          <w:rFonts w:ascii="Arial" w:eastAsia="Times New Roman" w:hAnsi="Arial" w:cs="Arial"/>
          <w:b/>
          <w:snapToGrid w:val="0"/>
          <w:lang w:eastAsia="pl-PL"/>
        </w:rPr>
        <w:t xml:space="preserve">wykonała badania własne w zakresie rozeznania i opisania stosunków wodnych w obrębie siedlisk przyrodniczych: </w:t>
      </w:r>
      <w:r w:rsidRPr="00855C9F">
        <w:rPr>
          <w:rFonts w:ascii="Arial" w:hAnsi="Arial" w:cs="Arial"/>
          <w:b/>
        </w:rPr>
        <w:t xml:space="preserve">7230 torfowiska zasadowe </w:t>
      </w:r>
      <w:r w:rsidRPr="00855C9F">
        <w:rPr>
          <w:rFonts w:ascii="Arial" w:hAnsi="Arial" w:cs="Arial"/>
          <w:bCs/>
        </w:rPr>
        <w:t>lub</w:t>
      </w:r>
      <w:r w:rsidRPr="00855C9F">
        <w:rPr>
          <w:rFonts w:ascii="Arial" w:hAnsi="Arial" w:cs="Arial"/>
          <w:b/>
        </w:rPr>
        <w:t xml:space="preserve"> 7140 torfowiska przejściowe </w:t>
      </w:r>
      <w:r w:rsidRPr="00855C9F">
        <w:rPr>
          <w:rFonts w:ascii="Arial" w:hAnsi="Arial" w:cs="Arial"/>
          <w:bCs/>
        </w:rPr>
        <w:t xml:space="preserve">lub </w:t>
      </w:r>
      <w:r w:rsidRPr="00855C9F">
        <w:rPr>
          <w:rFonts w:ascii="Arial" w:hAnsi="Arial" w:cs="Arial"/>
          <w:b/>
        </w:rPr>
        <w:t>3110 jeziora lobeliowe</w:t>
      </w:r>
      <w:r w:rsidRPr="00855C9F">
        <w:rPr>
          <w:rFonts w:ascii="Arial" w:hAnsi="Arial" w:cs="Arial"/>
          <w:bCs/>
        </w:rPr>
        <w:t xml:space="preserve"> lub </w:t>
      </w:r>
      <w:r w:rsidRPr="00855C9F">
        <w:rPr>
          <w:rFonts w:ascii="Arial" w:hAnsi="Arial" w:cs="Arial"/>
          <w:b/>
        </w:rPr>
        <w:t xml:space="preserve">3140 jeziora </w:t>
      </w:r>
      <w:proofErr w:type="spellStart"/>
      <w:r w:rsidRPr="00855C9F">
        <w:rPr>
          <w:rFonts w:ascii="Arial" w:hAnsi="Arial" w:cs="Arial"/>
          <w:b/>
        </w:rPr>
        <w:t>ramienicowe</w:t>
      </w:r>
      <w:proofErr w:type="spellEnd"/>
      <w:r w:rsidRPr="00855C9F">
        <w:rPr>
          <w:rFonts w:ascii="Arial" w:hAnsi="Arial" w:cs="Arial"/>
          <w:bCs/>
        </w:rPr>
        <w:t>;</w:t>
      </w:r>
    </w:p>
    <w:p w14:paraId="2CB24C7C" w14:textId="77777777" w:rsidR="00D917A1" w:rsidRPr="00855C9F" w:rsidRDefault="00D917A1" w:rsidP="00D917A1">
      <w:pPr>
        <w:numPr>
          <w:ilvl w:val="0"/>
          <w:numId w:val="41"/>
        </w:numPr>
        <w:ind w:left="567" w:hanging="283"/>
        <w:contextualSpacing/>
        <w:jc w:val="both"/>
        <w:rPr>
          <w:rFonts w:ascii="Arial" w:hAnsi="Arial" w:cs="Arial"/>
        </w:rPr>
      </w:pPr>
      <w:r w:rsidRPr="00855C9F">
        <w:rPr>
          <w:rFonts w:ascii="Arial" w:hAnsi="Arial" w:cs="Arial"/>
          <w:b/>
        </w:rPr>
        <w:t>0 pkt</w:t>
      </w:r>
      <w:r w:rsidRPr="00855C9F">
        <w:rPr>
          <w:rFonts w:ascii="Arial" w:hAnsi="Arial" w:cs="Arial"/>
        </w:rPr>
        <w:t xml:space="preserve"> – w skład zespołu nie wchodzi osoba, która spełnia wymagania określone w lit. </w:t>
      </w:r>
      <w:r>
        <w:rPr>
          <w:rFonts w:ascii="Arial" w:hAnsi="Arial" w:cs="Arial"/>
        </w:rPr>
        <w:br/>
      </w:r>
      <w:r w:rsidRPr="00855C9F">
        <w:rPr>
          <w:rFonts w:ascii="Arial" w:hAnsi="Arial" w:cs="Arial"/>
        </w:rPr>
        <w:t>a i b.</w:t>
      </w:r>
    </w:p>
    <w:p w14:paraId="4F2CF382" w14:textId="77777777" w:rsidR="00D917A1" w:rsidRPr="00855C9F" w:rsidRDefault="00D917A1" w:rsidP="00D917A1">
      <w:pPr>
        <w:spacing w:before="120"/>
        <w:jc w:val="both"/>
        <w:outlineLvl w:val="0"/>
        <w:rPr>
          <w:rFonts w:ascii="Arial" w:hAnsi="Arial" w:cs="Arial"/>
        </w:rPr>
      </w:pPr>
      <w:r w:rsidRPr="00855C9F">
        <w:rPr>
          <w:rFonts w:ascii="Arial" w:hAnsi="Arial" w:cs="Arial"/>
        </w:rPr>
        <w:t>Jeśli Wykonawca nie będzie dysponował ww. osobami otrzyma zero punktów w kryterium „doświadczenie”.</w:t>
      </w:r>
    </w:p>
    <w:p w14:paraId="0A86A07D" w14:textId="77777777" w:rsidR="00D917A1" w:rsidRPr="00855C9F" w:rsidRDefault="00D917A1" w:rsidP="00D917A1">
      <w:pPr>
        <w:suppressAutoHyphens/>
        <w:spacing w:before="120"/>
        <w:jc w:val="both"/>
        <w:outlineLvl w:val="0"/>
        <w:rPr>
          <w:rFonts w:ascii="Arial" w:hAnsi="Arial" w:cs="Arial"/>
        </w:rPr>
      </w:pPr>
      <w:r w:rsidRPr="00855C9F">
        <w:rPr>
          <w:rFonts w:ascii="Arial" w:hAnsi="Arial" w:cs="Arial"/>
        </w:rPr>
        <w:t xml:space="preserve">Wykonawca, który polega na zdolnościach lub sytuacji innych podmiotów, musi udowodnić zamawiającemu, że realizując zamówienie, będzie </w:t>
      </w:r>
      <w:r w:rsidRPr="00855C9F">
        <w:rPr>
          <w:rFonts w:ascii="Arial" w:hAnsi="Arial" w:cs="Arial"/>
          <w:iCs/>
        </w:rPr>
        <w:t>dysponował</w:t>
      </w:r>
      <w:r w:rsidRPr="00855C9F">
        <w:rPr>
          <w:rFonts w:ascii="Arial" w:hAnsi="Arial" w:cs="Arial"/>
          <w:i/>
        </w:rPr>
        <w:t xml:space="preserve"> </w:t>
      </w:r>
      <w:r w:rsidRPr="00855C9F">
        <w:rPr>
          <w:rFonts w:ascii="Arial" w:hAnsi="Arial" w:cs="Arial"/>
        </w:rPr>
        <w:t>niezbędnymi zasobami tych podmiotów, w szczególności przedstawiając zobowiązanie tych podmiotów do oddania mu do dyspozycji niezbędnych zasobów na potrzeby realizacji zamówienia.</w:t>
      </w:r>
    </w:p>
    <w:p w14:paraId="732403B9" w14:textId="77777777" w:rsidR="00D917A1" w:rsidRPr="009414B8" w:rsidRDefault="00D917A1" w:rsidP="001D3FF8">
      <w:pPr>
        <w:pStyle w:val="Akapitzlist"/>
        <w:numPr>
          <w:ilvl w:val="0"/>
          <w:numId w:val="7"/>
        </w:numPr>
        <w:spacing w:before="240" w:after="120"/>
        <w:ind w:left="1701" w:hanging="1701"/>
        <w:jc w:val="both"/>
        <w:rPr>
          <w:rFonts w:ascii="Arial" w:eastAsia="Calibri" w:hAnsi="Arial" w:cs="Arial"/>
          <w:b/>
        </w:rPr>
      </w:pPr>
      <w:r w:rsidRPr="009414B8">
        <w:rPr>
          <w:rFonts w:ascii="Arial" w:hAnsi="Arial" w:cs="Arial"/>
          <w:b/>
        </w:rPr>
        <w:lastRenderedPageBreak/>
        <w:t>PROJEKT PLANU ZADAŃ OCHRONNYCH DLA OBSZARU</w:t>
      </w:r>
      <w:r>
        <w:rPr>
          <w:rFonts w:ascii="Arial" w:hAnsi="Arial" w:cs="Arial"/>
          <w:b/>
        </w:rPr>
        <w:t xml:space="preserve"> </w:t>
      </w:r>
      <w:r w:rsidRPr="009414B8">
        <w:rPr>
          <w:rFonts w:ascii="Arial" w:hAnsi="Arial" w:cs="Arial"/>
          <w:b/>
        </w:rPr>
        <w:t>NATURA 2000</w:t>
      </w:r>
      <w:r w:rsidRPr="009414B8">
        <w:rPr>
          <w:rFonts w:cs="Arial"/>
          <w:b/>
        </w:rPr>
        <w:t xml:space="preserve"> </w:t>
      </w:r>
      <w:r w:rsidRPr="009414B8">
        <w:rPr>
          <w:rFonts w:ascii="Arial" w:eastAsia="Calibri" w:hAnsi="Arial" w:cs="Arial"/>
          <w:b/>
        </w:rPr>
        <w:t>DOLINA SZCZYRY PLH220066</w:t>
      </w:r>
    </w:p>
    <w:p w14:paraId="47AFCE03" w14:textId="77777777" w:rsidR="00D917A1" w:rsidRPr="00330948" w:rsidRDefault="00D917A1" w:rsidP="00D917A1">
      <w:pPr>
        <w:spacing w:before="120" w:after="160" w:line="259" w:lineRule="auto"/>
        <w:jc w:val="both"/>
        <w:outlineLvl w:val="0"/>
        <w:rPr>
          <w:rFonts w:ascii="Arial" w:eastAsia="Times New Roman" w:hAnsi="Arial" w:cs="Arial"/>
        </w:rPr>
      </w:pPr>
      <w:bookmarkStart w:id="3" w:name="_Hlk529169575"/>
      <w:r w:rsidRPr="00330948">
        <w:rPr>
          <w:rFonts w:ascii="Arial" w:eastAsia="Times New Roman" w:hAnsi="Arial" w:cs="Arial"/>
        </w:rPr>
        <w:t xml:space="preserve">KRYTERIUM – </w:t>
      </w:r>
      <w:r w:rsidRPr="00330948">
        <w:rPr>
          <w:rFonts w:ascii="Arial" w:eastAsia="Times New Roman" w:hAnsi="Arial" w:cs="Arial"/>
          <w:b/>
          <w:i/>
        </w:rPr>
        <w:t>„doświadczenie”</w:t>
      </w:r>
      <w:r w:rsidRPr="00330948">
        <w:rPr>
          <w:rFonts w:ascii="Arial" w:eastAsia="Times New Roman" w:hAnsi="Arial" w:cs="Arial"/>
        </w:rPr>
        <w:t xml:space="preserve"> </w:t>
      </w:r>
      <w:r w:rsidRPr="00330948">
        <w:rPr>
          <w:rFonts w:ascii="Arial" w:eastAsia="Times New Roman" w:hAnsi="Arial" w:cs="Arial"/>
          <w:b/>
        </w:rPr>
        <w:t>(D)</w:t>
      </w:r>
      <w:r w:rsidRPr="00330948">
        <w:rPr>
          <w:rFonts w:ascii="Arial" w:eastAsia="Times New Roman" w:hAnsi="Arial" w:cs="Arial"/>
        </w:rPr>
        <w:t xml:space="preserve"> – waga 30% (max. 30 pkt.)</w:t>
      </w:r>
    </w:p>
    <w:p w14:paraId="3E7F2208" w14:textId="77777777" w:rsidR="00D917A1" w:rsidRPr="00330948" w:rsidRDefault="00D917A1" w:rsidP="00D917A1">
      <w:pPr>
        <w:spacing w:before="120" w:after="120" w:line="259" w:lineRule="auto"/>
        <w:jc w:val="both"/>
        <w:outlineLvl w:val="0"/>
        <w:rPr>
          <w:rFonts w:ascii="Arial" w:eastAsia="Times New Roman" w:hAnsi="Arial" w:cs="Arial"/>
        </w:rPr>
      </w:pPr>
      <w:r w:rsidRPr="00330948">
        <w:rPr>
          <w:rFonts w:ascii="Arial" w:eastAsia="Times New Roman" w:hAnsi="Arial" w:cs="Arial"/>
        </w:rPr>
        <w:t>W przypadku kryterium „doświadczenie” oferta otrzyma punkty, w przypadku gdy:</w:t>
      </w:r>
      <w:bookmarkEnd w:id="3"/>
    </w:p>
    <w:p w14:paraId="2E4957B0" w14:textId="77777777" w:rsidR="00D917A1" w:rsidRPr="00330948" w:rsidRDefault="00D917A1" w:rsidP="00D917A1">
      <w:pPr>
        <w:pStyle w:val="Akapitzlist"/>
        <w:numPr>
          <w:ilvl w:val="0"/>
          <w:numId w:val="1"/>
        </w:numPr>
        <w:ind w:left="567" w:hanging="283"/>
        <w:rPr>
          <w:rFonts w:ascii="Arial" w:hAnsi="Arial" w:cs="Arial"/>
          <w:b/>
        </w:rPr>
      </w:pPr>
      <w:r w:rsidRPr="00330948">
        <w:rPr>
          <w:rFonts w:ascii="Arial" w:hAnsi="Arial" w:cs="Arial"/>
          <w:b/>
        </w:rPr>
        <w:t>botanik (max 5 pkt):</w:t>
      </w:r>
    </w:p>
    <w:p w14:paraId="4EB5B90D" w14:textId="77777777" w:rsidR="00D917A1" w:rsidRPr="00330948" w:rsidRDefault="00D917A1" w:rsidP="00D917A1">
      <w:pPr>
        <w:pStyle w:val="Akapitzlist"/>
        <w:numPr>
          <w:ilvl w:val="0"/>
          <w:numId w:val="21"/>
        </w:numPr>
        <w:ind w:left="851" w:hanging="284"/>
        <w:jc w:val="both"/>
        <w:rPr>
          <w:rFonts w:ascii="Arial" w:hAnsi="Arial" w:cs="Arial"/>
        </w:rPr>
      </w:pPr>
      <w:r w:rsidRPr="00330948">
        <w:rPr>
          <w:rFonts w:ascii="Arial" w:hAnsi="Arial" w:cs="Arial"/>
          <w:b/>
        </w:rPr>
        <w:t>5 pkt</w:t>
      </w:r>
      <w:r w:rsidRPr="00330948">
        <w:rPr>
          <w:rFonts w:ascii="Arial" w:hAnsi="Arial" w:cs="Arial"/>
        </w:rPr>
        <w:t xml:space="preserve"> – w skład zespołu wchodzi osoba</w:t>
      </w:r>
      <w:r>
        <w:rPr>
          <w:rFonts w:ascii="Arial" w:hAnsi="Arial" w:cs="Arial"/>
        </w:rPr>
        <w:t xml:space="preserve"> – </w:t>
      </w:r>
      <w:r w:rsidRPr="00AE4DE8">
        <w:rPr>
          <w:rFonts w:ascii="Arial" w:hAnsi="Arial" w:cs="Arial"/>
          <w:b/>
        </w:rPr>
        <w:t>hydrobiolog</w:t>
      </w:r>
      <w:r w:rsidRPr="00330948">
        <w:rPr>
          <w:rFonts w:ascii="Arial" w:hAnsi="Arial" w:cs="Arial"/>
        </w:rPr>
        <w:t>, która brała udział w</w:t>
      </w:r>
      <w:r>
        <w:rPr>
          <w:rFonts w:ascii="Arial" w:hAnsi="Arial" w:cs="Arial"/>
        </w:rPr>
        <w:t> </w:t>
      </w:r>
      <w:r w:rsidRPr="00330948">
        <w:rPr>
          <w:rFonts w:ascii="Arial" w:hAnsi="Arial" w:cs="Arial"/>
        </w:rPr>
        <w:t xml:space="preserve">wykonaniu </w:t>
      </w:r>
      <w:r w:rsidRPr="00330948">
        <w:rPr>
          <w:rFonts w:ascii="Arial" w:hAnsi="Arial" w:cs="Arial"/>
          <w:b/>
        </w:rPr>
        <w:t>przynajmniej dwóch usług</w:t>
      </w:r>
      <w:r w:rsidRPr="00330948">
        <w:rPr>
          <w:rFonts w:ascii="Arial" w:hAnsi="Arial" w:cs="Arial"/>
        </w:rPr>
        <w:t xml:space="preserve"> dotyczących sporządzenia planów ochrony rezerwatów przyrody </w:t>
      </w:r>
      <w:r w:rsidRPr="005902F5">
        <w:rPr>
          <w:rFonts w:ascii="Arial" w:hAnsi="Arial" w:cs="Arial"/>
        </w:rPr>
        <w:t>lub</w:t>
      </w:r>
      <w:r w:rsidRPr="00330948">
        <w:rPr>
          <w:rFonts w:ascii="Arial" w:hAnsi="Arial" w:cs="Arial"/>
        </w:rPr>
        <w:t xml:space="preserve"> parków krajobrazowych </w:t>
      </w:r>
      <w:r w:rsidRPr="005902F5">
        <w:rPr>
          <w:rFonts w:ascii="Arial" w:hAnsi="Arial" w:cs="Arial"/>
        </w:rPr>
        <w:t>lub</w:t>
      </w:r>
      <w:r w:rsidRPr="00330948">
        <w:rPr>
          <w:rFonts w:ascii="Arial" w:hAnsi="Arial" w:cs="Arial"/>
        </w:rPr>
        <w:t xml:space="preserve"> parków narodowych </w:t>
      </w:r>
      <w:r w:rsidRPr="005902F5">
        <w:rPr>
          <w:rFonts w:ascii="Arial" w:hAnsi="Arial" w:cs="Arial"/>
        </w:rPr>
        <w:t>lub</w:t>
      </w:r>
      <w:r w:rsidRPr="00330948">
        <w:rPr>
          <w:rFonts w:ascii="Arial" w:hAnsi="Arial" w:cs="Arial"/>
        </w:rPr>
        <w:t xml:space="preserve"> obszarów Natura 2000 </w:t>
      </w:r>
      <w:r w:rsidRPr="005902F5">
        <w:rPr>
          <w:rFonts w:ascii="Arial" w:hAnsi="Arial" w:cs="Arial"/>
        </w:rPr>
        <w:t xml:space="preserve">lub </w:t>
      </w:r>
      <w:r w:rsidRPr="00330948">
        <w:rPr>
          <w:rFonts w:ascii="Arial" w:hAnsi="Arial" w:cs="Arial"/>
        </w:rPr>
        <w:t xml:space="preserve">planów zadań ochronnych </w:t>
      </w:r>
      <w:r w:rsidRPr="005902F5">
        <w:rPr>
          <w:rFonts w:ascii="Arial" w:hAnsi="Arial" w:cs="Arial"/>
        </w:rPr>
        <w:t>dla</w:t>
      </w:r>
      <w:r w:rsidRPr="00330948">
        <w:rPr>
          <w:rFonts w:ascii="Arial" w:hAnsi="Arial" w:cs="Arial"/>
        </w:rPr>
        <w:t xml:space="preserve"> obszarów Natura 2000 </w:t>
      </w:r>
      <w:r w:rsidRPr="00751628">
        <w:rPr>
          <w:rFonts w:ascii="Arial" w:hAnsi="Arial" w:cs="Arial"/>
        </w:rPr>
        <w:t xml:space="preserve">lub </w:t>
      </w:r>
      <w:r w:rsidRPr="009414B8">
        <w:rPr>
          <w:rFonts w:ascii="Arial" w:hAnsi="Arial" w:cs="Arial"/>
        </w:rPr>
        <w:t xml:space="preserve">uzupełnienia stanu wiedzy wynikającego z tych dokumentów lub </w:t>
      </w:r>
      <w:r w:rsidRPr="00751628">
        <w:rPr>
          <w:rFonts w:ascii="Arial" w:hAnsi="Arial" w:cs="Arial"/>
        </w:rPr>
        <w:t xml:space="preserve">monitoringu </w:t>
      </w:r>
      <w:r>
        <w:rPr>
          <w:rFonts w:ascii="Arial" w:hAnsi="Arial" w:cs="Arial"/>
        </w:rPr>
        <w:t>siedlisk przyrodniczych</w:t>
      </w:r>
      <w:r w:rsidRPr="00330948">
        <w:rPr>
          <w:rFonts w:ascii="Arial" w:hAnsi="Arial" w:cs="Arial"/>
        </w:rPr>
        <w:t xml:space="preserve">, w ramach których </w:t>
      </w:r>
      <w:r w:rsidRPr="005902F5">
        <w:rPr>
          <w:rFonts w:ascii="Arial" w:hAnsi="Arial" w:cs="Arial"/>
          <w:b/>
        </w:rPr>
        <w:t>wykonała badania własne dotyczące występowania i</w:t>
      </w:r>
      <w:r>
        <w:rPr>
          <w:rFonts w:ascii="Arial" w:hAnsi="Arial" w:cs="Arial"/>
          <w:b/>
        </w:rPr>
        <w:t xml:space="preserve"> </w:t>
      </w:r>
      <w:r w:rsidRPr="005902F5">
        <w:rPr>
          <w:rFonts w:ascii="Arial" w:hAnsi="Arial" w:cs="Arial"/>
          <w:b/>
        </w:rPr>
        <w:t xml:space="preserve">oceny stanu ochrony </w:t>
      </w:r>
      <w:r>
        <w:rPr>
          <w:rFonts w:ascii="Arial" w:hAnsi="Arial" w:cs="Arial"/>
          <w:b/>
        </w:rPr>
        <w:t>siedliska przyrodniczego 3150 starorzecza i naturalne eutroficzne zbiorniki wodne ze zbiorowiskami z </w:t>
      </w:r>
      <w:proofErr w:type="spellStart"/>
      <w:r w:rsidRPr="00CF04B4">
        <w:rPr>
          <w:rFonts w:ascii="Arial" w:hAnsi="Arial" w:cs="Arial"/>
          <w:b/>
          <w:i/>
        </w:rPr>
        <w:t>Nympheion</w:t>
      </w:r>
      <w:proofErr w:type="spellEnd"/>
      <w:r>
        <w:rPr>
          <w:rFonts w:ascii="Arial" w:hAnsi="Arial" w:cs="Arial"/>
          <w:b/>
        </w:rPr>
        <w:t xml:space="preserve">, </w:t>
      </w:r>
      <w:proofErr w:type="spellStart"/>
      <w:r w:rsidRPr="00CF04B4">
        <w:rPr>
          <w:rFonts w:ascii="Arial" w:hAnsi="Arial" w:cs="Arial"/>
          <w:b/>
          <w:i/>
        </w:rPr>
        <w:t>Potamion</w:t>
      </w:r>
      <w:proofErr w:type="spellEnd"/>
      <w:r w:rsidRPr="00824F97">
        <w:t xml:space="preserve"> </w:t>
      </w:r>
      <w:r w:rsidRPr="006F4763">
        <w:rPr>
          <w:rFonts w:ascii="Arial" w:eastAsia="Times New Roman" w:hAnsi="Arial" w:cs="Arial"/>
          <w:bCs/>
          <w:snapToGrid w:val="0"/>
          <w:lang w:eastAsia="pl-PL"/>
        </w:rPr>
        <w:t>zgodnie z metodyką stosowaną na potrzeby PMŚ</w:t>
      </w:r>
      <w:r w:rsidRPr="00330948">
        <w:rPr>
          <w:rFonts w:ascii="Arial" w:hAnsi="Arial" w:cs="Arial"/>
        </w:rPr>
        <w:t>;</w:t>
      </w:r>
    </w:p>
    <w:p w14:paraId="2C8917D1" w14:textId="77777777" w:rsidR="00D917A1" w:rsidRPr="00330948" w:rsidRDefault="00D917A1" w:rsidP="00D917A1">
      <w:pPr>
        <w:pStyle w:val="Akapitzlist"/>
        <w:numPr>
          <w:ilvl w:val="0"/>
          <w:numId w:val="21"/>
        </w:numPr>
        <w:ind w:left="851" w:hanging="284"/>
        <w:jc w:val="both"/>
        <w:rPr>
          <w:rFonts w:ascii="Arial" w:hAnsi="Arial" w:cs="Arial"/>
        </w:rPr>
      </w:pPr>
      <w:r w:rsidRPr="00330948">
        <w:rPr>
          <w:rFonts w:ascii="Arial" w:hAnsi="Arial" w:cs="Arial"/>
          <w:b/>
        </w:rPr>
        <w:t>2,5 pkt</w:t>
      </w:r>
      <w:r w:rsidRPr="0033094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w skład zespołu wchodzi osoba – </w:t>
      </w:r>
      <w:r w:rsidRPr="00D60FF0">
        <w:rPr>
          <w:rFonts w:ascii="Arial" w:hAnsi="Arial" w:cs="Arial"/>
          <w:b/>
        </w:rPr>
        <w:t>hydrobiolog</w:t>
      </w:r>
      <w:r>
        <w:rPr>
          <w:rFonts w:ascii="Arial" w:hAnsi="Arial" w:cs="Arial"/>
        </w:rPr>
        <w:t xml:space="preserve">, </w:t>
      </w:r>
      <w:r w:rsidRPr="00330948">
        <w:rPr>
          <w:rFonts w:ascii="Arial" w:hAnsi="Arial" w:cs="Arial"/>
        </w:rPr>
        <w:t>która brała udział w</w:t>
      </w:r>
      <w:r>
        <w:rPr>
          <w:rFonts w:ascii="Arial" w:hAnsi="Arial" w:cs="Arial"/>
        </w:rPr>
        <w:t> </w:t>
      </w:r>
      <w:r w:rsidRPr="00330948">
        <w:rPr>
          <w:rFonts w:ascii="Arial" w:hAnsi="Arial" w:cs="Arial"/>
        </w:rPr>
        <w:t xml:space="preserve">wykonaniu </w:t>
      </w:r>
      <w:r w:rsidRPr="005902F5">
        <w:rPr>
          <w:rFonts w:ascii="Arial" w:hAnsi="Arial" w:cs="Arial"/>
          <w:b/>
        </w:rPr>
        <w:t>jednej usługi</w:t>
      </w:r>
      <w:r w:rsidRPr="00330948">
        <w:rPr>
          <w:rFonts w:ascii="Arial" w:hAnsi="Arial" w:cs="Arial"/>
        </w:rPr>
        <w:t xml:space="preserve"> dotyczącej sporządzenia plan</w:t>
      </w:r>
      <w:r>
        <w:rPr>
          <w:rFonts w:ascii="Arial" w:hAnsi="Arial" w:cs="Arial"/>
        </w:rPr>
        <w:t>u</w:t>
      </w:r>
      <w:r w:rsidRPr="00330948">
        <w:rPr>
          <w:rFonts w:ascii="Arial" w:hAnsi="Arial" w:cs="Arial"/>
        </w:rPr>
        <w:t xml:space="preserve"> ochrony rezerwat</w:t>
      </w:r>
      <w:r>
        <w:rPr>
          <w:rFonts w:ascii="Arial" w:hAnsi="Arial" w:cs="Arial"/>
        </w:rPr>
        <w:t>u</w:t>
      </w:r>
      <w:r w:rsidRPr="00330948">
        <w:rPr>
          <w:rFonts w:ascii="Arial" w:hAnsi="Arial" w:cs="Arial"/>
        </w:rPr>
        <w:t xml:space="preserve"> przyrody lub park</w:t>
      </w:r>
      <w:r>
        <w:rPr>
          <w:rFonts w:ascii="Arial" w:hAnsi="Arial" w:cs="Arial"/>
        </w:rPr>
        <w:t>u</w:t>
      </w:r>
      <w:r w:rsidRPr="00330948">
        <w:rPr>
          <w:rFonts w:ascii="Arial" w:hAnsi="Arial" w:cs="Arial"/>
        </w:rPr>
        <w:t xml:space="preserve"> krajobrazow</w:t>
      </w:r>
      <w:r>
        <w:rPr>
          <w:rFonts w:ascii="Arial" w:hAnsi="Arial" w:cs="Arial"/>
        </w:rPr>
        <w:t>ego</w:t>
      </w:r>
      <w:r w:rsidRPr="00330948">
        <w:rPr>
          <w:rFonts w:ascii="Arial" w:hAnsi="Arial" w:cs="Arial"/>
        </w:rPr>
        <w:t xml:space="preserve"> lub park</w:t>
      </w:r>
      <w:r>
        <w:rPr>
          <w:rFonts w:ascii="Arial" w:hAnsi="Arial" w:cs="Arial"/>
        </w:rPr>
        <w:t>u</w:t>
      </w:r>
      <w:r w:rsidRPr="00330948">
        <w:rPr>
          <w:rFonts w:ascii="Arial" w:hAnsi="Arial" w:cs="Arial"/>
        </w:rPr>
        <w:t xml:space="preserve"> narodow</w:t>
      </w:r>
      <w:r>
        <w:rPr>
          <w:rFonts w:ascii="Arial" w:hAnsi="Arial" w:cs="Arial"/>
        </w:rPr>
        <w:t>ego</w:t>
      </w:r>
      <w:r w:rsidRPr="00330948">
        <w:rPr>
          <w:rFonts w:ascii="Arial" w:hAnsi="Arial" w:cs="Arial"/>
        </w:rPr>
        <w:t xml:space="preserve"> lub obszar</w:t>
      </w:r>
      <w:r>
        <w:rPr>
          <w:rFonts w:ascii="Arial" w:hAnsi="Arial" w:cs="Arial"/>
        </w:rPr>
        <w:t>u</w:t>
      </w:r>
      <w:r w:rsidRPr="00330948">
        <w:rPr>
          <w:rFonts w:ascii="Arial" w:hAnsi="Arial" w:cs="Arial"/>
        </w:rPr>
        <w:t xml:space="preserve"> Natura 2000 lub plan</w:t>
      </w:r>
      <w:r>
        <w:rPr>
          <w:rFonts w:ascii="Arial" w:hAnsi="Arial" w:cs="Arial"/>
        </w:rPr>
        <w:t>u</w:t>
      </w:r>
      <w:r w:rsidRPr="00330948">
        <w:rPr>
          <w:rFonts w:ascii="Arial" w:hAnsi="Arial" w:cs="Arial"/>
        </w:rPr>
        <w:t xml:space="preserve"> zadań ochronnych dla obszar</w:t>
      </w:r>
      <w:r>
        <w:rPr>
          <w:rFonts w:ascii="Arial" w:hAnsi="Arial" w:cs="Arial"/>
        </w:rPr>
        <w:t>u</w:t>
      </w:r>
      <w:r w:rsidRPr="00330948">
        <w:rPr>
          <w:rFonts w:ascii="Arial" w:hAnsi="Arial" w:cs="Arial"/>
        </w:rPr>
        <w:t xml:space="preserve"> Natura 2000</w:t>
      </w:r>
      <w:r w:rsidRPr="00751628">
        <w:rPr>
          <w:rFonts w:ascii="Arial" w:hAnsi="Arial" w:cs="Arial"/>
        </w:rPr>
        <w:t xml:space="preserve"> lub</w:t>
      </w:r>
      <w:r w:rsidRPr="00330948">
        <w:rPr>
          <w:rFonts w:ascii="Arial" w:hAnsi="Arial" w:cs="Arial"/>
        </w:rPr>
        <w:t xml:space="preserve"> </w:t>
      </w:r>
      <w:r w:rsidRPr="009414B8">
        <w:rPr>
          <w:rFonts w:ascii="Arial" w:hAnsi="Arial" w:cs="Arial"/>
        </w:rPr>
        <w:t xml:space="preserve">uzupełnienia stanu wiedzy wynikającego z tych dokumentów lub </w:t>
      </w:r>
      <w:r w:rsidRPr="00751628">
        <w:rPr>
          <w:rFonts w:ascii="Arial" w:hAnsi="Arial" w:cs="Arial"/>
        </w:rPr>
        <w:t xml:space="preserve">monitoring </w:t>
      </w:r>
      <w:r>
        <w:rPr>
          <w:rFonts w:ascii="Arial" w:hAnsi="Arial" w:cs="Arial"/>
        </w:rPr>
        <w:t>siedliska przyrodniczego</w:t>
      </w:r>
      <w:r w:rsidRPr="00330948">
        <w:rPr>
          <w:rFonts w:ascii="Arial" w:hAnsi="Arial" w:cs="Arial"/>
        </w:rPr>
        <w:t xml:space="preserve">, </w:t>
      </w:r>
      <w:r w:rsidRPr="005902F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5902F5">
        <w:rPr>
          <w:rFonts w:ascii="Arial" w:hAnsi="Arial" w:cs="Arial"/>
        </w:rPr>
        <w:t>ramach któr</w:t>
      </w:r>
      <w:r>
        <w:rPr>
          <w:rFonts w:ascii="Arial" w:hAnsi="Arial" w:cs="Arial"/>
        </w:rPr>
        <w:t>ej</w:t>
      </w:r>
      <w:r w:rsidRPr="005902F5">
        <w:rPr>
          <w:rFonts w:ascii="Arial" w:hAnsi="Arial" w:cs="Arial"/>
          <w:b/>
        </w:rPr>
        <w:t xml:space="preserve"> wykonała badania własne dotyczące występowania i oceny stanu ochrony </w:t>
      </w:r>
      <w:r>
        <w:rPr>
          <w:rFonts w:ascii="Arial" w:hAnsi="Arial" w:cs="Arial"/>
          <w:b/>
        </w:rPr>
        <w:t xml:space="preserve">siedliska przyrodniczego 3150 starorzecza i naturalne eutroficzne zbiorniki wodne ze zbiorowiskami z </w:t>
      </w:r>
      <w:proofErr w:type="spellStart"/>
      <w:r w:rsidRPr="00CF04B4">
        <w:rPr>
          <w:rFonts w:ascii="Arial" w:hAnsi="Arial" w:cs="Arial"/>
          <w:b/>
          <w:i/>
        </w:rPr>
        <w:t>Nympheion</w:t>
      </w:r>
      <w:proofErr w:type="spellEnd"/>
      <w:r>
        <w:rPr>
          <w:rFonts w:ascii="Arial" w:hAnsi="Arial" w:cs="Arial"/>
          <w:b/>
        </w:rPr>
        <w:t xml:space="preserve">, </w:t>
      </w:r>
      <w:proofErr w:type="spellStart"/>
      <w:r w:rsidRPr="00CF04B4">
        <w:rPr>
          <w:rFonts w:ascii="Arial" w:hAnsi="Arial" w:cs="Arial"/>
          <w:b/>
          <w:i/>
        </w:rPr>
        <w:t>Potamion</w:t>
      </w:r>
      <w:proofErr w:type="spellEnd"/>
      <w:r w:rsidRPr="00824F97">
        <w:t xml:space="preserve"> </w:t>
      </w:r>
      <w:r w:rsidRPr="006F4763">
        <w:rPr>
          <w:rFonts w:ascii="Arial" w:eastAsia="Times New Roman" w:hAnsi="Arial" w:cs="Arial"/>
          <w:bCs/>
          <w:snapToGrid w:val="0"/>
          <w:lang w:eastAsia="pl-PL"/>
        </w:rPr>
        <w:t>zgodnie z metodyką stosowaną na potrzeby PMŚ</w:t>
      </w:r>
      <w:r w:rsidRPr="006F4763">
        <w:rPr>
          <w:rFonts w:ascii="Arial" w:hAnsi="Arial" w:cs="Arial"/>
          <w:bCs/>
        </w:rPr>
        <w:t>;</w:t>
      </w:r>
    </w:p>
    <w:p w14:paraId="22637C94" w14:textId="77777777" w:rsidR="00D917A1" w:rsidRPr="00330948" w:rsidRDefault="00D917A1" w:rsidP="00D917A1">
      <w:pPr>
        <w:pStyle w:val="Akapitzlist"/>
        <w:numPr>
          <w:ilvl w:val="0"/>
          <w:numId w:val="21"/>
        </w:numPr>
        <w:ind w:left="851" w:hanging="284"/>
        <w:jc w:val="both"/>
        <w:rPr>
          <w:rFonts w:ascii="Arial" w:hAnsi="Arial" w:cs="Arial"/>
        </w:rPr>
      </w:pPr>
      <w:r w:rsidRPr="00330948">
        <w:rPr>
          <w:rFonts w:ascii="Arial" w:hAnsi="Arial" w:cs="Arial"/>
          <w:b/>
        </w:rPr>
        <w:t>0 pkt</w:t>
      </w:r>
      <w:r w:rsidRPr="00330948">
        <w:rPr>
          <w:rFonts w:ascii="Arial" w:hAnsi="Arial" w:cs="Arial"/>
        </w:rPr>
        <w:t xml:space="preserve"> – w skład zespołu nie wchodzi osoba, która spełnia wymagania określone w</w:t>
      </w:r>
      <w:r>
        <w:rPr>
          <w:rFonts w:ascii="Arial" w:hAnsi="Arial" w:cs="Arial"/>
        </w:rPr>
        <w:t xml:space="preserve"> </w:t>
      </w:r>
      <w:r w:rsidRPr="00330948">
        <w:rPr>
          <w:rFonts w:ascii="Arial" w:hAnsi="Arial" w:cs="Arial"/>
        </w:rPr>
        <w:t>lit. a</w:t>
      </w:r>
      <w:r>
        <w:rPr>
          <w:rFonts w:ascii="Arial" w:hAnsi="Arial" w:cs="Arial"/>
        </w:rPr>
        <w:t xml:space="preserve"> i b</w:t>
      </w:r>
      <w:r w:rsidRPr="00330948">
        <w:rPr>
          <w:rFonts w:ascii="Arial" w:hAnsi="Arial" w:cs="Arial"/>
        </w:rPr>
        <w:t>.</w:t>
      </w:r>
    </w:p>
    <w:p w14:paraId="5DAEF076" w14:textId="77777777" w:rsidR="00D917A1" w:rsidRPr="005902F5" w:rsidRDefault="00D917A1" w:rsidP="00D917A1">
      <w:pPr>
        <w:pStyle w:val="Akapitzlist"/>
        <w:numPr>
          <w:ilvl w:val="0"/>
          <w:numId w:val="1"/>
        </w:numPr>
        <w:spacing w:before="120"/>
        <w:ind w:left="568" w:hanging="284"/>
        <w:contextualSpacing w:val="0"/>
        <w:jc w:val="both"/>
        <w:rPr>
          <w:rFonts w:ascii="Arial" w:hAnsi="Arial" w:cs="Arial"/>
          <w:b/>
        </w:rPr>
      </w:pPr>
      <w:r w:rsidRPr="005902F5">
        <w:rPr>
          <w:rFonts w:ascii="Arial" w:hAnsi="Arial" w:cs="Arial"/>
          <w:b/>
        </w:rPr>
        <w:t xml:space="preserve">zoolog (max </w:t>
      </w:r>
      <w:r>
        <w:rPr>
          <w:rFonts w:ascii="Arial" w:hAnsi="Arial" w:cs="Arial"/>
          <w:b/>
        </w:rPr>
        <w:t>15</w:t>
      </w:r>
      <w:r w:rsidRPr="005902F5">
        <w:rPr>
          <w:rFonts w:ascii="Arial" w:hAnsi="Arial" w:cs="Arial"/>
          <w:b/>
        </w:rPr>
        <w:t xml:space="preserve"> pkt):</w:t>
      </w:r>
    </w:p>
    <w:p w14:paraId="1B4BCFA3" w14:textId="77777777" w:rsidR="00D917A1" w:rsidRPr="00330948" w:rsidRDefault="00D917A1" w:rsidP="00D917A1">
      <w:pPr>
        <w:pStyle w:val="Akapitzlist"/>
        <w:numPr>
          <w:ilvl w:val="0"/>
          <w:numId w:val="22"/>
        </w:numPr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5</w:t>
      </w:r>
      <w:r w:rsidRPr="008C0A9E">
        <w:rPr>
          <w:rFonts w:ascii="Arial" w:hAnsi="Arial" w:cs="Arial"/>
          <w:b/>
        </w:rPr>
        <w:t xml:space="preserve"> pkt</w:t>
      </w:r>
      <w:r w:rsidRPr="0033094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330948">
        <w:rPr>
          <w:rFonts w:ascii="Arial" w:hAnsi="Arial" w:cs="Arial"/>
        </w:rPr>
        <w:t xml:space="preserve"> w skład zespołu wchodzi osoba </w:t>
      </w:r>
      <w:r>
        <w:rPr>
          <w:rFonts w:ascii="Arial" w:hAnsi="Arial" w:cs="Arial"/>
        </w:rPr>
        <w:t>–</w:t>
      </w:r>
      <w:r w:rsidRPr="00330948">
        <w:rPr>
          <w:rFonts w:ascii="Arial" w:hAnsi="Arial" w:cs="Arial"/>
        </w:rPr>
        <w:t xml:space="preserve"> </w:t>
      </w:r>
      <w:r w:rsidRPr="008C0A9E">
        <w:rPr>
          <w:rFonts w:ascii="Arial" w:hAnsi="Arial" w:cs="Arial"/>
          <w:b/>
        </w:rPr>
        <w:t>entomolog</w:t>
      </w:r>
      <w:r w:rsidRPr="00330948">
        <w:rPr>
          <w:rFonts w:ascii="Arial" w:hAnsi="Arial" w:cs="Arial"/>
        </w:rPr>
        <w:t>, która brała udział w</w:t>
      </w:r>
      <w:r>
        <w:rPr>
          <w:rFonts w:ascii="Arial" w:hAnsi="Arial" w:cs="Arial"/>
        </w:rPr>
        <w:t xml:space="preserve"> </w:t>
      </w:r>
      <w:r w:rsidRPr="00330948">
        <w:rPr>
          <w:rFonts w:ascii="Arial" w:hAnsi="Arial" w:cs="Arial"/>
        </w:rPr>
        <w:t xml:space="preserve">wykonaniu </w:t>
      </w:r>
      <w:r w:rsidRPr="008C0A9E">
        <w:rPr>
          <w:rFonts w:ascii="Arial" w:hAnsi="Arial" w:cs="Arial"/>
          <w:b/>
        </w:rPr>
        <w:t>przynajmniej dwóch usług</w:t>
      </w:r>
      <w:r w:rsidRPr="00330948">
        <w:rPr>
          <w:rFonts w:ascii="Arial" w:hAnsi="Arial" w:cs="Arial"/>
        </w:rPr>
        <w:t xml:space="preserve"> dotyczących sporządzenia planów ochrony rezerwatów przyrody lub parków krajobrazowych lub parków narodowych lub obszarów Natura 2000 lub planów zadań ochronnych dla obszarów Natura 2000 </w:t>
      </w:r>
      <w:r w:rsidRPr="00751628">
        <w:rPr>
          <w:rFonts w:ascii="Arial" w:hAnsi="Arial" w:cs="Arial"/>
        </w:rPr>
        <w:t xml:space="preserve">lub </w:t>
      </w:r>
      <w:r w:rsidRPr="009414B8">
        <w:rPr>
          <w:rFonts w:ascii="Arial" w:hAnsi="Arial" w:cs="Arial"/>
        </w:rPr>
        <w:t xml:space="preserve">uzupełnienia stanu wiedzy wynikającego z tych dokumentów lub </w:t>
      </w:r>
      <w:r w:rsidRPr="00751628">
        <w:rPr>
          <w:rFonts w:ascii="Arial" w:hAnsi="Arial" w:cs="Arial"/>
        </w:rPr>
        <w:t>monitoringu gatunków</w:t>
      </w:r>
      <w:r w:rsidRPr="00330948">
        <w:rPr>
          <w:rFonts w:ascii="Arial" w:hAnsi="Arial" w:cs="Arial"/>
        </w:rPr>
        <w:t xml:space="preserve">, w ramach których </w:t>
      </w:r>
      <w:r w:rsidRPr="008C0A9E">
        <w:rPr>
          <w:rFonts w:ascii="Arial" w:hAnsi="Arial" w:cs="Arial"/>
          <w:b/>
        </w:rPr>
        <w:t>wykonała badania własne dotyczące występowania i oceny stanu ochrony</w:t>
      </w:r>
      <w:r>
        <w:rPr>
          <w:rFonts w:ascii="Arial" w:hAnsi="Arial" w:cs="Arial"/>
          <w:b/>
        </w:rPr>
        <w:t>:</w:t>
      </w:r>
      <w:r w:rsidRPr="008C0A9E">
        <w:rPr>
          <w:rFonts w:ascii="Arial" w:hAnsi="Arial" w:cs="Arial"/>
          <w:b/>
        </w:rPr>
        <w:t xml:space="preserve"> czerwończyka nieparka</w:t>
      </w:r>
      <w:r w:rsidRPr="00824F97">
        <w:rPr>
          <w:rFonts w:ascii="Arial" w:hAnsi="Arial" w:cs="Arial"/>
          <w:bCs/>
        </w:rPr>
        <w:t xml:space="preserve"> lub</w:t>
      </w:r>
      <w:r w:rsidRPr="008C0A9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czerwończyka </w:t>
      </w:r>
      <w:r w:rsidRPr="008C0A9E">
        <w:rPr>
          <w:rFonts w:ascii="Arial" w:hAnsi="Arial" w:cs="Arial"/>
          <w:b/>
        </w:rPr>
        <w:t>fioletka</w:t>
      </w:r>
      <w:r w:rsidRPr="00824F97">
        <w:rPr>
          <w:rFonts w:ascii="Arial" w:hAnsi="Arial" w:cs="Arial"/>
          <w:bCs/>
        </w:rPr>
        <w:t xml:space="preserve"> lub</w:t>
      </w:r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trzepli</w:t>
      </w:r>
      <w:proofErr w:type="spellEnd"/>
      <w:r>
        <w:rPr>
          <w:rFonts w:ascii="Arial" w:hAnsi="Arial" w:cs="Arial"/>
          <w:b/>
        </w:rPr>
        <w:t xml:space="preserve"> zielonej</w:t>
      </w:r>
      <w:r w:rsidRPr="00824F97">
        <w:t xml:space="preserve"> </w:t>
      </w:r>
      <w:r w:rsidRPr="006F4763">
        <w:rPr>
          <w:rFonts w:ascii="Arial" w:eastAsia="Times New Roman" w:hAnsi="Arial" w:cs="Arial"/>
          <w:bCs/>
          <w:snapToGrid w:val="0"/>
          <w:lang w:eastAsia="pl-PL"/>
        </w:rPr>
        <w:t>zgodnie z metodyką stosowaną na potrzeby PMŚ</w:t>
      </w:r>
      <w:r w:rsidRPr="00330948">
        <w:rPr>
          <w:rFonts w:ascii="Arial" w:hAnsi="Arial" w:cs="Arial"/>
        </w:rPr>
        <w:t>;</w:t>
      </w:r>
    </w:p>
    <w:p w14:paraId="466961DA" w14:textId="77777777" w:rsidR="00D917A1" w:rsidRPr="00330948" w:rsidRDefault="00D917A1" w:rsidP="00D917A1">
      <w:pPr>
        <w:pStyle w:val="Akapitzlist"/>
        <w:numPr>
          <w:ilvl w:val="0"/>
          <w:numId w:val="22"/>
        </w:numPr>
        <w:ind w:left="851" w:hanging="284"/>
        <w:jc w:val="both"/>
        <w:rPr>
          <w:rFonts w:ascii="Arial" w:hAnsi="Arial" w:cs="Arial"/>
        </w:rPr>
      </w:pPr>
      <w:r w:rsidRPr="008C0A9E">
        <w:rPr>
          <w:rFonts w:ascii="Arial" w:hAnsi="Arial" w:cs="Arial"/>
          <w:b/>
        </w:rPr>
        <w:t>5 pkt</w:t>
      </w:r>
      <w:r w:rsidRPr="0033094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330948">
        <w:rPr>
          <w:rFonts w:ascii="Arial" w:hAnsi="Arial" w:cs="Arial"/>
        </w:rPr>
        <w:t xml:space="preserve"> w skład zespołu wchodzi osoba – </w:t>
      </w:r>
      <w:r w:rsidRPr="008C0A9E">
        <w:rPr>
          <w:rFonts w:ascii="Arial" w:hAnsi="Arial" w:cs="Arial"/>
          <w:b/>
        </w:rPr>
        <w:t>malakolog</w:t>
      </w:r>
      <w:r w:rsidRPr="00330948">
        <w:rPr>
          <w:rFonts w:ascii="Arial" w:hAnsi="Arial" w:cs="Arial"/>
        </w:rPr>
        <w:t>, która brała udział w</w:t>
      </w:r>
      <w:r>
        <w:rPr>
          <w:rFonts w:ascii="Arial" w:hAnsi="Arial" w:cs="Arial"/>
        </w:rPr>
        <w:t xml:space="preserve"> </w:t>
      </w:r>
      <w:r w:rsidRPr="00330948">
        <w:rPr>
          <w:rFonts w:ascii="Arial" w:hAnsi="Arial" w:cs="Arial"/>
        </w:rPr>
        <w:t xml:space="preserve">wykonaniu </w:t>
      </w:r>
      <w:r w:rsidRPr="008C0A9E">
        <w:rPr>
          <w:rFonts w:ascii="Arial" w:hAnsi="Arial" w:cs="Arial"/>
          <w:b/>
        </w:rPr>
        <w:t xml:space="preserve">przynajmniej </w:t>
      </w:r>
      <w:bookmarkStart w:id="4" w:name="_Hlk532973954"/>
      <w:r w:rsidRPr="008C0A9E">
        <w:rPr>
          <w:rFonts w:ascii="Arial" w:hAnsi="Arial" w:cs="Arial"/>
          <w:b/>
        </w:rPr>
        <w:t>dwóch</w:t>
      </w:r>
      <w:r w:rsidRPr="00C876B8">
        <w:rPr>
          <w:rFonts w:ascii="Arial" w:hAnsi="Arial" w:cs="Arial"/>
          <w:b/>
        </w:rPr>
        <w:t xml:space="preserve"> usług</w:t>
      </w:r>
      <w:r w:rsidRPr="00330948">
        <w:rPr>
          <w:rFonts w:ascii="Arial" w:hAnsi="Arial" w:cs="Arial"/>
        </w:rPr>
        <w:t xml:space="preserve"> dotyczących sporządzenia planów ochrony rezerwatów przyrody lub parków krajobrazowych lub parków narodowych lub obszarów Natura 2000 lub planów zadań ochronnych dla obszarów</w:t>
      </w:r>
      <w:bookmarkEnd w:id="4"/>
      <w:r w:rsidRPr="00330948">
        <w:rPr>
          <w:rFonts w:ascii="Arial" w:hAnsi="Arial" w:cs="Arial"/>
        </w:rPr>
        <w:t xml:space="preserve"> Natura 2000 </w:t>
      </w:r>
      <w:r w:rsidRPr="00C876B8">
        <w:rPr>
          <w:rFonts w:ascii="Arial" w:hAnsi="Arial" w:cs="Arial"/>
        </w:rPr>
        <w:t xml:space="preserve">lub </w:t>
      </w:r>
      <w:r w:rsidRPr="009414B8">
        <w:rPr>
          <w:rFonts w:ascii="Arial" w:hAnsi="Arial" w:cs="Arial"/>
        </w:rPr>
        <w:t xml:space="preserve">uzupełnienia stanu wiedzy wynikającego z tych dokumentów lub </w:t>
      </w:r>
      <w:r w:rsidRPr="00C876B8">
        <w:rPr>
          <w:rFonts w:ascii="Arial" w:hAnsi="Arial" w:cs="Arial"/>
        </w:rPr>
        <w:t>monitoringu gatunków</w:t>
      </w:r>
      <w:r w:rsidRPr="00330948">
        <w:rPr>
          <w:rFonts w:ascii="Arial" w:hAnsi="Arial" w:cs="Arial"/>
        </w:rPr>
        <w:t xml:space="preserve">, w ramach których </w:t>
      </w:r>
      <w:r w:rsidRPr="008C0A9E">
        <w:rPr>
          <w:rFonts w:ascii="Arial" w:hAnsi="Arial" w:cs="Arial"/>
          <w:b/>
        </w:rPr>
        <w:t xml:space="preserve">wykonała badania własne dotyczące występowania i oceny stanu ochrony </w:t>
      </w:r>
      <w:proofErr w:type="spellStart"/>
      <w:r w:rsidRPr="008C0A9E">
        <w:rPr>
          <w:rFonts w:ascii="Arial" w:hAnsi="Arial" w:cs="Arial"/>
          <w:b/>
        </w:rPr>
        <w:t>poczwarówki</w:t>
      </w:r>
      <w:proofErr w:type="spellEnd"/>
      <w:r w:rsidRPr="008C0A9E">
        <w:rPr>
          <w:rFonts w:ascii="Arial" w:hAnsi="Arial" w:cs="Arial"/>
          <w:b/>
        </w:rPr>
        <w:t xml:space="preserve"> zwężonej</w:t>
      </w:r>
      <w:r w:rsidRPr="00824F97">
        <w:t xml:space="preserve"> </w:t>
      </w:r>
      <w:r w:rsidRPr="006F4763">
        <w:rPr>
          <w:rFonts w:ascii="Arial" w:eastAsia="Times New Roman" w:hAnsi="Arial" w:cs="Arial"/>
          <w:bCs/>
          <w:snapToGrid w:val="0"/>
          <w:lang w:eastAsia="pl-PL"/>
        </w:rPr>
        <w:t>zgodnie z metodyką stosowaną na potrzeby PMŚ</w:t>
      </w:r>
      <w:r w:rsidRPr="00330948">
        <w:rPr>
          <w:rFonts w:ascii="Arial" w:hAnsi="Arial" w:cs="Arial"/>
        </w:rPr>
        <w:t>;</w:t>
      </w:r>
    </w:p>
    <w:p w14:paraId="53DBC687" w14:textId="77777777" w:rsidR="00D917A1" w:rsidRPr="00330948" w:rsidRDefault="00D917A1" w:rsidP="00D917A1">
      <w:pPr>
        <w:pStyle w:val="Akapitzlist"/>
        <w:numPr>
          <w:ilvl w:val="0"/>
          <w:numId w:val="22"/>
        </w:numPr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5</w:t>
      </w:r>
      <w:r w:rsidRPr="008C0A9E">
        <w:rPr>
          <w:rFonts w:ascii="Arial" w:hAnsi="Arial" w:cs="Arial"/>
          <w:b/>
        </w:rPr>
        <w:t xml:space="preserve"> pkt</w:t>
      </w:r>
      <w:r w:rsidRPr="0033094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330948">
        <w:rPr>
          <w:rFonts w:ascii="Arial" w:hAnsi="Arial" w:cs="Arial"/>
        </w:rPr>
        <w:t xml:space="preserve"> w skład zespołu wchodzi osoba, która brała udział w wykonaniu </w:t>
      </w:r>
      <w:r w:rsidRPr="008C0A9E">
        <w:rPr>
          <w:rFonts w:ascii="Arial" w:hAnsi="Arial" w:cs="Arial"/>
          <w:b/>
        </w:rPr>
        <w:t>przynajmniej dwóch</w:t>
      </w:r>
      <w:r w:rsidRPr="00C876B8">
        <w:rPr>
          <w:rFonts w:ascii="Arial" w:hAnsi="Arial" w:cs="Arial"/>
          <w:b/>
        </w:rPr>
        <w:t xml:space="preserve"> usług</w:t>
      </w:r>
      <w:r w:rsidRPr="00330948">
        <w:rPr>
          <w:rFonts w:ascii="Arial" w:hAnsi="Arial" w:cs="Arial"/>
        </w:rPr>
        <w:t xml:space="preserve"> dotyczących sporządzenia planów ochrony rezerwatów przyrody lub parków krajobrazowych lub parków narodowych lub obszarów Natura 2000 lub planów zadań ochronnych dla obszarów Natura 2000</w:t>
      </w:r>
      <w:r w:rsidRPr="00751628">
        <w:rPr>
          <w:rFonts w:ascii="Arial" w:hAnsi="Arial" w:cs="Arial"/>
        </w:rPr>
        <w:t xml:space="preserve"> lub</w:t>
      </w:r>
      <w:r w:rsidRPr="00330948">
        <w:rPr>
          <w:rFonts w:ascii="Arial" w:hAnsi="Arial" w:cs="Arial"/>
        </w:rPr>
        <w:t xml:space="preserve"> </w:t>
      </w:r>
      <w:r w:rsidRPr="009414B8">
        <w:rPr>
          <w:rFonts w:ascii="Arial" w:hAnsi="Arial" w:cs="Arial"/>
        </w:rPr>
        <w:t xml:space="preserve">uzupełnienia stanu wiedzy wynikającego z tych dokumentów lub </w:t>
      </w:r>
      <w:r w:rsidRPr="00751628">
        <w:rPr>
          <w:rFonts w:ascii="Arial" w:hAnsi="Arial" w:cs="Arial"/>
        </w:rPr>
        <w:t>monitoringu gatunków</w:t>
      </w:r>
      <w:r w:rsidRPr="00330948">
        <w:rPr>
          <w:rFonts w:ascii="Arial" w:hAnsi="Arial" w:cs="Arial"/>
        </w:rPr>
        <w:t>, w</w:t>
      </w:r>
      <w:r>
        <w:rPr>
          <w:rFonts w:ascii="Arial" w:hAnsi="Arial" w:cs="Arial"/>
        </w:rPr>
        <w:t xml:space="preserve"> </w:t>
      </w:r>
      <w:r w:rsidRPr="00330948">
        <w:rPr>
          <w:rFonts w:ascii="Arial" w:hAnsi="Arial" w:cs="Arial"/>
        </w:rPr>
        <w:t xml:space="preserve">ramach których </w:t>
      </w:r>
      <w:r w:rsidRPr="008C0A9E">
        <w:rPr>
          <w:rFonts w:ascii="Arial" w:hAnsi="Arial" w:cs="Arial"/>
          <w:b/>
        </w:rPr>
        <w:t>wykonała badania własne dotyczące występowania i oceny stanu ochrony bobra europejskiego lub wydry europejskiej</w:t>
      </w:r>
      <w:r w:rsidRPr="00824F97">
        <w:t xml:space="preserve"> </w:t>
      </w:r>
      <w:r w:rsidRPr="006F4763">
        <w:rPr>
          <w:rFonts w:ascii="Arial" w:eastAsia="Times New Roman" w:hAnsi="Arial" w:cs="Arial"/>
          <w:bCs/>
          <w:snapToGrid w:val="0"/>
          <w:lang w:eastAsia="pl-PL"/>
        </w:rPr>
        <w:t>zgodnie z</w:t>
      </w:r>
      <w:r>
        <w:rPr>
          <w:rFonts w:ascii="Arial" w:eastAsia="Times New Roman" w:hAnsi="Arial" w:cs="Arial"/>
          <w:bCs/>
          <w:snapToGrid w:val="0"/>
          <w:lang w:eastAsia="pl-PL"/>
        </w:rPr>
        <w:t xml:space="preserve"> </w:t>
      </w:r>
      <w:r w:rsidRPr="006F4763">
        <w:rPr>
          <w:rFonts w:ascii="Arial" w:eastAsia="Times New Roman" w:hAnsi="Arial" w:cs="Arial"/>
          <w:bCs/>
          <w:snapToGrid w:val="0"/>
          <w:lang w:eastAsia="pl-PL"/>
        </w:rPr>
        <w:t>metodyką stosowaną na potrzeby PMŚ</w:t>
      </w:r>
      <w:r w:rsidRPr="00330948">
        <w:rPr>
          <w:rFonts w:ascii="Arial" w:hAnsi="Arial" w:cs="Arial"/>
        </w:rPr>
        <w:t>;</w:t>
      </w:r>
    </w:p>
    <w:p w14:paraId="315C1D2F" w14:textId="77777777" w:rsidR="00D917A1" w:rsidRPr="00330948" w:rsidRDefault="00D917A1" w:rsidP="00D917A1">
      <w:pPr>
        <w:pStyle w:val="Akapitzlist"/>
        <w:numPr>
          <w:ilvl w:val="0"/>
          <w:numId w:val="22"/>
        </w:numPr>
        <w:ind w:left="851" w:hanging="284"/>
        <w:jc w:val="both"/>
        <w:rPr>
          <w:rFonts w:ascii="Arial" w:hAnsi="Arial" w:cs="Arial"/>
        </w:rPr>
      </w:pPr>
      <w:r w:rsidRPr="00522D7E">
        <w:rPr>
          <w:rFonts w:ascii="Arial" w:hAnsi="Arial" w:cs="Arial"/>
          <w:b/>
        </w:rPr>
        <w:lastRenderedPageBreak/>
        <w:t>0 pkt</w:t>
      </w:r>
      <w:r w:rsidRPr="0033094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330948">
        <w:rPr>
          <w:rFonts w:ascii="Arial" w:hAnsi="Arial" w:cs="Arial"/>
        </w:rPr>
        <w:t xml:space="preserve"> w skład zespołu nie wchodzi osoba, która spełnia wymagania określone w</w:t>
      </w:r>
      <w:r>
        <w:rPr>
          <w:rFonts w:ascii="Arial" w:hAnsi="Arial" w:cs="Arial"/>
        </w:rPr>
        <w:t xml:space="preserve"> </w:t>
      </w:r>
      <w:r w:rsidRPr="00330948">
        <w:rPr>
          <w:rFonts w:ascii="Arial" w:hAnsi="Arial" w:cs="Arial"/>
        </w:rPr>
        <w:t xml:space="preserve">lit. </w:t>
      </w:r>
      <w:r>
        <w:rPr>
          <w:rFonts w:ascii="Arial" w:hAnsi="Arial" w:cs="Arial"/>
        </w:rPr>
        <w:t xml:space="preserve">a, </w:t>
      </w:r>
      <w:r w:rsidRPr="00330948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 i c</w:t>
      </w:r>
      <w:r w:rsidRPr="00330948">
        <w:rPr>
          <w:rFonts w:ascii="Arial" w:hAnsi="Arial" w:cs="Arial"/>
        </w:rPr>
        <w:t>.</w:t>
      </w:r>
    </w:p>
    <w:p w14:paraId="35D85C62" w14:textId="77777777" w:rsidR="00D917A1" w:rsidRPr="008C0A9E" w:rsidRDefault="00D917A1" w:rsidP="00D917A1">
      <w:pPr>
        <w:pStyle w:val="Akapitzlist"/>
        <w:numPr>
          <w:ilvl w:val="0"/>
          <w:numId w:val="1"/>
        </w:numPr>
        <w:spacing w:before="120"/>
        <w:ind w:left="568" w:hanging="284"/>
        <w:contextualSpacing w:val="0"/>
        <w:jc w:val="both"/>
        <w:rPr>
          <w:rFonts w:ascii="Arial" w:hAnsi="Arial" w:cs="Arial"/>
          <w:b/>
        </w:rPr>
      </w:pPr>
      <w:r w:rsidRPr="008C0A9E">
        <w:rPr>
          <w:rFonts w:ascii="Arial" w:hAnsi="Arial" w:cs="Arial"/>
          <w:b/>
        </w:rPr>
        <w:t xml:space="preserve">hydrolog (max </w:t>
      </w:r>
      <w:r>
        <w:rPr>
          <w:rFonts w:ascii="Arial" w:hAnsi="Arial" w:cs="Arial"/>
          <w:b/>
        </w:rPr>
        <w:t>10</w:t>
      </w:r>
      <w:r w:rsidRPr="008C0A9E">
        <w:rPr>
          <w:rFonts w:ascii="Arial" w:hAnsi="Arial" w:cs="Arial"/>
          <w:b/>
        </w:rPr>
        <w:t xml:space="preserve"> pkt):</w:t>
      </w:r>
    </w:p>
    <w:p w14:paraId="485CD9F1" w14:textId="77777777" w:rsidR="00D917A1" w:rsidRPr="00D60FF0" w:rsidRDefault="00D917A1" w:rsidP="00D917A1">
      <w:pPr>
        <w:pStyle w:val="Akapitzlist"/>
        <w:numPr>
          <w:ilvl w:val="0"/>
          <w:numId w:val="23"/>
        </w:numPr>
        <w:ind w:left="851" w:hanging="284"/>
        <w:jc w:val="both"/>
        <w:rPr>
          <w:rFonts w:ascii="Arial" w:hAnsi="Arial" w:cs="Arial"/>
        </w:rPr>
      </w:pPr>
      <w:r w:rsidRPr="00FC1506">
        <w:rPr>
          <w:rFonts w:ascii="Arial" w:hAnsi="Arial" w:cs="Arial"/>
          <w:b/>
        </w:rPr>
        <w:t>10 pkt</w:t>
      </w:r>
      <w:r w:rsidRPr="00B51B4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B51B47">
        <w:rPr>
          <w:rFonts w:ascii="Arial" w:hAnsi="Arial" w:cs="Arial"/>
        </w:rPr>
        <w:t xml:space="preserve"> w skład zespołu wchodzi osoba, która brała udział w wykonaniu </w:t>
      </w:r>
      <w:r w:rsidRPr="00FC1506">
        <w:rPr>
          <w:rFonts w:ascii="Arial" w:hAnsi="Arial" w:cs="Arial"/>
          <w:b/>
        </w:rPr>
        <w:t xml:space="preserve">przynajmniej </w:t>
      </w:r>
      <w:r>
        <w:rPr>
          <w:rFonts w:ascii="Arial" w:hAnsi="Arial" w:cs="Arial"/>
          <w:b/>
        </w:rPr>
        <w:t xml:space="preserve">trzech </w:t>
      </w:r>
      <w:r w:rsidRPr="00FC1506">
        <w:rPr>
          <w:rFonts w:ascii="Arial" w:hAnsi="Arial" w:cs="Arial"/>
          <w:b/>
        </w:rPr>
        <w:t>usług</w:t>
      </w:r>
      <w:r w:rsidRPr="00B51B47">
        <w:rPr>
          <w:rFonts w:ascii="Arial" w:hAnsi="Arial" w:cs="Arial"/>
        </w:rPr>
        <w:t xml:space="preserve"> dotyczących sporządzenia planów ochrony rezerwatów przyrody lub parków krajobrazowych lub parków narodowych lub obszarów Natura 2000 lub planów zadań ochronnych dla obszarów Natura 2000 lub</w:t>
      </w:r>
      <w:r w:rsidRPr="009414B8">
        <w:rPr>
          <w:rFonts w:ascii="Arial" w:hAnsi="Arial" w:cs="Arial"/>
        </w:rPr>
        <w:t xml:space="preserve"> uzupełnienia stanu wiedzy wynikającego z tych dokumentów lub</w:t>
      </w:r>
      <w:r w:rsidRPr="00B51B47">
        <w:rPr>
          <w:rFonts w:ascii="Arial" w:hAnsi="Arial" w:cs="Arial"/>
        </w:rPr>
        <w:t xml:space="preserve"> monitoringu </w:t>
      </w:r>
      <w:r w:rsidRPr="003D297F">
        <w:rPr>
          <w:rFonts w:ascii="Arial" w:eastAsia="Times New Roman" w:hAnsi="Arial" w:cs="Arial"/>
          <w:snapToGrid w:val="0"/>
          <w:lang w:eastAsia="pl-PL"/>
        </w:rPr>
        <w:t>hydrologicznego</w:t>
      </w:r>
      <w:r>
        <w:rPr>
          <w:rFonts w:ascii="Arial" w:eastAsia="Times New Roman" w:hAnsi="Arial" w:cs="Arial"/>
          <w:snapToGrid w:val="0"/>
          <w:lang w:eastAsia="pl-PL"/>
        </w:rPr>
        <w:t>,</w:t>
      </w:r>
      <w:r w:rsidRPr="00D44E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ramach których </w:t>
      </w:r>
      <w:r w:rsidRPr="003D297F">
        <w:rPr>
          <w:rFonts w:ascii="Arial" w:eastAsia="Times New Roman" w:hAnsi="Arial" w:cs="Arial"/>
          <w:b/>
          <w:snapToGrid w:val="0"/>
          <w:lang w:eastAsia="pl-PL"/>
        </w:rPr>
        <w:t>wykonała badania własne</w:t>
      </w:r>
      <w:r w:rsidRPr="00DB7ED1">
        <w:rPr>
          <w:rFonts w:ascii="Arial" w:eastAsia="Times New Roman" w:hAnsi="Arial" w:cs="Arial"/>
          <w:b/>
          <w:snapToGrid w:val="0"/>
          <w:lang w:eastAsia="pl-PL"/>
        </w:rPr>
        <w:t xml:space="preserve"> w zakresie rozeznania i opisania stosunków wodnych</w:t>
      </w:r>
      <w:r>
        <w:rPr>
          <w:rFonts w:ascii="Arial" w:eastAsia="Times New Roman" w:hAnsi="Arial" w:cs="Arial"/>
          <w:b/>
          <w:snapToGrid w:val="0"/>
          <w:lang w:eastAsia="pl-PL"/>
        </w:rPr>
        <w:t xml:space="preserve"> </w:t>
      </w:r>
      <w:r w:rsidRPr="00D60FF0">
        <w:rPr>
          <w:rFonts w:ascii="Arial" w:eastAsia="Times New Roman" w:hAnsi="Arial" w:cs="Arial"/>
          <w:b/>
          <w:snapToGrid w:val="0"/>
          <w:lang w:eastAsia="pl-PL"/>
        </w:rPr>
        <w:t>w obrębie siedliska przyrodniczego 7230 górskie i</w:t>
      </w:r>
      <w:r>
        <w:rPr>
          <w:rFonts w:ascii="Arial" w:eastAsia="Times New Roman" w:hAnsi="Arial" w:cs="Arial"/>
          <w:b/>
          <w:snapToGrid w:val="0"/>
          <w:lang w:eastAsia="pl-PL"/>
        </w:rPr>
        <w:t xml:space="preserve"> </w:t>
      </w:r>
      <w:r w:rsidRPr="00D60FF0">
        <w:rPr>
          <w:rFonts w:ascii="Arial" w:eastAsia="Times New Roman" w:hAnsi="Arial" w:cs="Arial"/>
          <w:b/>
          <w:snapToGrid w:val="0"/>
          <w:lang w:eastAsia="pl-PL"/>
        </w:rPr>
        <w:t>nizinne torfowiska zasadowe o charakterze młak, turzycowisk i</w:t>
      </w:r>
      <w:r>
        <w:rPr>
          <w:rFonts w:ascii="Arial" w:eastAsia="Times New Roman" w:hAnsi="Arial" w:cs="Arial"/>
          <w:b/>
          <w:snapToGrid w:val="0"/>
          <w:lang w:eastAsia="pl-PL"/>
        </w:rPr>
        <w:t xml:space="preserve"> </w:t>
      </w:r>
      <w:r w:rsidRPr="00D60FF0">
        <w:rPr>
          <w:rFonts w:ascii="Arial" w:eastAsia="Times New Roman" w:hAnsi="Arial" w:cs="Arial"/>
          <w:b/>
          <w:snapToGrid w:val="0"/>
          <w:lang w:eastAsia="pl-PL"/>
        </w:rPr>
        <w:t>mechowisk</w:t>
      </w:r>
      <w:r w:rsidRPr="00D60FF0">
        <w:rPr>
          <w:rFonts w:ascii="Arial" w:hAnsi="Arial" w:cs="Arial"/>
        </w:rPr>
        <w:t>;</w:t>
      </w:r>
    </w:p>
    <w:p w14:paraId="2D21D130" w14:textId="77777777" w:rsidR="00D917A1" w:rsidRPr="00D60FF0" w:rsidRDefault="00D917A1" w:rsidP="00D917A1">
      <w:pPr>
        <w:pStyle w:val="Akapitzlist"/>
        <w:numPr>
          <w:ilvl w:val="0"/>
          <w:numId w:val="23"/>
        </w:numPr>
        <w:ind w:left="851" w:hanging="284"/>
        <w:jc w:val="both"/>
        <w:rPr>
          <w:rFonts w:ascii="Arial" w:hAnsi="Arial" w:cs="Arial"/>
        </w:rPr>
      </w:pPr>
      <w:r w:rsidRPr="00D60FF0">
        <w:rPr>
          <w:rFonts w:ascii="Arial" w:hAnsi="Arial" w:cs="Arial"/>
          <w:b/>
        </w:rPr>
        <w:t>5 pkt</w:t>
      </w:r>
      <w:r w:rsidRPr="00D60FF0">
        <w:rPr>
          <w:rFonts w:ascii="Arial" w:hAnsi="Arial" w:cs="Arial"/>
        </w:rPr>
        <w:t xml:space="preserve"> – w skład zespołu wchodzi osoba, która brała udział w wykonaniu </w:t>
      </w:r>
      <w:r>
        <w:rPr>
          <w:rFonts w:ascii="Arial" w:hAnsi="Arial" w:cs="Arial"/>
          <w:b/>
        </w:rPr>
        <w:t xml:space="preserve">dwóch </w:t>
      </w:r>
      <w:r w:rsidRPr="00D60FF0">
        <w:rPr>
          <w:rFonts w:ascii="Arial" w:hAnsi="Arial" w:cs="Arial"/>
          <w:b/>
        </w:rPr>
        <w:t>usług</w:t>
      </w:r>
      <w:r w:rsidRPr="00D60FF0">
        <w:rPr>
          <w:rFonts w:ascii="Arial" w:hAnsi="Arial" w:cs="Arial"/>
        </w:rPr>
        <w:t xml:space="preserve"> </w:t>
      </w:r>
      <w:r w:rsidRPr="00B51B47">
        <w:rPr>
          <w:rFonts w:ascii="Arial" w:hAnsi="Arial" w:cs="Arial"/>
        </w:rPr>
        <w:t xml:space="preserve">dotyczących sporządzenia planów ochrony rezerwatów przyrody lub parków krajobrazowych lub parków narodowych lub obszarów Natura 2000 lub planów zadań ochronnych dla obszarów Natura 2000 lub </w:t>
      </w:r>
      <w:r w:rsidRPr="009414B8">
        <w:rPr>
          <w:rFonts w:ascii="Arial" w:hAnsi="Arial" w:cs="Arial"/>
        </w:rPr>
        <w:t xml:space="preserve">uzupełnienia stanu wiedzy wynikającego z tych dokumentów lub </w:t>
      </w:r>
      <w:r w:rsidRPr="00B51B47">
        <w:rPr>
          <w:rFonts w:ascii="Arial" w:hAnsi="Arial" w:cs="Arial"/>
        </w:rPr>
        <w:t xml:space="preserve">monitoringu </w:t>
      </w:r>
      <w:r w:rsidRPr="003D297F">
        <w:rPr>
          <w:rFonts w:ascii="Arial" w:eastAsia="Times New Roman" w:hAnsi="Arial" w:cs="Arial"/>
          <w:snapToGrid w:val="0"/>
          <w:lang w:eastAsia="pl-PL"/>
        </w:rPr>
        <w:t>hydrologicznego</w:t>
      </w:r>
      <w:r>
        <w:rPr>
          <w:rFonts w:ascii="Arial" w:eastAsia="Times New Roman" w:hAnsi="Arial" w:cs="Arial"/>
          <w:snapToGrid w:val="0"/>
          <w:lang w:eastAsia="pl-PL"/>
        </w:rPr>
        <w:t>,</w:t>
      </w:r>
      <w:r w:rsidRPr="00D44E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ramach których</w:t>
      </w:r>
      <w:r w:rsidRPr="00D60FF0">
        <w:rPr>
          <w:rFonts w:ascii="Arial" w:hAnsi="Arial" w:cs="Arial"/>
        </w:rPr>
        <w:t xml:space="preserve"> </w:t>
      </w:r>
      <w:r w:rsidRPr="00D60FF0">
        <w:rPr>
          <w:rFonts w:ascii="Arial" w:eastAsia="Times New Roman" w:hAnsi="Arial" w:cs="Arial"/>
          <w:b/>
          <w:snapToGrid w:val="0"/>
          <w:lang w:eastAsia="pl-PL"/>
        </w:rPr>
        <w:t xml:space="preserve">wykonała badania własne w zakresie rozeznania i opisania </w:t>
      </w:r>
      <w:r w:rsidRPr="002B4445">
        <w:rPr>
          <w:rFonts w:ascii="Arial" w:eastAsia="Times New Roman" w:hAnsi="Arial" w:cs="Arial"/>
          <w:b/>
          <w:snapToGrid w:val="0"/>
          <w:lang w:eastAsia="pl-PL"/>
        </w:rPr>
        <w:t>stosunków wodnych w</w:t>
      </w:r>
      <w:r w:rsidRPr="00D60FF0">
        <w:rPr>
          <w:rFonts w:ascii="Arial" w:eastAsia="Times New Roman" w:hAnsi="Arial" w:cs="Arial"/>
          <w:b/>
          <w:snapToGrid w:val="0"/>
          <w:lang w:eastAsia="pl-PL"/>
        </w:rPr>
        <w:t xml:space="preserve"> obrębie siedliska przyrodniczego 7230 górskie i</w:t>
      </w:r>
      <w:r>
        <w:rPr>
          <w:rFonts w:ascii="Arial" w:eastAsia="Times New Roman" w:hAnsi="Arial" w:cs="Arial"/>
          <w:b/>
          <w:snapToGrid w:val="0"/>
          <w:lang w:eastAsia="pl-PL"/>
        </w:rPr>
        <w:t xml:space="preserve"> </w:t>
      </w:r>
      <w:r w:rsidRPr="00D60FF0">
        <w:rPr>
          <w:rFonts w:ascii="Arial" w:eastAsia="Times New Roman" w:hAnsi="Arial" w:cs="Arial"/>
          <w:b/>
          <w:snapToGrid w:val="0"/>
          <w:lang w:eastAsia="pl-PL"/>
        </w:rPr>
        <w:t>nizinne torfowiska zasadowe o charakterze młak, turzycowisk i mechowisk</w:t>
      </w:r>
      <w:r w:rsidRPr="00D60FF0">
        <w:rPr>
          <w:rFonts w:ascii="Arial" w:hAnsi="Arial" w:cs="Arial"/>
        </w:rPr>
        <w:t>;</w:t>
      </w:r>
    </w:p>
    <w:p w14:paraId="0562E1BA" w14:textId="77777777" w:rsidR="00D917A1" w:rsidRDefault="00D917A1" w:rsidP="00D917A1">
      <w:pPr>
        <w:pStyle w:val="Akapitzlist"/>
        <w:numPr>
          <w:ilvl w:val="0"/>
          <w:numId w:val="23"/>
        </w:numPr>
        <w:ind w:left="851" w:hanging="284"/>
        <w:jc w:val="both"/>
        <w:rPr>
          <w:rFonts w:ascii="Arial" w:hAnsi="Arial" w:cs="Arial"/>
        </w:rPr>
      </w:pPr>
      <w:r w:rsidRPr="00FC1506">
        <w:rPr>
          <w:rFonts w:ascii="Arial" w:hAnsi="Arial" w:cs="Arial"/>
          <w:b/>
        </w:rPr>
        <w:t>0 pkt</w:t>
      </w:r>
      <w:r w:rsidRPr="00FC15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</w:t>
      </w:r>
      <w:r w:rsidRPr="00FC1506">
        <w:rPr>
          <w:rFonts w:ascii="Arial" w:hAnsi="Arial" w:cs="Arial"/>
        </w:rPr>
        <w:t>w skład zespołu nie wchodzi osoba, która spełnia wymagania określone w</w:t>
      </w:r>
      <w:r>
        <w:rPr>
          <w:rFonts w:ascii="Arial" w:hAnsi="Arial" w:cs="Arial"/>
        </w:rPr>
        <w:t xml:space="preserve"> </w:t>
      </w:r>
      <w:r w:rsidRPr="00FC1506">
        <w:rPr>
          <w:rFonts w:ascii="Arial" w:hAnsi="Arial" w:cs="Arial"/>
        </w:rPr>
        <w:t xml:space="preserve">lit. </w:t>
      </w:r>
      <w:r>
        <w:rPr>
          <w:rFonts w:ascii="Arial" w:hAnsi="Arial" w:cs="Arial"/>
        </w:rPr>
        <w:t>a i b</w:t>
      </w:r>
      <w:r w:rsidRPr="00FC1506">
        <w:rPr>
          <w:rFonts w:ascii="Arial" w:hAnsi="Arial" w:cs="Arial"/>
        </w:rPr>
        <w:t>.</w:t>
      </w:r>
    </w:p>
    <w:p w14:paraId="3D7A5464" w14:textId="77777777" w:rsidR="00D917A1" w:rsidRPr="00D917A1" w:rsidRDefault="00D917A1" w:rsidP="00D917A1">
      <w:pPr>
        <w:jc w:val="both"/>
        <w:rPr>
          <w:rFonts w:ascii="Arial" w:hAnsi="Arial" w:cs="Arial"/>
        </w:rPr>
      </w:pPr>
      <w:r w:rsidRPr="00D917A1">
        <w:rPr>
          <w:rFonts w:ascii="Arial" w:hAnsi="Arial" w:cs="Arial"/>
        </w:rPr>
        <w:t>Jeśli Wykonawca nie będzie dysponował ww. osobami otrzyma zero punktów w kryterium „doświadczenie”.</w:t>
      </w:r>
    </w:p>
    <w:p w14:paraId="19046688" w14:textId="77777777" w:rsidR="00D917A1" w:rsidRPr="00D917A1" w:rsidRDefault="00D917A1" w:rsidP="00D917A1">
      <w:pPr>
        <w:jc w:val="both"/>
        <w:rPr>
          <w:rFonts w:ascii="Arial" w:hAnsi="Arial" w:cs="Arial"/>
        </w:rPr>
      </w:pPr>
      <w:r w:rsidRPr="00D917A1">
        <w:rPr>
          <w:rFonts w:ascii="Arial" w:hAnsi="Arial" w:cs="Arial"/>
        </w:rPr>
        <w:t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20065F2E" w14:textId="1BDB9FD1" w:rsidR="00855C9F" w:rsidRDefault="00855C9F" w:rsidP="00567389">
      <w:pPr>
        <w:pStyle w:val="Akapitzlist"/>
        <w:numPr>
          <w:ilvl w:val="0"/>
          <w:numId w:val="7"/>
        </w:numPr>
        <w:spacing w:before="240" w:after="120"/>
        <w:ind w:left="1701" w:hanging="1701"/>
        <w:jc w:val="both"/>
        <w:outlineLvl w:val="0"/>
        <w:rPr>
          <w:rFonts w:ascii="Arial" w:eastAsia="Times New Roman" w:hAnsi="Arial" w:cs="Arial"/>
          <w:b/>
          <w:bCs/>
        </w:rPr>
      </w:pPr>
      <w:r w:rsidRPr="00824F97">
        <w:rPr>
          <w:rFonts w:ascii="Arial" w:eastAsia="Times New Roman" w:hAnsi="Arial" w:cs="Arial"/>
          <w:b/>
          <w:bCs/>
        </w:rPr>
        <w:t>PROJEKT PLANU ZADAŃ OCHRONNYCH DLA OBSZARU NATURA 2000 DOLINY BRDY I CHOCINY PLH220058</w:t>
      </w:r>
    </w:p>
    <w:p w14:paraId="2F7E32DE" w14:textId="77777777" w:rsidR="00855C9F" w:rsidRPr="00824F97" w:rsidRDefault="00855C9F" w:rsidP="00855C9F">
      <w:pPr>
        <w:spacing w:line="360" w:lineRule="auto"/>
        <w:jc w:val="both"/>
        <w:outlineLvl w:val="0"/>
        <w:rPr>
          <w:rFonts w:ascii="Arial" w:eastAsia="Times New Roman" w:hAnsi="Arial" w:cs="Arial"/>
        </w:rPr>
      </w:pPr>
      <w:r w:rsidRPr="00824F97">
        <w:rPr>
          <w:rFonts w:ascii="Arial" w:eastAsia="Times New Roman" w:hAnsi="Arial" w:cs="Arial"/>
        </w:rPr>
        <w:t>KRYTERIUM – „doświadczenie” (D) – waga 30% (max. 30 pkt.)</w:t>
      </w:r>
    </w:p>
    <w:p w14:paraId="1772293F" w14:textId="77777777" w:rsidR="00855C9F" w:rsidRDefault="00855C9F" w:rsidP="00855C9F">
      <w:pPr>
        <w:spacing w:line="360" w:lineRule="auto"/>
        <w:jc w:val="both"/>
        <w:outlineLvl w:val="0"/>
        <w:rPr>
          <w:rFonts w:ascii="Arial" w:eastAsia="Times New Roman" w:hAnsi="Arial" w:cs="Arial"/>
        </w:rPr>
      </w:pPr>
      <w:r w:rsidRPr="00824F97">
        <w:rPr>
          <w:rFonts w:ascii="Arial" w:eastAsia="Times New Roman" w:hAnsi="Arial" w:cs="Arial"/>
        </w:rPr>
        <w:t>W przypadku kryterium „doświadczenie” oferta otrzyma punkty, w przypadku gdy:</w:t>
      </w:r>
    </w:p>
    <w:p w14:paraId="11A50B04" w14:textId="77777777" w:rsidR="00855C9F" w:rsidRPr="00B51B47" w:rsidRDefault="00855C9F" w:rsidP="00567389">
      <w:pPr>
        <w:pStyle w:val="Akapitzlist"/>
        <w:numPr>
          <w:ilvl w:val="0"/>
          <w:numId w:val="25"/>
        </w:numPr>
        <w:ind w:left="284" w:hanging="283"/>
        <w:rPr>
          <w:rFonts w:ascii="Arial" w:hAnsi="Arial" w:cs="Arial"/>
          <w:b/>
        </w:rPr>
      </w:pPr>
      <w:r w:rsidRPr="00B51B47">
        <w:rPr>
          <w:rFonts w:ascii="Arial" w:hAnsi="Arial" w:cs="Arial"/>
          <w:b/>
        </w:rPr>
        <w:t xml:space="preserve">botanik (max </w:t>
      </w:r>
      <w:r>
        <w:rPr>
          <w:rFonts w:ascii="Arial" w:hAnsi="Arial" w:cs="Arial"/>
          <w:b/>
        </w:rPr>
        <w:t>10</w:t>
      </w:r>
      <w:r w:rsidRPr="00B51B47">
        <w:rPr>
          <w:rFonts w:ascii="Arial" w:hAnsi="Arial" w:cs="Arial"/>
          <w:b/>
        </w:rPr>
        <w:t xml:space="preserve"> pkt):</w:t>
      </w:r>
    </w:p>
    <w:p w14:paraId="03A4439E" w14:textId="257494C9" w:rsidR="00855C9F" w:rsidRDefault="00855C9F" w:rsidP="00567389">
      <w:pPr>
        <w:pStyle w:val="Akapitzlist"/>
        <w:numPr>
          <w:ilvl w:val="0"/>
          <w:numId w:val="24"/>
        </w:numPr>
        <w:ind w:left="567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Pr="00B51B47">
        <w:rPr>
          <w:rFonts w:ascii="Arial" w:hAnsi="Arial" w:cs="Arial"/>
          <w:b/>
        </w:rPr>
        <w:t xml:space="preserve"> pkt</w:t>
      </w:r>
      <w:r w:rsidRPr="00B51B47">
        <w:rPr>
          <w:rFonts w:ascii="Arial" w:hAnsi="Arial" w:cs="Arial"/>
        </w:rPr>
        <w:t xml:space="preserve"> – w skład zespołu wchodz</w:t>
      </w:r>
      <w:r>
        <w:rPr>
          <w:rFonts w:ascii="Arial" w:hAnsi="Arial" w:cs="Arial"/>
        </w:rPr>
        <w:t>ą</w:t>
      </w:r>
      <w:r w:rsidRPr="00B51B47">
        <w:rPr>
          <w:rFonts w:ascii="Arial" w:hAnsi="Arial" w:cs="Arial"/>
        </w:rPr>
        <w:t xml:space="preserve"> osob</w:t>
      </w:r>
      <w:r>
        <w:rPr>
          <w:rFonts w:ascii="Arial" w:hAnsi="Arial" w:cs="Arial"/>
        </w:rPr>
        <w:t>y</w:t>
      </w:r>
      <w:r w:rsidRPr="00B51B47">
        <w:rPr>
          <w:rFonts w:ascii="Arial" w:hAnsi="Arial" w:cs="Arial"/>
        </w:rPr>
        <w:t xml:space="preserve"> – </w:t>
      </w:r>
      <w:proofErr w:type="spellStart"/>
      <w:r w:rsidRPr="007F1EBC">
        <w:rPr>
          <w:rFonts w:ascii="Arial" w:hAnsi="Arial" w:cs="Arial"/>
          <w:b/>
        </w:rPr>
        <w:t>briolog</w:t>
      </w:r>
      <w:proofErr w:type="spellEnd"/>
      <w:r w:rsidRPr="007F1EBC">
        <w:rPr>
          <w:rFonts w:ascii="Arial" w:hAnsi="Arial" w:cs="Arial"/>
          <w:b/>
        </w:rPr>
        <w:t xml:space="preserve"> i </w:t>
      </w:r>
      <w:r w:rsidRPr="007F1EBC">
        <w:rPr>
          <w:rFonts w:ascii="Arial" w:eastAsia="Times New Roman" w:hAnsi="Arial" w:cs="Arial"/>
          <w:b/>
          <w:snapToGrid w:val="0"/>
          <w:lang w:eastAsia="pl-PL"/>
        </w:rPr>
        <w:t>hydrobiolog</w:t>
      </w:r>
      <w:r w:rsidRPr="00B51B47">
        <w:rPr>
          <w:rFonts w:ascii="Arial" w:hAnsi="Arial" w:cs="Arial"/>
        </w:rPr>
        <w:t>, któr</w:t>
      </w:r>
      <w:r>
        <w:rPr>
          <w:rFonts w:ascii="Arial" w:hAnsi="Arial" w:cs="Arial"/>
        </w:rPr>
        <w:t>e</w:t>
      </w:r>
      <w:r w:rsidRPr="00B51B47">
        <w:rPr>
          <w:rFonts w:ascii="Arial" w:hAnsi="Arial" w:cs="Arial"/>
        </w:rPr>
        <w:t xml:space="preserve"> brał</w:t>
      </w:r>
      <w:r>
        <w:rPr>
          <w:rFonts w:ascii="Arial" w:hAnsi="Arial" w:cs="Arial"/>
        </w:rPr>
        <w:t>y</w:t>
      </w:r>
      <w:r w:rsidRPr="00B51B47">
        <w:rPr>
          <w:rFonts w:ascii="Arial" w:hAnsi="Arial" w:cs="Arial"/>
        </w:rPr>
        <w:t xml:space="preserve"> udział w</w:t>
      </w:r>
      <w:r w:rsidR="00F6441E">
        <w:rPr>
          <w:rFonts w:ascii="Arial" w:hAnsi="Arial" w:cs="Arial"/>
        </w:rPr>
        <w:t> </w:t>
      </w:r>
      <w:r w:rsidRPr="00B51B47">
        <w:rPr>
          <w:rFonts w:ascii="Arial" w:hAnsi="Arial" w:cs="Arial"/>
        </w:rPr>
        <w:t xml:space="preserve">wykonaniu </w:t>
      </w:r>
      <w:r w:rsidRPr="00B51B47">
        <w:rPr>
          <w:rFonts w:ascii="Arial" w:hAnsi="Arial" w:cs="Arial"/>
          <w:b/>
        </w:rPr>
        <w:t>przynajmniej dwóch usług</w:t>
      </w:r>
      <w:r w:rsidRPr="00B51B47">
        <w:rPr>
          <w:rFonts w:ascii="Arial" w:hAnsi="Arial" w:cs="Arial"/>
        </w:rPr>
        <w:t xml:space="preserve"> dotyczących sporządzenia planów ochrony rezerwatów przyrody lub parków krajobrazowych lub parków narodowych lub obszarów Natura 2000 lub planów zadań ochronnych dla obszarów Natura 2000 </w:t>
      </w:r>
      <w:r w:rsidRPr="00A17372">
        <w:rPr>
          <w:rFonts w:ascii="Arial" w:hAnsi="Arial" w:cs="Arial"/>
        </w:rPr>
        <w:t>lub</w:t>
      </w:r>
      <w:r w:rsidRPr="00B51B47">
        <w:rPr>
          <w:rFonts w:ascii="Arial" w:hAnsi="Arial" w:cs="Arial"/>
        </w:rPr>
        <w:t xml:space="preserve"> </w:t>
      </w:r>
      <w:r w:rsidRPr="009414B8">
        <w:rPr>
          <w:rFonts w:ascii="Arial" w:hAnsi="Arial" w:cs="Arial"/>
        </w:rPr>
        <w:t xml:space="preserve">uzupełnienia stanu wiedzy wynikającego z tych dokumentów lub </w:t>
      </w:r>
      <w:r w:rsidRPr="00A17372">
        <w:rPr>
          <w:rFonts w:ascii="Arial" w:hAnsi="Arial" w:cs="Arial"/>
        </w:rPr>
        <w:t xml:space="preserve">monitoringu </w:t>
      </w:r>
      <w:r>
        <w:rPr>
          <w:rFonts w:ascii="Arial" w:hAnsi="Arial" w:cs="Arial"/>
        </w:rPr>
        <w:t xml:space="preserve">siedlisk przyrodniczych lub </w:t>
      </w:r>
      <w:r w:rsidRPr="00A17372">
        <w:rPr>
          <w:rFonts w:ascii="Arial" w:hAnsi="Arial" w:cs="Arial"/>
        </w:rPr>
        <w:t>gatunków</w:t>
      </w:r>
      <w:r w:rsidRPr="00B51B47">
        <w:rPr>
          <w:rFonts w:ascii="Arial" w:hAnsi="Arial" w:cs="Arial"/>
        </w:rPr>
        <w:t xml:space="preserve">, w ramach których </w:t>
      </w:r>
      <w:r w:rsidRPr="007F1EBC">
        <w:rPr>
          <w:rFonts w:ascii="Arial" w:hAnsi="Arial" w:cs="Arial"/>
          <w:b/>
        </w:rPr>
        <w:t xml:space="preserve">wykonały badania własne dotyczące występowania i oceny stanu ochrony </w:t>
      </w:r>
      <w:r w:rsidRPr="005B0C52">
        <w:rPr>
          <w:rFonts w:ascii="Arial" w:hAnsi="Arial" w:cs="Arial"/>
          <w:b/>
        </w:rPr>
        <w:t>siedlisk przyrodniczych</w:t>
      </w:r>
      <w:r>
        <w:rPr>
          <w:rFonts w:ascii="Arial" w:hAnsi="Arial" w:cs="Arial"/>
          <w:b/>
        </w:rPr>
        <w:t>: 3110</w:t>
      </w:r>
      <w:r w:rsidRPr="007F1EBC">
        <w:rPr>
          <w:rFonts w:ascii="Arial" w:hAnsi="Arial" w:cs="Arial"/>
        </w:rPr>
        <w:t xml:space="preserve"> </w:t>
      </w:r>
      <w:r w:rsidRPr="005B0C52">
        <w:rPr>
          <w:rFonts w:ascii="Arial" w:hAnsi="Arial" w:cs="Arial"/>
          <w:b/>
        </w:rPr>
        <w:t xml:space="preserve">jeziora </w:t>
      </w:r>
      <w:proofErr w:type="spellStart"/>
      <w:r w:rsidRPr="005B0C52">
        <w:rPr>
          <w:rFonts w:ascii="Arial" w:hAnsi="Arial" w:cs="Arial"/>
          <w:b/>
        </w:rPr>
        <w:t>lobeliowe</w:t>
      </w:r>
      <w:proofErr w:type="spellEnd"/>
      <w:r w:rsidRPr="005B0C5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lub </w:t>
      </w:r>
      <w:r w:rsidRPr="005B0C52">
        <w:rPr>
          <w:rFonts w:ascii="Arial" w:hAnsi="Arial" w:cs="Arial"/>
          <w:b/>
        </w:rPr>
        <w:t xml:space="preserve">3140 </w:t>
      </w:r>
      <w:proofErr w:type="spellStart"/>
      <w:r w:rsidRPr="005B0C52">
        <w:rPr>
          <w:rFonts w:ascii="Arial" w:hAnsi="Arial" w:cs="Arial"/>
          <w:b/>
        </w:rPr>
        <w:t>twardowodne</w:t>
      </w:r>
      <w:proofErr w:type="spellEnd"/>
      <w:r w:rsidRPr="005B0C52">
        <w:rPr>
          <w:rFonts w:ascii="Arial" w:hAnsi="Arial" w:cs="Arial"/>
          <w:b/>
        </w:rPr>
        <w:t xml:space="preserve"> </w:t>
      </w:r>
      <w:proofErr w:type="spellStart"/>
      <w:r w:rsidRPr="005B0C52">
        <w:rPr>
          <w:rFonts w:ascii="Arial" w:hAnsi="Arial" w:cs="Arial"/>
          <w:b/>
        </w:rPr>
        <w:t>oligo</w:t>
      </w:r>
      <w:proofErr w:type="spellEnd"/>
      <w:r w:rsidRPr="005B0C52">
        <w:rPr>
          <w:rFonts w:ascii="Arial" w:hAnsi="Arial" w:cs="Arial"/>
          <w:b/>
        </w:rPr>
        <w:t>- i</w:t>
      </w:r>
      <w:r>
        <w:rPr>
          <w:rFonts w:ascii="Arial" w:hAnsi="Arial" w:cs="Arial"/>
          <w:b/>
        </w:rPr>
        <w:t xml:space="preserve"> </w:t>
      </w:r>
      <w:r w:rsidRPr="005B0C52">
        <w:rPr>
          <w:rFonts w:ascii="Arial" w:hAnsi="Arial" w:cs="Arial"/>
          <w:b/>
        </w:rPr>
        <w:t>mezotroficzne zbiorniki z</w:t>
      </w:r>
      <w:r>
        <w:rPr>
          <w:rFonts w:ascii="Arial" w:hAnsi="Arial" w:cs="Arial"/>
          <w:b/>
        </w:rPr>
        <w:t xml:space="preserve"> </w:t>
      </w:r>
      <w:r w:rsidRPr="005B0C52">
        <w:rPr>
          <w:rFonts w:ascii="Arial" w:hAnsi="Arial" w:cs="Arial"/>
          <w:b/>
        </w:rPr>
        <w:t>podwodnymi łąkami ramienic</w:t>
      </w:r>
      <w:r w:rsidRPr="005B0C5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lub </w:t>
      </w:r>
      <w:r w:rsidRPr="005B0C52">
        <w:rPr>
          <w:rFonts w:ascii="Arial" w:hAnsi="Arial" w:cs="Arial"/>
          <w:b/>
        </w:rPr>
        <w:t>3150 starorzecza i</w:t>
      </w:r>
      <w:r>
        <w:rPr>
          <w:rFonts w:ascii="Arial" w:hAnsi="Arial" w:cs="Arial"/>
          <w:b/>
        </w:rPr>
        <w:t xml:space="preserve"> </w:t>
      </w:r>
      <w:r w:rsidRPr="005B0C52">
        <w:rPr>
          <w:rFonts w:ascii="Arial" w:hAnsi="Arial" w:cs="Arial"/>
          <w:b/>
        </w:rPr>
        <w:t>naturalne eutroficzne zbiorniki wodne ze zbiorowiskami z</w:t>
      </w:r>
      <w:r w:rsidR="00F045A3">
        <w:rPr>
          <w:rFonts w:ascii="Arial" w:hAnsi="Arial" w:cs="Arial"/>
          <w:b/>
        </w:rPr>
        <w:t> </w:t>
      </w:r>
      <w:proofErr w:type="spellStart"/>
      <w:r w:rsidRPr="005B0C52">
        <w:rPr>
          <w:rFonts w:ascii="Arial" w:hAnsi="Arial" w:cs="Arial"/>
          <w:b/>
          <w:i/>
        </w:rPr>
        <w:t>Nympheion</w:t>
      </w:r>
      <w:proofErr w:type="spellEnd"/>
      <w:r w:rsidRPr="005B0C52">
        <w:rPr>
          <w:rFonts w:ascii="Arial" w:hAnsi="Arial" w:cs="Arial"/>
          <w:b/>
        </w:rPr>
        <w:t xml:space="preserve">, </w:t>
      </w:r>
      <w:proofErr w:type="spellStart"/>
      <w:r w:rsidRPr="005B0C52">
        <w:rPr>
          <w:rFonts w:ascii="Arial" w:hAnsi="Arial" w:cs="Arial"/>
          <w:b/>
          <w:i/>
        </w:rPr>
        <w:t>Potamion</w:t>
      </w:r>
      <w:proofErr w:type="spellEnd"/>
      <w:r w:rsidRPr="005B0C52">
        <w:rPr>
          <w:rFonts w:ascii="Arial" w:hAnsi="Arial" w:cs="Arial"/>
        </w:rPr>
        <w:t xml:space="preserve"> </w:t>
      </w:r>
      <w:r w:rsidRPr="00562374">
        <w:rPr>
          <w:rFonts w:ascii="Arial" w:hAnsi="Arial" w:cs="Arial"/>
        </w:rPr>
        <w:t>lub</w:t>
      </w:r>
      <w:r w:rsidRPr="00562374">
        <w:rPr>
          <w:rFonts w:ascii="Arial" w:hAnsi="Arial" w:cs="Arial"/>
          <w:b/>
        </w:rPr>
        <w:t xml:space="preserve"> 7140 torfowiska przejściowe lub trzęsawiska</w:t>
      </w:r>
      <w:r>
        <w:rPr>
          <w:rFonts w:ascii="Arial" w:hAnsi="Arial" w:cs="Arial"/>
        </w:rPr>
        <w:t xml:space="preserve"> </w:t>
      </w:r>
      <w:r w:rsidRPr="007F1EBC">
        <w:rPr>
          <w:rFonts w:ascii="Arial" w:hAnsi="Arial" w:cs="Arial"/>
        </w:rPr>
        <w:t>(każdy w</w:t>
      </w:r>
      <w:r w:rsidR="00F045A3">
        <w:rPr>
          <w:rFonts w:ascii="Arial" w:hAnsi="Arial" w:cs="Arial"/>
        </w:rPr>
        <w:t> </w:t>
      </w:r>
      <w:r w:rsidRPr="007F1EBC">
        <w:rPr>
          <w:rFonts w:ascii="Arial" w:hAnsi="Arial" w:cs="Arial"/>
        </w:rPr>
        <w:t>zakresie własnej specjalności)</w:t>
      </w:r>
      <w:r>
        <w:rPr>
          <w:rFonts w:ascii="Arial" w:hAnsi="Arial" w:cs="Arial"/>
        </w:rPr>
        <w:t xml:space="preserve"> </w:t>
      </w:r>
      <w:r w:rsidRPr="006F4763">
        <w:rPr>
          <w:rFonts w:ascii="Arial" w:eastAsia="Times New Roman" w:hAnsi="Arial" w:cs="Arial"/>
          <w:bCs/>
          <w:snapToGrid w:val="0"/>
          <w:lang w:eastAsia="pl-PL"/>
        </w:rPr>
        <w:t>zgodnie z</w:t>
      </w:r>
      <w:r>
        <w:rPr>
          <w:rFonts w:ascii="Arial" w:eastAsia="Times New Roman" w:hAnsi="Arial" w:cs="Arial"/>
          <w:bCs/>
          <w:snapToGrid w:val="0"/>
          <w:lang w:eastAsia="pl-PL"/>
        </w:rPr>
        <w:t xml:space="preserve"> </w:t>
      </w:r>
      <w:r w:rsidRPr="006F4763">
        <w:rPr>
          <w:rFonts w:ascii="Arial" w:eastAsia="Times New Roman" w:hAnsi="Arial" w:cs="Arial"/>
          <w:bCs/>
          <w:snapToGrid w:val="0"/>
          <w:lang w:eastAsia="pl-PL"/>
        </w:rPr>
        <w:t>metodyką stosowaną na potrzeby PMŚ</w:t>
      </w:r>
      <w:r w:rsidRPr="00B51B47">
        <w:rPr>
          <w:rFonts w:ascii="Arial" w:hAnsi="Arial" w:cs="Arial"/>
        </w:rPr>
        <w:t>;</w:t>
      </w:r>
    </w:p>
    <w:p w14:paraId="4FC2A97D" w14:textId="77777777" w:rsidR="00855C9F" w:rsidRPr="007F1EBC" w:rsidRDefault="00855C9F" w:rsidP="00567389">
      <w:pPr>
        <w:pStyle w:val="Akapitzlist"/>
        <w:numPr>
          <w:ilvl w:val="0"/>
          <w:numId w:val="24"/>
        </w:numPr>
        <w:ind w:left="567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5</w:t>
      </w:r>
      <w:r w:rsidRPr="007F1EBC">
        <w:rPr>
          <w:rFonts w:ascii="Arial" w:hAnsi="Arial" w:cs="Arial"/>
          <w:b/>
        </w:rPr>
        <w:t xml:space="preserve"> pkt</w:t>
      </w:r>
      <w:r w:rsidRPr="007F1EBC">
        <w:rPr>
          <w:rFonts w:ascii="Arial" w:hAnsi="Arial" w:cs="Arial"/>
        </w:rPr>
        <w:t xml:space="preserve"> – w skład zespołu wchodzi osoba</w:t>
      </w:r>
      <w:r>
        <w:rPr>
          <w:rFonts w:ascii="Arial" w:hAnsi="Arial" w:cs="Arial"/>
        </w:rPr>
        <w:t xml:space="preserve"> – </w:t>
      </w:r>
      <w:r w:rsidRPr="007F1EBC">
        <w:rPr>
          <w:rFonts w:ascii="Arial" w:hAnsi="Arial" w:cs="Arial"/>
          <w:b/>
        </w:rPr>
        <w:t>hydrobiolog</w:t>
      </w:r>
      <w:r w:rsidRPr="007F1EBC">
        <w:rPr>
          <w:rFonts w:ascii="Arial" w:hAnsi="Arial" w:cs="Arial"/>
        </w:rPr>
        <w:t>, która brała udział w</w:t>
      </w:r>
      <w:r>
        <w:rPr>
          <w:rFonts w:ascii="Arial" w:hAnsi="Arial" w:cs="Arial"/>
        </w:rPr>
        <w:t xml:space="preserve"> </w:t>
      </w:r>
      <w:r w:rsidRPr="007F1EBC">
        <w:rPr>
          <w:rFonts w:ascii="Arial" w:hAnsi="Arial" w:cs="Arial"/>
        </w:rPr>
        <w:t xml:space="preserve">wykonaniu </w:t>
      </w:r>
      <w:r w:rsidRPr="007F1EBC">
        <w:rPr>
          <w:rFonts w:ascii="Arial" w:hAnsi="Arial" w:cs="Arial"/>
          <w:b/>
        </w:rPr>
        <w:t>jednej usługi</w:t>
      </w:r>
      <w:r w:rsidRPr="007F1EBC">
        <w:rPr>
          <w:rFonts w:ascii="Arial" w:hAnsi="Arial" w:cs="Arial"/>
        </w:rPr>
        <w:t xml:space="preserve"> dotyczącej sporządzenia planu ochrony rezerwatu przyrody lub parku narodowego lub parku krajobrazowego lub obszaru Natura 2000 lub planu zadań ochronnych dla obszaru Natura 2000 </w:t>
      </w:r>
      <w:r w:rsidRPr="00A17372">
        <w:rPr>
          <w:rFonts w:ascii="Arial" w:hAnsi="Arial" w:cs="Arial"/>
        </w:rPr>
        <w:t>lub</w:t>
      </w:r>
      <w:r w:rsidRPr="007F1EBC">
        <w:rPr>
          <w:rFonts w:ascii="Arial" w:hAnsi="Arial" w:cs="Arial"/>
        </w:rPr>
        <w:t xml:space="preserve"> </w:t>
      </w:r>
      <w:r w:rsidRPr="009414B8">
        <w:rPr>
          <w:rFonts w:ascii="Arial" w:hAnsi="Arial" w:cs="Arial"/>
        </w:rPr>
        <w:t xml:space="preserve">uzupełnienia stanu wiedzy wynikającego z tych dokumentów lub </w:t>
      </w:r>
      <w:r w:rsidRPr="00A17372">
        <w:rPr>
          <w:rFonts w:ascii="Arial" w:hAnsi="Arial" w:cs="Arial"/>
        </w:rPr>
        <w:t xml:space="preserve">monitoringu </w:t>
      </w:r>
      <w:r>
        <w:rPr>
          <w:rFonts w:ascii="Arial" w:hAnsi="Arial" w:cs="Arial"/>
        </w:rPr>
        <w:t>siedliska przyrodniczego</w:t>
      </w:r>
      <w:r w:rsidRPr="007F1EBC">
        <w:rPr>
          <w:rFonts w:ascii="Arial" w:hAnsi="Arial" w:cs="Arial"/>
        </w:rPr>
        <w:t>, w</w:t>
      </w:r>
      <w:r>
        <w:rPr>
          <w:rFonts w:ascii="Arial" w:hAnsi="Arial" w:cs="Arial"/>
        </w:rPr>
        <w:t xml:space="preserve"> </w:t>
      </w:r>
      <w:r w:rsidRPr="007F1EBC">
        <w:rPr>
          <w:rFonts w:ascii="Arial" w:hAnsi="Arial" w:cs="Arial"/>
        </w:rPr>
        <w:t>ramach któr</w:t>
      </w:r>
      <w:r>
        <w:rPr>
          <w:rFonts w:ascii="Arial" w:hAnsi="Arial" w:cs="Arial"/>
        </w:rPr>
        <w:t>ej</w:t>
      </w:r>
      <w:r w:rsidRPr="007F1EBC">
        <w:rPr>
          <w:rFonts w:ascii="Arial" w:hAnsi="Arial" w:cs="Arial"/>
        </w:rPr>
        <w:t xml:space="preserve"> </w:t>
      </w:r>
      <w:r w:rsidRPr="007F1EBC">
        <w:rPr>
          <w:rFonts w:ascii="Arial" w:hAnsi="Arial" w:cs="Arial"/>
          <w:b/>
        </w:rPr>
        <w:t xml:space="preserve">wykonała </w:t>
      </w:r>
      <w:r>
        <w:rPr>
          <w:rFonts w:ascii="Arial" w:hAnsi="Arial" w:cs="Arial"/>
          <w:b/>
        </w:rPr>
        <w:t>badania własne</w:t>
      </w:r>
      <w:r w:rsidRPr="007F1EBC">
        <w:rPr>
          <w:rFonts w:ascii="Arial" w:hAnsi="Arial" w:cs="Arial"/>
          <w:b/>
        </w:rPr>
        <w:t xml:space="preserve"> dotyczące występowania i</w:t>
      </w:r>
      <w:r>
        <w:rPr>
          <w:rFonts w:ascii="Arial" w:hAnsi="Arial" w:cs="Arial"/>
          <w:b/>
        </w:rPr>
        <w:t xml:space="preserve"> </w:t>
      </w:r>
      <w:r w:rsidRPr="007F1EBC">
        <w:rPr>
          <w:rFonts w:ascii="Arial" w:hAnsi="Arial" w:cs="Arial"/>
          <w:b/>
        </w:rPr>
        <w:t xml:space="preserve">oceny stanu ochrony </w:t>
      </w:r>
      <w:r w:rsidRPr="005B0C52">
        <w:rPr>
          <w:rFonts w:ascii="Arial" w:hAnsi="Arial" w:cs="Arial"/>
          <w:b/>
        </w:rPr>
        <w:t>siedlisk</w:t>
      </w:r>
      <w:r>
        <w:rPr>
          <w:rFonts w:ascii="Arial" w:hAnsi="Arial" w:cs="Arial"/>
          <w:b/>
        </w:rPr>
        <w:t>a</w:t>
      </w:r>
      <w:r w:rsidRPr="005B0C52">
        <w:rPr>
          <w:rFonts w:ascii="Arial" w:hAnsi="Arial" w:cs="Arial"/>
          <w:b/>
        </w:rPr>
        <w:t xml:space="preserve"> </w:t>
      </w:r>
      <w:r w:rsidRPr="005B0C52">
        <w:rPr>
          <w:rFonts w:ascii="Arial" w:hAnsi="Arial" w:cs="Arial"/>
          <w:b/>
        </w:rPr>
        <w:lastRenderedPageBreak/>
        <w:t>przyrodnicz</w:t>
      </w:r>
      <w:r>
        <w:rPr>
          <w:rFonts w:ascii="Arial" w:hAnsi="Arial" w:cs="Arial"/>
          <w:b/>
        </w:rPr>
        <w:t>ego: 3110</w:t>
      </w:r>
      <w:r w:rsidRPr="007F1EBC">
        <w:rPr>
          <w:rFonts w:ascii="Arial" w:hAnsi="Arial" w:cs="Arial"/>
        </w:rPr>
        <w:t xml:space="preserve"> </w:t>
      </w:r>
      <w:r w:rsidRPr="005B0C52">
        <w:rPr>
          <w:rFonts w:ascii="Arial" w:hAnsi="Arial" w:cs="Arial"/>
          <w:b/>
        </w:rPr>
        <w:t xml:space="preserve">jeziora </w:t>
      </w:r>
      <w:proofErr w:type="spellStart"/>
      <w:r w:rsidRPr="005B0C52">
        <w:rPr>
          <w:rFonts w:ascii="Arial" w:hAnsi="Arial" w:cs="Arial"/>
          <w:b/>
        </w:rPr>
        <w:t>lobeliowe</w:t>
      </w:r>
      <w:proofErr w:type="spellEnd"/>
      <w:r w:rsidRPr="005B0C5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lub </w:t>
      </w:r>
      <w:r w:rsidRPr="005B0C52">
        <w:rPr>
          <w:rFonts w:ascii="Arial" w:hAnsi="Arial" w:cs="Arial"/>
          <w:b/>
        </w:rPr>
        <w:t xml:space="preserve">3140 </w:t>
      </w:r>
      <w:proofErr w:type="spellStart"/>
      <w:r w:rsidRPr="005B0C52">
        <w:rPr>
          <w:rFonts w:ascii="Arial" w:hAnsi="Arial" w:cs="Arial"/>
          <w:b/>
        </w:rPr>
        <w:t>twardowodne</w:t>
      </w:r>
      <w:proofErr w:type="spellEnd"/>
      <w:r w:rsidRPr="005B0C52">
        <w:rPr>
          <w:rFonts w:ascii="Arial" w:hAnsi="Arial" w:cs="Arial"/>
          <w:b/>
        </w:rPr>
        <w:t xml:space="preserve"> </w:t>
      </w:r>
      <w:proofErr w:type="spellStart"/>
      <w:r w:rsidRPr="005B0C52">
        <w:rPr>
          <w:rFonts w:ascii="Arial" w:hAnsi="Arial" w:cs="Arial"/>
          <w:b/>
        </w:rPr>
        <w:t>oligo</w:t>
      </w:r>
      <w:proofErr w:type="spellEnd"/>
      <w:r w:rsidRPr="005B0C52">
        <w:rPr>
          <w:rFonts w:ascii="Arial" w:hAnsi="Arial" w:cs="Arial"/>
          <w:b/>
        </w:rPr>
        <w:t>- i</w:t>
      </w:r>
      <w:r>
        <w:rPr>
          <w:rFonts w:ascii="Arial" w:hAnsi="Arial" w:cs="Arial"/>
          <w:b/>
        </w:rPr>
        <w:t> </w:t>
      </w:r>
      <w:r w:rsidRPr="005B0C52">
        <w:rPr>
          <w:rFonts w:ascii="Arial" w:hAnsi="Arial" w:cs="Arial"/>
          <w:b/>
        </w:rPr>
        <w:t>mezotroficzne zbiorniki z</w:t>
      </w:r>
      <w:r>
        <w:rPr>
          <w:rFonts w:ascii="Arial" w:hAnsi="Arial" w:cs="Arial"/>
          <w:b/>
        </w:rPr>
        <w:t xml:space="preserve"> </w:t>
      </w:r>
      <w:r w:rsidRPr="005B0C52">
        <w:rPr>
          <w:rFonts w:ascii="Arial" w:hAnsi="Arial" w:cs="Arial"/>
          <w:b/>
        </w:rPr>
        <w:t>podwodnymi łąkami ramienic</w:t>
      </w:r>
      <w:r w:rsidRPr="005B0C5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lub </w:t>
      </w:r>
      <w:r w:rsidRPr="005B0C52">
        <w:rPr>
          <w:rFonts w:ascii="Arial" w:hAnsi="Arial" w:cs="Arial"/>
          <w:b/>
        </w:rPr>
        <w:t>3150 starorzecza i</w:t>
      </w:r>
      <w:r>
        <w:rPr>
          <w:rFonts w:ascii="Arial" w:hAnsi="Arial" w:cs="Arial"/>
          <w:b/>
        </w:rPr>
        <w:t> </w:t>
      </w:r>
      <w:r w:rsidRPr="005B0C52">
        <w:rPr>
          <w:rFonts w:ascii="Arial" w:hAnsi="Arial" w:cs="Arial"/>
          <w:b/>
        </w:rPr>
        <w:t xml:space="preserve">naturalne eutroficzne zbiorniki wodne ze zbiorowiskami z </w:t>
      </w:r>
      <w:proofErr w:type="spellStart"/>
      <w:r w:rsidRPr="005B0C52">
        <w:rPr>
          <w:rFonts w:ascii="Arial" w:hAnsi="Arial" w:cs="Arial"/>
          <w:b/>
          <w:i/>
        </w:rPr>
        <w:t>Nympheion</w:t>
      </w:r>
      <w:proofErr w:type="spellEnd"/>
      <w:r w:rsidRPr="005B0C52">
        <w:rPr>
          <w:rFonts w:ascii="Arial" w:hAnsi="Arial" w:cs="Arial"/>
          <w:b/>
        </w:rPr>
        <w:t xml:space="preserve">, </w:t>
      </w:r>
      <w:proofErr w:type="spellStart"/>
      <w:r w:rsidRPr="005B0C52">
        <w:rPr>
          <w:rFonts w:ascii="Arial" w:hAnsi="Arial" w:cs="Arial"/>
          <w:b/>
          <w:i/>
        </w:rPr>
        <w:t>Potamion</w:t>
      </w:r>
      <w:proofErr w:type="spellEnd"/>
      <w:r w:rsidRPr="006F4763">
        <w:rPr>
          <w:rFonts w:ascii="Arial" w:eastAsia="Times New Roman" w:hAnsi="Arial" w:cs="Arial"/>
          <w:bCs/>
          <w:snapToGrid w:val="0"/>
          <w:lang w:eastAsia="pl-PL"/>
        </w:rPr>
        <w:t xml:space="preserve"> zgodnie z metodyką stosowaną na potrzeby PMŚ</w:t>
      </w:r>
      <w:r w:rsidRPr="007F1EBC">
        <w:rPr>
          <w:rFonts w:ascii="Arial" w:hAnsi="Arial" w:cs="Arial"/>
        </w:rPr>
        <w:t>;</w:t>
      </w:r>
    </w:p>
    <w:p w14:paraId="79ECF6E0" w14:textId="441BB732" w:rsidR="00855C9F" w:rsidRDefault="00855C9F" w:rsidP="00567389">
      <w:pPr>
        <w:pStyle w:val="Akapitzlist"/>
        <w:numPr>
          <w:ilvl w:val="0"/>
          <w:numId w:val="24"/>
        </w:numPr>
        <w:ind w:left="567" w:hanging="284"/>
        <w:jc w:val="both"/>
        <w:rPr>
          <w:rFonts w:ascii="Arial" w:hAnsi="Arial" w:cs="Arial"/>
        </w:rPr>
      </w:pPr>
      <w:r w:rsidRPr="00B51B47">
        <w:rPr>
          <w:rFonts w:ascii="Arial" w:hAnsi="Arial" w:cs="Arial"/>
          <w:b/>
        </w:rPr>
        <w:t>0 pkt</w:t>
      </w:r>
      <w:r w:rsidRPr="00B51B47">
        <w:rPr>
          <w:rFonts w:ascii="Arial" w:hAnsi="Arial" w:cs="Arial"/>
        </w:rPr>
        <w:t xml:space="preserve"> – w skład zespołu nie wchodzi osoba, która spełnia wymagania określone w</w:t>
      </w:r>
      <w:r>
        <w:rPr>
          <w:rFonts w:ascii="Arial" w:hAnsi="Arial" w:cs="Arial"/>
        </w:rPr>
        <w:t xml:space="preserve"> </w:t>
      </w:r>
      <w:r w:rsidRPr="00B51B47">
        <w:rPr>
          <w:rFonts w:ascii="Arial" w:hAnsi="Arial" w:cs="Arial"/>
        </w:rPr>
        <w:t xml:space="preserve">lit. </w:t>
      </w:r>
      <w:r w:rsidR="00F045A3">
        <w:rPr>
          <w:rFonts w:ascii="Arial" w:hAnsi="Arial" w:cs="Arial"/>
        </w:rPr>
        <w:br/>
      </w:r>
      <w:r w:rsidRPr="00B51B47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i b.</w:t>
      </w:r>
    </w:p>
    <w:p w14:paraId="12C7E0BF" w14:textId="77777777" w:rsidR="00855C9F" w:rsidRPr="00B51B47" w:rsidRDefault="00855C9F" w:rsidP="00567389">
      <w:pPr>
        <w:pStyle w:val="Akapitzlist"/>
        <w:numPr>
          <w:ilvl w:val="0"/>
          <w:numId w:val="25"/>
        </w:numPr>
        <w:spacing w:before="120"/>
        <w:ind w:left="284" w:hanging="284"/>
        <w:contextualSpacing w:val="0"/>
        <w:jc w:val="both"/>
        <w:rPr>
          <w:rFonts w:ascii="Arial" w:hAnsi="Arial" w:cs="Arial"/>
          <w:b/>
        </w:rPr>
      </w:pPr>
      <w:r w:rsidRPr="00B51B47">
        <w:rPr>
          <w:rFonts w:ascii="Arial" w:hAnsi="Arial" w:cs="Arial"/>
          <w:b/>
        </w:rPr>
        <w:t>zoolog (max 10 pkt):</w:t>
      </w:r>
    </w:p>
    <w:p w14:paraId="1905AC1F" w14:textId="77777777" w:rsidR="00855C9F" w:rsidRDefault="00855C9F" w:rsidP="00567389">
      <w:pPr>
        <w:pStyle w:val="Akapitzlist"/>
        <w:numPr>
          <w:ilvl w:val="0"/>
          <w:numId w:val="3"/>
        </w:numPr>
        <w:ind w:left="567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5</w:t>
      </w:r>
      <w:r w:rsidRPr="00B51B47">
        <w:rPr>
          <w:rFonts w:ascii="Arial" w:hAnsi="Arial" w:cs="Arial"/>
          <w:b/>
        </w:rPr>
        <w:t xml:space="preserve"> pkt</w:t>
      </w:r>
      <w:r w:rsidRPr="00B51B4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B51B47">
        <w:rPr>
          <w:rFonts w:ascii="Arial" w:hAnsi="Arial" w:cs="Arial"/>
        </w:rPr>
        <w:t xml:space="preserve"> w skład zespołu wchodzi osoba – </w:t>
      </w:r>
      <w:r w:rsidRPr="002B4539">
        <w:rPr>
          <w:rFonts w:ascii="Arial" w:hAnsi="Arial" w:cs="Arial"/>
          <w:b/>
        </w:rPr>
        <w:t>entomolog</w:t>
      </w:r>
      <w:r w:rsidRPr="00B51B47">
        <w:rPr>
          <w:rFonts w:ascii="Arial" w:hAnsi="Arial" w:cs="Arial"/>
        </w:rPr>
        <w:t>, która brała udział w</w:t>
      </w:r>
      <w:r>
        <w:rPr>
          <w:rFonts w:ascii="Arial" w:hAnsi="Arial" w:cs="Arial"/>
        </w:rPr>
        <w:t xml:space="preserve"> </w:t>
      </w:r>
      <w:r w:rsidRPr="00B51B47">
        <w:rPr>
          <w:rFonts w:ascii="Arial" w:hAnsi="Arial" w:cs="Arial"/>
        </w:rPr>
        <w:t xml:space="preserve">wykonaniu </w:t>
      </w:r>
      <w:r w:rsidRPr="00B51B47">
        <w:rPr>
          <w:rFonts w:ascii="Arial" w:hAnsi="Arial" w:cs="Arial"/>
          <w:b/>
        </w:rPr>
        <w:t>przynajmniej dwóch usług</w:t>
      </w:r>
      <w:r w:rsidRPr="00B51B47">
        <w:rPr>
          <w:rFonts w:ascii="Arial" w:hAnsi="Arial" w:cs="Arial"/>
        </w:rPr>
        <w:t xml:space="preserve"> dotyczących sporządzenia planów ochrony rezerwatów przyrody lub parków krajobrazowych lub parków narodowych lub obszarów Natura 2000 lub planów zadań ochronnych dla obszarów Natura 2000 </w:t>
      </w:r>
      <w:r w:rsidRPr="00A17372">
        <w:rPr>
          <w:rFonts w:ascii="Arial" w:hAnsi="Arial" w:cs="Arial"/>
        </w:rPr>
        <w:t>lub</w:t>
      </w:r>
      <w:r w:rsidRPr="00B51B47">
        <w:rPr>
          <w:rFonts w:ascii="Arial" w:hAnsi="Arial" w:cs="Arial"/>
        </w:rPr>
        <w:t xml:space="preserve"> </w:t>
      </w:r>
      <w:r w:rsidRPr="009414B8">
        <w:rPr>
          <w:rFonts w:ascii="Arial" w:hAnsi="Arial" w:cs="Arial"/>
        </w:rPr>
        <w:t xml:space="preserve">uzupełnienia stanu wiedzy wynikającego z tych dokumentów lub </w:t>
      </w:r>
      <w:r w:rsidRPr="00A17372">
        <w:rPr>
          <w:rFonts w:ascii="Arial" w:hAnsi="Arial" w:cs="Arial"/>
        </w:rPr>
        <w:t>monitoringu gatunków</w:t>
      </w:r>
      <w:r w:rsidRPr="00B51B47">
        <w:rPr>
          <w:rFonts w:ascii="Arial" w:hAnsi="Arial" w:cs="Arial"/>
        </w:rPr>
        <w:t xml:space="preserve">, w ramach których </w:t>
      </w:r>
      <w:r w:rsidRPr="002B4539">
        <w:rPr>
          <w:rFonts w:ascii="Arial" w:hAnsi="Arial" w:cs="Arial"/>
          <w:b/>
        </w:rPr>
        <w:t xml:space="preserve">wykonała </w:t>
      </w:r>
      <w:r>
        <w:rPr>
          <w:rFonts w:ascii="Arial" w:hAnsi="Arial" w:cs="Arial"/>
          <w:b/>
        </w:rPr>
        <w:t>badania własne</w:t>
      </w:r>
      <w:r w:rsidRPr="002B4539">
        <w:rPr>
          <w:rFonts w:ascii="Arial" w:hAnsi="Arial" w:cs="Arial"/>
          <w:b/>
        </w:rPr>
        <w:t xml:space="preserve"> dotyczące występowania i oceny stanu ochrony </w:t>
      </w:r>
      <w:r>
        <w:rPr>
          <w:rFonts w:ascii="Arial" w:hAnsi="Arial" w:cs="Arial"/>
          <w:b/>
        </w:rPr>
        <w:t>k</w:t>
      </w:r>
      <w:r w:rsidRPr="0019322F">
        <w:rPr>
          <w:rFonts w:ascii="Arial" w:hAnsi="Arial" w:cs="Arial"/>
          <w:b/>
        </w:rPr>
        <w:t>ozior</w:t>
      </w:r>
      <w:r>
        <w:rPr>
          <w:rFonts w:ascii="Arial" w:hAnsi="Arial" w:cs="Arial"/>
          <w:b/>
        </w:rPr>
        <w:t>o</w:t>
      </w:r>
      <w:r w:rsidRPr="0019322F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a</w:t>
      </w:r>
      <w:r w:rsidRPr="0019322F">
        <w:rPr>
          <w:rFonts w:ascii="Arial" w:hAnsi="Arial" w:cs="Arial"/>
          <w:b/>
        </w:rPr>
        <w:t xml:space="preserve"> </w:t>
      </w:r>
      <w:proofErr w:type="spellStart"/>
      <w:r w:rsidRPr="0019322F">
        <w:rPr>
          <w:rFonts w:ascii="Arial" w:hAnsi="Arial" w:cs="Arial"/>
          <w:b/>
        </w:rPr>
        <w:t>dębosz</w:t>
      </w:r>
      <w:r>
        <w:rPr>
          <w:rFonts w:ascii="Arial" w:hAnsi="Arial" w:cs="Arial"/>
          <w:b/>
        </w:rPr>
        <w:t>a</w:t>
      </w:r>
      <w:proofErr w:type="spellEnd"/>
      <w:r>
        <w:rPr>
          <w:rFonts w:ascii="Arial" w:hAnsi="Arial" w:cs="Arial"/>
          <w:b/>
        </w:rPr>
        <w:t xml:space="preserve"> lub jelonka rogacza</w:t>
      </w:r>
      <w:r w:rsidRPr="006F4763">
        <w:rPr>
          <w:rFonts w:ascii="Arial" w:eastAsia="Times New Roman" w:hAnsi="Arial" w:cs="Arial"/>
          <w:bCs/>
          <w:snapToGrid w:val="0"/>
          <w:lang w:eastAsia="pl-PL"/>
        </w:rPr>
        <w:t xml:space="preserve"> zgodnie z</w:t>
      </w:r>
      <w:r>
        <w:rPr>
          <w:rFonts w:ascii="Arial" w:eastAsia="Times New Roman" w:hAnsi="Arial" w:cs="Arial"/>
          <w:bCs/>
          <w:snapToGrid w:val="0"/>
          <w:lang w:eastAsia="pl-PL"/>
        </w:rPr>
        <w:t xml:space="preserve"> </w:t>
      </w:r>
      <w:r w:rsidRPr="006F4763">
        <w:rPr>
          <w:rFonts w:ascii="Arial" w:eastAsia="Times New Roman" w:hAnsi="Arial" w:cs="Arial"/>
          <w:bCs/>
          <w:snapToGrid w:val="0"/>
          <w:lang w:eastAsia="pl-PL"/>
        </w:rPr>
        <w:t>metodyką stosowaną na potrzeby PMŚ</w:t>
      </w:r>
      <w:r w:rsidRPr="00B51B47">
        <w:rPr>
          <w:rFonts w:ascii="Arial" w:hAnsi="Arial" w:cs="Arial"/>
        </w:rPr>
        <w:t>;</w:t>
      </w:r>
    </w:p>
    <w:p w14:paraId="09A8E59A" w14:textId="77777777" w:rsidR="00855C9F" w:rsidRDefault="00855C9F" w:rsidP="00567389">
      <w:pPr>
        <w:pStyle w:val="Akapitzlist"/>
        <w:numPr>
          <w:ilvl w:val="0"/>
          <w:numId w:val="3"/>
        </w:numPr>
        <w:ind w:left="567" w:hanging="284"/>
        <w:jc w:val="both"/>
        <w:rPr>
          <w:rFonts w:ascii="Arial" w:hAnsi="Arial" w:cs="Arial"/>
        </w:rPr>
      </w:pPr>
      <w:r w:rsidRPr="00B51B47">
        <w:rPr>
          <w:rFonts w:ascii="Arial" w:hAnsi="Arial" w:cs="Arial"/>
          <w:b/>
        </w:rPr>
        <w:t>5 pkt</w:t>
      </w:r>
      <w:r w:rsidRPr="00B51B4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B51B47">
        <w:rPr>
          <w:rFonts w:ascii="Arial" w:hAnsi="Arial" w:cs="Arial"/>
        </w:rPr>
        <w:t xml:space="preserve"> w skład zespołu wchodzi osoba, która brała udział w wykonaniu </w:t>
      </w:r>
      <w:r w:rsidRPr="00B51B47">
        <w:rPr>
          <w:rFonts w:ascii="Arial" w:hAnsi="Arial" w:cs="Arial"/>
          <w:b/>
        </w:rPr>
        <w:t>przynajmniej dwóch usług</w:t>
      </w:r>
      <w:r w:rsidRPr="00B51B47">
        <w:rPr>
          <w:rFonts w:ascii="Arial" w:hAnsi="Arial" w:cs="Arial"/>
        </w:rPr>
        <w:t xml:space="preserve"> dotyczących sporządzenia planów ochrony rezerwatów przyrody lub parków krajobrazowych lub parków narodowych lub obszarów Natura 2000 lub planów zadań ochronnych dla obszarów Natura 2000 </w:t>
      </w:r>
      <w:r w:rsidRPr="00A17372">
        <w:rPr>
          <w:rFonts w:ascii="Arial" w:hAnsi="Arial" w:cs="Arial"/>
        </w:rPr>
        <w:t>lub</w:t>
      </w:r>
      <w:r w:rsidRPr="00B51B47">
        <w:rPr>
          <w:rFonts w:ascii="Arial" w:hAnsi="Arial" w:cs="Arial"/>
        </w:rPr>
        <w:t xml:space="preserve"> </w:t>
      </w:r>
      <w:r w:rsidRPr="009414B8">
        <w:rPr>
          <w:rFonts w:ascii="Arial" w:hAnsi="Arial" w:cs="Arial"/>
        </w:rPr>
        <w:t xml:space="preserve">uzupełnienia stanu wiedzy wynikającego z tych dokumentów lub </w:t>
      </w:r>
      <w:r w:rsidRPr="00A17372">
        <w:rPr>
          <w:rFonts w:ascii="Arial" w:hAnsi="Arial" w:cs="Arial"/>
        </w:rPr>
        <w:t>monitoringu gatunków</w:t>
      </w:r>
      <w:r w:rsidRPr="00B51B47">
        <w:rPr>
          <w:rFonts w:ascii="Arial" w:hAnsi="Arial" w:cs="Arial"/>
        </w:rPr>
        <w:t>, w</w:t>
      </w:r>
      <w:r>
        <w:rPr>
          <w:rFonts w:ascii="Arial" w:hAnsi="Arial" w:cs="Arial"/>
        </w:rPr>
        <w:t xml:space="preserve"> </w:t>
      </w:r>
      <w:r w:rsidRPr="00B51B47">
        <w:rPr>
          <w:rFonts w:ascii="Arial" w:hAnsi="Arial" w:cs="Arial"/>
        </w:rPr>
        <w:t xml:space="preserve">ramach których </w:t>
      </w:r>
      <w:r w:rsidRPr="002B4539">
        <w:rPr>
          <w:rFonts w:ascii="Arial" w:hAnsi="Arial" w:cs="Arial"/>
          <w:b/>
        </w:rPr>
        <w:t xml:space="preserve">wykonała </w:t>
      </w:r>
      <w:r>
        <w:rPr>
          <w:rFonts w:ascii="Arial" w:hAnsi="Arial" w:cs="Arial"/>
          <w:b/>
        </w:rPr>
        <w:t>badania własne</w:t>
      </w:r>
      <w:r w:rsidRPr="002B4539">
        <w:rPr>
          <w:rFonts w:ascii="Arial" w:hAnsi="Arial" w:cs="Arial"/>
          <w:b/>
        </w:rPr>
        <w:t xml:space="preserve"> dotyczące występowania i</w:t>
      </w:r>
      <w:r>
        <w:rPr>
          <w:rFonts w:ascii="Arial" w:hAnsi="Arial" w:cs="Arial"/>
          <w:b/>
        </w:rPr>
        <w:t xml:space="preserve"> </w:t>
      </w:r>
      <w:r w:rsidRPr="002B4539">
        <w:rPr>
          <w:rFonts w:ascii="Arial" w:hAnsi="Arial" w:cs="Arial"/>
          <w:b/>
        </w:rPr>
        <w:t>oceny stanu ochrony bobra europejskiego lub wydry europejskiej</w:t>
      </w:r>
      <w:r w:rsidRPr="006F4763">
        <w:rPr>
          <w:rFonts w:ascii="Arial" w:eastAsia="Times New Roman" w:hAnsi="Arial" w:cs="Arial"/>
          <w:bCs/>
          <w:snapToGrid w:val="0"/>
          <w:lang w:eastAsia="pl-PL"/>
        </w:rPr>
        <w:t xml:space="preserve"> zgodnie z metodyką stosowaną na potrzeby PMŚ</w:t>
      </w:r>
      <w:r w:rsidRPr="002B4539">
        <w:rPr>
          <w:rFonts w:ascii="Arial" w:hAnsi="Arial" w:cs="Arial"/>
        </w:rPr>
        <w:t>;</w:t>
      </w:r>
    </w:p>
    <w:p w14:paraId="2F7CEB3C" w14:textId="764FD53F" w:rsidR="00855C9F" w:rsidRPr="002A12EC" w:rsidRDefault="00855C9F" w:rsidP="00567389">
      <w:pPr>
        <w:pStyle w:val="Akapitzlist"/>
        <w:numPr>
          <w:ilvl w:val="0"/>
          <w:numId w:val="3"/>
        </w:numPr>
        <w:ind w:left="567" w:hanging="284"/>
        <w:jc w:val="both"/>
        <w:rPr>
          <w:rFonts w:ascii="Arial" w:hAnsi="Arial" w:cs="Arial"/>
        </w:rPr>
      </w:pPr>
      <w:r w:rsidRPr="00B51B47">
        <w:rPr>
          <w:rFonts w:ascii="Arial" w:hAnsi="Arial" w:cs="Arial"/>
          <w:b/>
        </w:rPr>
        <w:t>0 pkt</w:t>
      </w:r>
      <w:r w:rsidRPr="00B51B4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B51B47">
        <w:rPr>
          <w:rFonts w:ascii="Arial" w:hAnsi="Arial" w:cs="Arial"/>
        </w:rPr>
        <w:t xml:space="preserve"> w skład zespołu nie wchodzi osoba, która spełnia wymagania określone w</w:t>
      </w:r>
      <w:r>
        <w:rPr>
          <w:rFonts w:ascii="Arial" w:hAnsi="Arial" w:cs="Arial"/>
        </w:rPr>
        <w:t xml:space="preserve"> </w:t>
      </w:r>
      <w:r w:rsidRPr="00B51B47">
        <w:rPr>
          <w:rFonts w:ascii="Arial" w:hAnsi="Arial" w:cs="Arial"/>
        </w:rPr>
        <w:t>lit.</w:t>
      </w:r>
      <w:r>
        <w:rPr>
          <w:rFonts w:ascii="Arial" w:hAnsi="Arial" w:cs="Arial"/>
        </w:rPr>
        <w:t xml:space="preserve"> </w:t>
      </w:r>
      <w:r w:rsidR="00F045A3">
        <w:rPr>
          <w:rFonts w:ascii="Arial" w:hAnsi="Arial" w:cs="Arial"/>
        </w:rPr>
        <w:br/>
      </w:r>
      <w:r>
        <w:rPr>
          <w:rFonts w:ascii="Arial" w:hAnsi="Arial" w:cs="Arial"/>
        </w:rPr>
        <w:t xml:space="preserve">a i </w:t>
      </w:r>
      <w:r w:rsidRPr="00B51B47">
        <w:rPr>
          <w:rFonts w:ascii="Arial" w:hAnsi="Arial" w:cs="Arial"/>
        </w:rPr>
        <w:t>b.</w:t>
      </w:r>
    </w:p>
    <w:p w14:paraId="66592FAA" w14:textId="77777777" w:rsidR="00855C9F" w:rsidRPr="00FC1506" w:rsidRDefault="00855C9F" w:rsidP="00567389">
      <w:pPr>
        <w:pStyle w:val="Akapitzlist"/>
        <w:numPr>
          <w:ilvl w:val="0"/>
          <w:numId w:val="25"/>
        </w:numPr>
        <w:spacing w:before="120"/>
        <w:ind w:left="284" w:hanging="284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</w:t>
      </w:r>
      <w:r w:rsidRPr="00FC1506">
        <w:rPr>
          <w:rFonts w:ascii="Arial" w:hAnsi="Arial" w:cs="Arial"/>
          <w:b/>
        </w:rPr>
        <w:t xml:space="preserve">ydrolog (max </w:t>
      </w:r>
      <w:r>
        <w:rPr>
          <w:rFonts w:ascii="Arial" w:hAnsi="Arial" w:cs="Arial"/>
          <w:b/>
        </w:rPr>
        <w:t>10</w:t>
      </w:r>
      <w:r w:rsidRPr="00FC1506">
        <w:rPr>
          <w:rFonts w:ascii="Arial" w:hAnsi="Arial" w:cs="Arial"/>
          <w:b/>
        </w:rPr>
        <w:t xml:space="preserve"> pkt):</w:t>
      </w:r>
    </w:p>
    <w:p w14:paraId="068688EB" w14:textId="3ABD56C6" w:rsidR="00855C9F" w:rsidRDefault="00855C9F" w:rsidP="00567389">
      <w:pPr>
        <w:pStyle w:val="Akapitzlist"/>
        <w:numPr>
          <w:ilvl w:val="0"/>
          <w:numId w:val="4"/>
        </w:numPr>
        <w:ind w:left="567" w:hanging="284"/>
        <w:jc w:val="both"/>
        <w:rPr>
          <w:rFonts w:ascii="Arial" w:hAnsi="Arial" w:cs="Arial"/>
        </w:rPr>
      </w:pPr>
      <w:r w:rsidRPr="00FC1506">
        <w:rPr>
          <w:rFonts w:ascii="Arial" w:hAnsi="Arial" w:cs="Arial"/>
          <w:b/>
        </w:rPr>
        <w:t>10 pkt</w:t>
      </w:r>
      <w:r w:rsidRPr="00B51B4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B51B47">
        <w:rPr>
          <w:rFonts w:ascii="Arial" w:hAnsi="Arial" w:cs="Arial"/>
        </w:rPr>
        <w:t xml:space="preserve"> w skład zespołu wchodzi osoba, która brała udział w wykonaniu </w:t>
      </w:r>
      <w:r w:rsidRPr="00FC1506">
        <w:rPr>
          <w:rFonts w:ascii="Arial" w:hAnsi="Arial" w:cs="Arial"/>
          <w:b/>
        </w:rPr>
        <w:t xml:space="preserve">przynajmniej </w:t>
      </w:r>
      <w:r>
        <w:rPr>
          <w:rFonts w:ascii="Arial" w:hAnsi="Arial" w:cs="Arial"/>
          <w:b/>
        </w:rPr>
        <w:t>trzech</w:t>
      </w:r>
      <w:r w:rsidRPr="00FC1506">
        <w:rPr>
          <w:rFonts w:ascii="Arial" w:hAnsi="Arial" w:cs="Arial"/>
          <w:b/>
        </w:rPr>
        <w:t xml:space="preserve"> usług</w:t>
      </w:r>
      <w:r w:rsidRPr="00B51B47">
        <w:rPr>
          <w:rFonts w:ascii="Arial" w:hAnsi="Arial" w:cs="Arial"/>
        </w:rPr>
        <w:t xml:space="preserve"> dotyczących sporządzenia planów ochrony rezerwatów przyrody lub parków krajobrazowych lub parków narodowych lub obszarów Natura 2000 lub planów zadań ochronnych dla obszarów Natura 2000 lub </w:t>
      </w:r>
      <w:r w:rsidRPr="009414B8">
        <w:rPr>
          <w:rFonts w:ascii="Arial" w:hAnsi="Arial" w:cs="Arial"/>
        </w:rPr>
        <w:t xml:space="preserve">uzupełnienia stanu wiedzy wynikającego z tych dokumentów lub </w:t>
      </w:r>
      <w:r w:rsidRPr="00B51B47">
        <w:rPr>
          <w:rFonts w:ascii="Arial" w:hAnsi="Arial" w:cs="Arial"/>
        </w:rPr>
        <w:t xml:space="preserve">monitoringu </w:t>
      </w:r>
      <w:r w:rsidRPr="003D297F">
        <w:rPr>
          <w:rFonts w:ascii="Arial" w:eastAsia="Times New Roman" w:hAnsi="Arial" w:cs="Arial"/>
          <w:snapToGrid w:val="0"/>
          <w:lang w:eastAsia="pl-PL"/>
        </w:rPr>
        <w:t>hydrologicznego</w:t>
      </w:r>
      <w:r>
        <w:rPr>
          <w:rFonts w:ascii="Arial" w:eastAsia="Times New Roman" w:hAnsi="Arial" w:cs="Arial"/>
          <w:snapToGrid w:val="0"/>
          <w:lang w:eastAsia="pl-PL"/>
        </w:rPr>
        <w:t xml:space="preserve">, </w:t>
      </w:r>
      <w:r>
        <w:rPr>
          <w:rFonts w:ascii="Arial" w:hAnsi="Arial" w:cs="Arial"/>
        </w:rPr>
        <w:t xml:space="preserve">w ramach których </w:t>
      </w:r>
      <w:r w:rsidRPr="003D297F">
        <w:rPr>
          <w:rFonts w:ascii="Arial" w:eastAsia="Times New Roman" w:hAnsi="Arial" w:cs="Arial"/>
          <w:b/>
          <w:snapToGrid w:val="0"/>
          <w:lang w:eastAsia="pl-PL"/>
        </w:rPr>
        <w:t xml:space="preserve">wykonała </w:t>
      </w:r>
      <w:r>
        <w:rPr>
          <w:rFonts w:ascii="Arial" w:eastAsia="Times New Roman" w:hAnsi="Arial" w:cs="Arial"/>
          <w:b/>
          <w:snapToGrid w:val="0"/>
          <w:lang w:eastAsia="pl-PL"/>
        </w:rPr>
        <w:t>badania własne</w:t>
      </w:r>
      <w:r w:rsidRPr="00DB7ED1">
        <w:rPr>
          <w:rFonts w:ascii="Arial" w:eastAsia="Times New Roman" w:hAnsi="Arial" w:cs="Arial"/>
          <w:b/>
          <w:snapToGrid w:val="0"/>
          <w:lang w:eastAsia="pl-PL"/>
        </w:rPr>
        <w:t xml:space="preserve"> w zakresie rozeznania i opisania stosunków wodnych</w:t>
      </w:r>
      <w:r>
        <w:rPr>
          <w:rFonts w:ascii="Arial" w:eastAsia="Times New Roman" w:hAnsi="Arial" w:cs="Arial"/>
          <w:b/>
          <w:snapToGrid w:val="0"/>
          <w:lang w:eastAsia="pl-PL"/>
        </w:rPr>
        <w:t xml:space="preserve"> </w:t>
      </w:r>
      <w:r w:rsidRPr="00DB7ED1">
        <w:rPr>
          <w:rFonts w:ascii="Arial" w:eastAsia="Times New Roman" w:hAnsi="Arial" w:cs="Arial"/>
          <w:b/>
          <w:snapToGrid w:val="0"/>
          <w:lang w:eastAsia="pl-PL"/>
        </w:rPr>
        <w:t>w</w:t>
      </w:r>
      <w:r w:rsidR="00F6441E">
        <w:rPr>
          <w:rFonts w:ascii="Arial" w:eastAsia="Times New Roman" w:hAnsi="Arial" w:cs="Arial"/>
          <w:b/>
          <w:snapToGrid w:val="0"/>
          <w:lang w:eastAsia="pl-PL"/>
        </w:rPr>
        <w:t> </w:t>
      </w:r>
      <w:r w:rsidRPr="00DB7ED1">
        <w:rPr>
          <w:rFonts w:ascii="Arial" w:eastAsia="Times New Roman" w:hAnsi="Arial" w:cs="Arial"/>
          <w:b/>
          <w:snapToGrid w:val="0"/>
          <w:lang w:eastAsia="pl-PL"/>
        </w:rPr>
        <w:t>obrębie siedlisk przyrodniczych</w:t>
      </w:r>
      <w:r w:rsidRPr="00B51B47">
        <w:rPr>
          <w:rFonts w:ascii="Arial" w:hAnsi="Arial" w:cs="Arial"/>
        </w:rPr>
        <w:t>;</w:t>
      </w:r>
    </w:p>
    <w:p w14:paraId="723F5205" w14:textId="77777777" w:rsidR="00855C9F" w:rsidRPr="00813B08" w:rsidRDefault="00855C9F" w:rsidP="00567389">
      <w:pPr>
        <w:pStyle w:val="Akapitzlist"/>
        <w:numPr>
          <w:ilvl w:val="0"/>
          <w:numId w:val="4"/>
        </w:numPr>
        <w:ind w:left="567" w:hanging="284"/>
        <w:jc w:val="both"/>
        <w:rPr>
          <w:rFonts w:ascii="Arial" w:hAnsi="Arial" w:cs="Arial"/>
        </w:rPr>
      </w:pPr>
      <w:r w:rsidRPr="002D431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5</w:t>
      </w:r>
      <w:r w:rsidRPr="00FC1506">
        <w:rPr>
          <w:rFonts w:ascii="Arial" w:hAnsi="Arial" w:cs="Arial"/>
          <w:b/>
        </w:rPr>
        <w:t xml:space="preserve"> pkt</w:t>
      </w:r>
      <w:r w:rsidRPr="00B51B4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B51B47">
        <w:rPr>
          <w:rFonts w:ascii="Arial" w:hAnsi="Arial" w:cs="Arial"/>
        </w:rPr>
        <w:t xml:space="preserve"> w skład zespołu wchodzi osoba, która brała udział w wykonaniu </w:t>
      </w:r>
      <w:r w:rsidRPr="00FC1506">
        <w:rPr>
          <w:rFonts w:ascii="Arial" w:hAnsi="Arial" w:cs="Arial"/>
          <w:b/>
        </w:rPr>
        <w:t>dwóch usług</w:t>
      </w:r>
      <w:r w:rsidRPr="00B51B47">
        <w:rPr>
          <w:rFonts w:ascii="Arial" w:hAnsi="Arial" w:cs="Arial"/>
        </w:rPr>
        <w:t xml:space="preserve"> dotyczących sporządzenia planów ochrony rezerwatów przyrody lub parków krajobrazowych lub parków narodowych lub obszarów Natura 2000 lub planów zadań ochronnych dla obszarów Natura 2000 lub </w:t>
      </w:r>
      <w:r w:rsidRPr="009414B8">
        <w:rPr>
          <w:rFonts w:ascii="Arial" w:hAnsi="Arial" w:cs="Arial"/>
        </w:rPr>
        <w:t>uzupełnienia stanu wiedzy wynikającego z</w:t>
      </w:r>
      <w:r>
        <w:rPr>
          <w:rFonts w:ascii="Arial" w:hAnsi="Arial" w:cs="Arial"/>
        </w:rPr>
        <w:t> </w:t>
      </w:r>
      <w:r w:rsidRPr="009414B8">
        <w:rPr>
          <w:rFonts w:ascii="Arial" w:hAnsi="Arial" w:cs="Arial"/>
        </w:rPr>
        <w:t xml:space="preserve">tych dokumentów lub </w:t>
      </w:r>
      <w:r w:rsidRPr="00B51B47">
        <w:rPr>
          <w:rFonts w:ascii="Arial" w:hAnsi="Arial" w:cs="Arial"/>
        </w:rPr>
        <w:t xml:space="preserve">monitoringu </w:t>
      </w:r>
      <w:r w:rsidRPr="003D297F">
        <w:rPr>
          <w:rFonts w:ascii="Arial" w:eastAsia="Times New Roman" w:hAnsi="Arial" w:cs="Arial"/>
          <w:snapToGrid w:val="0"/>
          <w:lang w:eastAsia="pl-PL"/>
        </w:rPr>
        <w:t>hydrologicznego</w:t>
      </w:r>
      <w:r>
        <w:rPr>
          <w:rFonts w:ascii="Arial" w:eastAsia="Times New Roman" w:hAnsi="Arial" w:cs="Arial"/>
          <w:snapToGrid w:val="0"/>
          <w:lang w:eastAsia="pl-PL"/>
        </w:rPr>
        <w:t>,</w:t>
      </w:r>
      <w:r w:rsidRPr="003D297F">
        <w:rPr>
          <w:rFonts w:ascii="Arial" w:eastAsia="Times New Roman" w:hAnsi="Arial" w:cs="Arial"/>
          <w:snapToGrid w:val="0"/>
          <w:lang w:eastAsia="pl-PL"/>
        </w:rPr>
        <w:t xml:space="preserve"> </w:t>
      </w:r>
      <w:r>
        <w:rPr>
          <w:rFonts w:ascii="Arial" w:hAnsi="Arial" w:cs="Arial"/>
        </w:rPr>
        <w:t xml:space="preserve">w </w:t>
      </w:r>
      <w:proofErr w:type="gramStart"/>
      <w:r>
        <w:rPr>
          <w:rFonts w:ascii="Arial" w:hAnsi="Arial" w:cs="Arial"/>
        </w:rPr>
        <w:t>ramach których</w:t>
      </w:r>
      <w:proofErr w:type="gramEnd"/>
      <w:r>
        <w:rPr>
          <w:rFonts w:ascii="Arial" w:hAnsi="Arial" w:cs="Arial"/>
        </w:rPr>
        <w:t xml:space="preserve"> </w:t>
      </w:r>
      <w:r w:rsidRPr="003D297F">
        <w:rPr>
          <w:rFonts w:ascii="Arial" w:eastAsia="Times New Roman" w:hAnsi="Arial" w:cs="Arial"/>
          <w:b/>
          <w:snapToGrid w:val="0"/>
          <w:lang w:eastAsia="pl-PL"/>
        </w:rPr>
        <w:t xml:space="preserve">wykonała </w:t>
      </w:r>
      <w:r>
        <w:rPr>
          <w:rFonts w:ascii="Arial" w:eastAsia="Times New Roman" w:hAnsi="Arial" w:cs="Arial"/>
          <w:b/>
          <w:snapToGrid w:val="0"/>
          <w:lang w:eastAsia="pl-PL"/>
        </w:rPr>
        <w:t>badania własne</w:t>
      </w:r>
      <w:r w:rsidRPr="00DB7ED1">
        <w:rPr>
          <w:rFonts w:ascii="Arial" w:eastAsia="Times New Roman" w:hAnsi="Arial" w:cs="Arial"/>
          <w:b/>
          <w:snapToGrid w:val="0"/>
          <w:lang w:eastAsia="pl-PL"/>
        </w:rPr>
        <w:t xml:space="preserve"> w zakresie rozeznania i opisania stosunków wodnych</w:t>
      </w:r>
      <w:r>
        <w:rPr>
          <w:rFonts w:ascii="Arial" w:eastAsia="Times New Roman" w:hAnsi="Arial" w:cs="Arial"/>
          <w:b/>
          <w:snapToGrid w:val="0"/>
          <w:lang w:eastAsia="pl-PL"/>
        </w:rPr>
        <w:t xml:space="preserve"> </w:t>
      </w:r>
      <w:r w:rsidRPr="00DB7ED1">
        <w:rPr>
          <w:rFonts w:ascii="Arial" w:eastAsia="Times New Roman" w:hAnsi="Arial" w:cs="Arial"/>
          <w:b/>
          <w:snapToGrid w:val="0"/>
          <w:lang w:eastAsia="pl-PL"/>
        </w:rPr>
        <w:t>w</w:t>
      </w:r>
      <w:r>
        <w:rPr>
          <w:rFonts w:ascii="Arial" w:eastAsia="Times New Roman" w:hAnsi="Arial" w:cs="Arial"/>
          <w:b/>
          <w:snapToGrid w:val="0"/>
          <w:lang w:eastAsia="pl-PL"/>
        </w:rPr>
        <w:t xml:space="preserve"> </w:t>
      </w:r>
      <w:r w:rsidRPr="00DB7ED1">
        <w:rPr>
          <w:rFonts w:ascii="Arial" w:eastAsia="Times New Roman" w:hAnsi="Arial" w:cs="Arial"/>
          <w:b/>
          <w:snapToGrid w:val="0"/>
          <w:lang w:eastAsia="pl-PL"/>
        </w:rPr>
        <w:t>obrębie siedlisk przyrodniczych</w:t>
      </w:r>
      <w:r w:rsidRPr="00B51B47">
        <w:rPr>
          <w:rFonts w:ascii="Arial" w:hAnsi="Arial" w:cs="Arial"/>
        </w:rPr>
        <w:t>;</w:t>
      </w:r>
    </w:p>
    <w:p w14:paraId="023A81EE" w14:textId="6FB4DB27" w:rsidR="00855C9F" w:rsidRPr="00FC1506" w:rsidRDefault="00855C9F" w:rsidP="00567389">
      <w:pPr>
        <w:pStyle w:val="Akapitzlist"/>
        <w:numPr>
          <w:ilvl w:val="0"/>
          <w:numId w:val="4"/>
        </w:numPr>
        <w:ind w:left="567" w:hanging="284"/>
        <w:jc w:val="both"/>
        <w:rPr>
          <w:rFonts w:ascii="Arial" w:hAnsi="Arial" w:cs="Arial"/>
        </w:rPr>
      </w:pPr>
      <w:r w:rsidRPr="00FC1506">
        <w:rPr>
          <w:rFonts w:ascii="Arial" w:hAnsi="Arial" w:cs="Arial"/>
          <w:b/>
        </w:rPr>
        <w:t>0 pkt</w:t>
      </w:r>
      <w:r w:rsidRPr="00FC15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</w:t>
      </w:r>
      <w:r w:rsidRPr="00FC1506">
        <w:rPr>
          <w:rFonts w:ascii="Arial" w:hAnsi="Arial" w:cs="Arial"/>
        </w:rPr>
        <w:t>w skład zespołu nie wchodzi osoba, która spełnia wymagania określone w</w:t>
      </w:r>
      <w:r>
        <w:rPr>
          <w:rFonts w:ascii="Arial" w:hAnsi="Arial" w:cs="Arial"/>
        </w:rPr>
        <w:t xml:space="preserve"> </w:t>
      </w:r>
      <w:r w:rsidRPr="00FC1506">
        <w:rPr>
          <w:rFonts w:ascii="Arial" w:hAnsi="Arial" w:cs="Arial"/>
        </w:rPr>
        <w:t xml:space="preserve">lit. </w:t>
      </w:r>
      <w:r w:rsidR="00F045A3">
        <w:rPr>
          <w:rFonts w:ascii="Arial" w:hAnsi="Arial" w:cs="Arial"/>
        </w:rPr>
        <w:br/>
      </w:r>
      <w:r>
        <w:rPr>
          <w:rFonts w:ascii="Arial" w:hAnsi="Arial" w:cs="Arial"/>
        </w:rPr>
        <w:t>a i b</w:t>
      </w:r>
      <w:r w:rsidRPr="00FC1506">
        <w:rPr>
          <w:rFonts w:ascii="Arial" w:hAnsi="Arial" w:cs="Arial"/>
        </w:rPr>
        <w:t>.</w:t>
      </w:r>
    </w:p>
    <w:p w14:paraId="5AB9CF7B" w14:textId="77777777" w:rsidR="00855C9F" w:rsidRPr="00B51B47" w:rsidRDefault="00855C9F" w:rsidP="00F045A3">
      <w:pPr>
        <w:spacing w:before="120"/>
        <w:jc w:val="both"/>
        <w:rPr>
          <w:rFonts w:ascii="Arial" w:hAnsi="Arial" w:cs="Arial"/>
        </w:rPr>
      </w:pPr>
      <w:r w:rsidRPr="00B51B47">
        <w:rPr>
          <w:rFonts w:ascii="Arial" w:hAnsi="Arial" w:cs="Arial"/>
        </w:rPr>
        <w:t>Jeśli Wykonawca nie będzie dysponował ww</w:t>
      </w:r>
      <w:r>
        <w:rPr>
          <w:rFonts w:ascii="Arial" w:hAnsi="Arial" w:cs="Arial"/>
        </w:rPr>
        <w:t>.</w:t>
      </w:r>
      <w:r w:rsidRPr="00B51B47">
        <w:rPr>
          <w:rFonts w:ascii="Arial" w:hAnsi="Arial" w:cs="Arial"/>
        </w:rPr>
        <w:t xml:space="preserve"> osobami otrzyma zero punktów w kryterium „</w:t>
      </w:r>
      <w:r>
        <w:rPr>
          <w:rFonts w:ascii="Arial" w:hAnsi="Arial" w:cs="Arial"/>
        </w:rPr>
        <w:t>d</w:t>
      </w:r>
      <w:r w:rsidRPr="00B51B47">
        <w:rPr>
          <w:rFonts w:ascii="Arial" w:hAnsi="Arial" w:cs="Arial"/>
        </w:rPr>
        <w:t>oświadczenie”.</w:t>
      </w:r>
    </w:p>
    <w:p w14:paraId="255980B2" w14:textId="77777777" w:rsidR="00855C9F" w:rsidRDefault="00855C9F" w:rsidP="00855C9F">
      <w:pPr>
        <w:spacing w:before="120" w:after="120"/>
        <w:jc w:val="both"/>
        <w:outlineLvl w:val="0"/>
      </w:pPr>
      <w:r w:rsidRPr="00431425">
        <w:rPr>
          <w:rFonts w:ascii="Arial" w:hAnsi="Arial" w:cs="Arial"/>
        </w:rPr>
        <w:t xml:space="preserve">Wykonawca, który polega na zdolnościach lub sytuacji innych podmiotów, musi udowodnić zamawiającemu, że realizując zamówienie, będzie </w:t>
      </w:r>
      <w:r w:rsidRPr="00730B13">
        <w:rPr>
          <w:rStyle w:val="Uwydatnienie"/>
          <w:rFonts w:ascii="Arial" w:hAnsi="Arial" w:cs="Arial"/>
        </w:rPr>
        <w:t>dysponował</w:t>
      </w:r>
      <w:r w:rsidRPr="00431425">
        <w:rPr>
          <w:rFonts w:ascii="Arial" w:hAnsi="Arial" w:cs="Arial"/>
        </w:rPr>
        <w:t xml:space="preserve"> niezbędnymi zasobami tych podmiotów, w szczególności przedstawiając zobowiązanie tych podmiotów do oddania mu do dyspozycji niezbędnych zasobów na potrzeby realizacji zamówienia</w:t>
      </w:r>
      <w:r>
        <w:t>.</w:t>
      </w:r>
    </w:p>
    <w:p w14:paraId="170FB164" w14:textId="35097FE8" w:rsidR="00314518" w:rsidRPr="00314518" w:rsidRDefault="00314518" w:rsidP="00567389">
      <w:pPr>
        <w:pStyle w:val="Akapitzlist"/>
        <w:numPr>
          <w:ilvl w:val="0"/>
          <w:numId w:val="7"/>
        </w:numPr>
        <w:spacing w:before="240"/>
        <w:ind w:left="1701" w:hanging="1712"/>
        <w:jc w:val="both"/>
        <w:rPr>
          <w:rFonts w:ascii="Arial" w:hAnsi="Arial" w:cs="Arial"/>
          <w:b/>
        </w:rPr>
      </w:pPr>
      <w:bookmarkStart w:id="5" w:name="_Hlk529169395"/>
      <w:r w:rsidRPr="00314518">
        <w:rPr>
          <w:rFonts w:ascii="Arial" w:hAnsi="Arial" w:cs="Arial"/>
          <w:b/>
        </w:rPr>
        <w:t>PROJEKT PLANU ZADAŃ OCHRONNYCH DLA OBSZARU NATURA 2000</w:t>
      </w:r>
      <w:bookmarkEnd w:id="5"/>
      <w:r>
        <w:rPr>
          <w:rFonts w:ascii="Arial" w:hAnsi="Arial" w:cs="Arial"/>
          <w:b/>
        </w:rPr>
        <w:t xml:space="preserve"> </w:t>
      </w:r>
      <w:r w:rsidRPr="00314518">
        <w:rPr>
          <w:rFonts w:ascii="Arial" w:hAnsi="Arial" w:cs="Arial"/>
          <w:b/>
        </w:rPr>
        <w:t>OSTOJA MASŁOWICZKI PLH220062</w:t>
      </w:r>
    </w:p>
    <w:p w14:paraId="50150B6A" w14:textId="77777777" w:rsidR="00314518" w:rsidRPr="00314518" w:rsidRDefault="00314518" w:rsidP="00314518">
      <w:pPr>
        <w:spacing w:before="120"/>
        <w:jc w:val="both"/>
        <w:outlineLvl w:val="0"/>
        <w:rPr>
          <w:rFonts w:ascii="Arial" w:eastAsia="Times New Roman" w:hAnsi="Arial" w:cs="Arial"/>
        </w:rPr>
      </w:pPr>
      <w:r w:rsidRPr="00314518">
        <w:rPr>
          <w:rFonts w:ascii="Arial" w:eastAsia="Times New Roman" w:hAnsi="Arial" w:cs="Arial"/>
        </w:rPr>
        <w:lastRenderedPageBreak/>
        <w:t xml:space="preserve">KRYTERIUM – </w:t>
      </w:r>
      <w:r w:rsidRPr="00314518">
        <w:rPr>
          <w:rFonts w:ascii="Arial" w:eastAsia="Times New Roman" w:hAnsi="Arial" w:cs="Arial"/>
          <w:b/>
          <w:i/>
        </w:rPr>
        <w:t>„doświadczenie”</w:t>
      </w:r>
      <w:r w:rsidRPr="00314518">
        <w:rPr>
          <w:rFonts w:ascii="Arial" w:eastAsia="Times New Roman" w:hAnsi="Arial" w:cs="Arial"/>
        </w:rPr>
        <w:t xml:space="preserve"> </w:t>
      </w:r>
      <w:r w:rsidRPr="00314518">
        <w:rPr>
          <w:rFonts w:ascii="Arial" w:eastAsia="Times New Roman" w:hAnsi="Arial" w:cs="Arial"/>
          <w:b/>
        </w:rPr>
        <w:t>(D)</w:t>
      </w:r>
      <w:r w:rsidRPr="00314518">
        <w:rPr>
          <w:rFonts w:ascii="Arial" w:eastAsia="Times New Roman" w:hAnsi="Arial" w:cs="Arial"/>
        </w:rPr>
        <w:t xml:space="preserve"> – waga 30% (max. 30 pkt.)</w:t>
      </w:r>
    </w:p>
    <w:p w14:paraId="5263C34A" w14:textId="77777777" w:rsidR="00314518" w:rsidRPr="00314518" w:rsidRDefault="00314518" w:rsidP="00314518">
      <w:pPr>
        <w:spacing w:before="120"/>
        <w:jc w:val="both"/>
        <w:outlineLvl w:val="0"/>
        <w:rPr>
          <w:rFonts w:ascii="Arial" w:eastAsia="Times New Roman" w:hAnsi="Arial" w:cs="Arial"/>
        </w:rPr>
      </w:pPr>
      <w:r w:rsidRPr="00314518">
        <w:rPr>
          <w:rFonts w:ascii="Arial" w:eastAsia="Times New Roman" w:hAnsi="Arial" w:cs="Arial"/>
        </w:rPr>
        <w:t>W przypadku kryterium „doświadczenie” oferta otrzyma punkty, w przypadku gdy:</w:t>
      </w:r>
    </w:p>
    <w:p w14:paraId="55023329" w14:textId="77777777" w:rsidR="00314518" w:rsidRPr="00314518" w:rsidRDefault="00314518" w:rsidP="00567389">
      <w:pPr>
        <w:pStyle w:val="Akapitzlist"/>
        <w:numPr>
          <w:ilvl w:val="0"/>
          <w:numId w:val="10"/>
        </w:numPr>
        <w:rPr>
          <w:rFonts w:ascii="Arial" w:hAnsi="Arial" w:cs="Arial"/>
          <w:b/>
        </w:rPr>
      </w:pPr>
      <w:r w:rsidRPr="00314518">
        <w:rPr>
          <w:rFonts w:ascii="Arial" w:hAnsi="Arial" w:cs="Arial"/>
          <w:b/>
        </w:rPr>
        <w:t>botanik (max 10 pkt):</w:t>
      </w:r>
    </w:p>
    <w:p w14:paraId="5071A1D5" w14:textId="3FBAA3E1" w:rsidR="00314518" w:rsidRPr="00314518" w:rsidRDefault="00314518" w:rsidP="00567389">
      <w:pPr>
        <w:pStyle w:val="Akapitzlist"/>
        <w:numPr>
          <w:ilvl w:val="0"/>
          <w:numId w:val="11"/>
        </w:numPr>
        <w:ind w:left="709" w:hanging="283"/>
        <w:jc w:val="both"/>
        <w:rPr>
          <w:rFonts w:ascii="Arial" w:hAnsi="Arial" w:cs="Arial"/>
        </w:rPr>
      </w:pPr>
      <w:r w:rsidRPr="00314518">
        <w:rPr>
          <w:rFonts w:ascii="Arial" w:hAnsi="Arial" w:cs="Arial"/>
          <w:b/>
        </w:rPr>
        <w:t>5 pkt</w:t>
      </w:r>
      <w:r w:rsidRPr="00314518">
        <w:rPr>
          <w:rFonts w:ascii="Arial" w:hAnsi="Arial" w:cs="Arial"/>
        </w:rPr>
        <w:t xml:space="preserve"> – w skład zespołu wchodzi osoba – </w:t>
      </w:r>
      <w:proofErr w:type="spellStart"/>
      <w:r w:rsidRPr="00314518">
        <w:rPr>
          <w:rFonts w:ascii="Arial" w:hAnsi="Arial" w:cs="Arial"/>
          <w:b/>
        </w:rPr>
        <w:t>briolog</w:t>
      </w:r>
      <w:proofErr w:type="spellEnd"/>
      <w:r w:rsidRPr="00314518">
        <w:rPr>
          <w:rFonts w:ascii="Arial" w:hAnsi="Arial" w:cs="Arial"/>
        </w:rPr>
        <w:t xml:space="preserve">, która brała udział w wykonaniu </w:t>
      </w:r>
      <w:r w:rsidRPr="00314518">
        <w:rPr>
          <w:rFonts w:ascii="Arial" w:hAnsi="Arial" w:cs="Arial"/>
          <w:b/>
        </w:rPr>
        <w:t>przynajmniej dwóch usług</w:t>
      </w:r>
      <w:r w:rsidRPr="00314518">
        <w:rPr>
          <w:rFonts w:ascii="Arial" w:hAnsi="Arial" w:cs="Arial"/>
        </w:rPr>
        <w:t xml:space="preserve"> dotyczących sporządzenia planów ochrony rezerwatów przyrody lub parków krajobrazowych lub parków narodowych lub obszarów Natura 2000 lub planów zadań ochronnych dla obszarów Natura 2000 lub monitoringu </w:t>
      </w:r>
      <w:r w:rsidRPr="00314518">
        <w:rPr>
          <w:rFonts w:ascii="Arial" w:eastAsia="Times New Roman" w:hAnsi="Arial" w:cs="Arial"/>
          <w:snapToGrid w:val="0"/>
          <w:lang w:eastAsia="pl-PL"/>
        </w:rPr>
        <w:t>siedlisk przyrodniczych</w:t>
      </w:r>
      <w:r w:rsidRPr="00314518">
        <w:rPr>
          <w:rFonts w:ascii="Arial" w:hAnsi="Arial" w:cs="Arial"/>
        </w:rPr>
        <w:t xml:space="preserve">, w ramach których </w:t>
      </w:r>
      <w:r w:rsidRPr="00314518">
        <w:rPr>
          <w:rFonts w:ascii="Arial" w:hAnsi="Arial" w:cs="Arial"/>
          <w:b/>
        </w:rPr>
        <w:t xml:space="preserve">wykonała własne badania </w:t>
      </w:r>
      <w:r w:rsidRPr="00314518">
        <w:rPr>
          <w:rFonts w:ascii="Arial" w:hAnsi="Arial" w:cs="Arial"/>
        </w:rPr>
        <w:t>dotyczące występowania i oceny stanu ochrony</w:t>
      </w:r>
      <w:r w:rsidR="00005D1C">
        <w:rPr>
          <w:rFonts w:ascii="Arial" w:hAnsi="Arial" w:cs="Arial"/>
        </w:rPr>
        <w:t xml:space="preserve"> </w:t>
      </w:r>
      <w:r w:rsidRPr="00314518">
        <w:rPr>
          <w:rFonts w:ascii="Arial" w:hAnsi="Arial" w:cs="Arial"/>
        </w:rPr>
        <w:t>siedlisk przyrodniczych:</w:t>
      </w:r>
      <w:r w:rsidRPr="00005D1C">
        <w:rPr>
          <w:rFonts w:ascii="Arial" w:hAnsi="Arial" w:cs="Arial"/>
          <w:bCs/>
        </w:rPr>
        <w:t xml:space="preserve"> </w:t>
      </w:r>
      <w:r w:rsidRPr="00314518">
        <w:rPr>
          <w:rFonts w:ascii="Arial" w:hAnsi="Arial" w:cs="Arial"/>
          <w:b/>
        </w:rPr>
        <w:t>7110 torfowiska wysokie z roślinnością torfotwórczą (żywe)</w:t>
      </w:r>
      <w:r w:rsidRPr="00314518">
        <w:rPr>
          <w:rFonts w:ascii="Arial" w:hAnsi="Arial" w:cs="Arial"/>
        </w:rPr>
        <w:t xml:space="preserve"> lub</w:t>
      </w:r>
      <w:r w:rsidRPr="00314518">
        <w:rPr>
          <w:rFonts w:ascii="Arial" w:hAnsi="Arial" w:cs="Arial"/>
          <w:b/>
        </w:rPr>
        <w:t xml:space="preserve"> 7140 torfowiska przejściowe i trzęsawiska</w:t>
      </w:r>
      <w:r w:rsidRPr="00314518">
        <w:rPr>
          <w:rFonts w:ascii="Arial" w:hAnsi="Arial" w:cs="Arial"/>
        </w:rPr>
        <w:t>;</w:t>
      </w:r>
    </w:p>
    <w:p w14:paraId="325A3E79" w14:textId="33E6F709" w:rsidR="00314518" w:rsidRPr="00314518" w:rsidRDefault="00314518" w:rsidP="00567389">
      <w:pPr>
        <w:pStyle w:val="Akapitzlist"/>
        <w:numPr>
          <w:ilvl w:val="0"/>
          <w:numId w:val="11"/>
        </w:numPr>
        <w:ind w:left="709" w:hanging="283"/>
        <w:jc w:val="both"/>
        <w:rPr>
          <w:rFonts w:ascii="Arial" w:hAnsi="Arial" w:cs="Arial"/>
        </w:rPr>
      </w:pPr>
      <w:r w:rsidRPr="00314518">
        <w:rPr>
          <w:rFonts w:ascii="Arial" w:hAnsi="Arial" w:cs="Arial"/>
          <w:b/>
        </w:rPr>
        <w:t>5 pkt</w:t>
      </w:r>
      <w:r w:rsidRPr="00314518">
        <w:rPr>
          <w:rFonts w:ascii="Arial" w:hAnsi="Arial" w:cs="Arial"/>
        </w:rPr>
        <w:t xml:space="preserve"> – w skład zespołu wchodzi osoba – </w:t>
      </w:r>
      <w:r w:rsidRPr="00314518">
        <w:rPr>
          <w:rFonts w:ascii="Arial" w:hAnsi="Arial" w:cs="Arial"/>
          <w:b/>
        </w:rPr>
        <w:t>hydrobiolog</w:t>
      </w:r>
      <w:r w:rsidRPr="00314518">
        <w:rPr>
          <w:rFonts w:ascii="Arial" w:hAnsi="Arial" w:cs="Arial"/>
        </w:rPr>
        <w:t>, która brała udział w</w:t>
      </w:r>
      <w:r w:rsidR="00F6441E">
        <w:rPr>
          <w:rFonts w:ascii="Arial" w:hAnsi="Arial" w:cs="Arial"/>
        </w:rPr>
        <w:t xml:space="preserve"> </w:t>
      </w:r>
      <w:r w:rsidRPr="00314518">
        <w:rPr>
          <w:rFonts w:ascii="Arial" w:hAnsi="Arial" w:cs="Arial"/>
        </w:rPr>
        <w:t xml:space="preserve">wykonaniu </w:t>
      </w:r>
      <w:r w:rsidRPr="00314518">
        <w:rPr>
          <w:rFonts w:ascii="Arial" w:hAnsi="Arial" w:cs="Arial"/>
          <w:b/>
        </w:rPr>
        <w:t>przynajmniej dwóch usług</w:t>
      </w:r>
      <w:r w:rsidRPr="00314518">
        <w:rPr>
          <w:rFonts w:ascii="Arial" w:hAnsi="Arial" w:cs="Arial"/>
        </w:rPr>
        <w:t xml:space="preserve"> dotyczących sporządzenia planów ochrony rezerwatów przyrody lub parków krajobrazowych lub parków narodowych lub obszarów Natura 2000 lub planów zadań ochronnych dla obszarów Natura 2000 lub monitoringu </w:t>
      </w:r>
      <w:r w:rsidRPr="00314518">
        <w:rPr>
          <w:rFonts w:ascii="Arial" w:eastAsia="Times New Roman" w:hAnsi="Arial" w:cs="Arial"/>
          <w:snapToGrid w:val="0"/>
          <w:lang w:eastAsia="pl-PL"/>
        </w:rPr>
        <w:t>siedlisk przyrodniczych</w:t>
      </w:r>
      <w:r w:rsidRPr="00314518">
        <w:rPr>
          <w:rFonts w:ascii="Arial" w:hAnsi="Arial" w:cs="Arial"/>
        </w:rPr>
        <w:t xml:space="preserve">, w ramach których </w:t>
      </w:r>
      <w:r w:rsidRPr="00314518">
        <w:rPr>
          <w:rFonts w:ascii="Arial" w:hAnsi="Arial" w:cs="Arial"/>
          <w:b/>
        </w:rPr>
        <w:t xml:space="preserve">wykonała własne badania </w:t>
      </w:r>
      <w:r w:rsidRPr="00314518">
        <w:rPr>
          <w:rFonts w:ascii="Arial" w:hAnsi="Arial" w:cs="Arial"/>
        </w:rPr>
        <w:t>dotyczące występowania i oceny stanu ochrony siedlisk przyrodniczych:</w:t>
      </w:r>
      <w:r w:rsidRPr="00F6441E">
        <w:rPr>
          <w:rFonts w:ascii="Arial" w:hAnsi="Arial" w:cs="Arial"/>
          <w:bCs/>
        </w:rPr>
        <w:t xml:space="preserve"> </w:t>
      </w:r>
      <w:r w:rsidRPr="00314518">
        <w:rPr>
          <w:rFonts w:ascii="Arial" w:hAnsi="Arial" w:cs="Arial"/>
          <w:b/>
        </w:rPr>
        <w:t>3150</w:t>
      </w:r>
      <w:r w:rsidRPr="00314518">
        <w:rPr>
          <w:rFonts w:ascii="Arial" w:hAnsi="Arial" w:cs="Arial"/>
          <w:color w:val="000000"/>
        </w:rPr>
        <w:t xml:space="preserve"> </w:t>
      </w:r>
      <w:r w:rsidRPr="00314518">
        <w:rPr>
          <w:rFonts w:ascii="Arial" w:hAnsi="Arial" w:cs="Arial"/>
          <w:b/>
          <w:color w:val="000000"/>
        </w:rPr>
        <w:t>starorzecza i</w:t>
      </w:r>
      <w:r w:rsidR="00855C9F">
        <w:rPr>
          <w:rFonts w:ascii="Arial" w:hAnsi="Arial" w:cs="Arial"/>
          <w:b/>
          <w:color w:val="000000"/>
        </w:rPr>
        <w:t> </w:t>
      </w:r>
      <w:r w:rsidRPr="00314518">
        <w:rPr>
          <w:rFonts w:ascii="Arial" w:hAnsi="Arial" w:cs="Arial"/>
          <w:b/>
          <w:color w:val="000000"/>
        </w:rPr>
        <w:t>naturalne eutroficzne zbiorniki wodne ze zbiorowiskami z</w:t>
      </w:r>
      <w:r w:rsidR="00005D1C">
        <w:rPr>
          <w:rFonts w:ascii="Arial" w:hAnsi="Arial" w:cs="Arial"/>
          <w:b/>
          <w:color w:val="000000"/>
        </w:rPr>
        <w:t xml:space="preserve"> </w:t>
      </w:r>
      <w:proofErr w:type="spellStart"/>
      <w:r w:rsidRPr="00314518">
        <w:rPr>
          <w:rFonts w:ascii="Arial" w:hAnsi="Arial" w:cs="Arial"/>
          <w:b/>
          <w:i/>
          <w:color w:val="000000"/>
        </w:rPr>
        <w:t>Nympheion</w:t>
      </w:r>
      <w:proofErr w:type="spellEnd"/>
      <w:r w:rsidRPr="00314518">
        <w:rPr>
          <w:rFonts w:ascii="Arial" w:hAnsi="Arial" w:cs="Arial"/>
          <w:b/>
          <w:i/>
          <w:color w:val="000000"/>
        </w:rPr>
        <w:t xml:space="preserve">, </w:t>
      </w:r>
      <w:proofErr w:type="spellStart"/>
      <w:r w:rsidRPr="00314518">
        <w:rPr>
          <w:rFonts w:ascii="Arial" w:hAnsi="Arial" w:cs="Arial"/>
          <w:b/>
          <w:i/>
          <w:color w:val="000000"/>
        </w:rPr>
        <w:t>Potamion</w:t>
      </w:r>
      <w:proofErr w:type="spellEnd"/>
      <w:r w:rsidRPr="00314518">
        <w:rPr>
          <w:rFonts w:ascii="Arial" w:hAnsi="Arial" w:cs="Arial"/>
          <w:color w:val="000000"/>
        </w:rPr>
        <w:t xml:space="preserve"> lub</w:t>
      </w:r>
      <w:r w:rsidRPr="00314518">
        <w:rPr>
          <w:rFonts w:ascii="Arial" w:hAnsi="Arial" w:cs="Arial"/>
          <w:b/>
          <w:color w:val="000000"/>
        </w:rPr>
        <w:t xml:space="preserve"> </w:t>
      </w:r>
      <w:r w:rsidRPr="00314518">
        <w:rPr>
          <w:rFonts w:ascii="Arial" w:hAnsi="Arial" w:cs="Arial"/>
          <w:b/>
        </w:rPr>
        <w:t>3160 naturalne, dystroficzne zbiorniki wodne</w:t>
      </w:r>
      <w:r w:rsidRPr="00314518">
        <w:rPr>
          <w:rFonts w:ascii="Arial" w:hAnsi="Arial" w:cs="Arial"/>
        </w:rPr>
        <w:t>;</w:t>
      </w:r>
    </w:p>
    <w:p w14:paraId="4B1B767B" w14:textId="635574B3" w:rsidR="00314518" w:rsidRPr="00314518" w:rsidRDefault="00314518" w:rsidP="00567389">
      <w:pPr>
        <w:numPr>
          <w:ilvl w:val="0"/>
          <w:numId w:val="11"/>
        </w:numPr>
        <w:ind w:left="709" w:hanging="283"/>
        <w:contextualSpacing/>
        <w:jc w:val="both"/>
        <w:rPr>
          <w:rFonts w:ascii="Arial" w:hAnsi="Arial" w:cs="Arial"/>
        </w:rPr>
      </w:pPr>
      <w:r w:rsidRPr="00314518">
        <w:rPr>
          <w:rFonts w:ascii="Arial" w:hAnsi="Arial" w:cs="Arial"/>
          <w:b/>
        </w:rPr>
        <w:t>0 pkt</w:t>
      </w:r>
      <w:r w:rsidRPr="00314518">
        <w:rPr>
          <w:rFonts w:ascii="Arial" w:hAnsi="Arial" w:cs="Arial"/>
        </w:rPr>
        <w:t xml:space="preserve"> – w skład zespołu nie wchodzi osoba, która spełnia wymagania określone w</w:t>
      </w:r>
      <w:r w:rsidR="00005D1C">
        <w:rPr>
          <w:rFonts w:ascii="Arial" w:hAnsi="Arial" w:cs="Arial"/>
        </w:rPr>
        <w:t xml:space="preserve"> </w:t>
      </w:r>
      <w:r w:rsidRPr="00314518">
        <w:rPr>
          <w:rFonts w:ascii="Arial" w:hAnsi="Arial" w:cs="Arial"/>
        </w:rPr>
        <w:t xml:space="preserve">lit. </w:t>
      </w:r>
      <w:r w:rsidR="00855C9F">
        <w:rPr>
          <w:rFonts w:ascii="Arial" w:hAnsi="Arial" w:cs="Arial"/>
        </w:rPr>
        <w:br/>
      </w:r>
      <w:r w:rsidRPr="00314518">
        <w:rPr>
          <w:rFonts w:ascii="Arial" w:hAnsi="Arial" w:cs="Arial"/>
        </w:rPr>
        <w:t>a i b.</w:t>
      </w:r>
    </w:p>
    <w:p w14:paraId="779D344E" w14:textId="77777777" w:rsidR="00314518" w:rsidRPr="00314518" w:rsidRDefault="00314518" w:rsidP="00567389">
      <w:pPr>
        <w:pStyle w:val="Akapitzlist"/>
        <w:numPr>
          <w:ilvl w:val="0"/>
          <w:numId w:val="10"/>
        </w:numPr>
        <w:spacing w:before="120"/>
        <w:jc w:val="both"/>
        <w:rPr>
          <w:rFonts w:ascii="Arial" w:hAnsi="Arial" w:cs="Arial"/>
          <w:b/>
        </w:rPr>
      </w:pPr>
      <w:r w:rsidRPr="00314518">
        <w:rPr>
          <w:rFonts w:ascii="Arial" w:hAnsi="Arial" w:cs="Arial"/>
          <w:b/>
        </w:rPr>
        <w:t>zoolog (max 10 pkt):</w:t>
      </w:r>
    </w:p>
    <w:p w14:paraId="64EC9C8E" w14:textId="19367192" w:rsidR="00314518" w:rsidRPr="00314518" w:rsidRDefault="00314518" w:rsidP="00567389">
      <w:pPr>
        <w:numPr>
          <w:ilvl w:val="0"/>
          <w:numId w:val="9"/>
        </w:numPr>
        <w:ind w:left="709" w:hanging="283"/>
        <w:contextualSpacing/>
        <w:jc w:val="both"/>
        <w:rPr>
          <w:rFonts w:ascii="Arial" w:hAnsi="Arial" w:cs="Arial"/>
        </w:rPr>
      </w:pPr>
      <w:r w:rsidRPr="00314518">
        <w:rPr>
          <w:rFonts w:ascii="Arial" w:hAnsi="Arial" w:cs="Arial"/>
          <w:b/>
        </w:rPr>
        <w:t>5 pkt</w:t>
      </w:r>
      <w:r w:rsidRPr="00314518">
        <w:rPr>
          <w:rFonts w:ascii="Arial" w:hAnsi="Arial" w:cs="Arial"/>
        </w:rPr>
        <w:t xml:space="preserve"> – w skład zespołu wchodzi osoba – </w:t>
      </w:r>
      <w:r w:rsidRPr="00314518">
        <w:rPr>
          <w:rFonts w:ascii="Arial" w:hAnsi="Arial" w:cs="Arial"/>
          <w:b/>
        </w:rPr>
        <w:t>herpetolog</w:t>
      </w:r>
      <w:r w:rsidRPr="00314518">
        <w:rPr>
          <w:rFonts w:ascii="Arial" w:hAnsi="Arial" w:cs="Arial"/>
        </w:rPr>
        <w:t>, która brała udział w</w:t>
      </w:r>
      <w:r w:rsidR="00F6441E">
        <w:rPr>
          <w:rFonts w:ascii="Arial" w:hAnsi="Arial" w:cs="Arial"/>
        </w:rPr>
        <w:t xml:space="preserve"> </w:t>
      </w:r>
      <w:r w:rsidRPr="00314518">
        <w:rPr>
          <w:rFonts w:ascii="Arial" w:hAnsi="Arial" w:cs="Arial"/>
        </w:rPr>
        <w:t xml:space="preserve">wykonaniu </w:t>
      </w:r>
      <w:r w:rsidRPr="00314518">
        <w:rPr>
          <w:rFonts w:ascii="Arial" w:hAnsi="Arial" w:cs="Arial"/>
          <w:b/>
        </w:rPr>
        <w:t>przynajmniej dwóch usług</w:t>
      </w:r>
      <w:r w:rsidRPr="00314518">
        <w:rPr>
          <w:rFonts w:ascii="Arial" w:hAnsi="Arial" w:cs="Arial"/>
        </w:rPr>
        <w:t xml:space="preserve"> dotyczących sporządzenia planów ochrony rezerwatów przyrody lub parków krajobrazowych lub parków narodowych lub obszarów Natura 2000 lub planów zadań ochronnych dla obszarów Natura 2000 lub monitoringu gatunków płazów, w ramach których </w:t>
      </w:r>
      <w:r w:rsidRPr="00314518">
        <w:rPr>
          <w:rFonts w:ascii="Arial" w:hAnsi="Arial" w:cs="Arial"/>
          <w:b/>
        </w:rPr>
        <w:t>wykonała własne badania dotyczące występowania i oceny stanu ochrony traszki grzebieniastej;</w:t>
      </w:r>
    </w:p>
    <w:p w14:paraId="643ED61D" w14:textId="09B2B908" w:rsidR="00314518" w:rsidRPr="00314518" w:rsidRDefault="00314518" w:rsidP="00567389">
      <w:pPr>
        <w:numPr>
          <w:ilvl w:val="0"/>
          <w:numId w:val="9"/>
        </w:numPr>
        <w:ind w:left="709" w:hanging="283"/>
        <w:contextualSpacing/>
        <w:jc w:val="both"/>
        <w:rPr>
          <w:rFonts w:ascii="Arial" w:hAnsi="Arial" w:cs="Arial"/>
        </w:rPr>
      </w:pPr>
      <w:r w:rsidRPr="00314518">
        <w:rPr>
          <w:rFonts w:ascii="Arial" w:hAnsi="Arial" w:cs="Arial"/>
        </w:rPr>
        <w:t xml:space="preserve"> </w:t>
      </w:r>
      <w:r w:rsidRPr="00314518">
        <w:rPr>
          <w:rFonts w:ascii="Arial" w:hAnsi="Arial" w:cs="Arial"/>
          <w:b/>
        </w:rPr>
        <w:t xml:space="preserve">5 pkt </w:t>
      </w:r>
      <w:r w:rsidRPr="00314518">
        <w:rPr>
          <w:rFonts w:ascii="Arial" w:hAnsi="Arial" w:cs="Arial"/>
        </w:rPr>
        <w:t xml:space="preserve">– w skład zespołu wchodzi osoba, która brała udział w wykonaniu </w:t>
      </w:r>
      <w:r w:rsidRPr="00314518">
        <w:rPr>
          <w:rFonts w:ascii="Arial" w:hAnsi="Arial" w:cs="Arial"/>
          <w:b/>
        </w:rPr>
        <w:t>przynajmniej jednej usługi</w:t>
      </w:r>
      <w:r w:rsidRPr="00314518">
        <w:rPr>
          <w:rFonts w:ascii="Arial" w:hAnsi="Arial" w:cs="Arial"/>
        </w:rPr>
        <w:t xml:space="preserve"> dotyczącej sporządzenia planów ochrony rezerwatów przyrody lub parków krajobrazowych lub parków narodowych lub obszarów Natura 2000 lub planów zadań ochronnych dla obszarów Natura 2000 lub monitoringu bobra europejskiego, w</w:t>
      </w:r>
      <w:r w:rsidR="00855C9F">
        <w:rPr>
          <w:rFonts w:ascii="Arial" w:hAnsi="Arial" w:cs="Arial"/>
        </w:rPr>
        <w:t> </w:t>
      </w:r>
      <w:proofErr w:type="gramStart"/>
      <w:r w:rsidRPr="00314518">
        <w:rPr>
          <w:rFonts w:ascii="Arial" w:hAnsi="Arial" w:cs="Arial"/>
        </w:rPr>
        <w:t>ramach których</w:t>
      </w:r>
      <w:proofErr w:type="gramEnd"/>
      <w:r w:rsidRPr="00314518">
        <w:rPr>
          <w:rFonts w:ascii="Arial" w:hAnsi="Arial" w:cs="Arial"/>
        </w:rPr>
        <w:t xml:space="preserve"> </w:t>
      </w:r>
      <w:r w:rsidRPr="00314518">
        <w:rPr>
          <w:rFonts w:ascii="Arial" w:hAnsi="Arial" w:cs="Arial"/>
          <w:b/>
        </w:rPr>
        <w:t>wykonała własne badania dotyczące występowania i oceny stanu ochrony bobra europejskiego</w:t>
      </w:r>
      <w:r w:rsidRPr="00314518">
        <w:rPr>
          <w:rFonts w:ascii="Arial" w:hAnsi="Arial" w:cs="Arial"/>
        </w:rPr>
        <w:t>;</w:t>
      </w:r>
    </w:p>
    <w:p w14:paraId="59A91144" w14:textId="30540986" w:rsidR="00314518" w:rsidRPr="00314518" w:rsidRDefault="00314518" w:rsidP="00567389">
      <w:pPr>
        <w:numPr>
          <w:ilvl w:val="0"/>
          <w:numId w:val="9"/>
        </w:numPr>
        <w:ind w:left="709" w:hanging="283"/>
        <w:contextualSpacing/>
        <w:jc w:val="both"/>
        <w:rPr>
          <w:rFonts w:ascii="Arial" w:hAnsi="Arial" w:cs="Arial"/>
        </w:rPr>
      </w:pPr>
      <w:r w:rsidRPr="00314518">
        <w:rPr>
          <w:rFonts w:ascii="Arial" w:hAnsi="Arial" w:cs="Arial"/>
          <w:b/>
        </w:rPr>
        <w:t>0 pkt</w:t>
      </w:r>
      <w:r w:rsidRPr="00314518">
        <w:rPr>
          <w:rFonts w:ascii="Arial" w:hAnsi="Arial" w:cs="Arial"/>
        </w:rPr>
        <w:t xml:space="preserve"> – w skład zespołu nie wchodzi osoba, która spełnia wymagania określone w</w:t>
      </w:r>
      <w:r w:rsidR="00005D1C">
        <w:rPr>
          <w:rFonts w:ascii="Arial" w:hAnsi="Arial" w:cs="Arial"/>
        </w:rPr>
        <w:t xml:space="preserve"> </w:t>
      </w:r>
      <w:r w:rsidRPr="00314518">
        <w:rPr>
          <w:rFonts w:ascii="Arial" w:hAnsi="Arial" w:cs="Arial"/>
        </w:rPr>
        <w:t xml:space="preserve">lit. </w:t>
      </w:r>
      <w:r w:rsidR="00855C9F">
        <w:rPr>
          <w:rFonts w:ascii="Arial" w:hAnsi="Arial" w:cs="Arial"/>
        </w:rPr>
        <w:br/>
      </w:r>
      <w:r w:rsidRPr="00314518">
        <w:rPr>
          <w:rFonts w:ascii="Arial" w:hAnsi="Arial" w:cs="Arial"/>
        </w:rPr>
        <w:t>a i b.</w:t>
      </w:r>
    </w:p>
    <w:p w14:paraId="474FBE40" w14:textId="77777777" w:rsidR="00314518" w:rsidRPr="00314518" w:rsidRDefault="00314518" w:rsidP="00567389">
      <w:pPr>
        <w:numPr>
          <w:ilvl w:val="0"/>
          <w:numId w:val="10"/>
        </w:numPr>
        <w:spacing w:before="120"/>
        <w:ind w:left="499" w:hanging="357"/>
        <w:jc w:val="both"/>
        <w:rPr>
          <w:rFonts w:ascii="Arial" w:hAnsi="Arial" w:cs="Arial"/>
          <w:b/>
        </w:rPr>
      </w:pPr>
      <w:r w:rsidRPr="00314518">
        <w:rPr>
          <w:rFonts w:ascii="Arial" w:hAnsi="Arial" w:cs="Arial"/>
          <w:b/>
        </w:rPr>
        <w:t>hydrolog (max 10 pkt):</w:t>
      </w:r>
    </w:p>
    <w:p w14:paraId="5942767D" w14:textId="77777777" w:rsidR="00314518" w:rsidRPr="00314518" w:rsidRDefault="00314518" w:rsidP="00567389">
      <w:pPr>
        <w:pStyle w:val="Akapitzlist"/>
        <w:numPr>
          <w:ilvl w:val="0"/>
          <w:numId w:val="12"/>
        </w:numPr>
        <w:ind w:left="709" w:hanging="283"/>
        <w:jc w:val="both"/>
        <w:rPr>
          <w:rFonts w:ascii="Arial" w:hAnsi="Arial" w:cs="Arial"/>
        </w:rPr>
      </w:pPr>
      <w:r w:rsidRPr="00314518">
        <w:rPr>
          <w:rFonts w:ascii="Arial" w:hAnsi="Arial" w:cs="Arial"/>
          <w:b/>
        </w:rPr>
        <w:t>10 pkt</w:t>
      </w:r>
      <w:r w:rsidRPr="00314518">
        <w:rPr>
          <w:rFonts w:ascii="Arial" w:hAnsi="Arial" w:cs="Arial"/>
        </w:rPr>
        <w:t xml:space="preserve"> – w skład zespołu wchodzi osoba, która brała udział w wykonaniu </w:t>
      </w:r>
      <w:r w:rsidRPr="00314518">
        <w:rPr>
          <w:rFonts w:ascii="Arial" w:hAnsi="Arial" w:cs="Arial"/>
          <w:b/>
        </w:rPr>
        <w:t>przynajmniej trzech usług</w:t>
      </w:r>
      <w:r w:rsidRPr="00314518">
        <w:rPr>
          <w:rFonts w:ascii="Arial" w:hAnsi="Arial" w:cs="Arial"/>
        </w:rPr>
        <w:t xml:space="preserve"> dotyczących sporządzenia planów ochrony rezerwatów przyrody lub parków krajobrazowych lub parków narodowych lub obszarów Natura 2000 lub planów zadań ochronnych dla obszarów Natura 2000 lub monitoringu </w:t>
      </w:r>
      <w:r w:rsidRPr="00314518">
        <w:rPr>
          <w:rFonts w:ascii="Arial" w:eastAsia="Times New Roman" w:hAnsi="Arial" w:cs="Arial"/>
          <w:snapToGrid w:val="0"/>
          <w:lang w:eastAsia="pl-PL"/>
        </w:rPr>
        <w:t xml:space="preserve">hydrologicznego, w ramach których </w:t>
      </w:r>
      <w:r w:rsidRPr="00314518">
        <w:rPr>
          <w:rFonts w:ascii="Arial" w:eastAsia="Times New Roman" w:hAnsi="Arial" w:cs="Arial"/>
          <w:b/>
          <w:snapToGrid w:val="0"/>
          <w:lang w:eastAsia="pl-PL"/>
        </w:rPr>
        <w:t xml:space="preserve">wykonała badania własne w zakresie rozeznania i opisania stosunków wodnych w obrębie siedlisk przyrodniczych: </w:t>
      </w:r>
      <w:r w:rsidRPr="00314518">
        <w:rPr>
          <w:rFonts w:ascii="Arial" w:hAnsi="Arial" w:cs="Arial"/>
          <w:b/>
        </w:rPr>
        <w:t>7110 torfowiska wysokie z roślinnością torfotwórczą (żywe)</w:t>
      </w:r>
      <w:r w:rsidRPr="00314518">
        <w:rPr>
          <w:rFonts w:ascii="Arial" w:hAnsi="Arial" w:cs="Arial"/>
        </w:rPr>
        <w:t xml:space="preserve"> lub</w:t>
      </w:r>
      <w:r w:rsidRPr="00314518">
        <w:rPr>
          <w:rFonts w:ascii="Arial" w:hAnsi="Arial" w:cs="Arial"/>
          <w:b/>
        </w:rPr>
        <w:t xml:space="preserve"> 7140 torfowiska przejściowe i trzęsawiska lub 3160 jeziora dystroficzne</w:t>
      </w:r>
      <w:r w:rsidRPr="00314518">
        <w:rPr>
          <w:rFonts w:ascii="Arial" w:hAnsi="Arial" w:cs="Arial"/>
        </w:rPr>
        <w:t>;</w:t>
      </w:r>
    </w:p>
    <w:p w14:paraId="65C8800F" w14:textId="186646FE" w:rsidR="00314518" w:rsidRPr="00314518" w:rsidRDefault="00314518" w:rsidP="00567389">
      <w:pPr>
        <w:pStyle w:val="Akapitzlist"/>
        <w:numPr>
          <w:ilvl w:val="0"/>
          <w:numId w:val="12"/>
        </w:numPr>
        <w:ind w:left="709" w:hanging="283"/>
        <w:jc w:val="both"/>
        <w:rPr>
          <w:rFonts w:ascii="Arial" w:hAnsi="Arial" w:cs="Arial"/>
        </w:rPr>
      </w:pPr>
      <w:r w:rsidRPr="00314518">
        <w:rPr>
          <w:rFonts w:ascii="Arial" w:hAnsi="Arial" w:cs="Arial"/>
          <w:b/>
        </w:rPr>
        <w:t>5 pkt</w:t>
      </w:r>
      <w:r w:rsidRPr="00314518">
        <w:rPr>
          <w:rFonts w:ascii="Arial" w:hAnsi="Arial" w:cs="Arial"/>
        </w:rPr>
        <w:t xml:space="preserve"> – w skład zespołu wchodzi osoba, która brała udział w wykonaniu </w:t>
      </w:r>
      <w:r w:rsidRPr="00314518">
        <w:rPr>
          <w:rFonts w:ascii="Arial" w:hAnsi="Arial" w:cs="Arial"/>
          <w:b/>
        </w:rPr>
        <w:t>dwóch usług</w:t>
      </w:r>
      <w:r w:rsidRPr="00314518">
        <w:rPr>
          <w:rFonts w:ascii="Arial" w:hAnsi="Arial" w:cs="Arial"/>
        </w:rPr>
        <w:t xml:space="preserve"> dotyczących sporządzenia planów ochrony rezerwatów przyrody lub parków krajobrazowych lub parków narodowych lub obszarów Natura 2000 lub planów zadań ochronnych dla obszarów Natura 2000 lub monitoringu </w:t>
      </w:r>
      <w:r w:rsidRPr="00314518">
        <w:rPr>
          <w:rFonts w:ascii="Arial" w:eastAsia="Times New Roman" w:hAnsi="Arial" w:cs="Arial"/>
          <w:snapToGrid w:val="0"/>
          <w:lang w:eastAsia="pl-PL"/>
        </w:rPr>
        <w:t>hydrologicznego, w</w:t>
      </w:r>
      <w:r w:rsidR="00005D1C">
        <w:rPr>
          <w:rFonts w:ascii="Arial" w:eastAsia="Times New Roman" w:hAnsi="Arial" w:cs="Arial"/>
          <w:snapToGrid w:val="0"/>
          <w:lang w:eastAsia="pl-PL"/>
        </w:rPr>
        <w:t xml:space="preserve"> </w:t>
      </w:r>
      <w:r w:rsidRPr="00314518">
        <w:rPr>
          <w:rFonts w:ascii="Arial" w:eastAsia="Times New Roman" w:hAnsi="Arial" w:cs="Arial"/>
          <w:snapToGrid w:val="0"/>
          <w:lang w:eastAsia="pl-PL"/>
        </w:rPr>
        <w:t xml:space="preserve">ramach których </w:t>
      </w:r>
      <w:r w:rsidRPr="00314518">
        <w:rPr>
          <w:rFonts w:ascii="Arial" w:eastAsia="Times New Roman" w:hAnsi="Arial" w:cs="Arial"/>
          <w:b/>
          <w:snapToGrid w:val="0"/>
          <w:lang w:eastAsia="pl-PL"/>
        </w:rPr>
        <w:t xml:space="preserve">wykonała badania własne w zakresie rozeznania i opisania stosunków wodnych w obrębie siedlisk przyrodniczych: </w:t>
      </w:r>
      <w:r w:rsidRPr="00314518">
        <w:rPr>
          <w:rFonts w:ascii="Arial" w:hAnsi="Arial" w:cs="Arial"/>
          <w:b/>
        </w:rPr>
        <w:t xml:space="preserve">7110 torfowiska wysokie </w:t>
      </w:r>
      <w:r w:rsidRPr="00314518">
        <w:rPr>
          <w:rFonts w:ascii="Arial" w:hAnsi="Arial" w:cs="Arial"/>
          <w:b/>
        </w:rPr>
        <w:lastRenderedPageBreak/>
        <w:t>z</w:t>
      </w:r>
      <w:r w:rsidR="00855C9F">
        <w:rPr>
          <w:rFonts w:ascii="Arial" w:hAnsi="Arial" w:cs="Arial"/>
          <w:b/>
        </w:rPr>
        <w:t> </w:t>
      </w:r>
      <w:r w:rsidRPr="00314518">
        <w:rPr>
          <w:rFonts w:ascii="Arial" w:hAnsi="Arial" w:cs="Arial"/>
          <w:b/>
        </w:rPr>
        <w:t>roślinnością torfotwórczą (żywe)</w:t>
      </w:r>
      <w:r w:rsidRPr="00314518">
        <w:rPr>
          <w:rFonts w:ascii="Arial" w:hAnsi="Arial" w:cs="Arial"/>
        </w:rPr>
        <w:t xml:space="preserve"> lub</w:t>
      </w:r>
      <w:r w:rsidRPr="00314518">
        <w:rPr>
          <w:rFonts w:ascii="Arial" w:hAnsi="Arial" w:cs="Arial"/>
          <w:b/>
        </w:rPr>
        <w:t xml:space="preserve"> 7140 torfowiska przejściowe i</w:t>
      </w:r>
      <w:r w:rsidR="00005D1C">
        <w:rPr>
          <w:rFonts w:ascii="Arial" w:hAnsi="Arial" w:cs="Arial"/>
          <w:b/>
        </w:rPr>
        <w:t xml:space="preserve"> </w:t>
      </w:r>
      <w:r w:rsidRPr="00314518">
        <w:rPr>
          <w:rFonts w:ascii="Arial" w:hAnsi="Arial" w:cs="Arial"/>
          <w:b/>
        </w:rPr>
        <w:t>trzęsawiska lub 3160 jeziora dystroficzne</w:t>
      </w:r>
      <w:r w:rsidRPr="00314518">
        <w:rPr>
          <w:rFonts w:ascii="Arial" w:hAnsi="Arial" w:cs="Arial"/>
        </w:rPr>
        <w:t>;</w:t>
      </w:r>
    </w:p>
    <w:p w14:paraId="57E5B9CE" w14:textId="03C49059" w:rsidR="00314518" w:rsidRPr="00314518" w:rsidRDefault="00314518" w:rsidP="00567389">
      <w:pPr>
        <w:numPr>
          <w:ilvl w:val="0"/>
          <w:numId w:val="12"/>
        </w:numPr>
        <w:ind w:left="709" w:hanging="283"/>
        <w:contextualSpacing/>
        <w:jc w:val="both"/>
        <w:rPr>
          <w:rFonts w:ascii="Arial" w:hAnsi="Arial" w:cs="Arial"/>
        </w:rPr>
      </w:pPr>
      <w:r w:rsidRPr="00314518">
        <w:rPr>
          <w:rFonts w:ascii="Arial" w:hAnsi="Arial" w:cs="Arial"/>
          <w:b/>
        </w:rPr>
        <w:t>0 pkt</w:t>
      </w:r>
      <w:r w:rsidRPr="00314518">
        <w:rPr>
          <w:rFonts w:ascii="Arial" w:hAnsi="Arial" w:cs="Arial"/>
        </w:rPr>
        <w:t xml:space="preserve"> – w skład zespołu nie wchodzi osoba, która spełnia wymagania określone w</w:t>
      </w:r>
      <w:r w:rsidR="00855C9F">
        <w:rPr>
          <w:rFonts w:ascii="Arial" w:hAnsi="Arial" w:cs="Arial"/>
        </w:rPr>
        <w:t xml:space="preserve"> </w:t>
      </w:r>
      <w:r w:rsidRPr="00314518">
        <w:rPr>
          <w:rFonts w:ascii="Arial" w:hAnsi="Arial" w:cs="Arial"/>
        </w:rPr>
        <w:t xml:space="preserve">lit. </w:t>
      </w:r>
      <w:r w:rsidR="00855C9F">
        <w:rPr>
          <w:rFonts w:ascii="Arial" w:hAnsi="Arial" w:cs="Arial"/>
        </w:rPr>
        <w:br/>
      </w:r>
      <w:r w:rsidRPr="00314518">
        <w:rPr>
          <w:rFonts w:ascii="Arial" w:hAnsi="Arial" w:cs="Arial"/>
        </w:rPr>
        <w:t>a i b.</w:t>
      </w:r>
    </w:p>
    <w:p w14:paraId="2316056E" w14:textId="77777777" w:rsidR="00314518" w:rsidRPr="00314518" w:rsidRDefault="00314518" w:rsidP="00855C9F">
      <w:pPr>
        <w:spacing w:before="120" w:after="120"/>
        <w:jc w:val="both"/>
        <w:rPr>
          <w:rFonts w:ascii="Arial" w:hAnsi="Arial" w:cs="Arial"/>
        </w:rPr>
      </w:pPr>
      <w:r w:rsidRPr="00314518">
        <w:rPr>
          <w:rFonts w:ascii="Arial" w:hAnsi="Arial" w:cs="Arial"/>
        </w:rPr>
        <w:t>Jeśli Wykonawca nie będzie dysponował ww. osobami otrzyma zero punktów w kryterium „doświadczenie”.</w:t>
      </w:r>
    </w:p>
    <w:p w14:paraId="1EDB0E87" w14:textId="77777777" w:rsidR="00314518" w:rsidRPr="00314518" w:rsidRDefault="00314518" w:rsidP="00314518">
      <w:pPr>
        <w:jc w:val="both"/>
        <w:rPr>
          <w:rFonts w:ascii="Arial" w:hAnsi="Arial" w:cs="Arial"/>
          <w:b/>
          <w:u w:val="single"/>
        </w:rPr>
      </w:pPr>
      <w:r w:rsidRPr="00314518">
        <w:rPr>
          <w:rFonts w:ascii="Arial" w:hAnsi="Arial" w:cs="Arial"/>
        </w:rPr>
        <w:t xml:space="preserve">Wykonawca, który polega na zdolnościach lub sytuacji innych podmiotów, musi udowodnić zamawiającemu, że realizując zamówienie, </w:t>
      </w:r>
      <w:r w:rsidRPr="00E5781D">
        <w:rPr>
          <w:rFonts w:ascii="Arial" w:hAnsi="Arial" w:cs="Arial"/>
        </w:rPr>
        <w:t>będzie dysponował</w:t>
      </w:r>
      <w:r w:rsidRPr="00314518">
        <w:rPr>
          <w:rFonts w:ascii="Arial" w:hAnsi="Arial" w:cs="Arial"/>
          <w:i/>
        </w:rPr>
        <w:t xml:space="preserve"> </w:t>
      </w:r>
      <w:r w:rsidRPr="00314518">
        <w:rPr>
          <w:rFonts w:ascii="Arial" w:hAnsi="Arial" w:cs="Arial"/>
        </w:rPr>
        <w:t>niezbędnymi zasobami tych podmiotów, w szczególności przedstawiając zobowiązanie tych podmiotów do oddania mu do dyspozycji niezbędnych zasobów na potrzeby realizacji zamówienia.</w:t>
      </w:r>
    </w:p>
    <w:p w14:paraId="383C50CC" w14:textId="77777777" w:rsidR="00D917A1" w:rsidRPr="00D917A1" w:rsidRDefault="00D917A1" w:rsidP="00D917A1">
      <w:pPr>
        <w:pStyle w:val="Akapitzlist"/>
        <w:ind w:left="360"/>
        <w:jc w:val="both"/>
        <w:rPr>
          <w:rFonts w:ascii="Arial" w:hAnsi="Arial" w:cs="Arial"/>
        </w:rPr>
      </w:pPr>
    </w:p>
    <w:p w14:paraId="4D21295C" w14:textId="42535954" w:rsidR="00314518" w:rsidRPr="00314518" w:rsidRDefault="00314518" w:rsidP="00567389">
      <w:pPr>
        <w:pStyle w:val="Akapitzlist"/>
        <w:numPr>
          <w:ilvl w:val="0"/>
          <w:numId w:val="6"/>
        </w:numPr>
        <w:spacing w:before="240" w:line="360" w:lineRule="auto"/>
        <w:jc w:val="center"/>
        <w:outlineLvl w:val="0"/>
        <w:rPr>
          <w:rFonts w:ascii="Arial" w:eastAsia="Times New Roman" w:hAnsi="Arial" w:cs="Arial"/>
        </w:rPr>
      </w:pPr>
      <w:r w:rsidRPr="00314518">
        <w:rPr>
          <w:rFonts w:ascii="Arial" w:eastAsia="Calibri" w:hAnsi="Arial" w:cs="Arial"/>
          <w:b/>
        </w:rPr>
        <w:t>SUMA PUNKTÓW ZA KRYTERIA OCENY OFERT DLA</w:t>
      </w:r>
      <w:r w:rsidR="00F045A3">
        <w:rPr>
          <w:rFonts w:ascii="Arial" w:eastAsia="Calibri" w:hAnsi="Arial" w:cs="Arial"/>
          <w:b/>
        </w:rPr>
        <w:t xml:space="preserve"> </w:t>
      </w:r>
      <w:r w:rsidR="00572B09">
        <w:rPr>
          <w:rFonts w:ascii="Arial" w:eastAsia="Calibri" w:hAnsi="Arial" w:cs="Arial"/>
          <w:b/>
        </w:rPr>
        <w:t>5</w:t>
      </w:r>
      <w:r>
        <w:rPr>
          <w:rFonts w:ascii="Arial" w:eastAsia="Calibri" w:hAnsi="Arial" w:cs="Arial"/>
          <w:b/>
        </w:rPr>
        <w:t xml:space="preserve"> </w:t>
      </w:r>
      <w:r w:rsidRPr="00314518">
        <w:rPr>
          <w:rFonts w:ascii="Arial" w:eastAsia="Calibri" w:hAnsi="Arial" w:cs="Arial"/>
          <w:b/>
        </w:rPr>
        <w:t>ZADAŃ</w:t>
      </w:r>
    </w:p>
    <w:tbl>
      <w:tblPr>
        <w:tblpPr w:leftFromText="141" w:rightFromText="141" w:vertAnchor="text" w:horzAnchor="margin" w:tblpXSpec="right" w:tblpY="893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6"/>
        <w:gridCol w:w="6177"/>
        <w:gridCol w:w="2055"/>
      </w:tblGrid>
      <w:tr w:rsidR="009D6846" w:rsidRPr="001F06F0" w14:paraId="33CF6A54" w14:textId="77777777" w:rsidTr="009D6846">
        <w:trPr>
          <w:trHeight w:val="548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C990C" w14:textId="77777777" w:rsidR="009D6846" w:rsidRPr="00FC1506" w:rsidRDefault="009D6846" w:rsidP="009D6846">
            <w:pPr>
              <w:outlineLvl w:val="0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FC1506">
              <w:rPr>
                <w:rFonts w:ascii="Arial" w:eastAsia="Times New Roman" w:hAnsi="Arial" w:cs="Arial"/>
                <w:b/>
                <w:bCs/>
                <w:sz w:val="20"/>
              </w:rPr>
              <w:t>Lp.</w:t>
            </w:r>
          </w:p>
        </w:tc>
        <w:tc>
          <w:tcPr>
            <w:tcW w:w="61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8270C" w14:textId="77777777" w:rsidR="009D6846" w:rsidRPr="00FC1506" w:rsidRDefault="009D6846" w:rsidP="009D6846">
            <w:pPr>
              <w:outlineLvl w:val="0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FC1506">
              <w:rPr>
                <w:rFonts w:ascii="Arial" w:eastAsia="Times New Roman" w:hAnsi="Arial" w:cs="Arial"/>
                <w:b/>
                <w:bCs/>
                <w:sz w:val="20"/>
              </w:rPr>
              <w:t>Kryterium</w:t>
            </w:r>
          </w:p>
        </w:tc>
        <w:tc>
          <w:tcPr>
            <w:tcW w:w="2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EA7FE" w14:textId="77777777" w:rsidR="009D6846" w:rsidRPr="00FC1506" w:rsidRDefault="009D6846" w:rsidP="009D6846">
            <w:pPr>
              <w:outlineLvl w:val="0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FC1506">
              <w:rPr>
                <w:rFonts w:ascii="Arial" w:eastAsia="Times New Roman" w:hAnsi="Arial" w:cs="Arial"/>
                <w:b/>
                <w:bCs/>
                <w:sz w:val="20"/>
              </w:rPr>
              <w:t>Maksymalna liczba punktów</w:t>
            </w:r>
          </w:p>
        </w:tc>
      </w:tr>
      <w:tr w:rsidR="009D6846" w:rsidRPr="001F06F0" w14:paraId="132B56AE" w14:textId="77777777" w:rsidTr="009D6846">
        <w:trPr>
          <w:trHeight w:val="685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EF50E" w14:textId="77777777" w:rsidR="009D6846" w:rsidRPr="00FC1506" w:rsidRDefault="009D6846" w:rsidP="009D6846">
            <w:pPr>
              <w:jc w:val="center"/>
              <w:outlineLvl w:val="0"/>
              <w:rPr>
                <w:rFonts w:ascii="Arial" w:eastAsia="Times New Roman" w:hAnsi="Arial" w:cs="Arial"/>
                <w:bCs/>
                <w:sz w:val="20"/>
              </w:rPr>
            </w:pPr>
            <w:r w:rsidRPr="00FC1506">
              <w:rPr>
                <w:rFonts w:ascii="Arial" w:eastAsia="Times New Roman" w:hAnsi="Arial" w:cs="Arial"/>
                <w:bCs/>
                <w:sz w:val="20"/>
              </w:rPr>
              <w:t>1.</w:t>
            </w:r>
          </w:p>
        </w:tc>
        <w:tc>
          <w:tcPr>
            <w:tcW w:w="61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BDA14" w14:textId="77777777" w:rsidR="009D6846" w:rsidRPr="00FC1506" w:rsidRDefault="009D6846" w:rsidP="009D6846">
            <w:pPr>
              <w:jc w:val="both"/>
              <w:outlineLvl w:val="0"/>
              <w:rPr>
                <w:rFonts w:ascii="Arial" w:eastAsia="Times New Roman" w:hAnsi="Arial" w:cs="Arial"/>
                <w:bCs/>
                <w:sz w:val="20"/>
              </w:rPr>
            </w:pPr>
            <w:r w:rsidRPr="00FC1506">
              <w:rPr>
                <w:rFonts w:ascii="Arial" w:eastAsia="Times New Roman" w:hAnsi="Arial" w:cs="Arial"/>
                <w:sz w:val="20"/>
              </w:rPr>
              <w:t xml:space="preserve">Cena oferty z (podatkiem VAT) za realizację przedmiotu zamówienia, na którą powinny się składać wszelkie koszty ponoszone przez Wykonawcę </w:t>
            </w:r>
            <w:r w:rsidRPr="00FC1506">
              <w:rPr>
                <w:rFonts w:ascii="Arial" w:eastAsia="Times New Roman" w:hAnsi="Arial" w:cs="Arial"/>
                <w:b/>
                <w:sz w:val="20"/>
              </w:rPr>
              <w:t>(C)</w:t>
            </w:r>
          </w:p>
        </w:tc>
        <w:tc>
          <w:tcPr>
            <w:tcW w:w="2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9E962" w14:textId="77777777" w:rsidR="009D6846" w:rsidRPr="00FC1506" w:rsidRDefault="009D6846" w:rsidP="009D6846">
            <w:pPr>
              <w:jc w:val="both"/>
              <w:outlineLvl w:val="0"/>
              <w:rPr>
                <w:rFonts w:ascii="Arial" w:eastAsia="Times New Roman" w:hAnsi="Arial" w:cs="Arial"/>
                <w:bCs/>
                <w:sz w:val="20"/>
              </w:rPr>
            </w:pPr>
            <w:r w:rsidRPr="00FC1506">
              <w:rPr>
                <w:rFonts w:ascii="Arial" w:eastAsia="Times New Roman" w:hAnsi="Arial" w:cs="Arial"/>
                <w:bCs/>
                <w:sz w:val="20"/>
              </w:rPr>
              <w:t>60 pkt</w:t>
            </w:r>
          </w:p>
        </w:tc>
      </w:tr>
      <w:tr w:rsidR="009D6846" w:rsidRPr="001F06F0" w14:paraId="2C4880B8" w14:textId="77777777" w:rsidTr="009D6846"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91147" w14:textId="77777777" w:rsidR="009D6846" w:rsidRPr="00FC1506" w:rsidRDefault="009D6846" w:rsidP="009D6846">
            <w:pPr>
              <w:jc w:val="center"/>
              <w:outlineLvl w:val="0"/>
              <w:rPr>
                <w:rFonts w:ascii="Arial" w:eastAsia="Times New Roman" w:hAnsi="Arial" w:cs="Arial"/>
                <w:bCs/>
                <w:sz w:val="20"/>
              </w:rPr>
            </w:pPr>
            <w:r w:rsidRPr="00FC1506">
              <w:rPr>
                <w:rFonts w:ascii="Arial" w:eastAsia="Times New Roman" w:hAnsi="Arial" w:cs="Arial"/>
                <w:bCs/>
                <w:sz w:val="20"/>
              </w:rPr>
              <w:t>2.</w:t>
            </w:r>
          </w:p>
        </w:tc>
        <w:tc>
          <w:tcPr>
            <w:tcW w:w="61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88FE1" w14:textId="77777777" w:rsidR="009D6846" w:rsidRPr="00FC1506" w:rsidRDefault="009D6846" w:rsidP="009D6846">
            <w:pPr>
              <w:jc w:val="both"/>
              <w:outlineLvl w:val="0"/>
              <w:rPr>
                <w:rFonts w:ascii="Arial" w:eastAsia="Times New Roman" w:hAnsi="Arial" w:cs="Arial"/>
                <w:bCs/>
                <w:sz w:val="20"/>
              </w:rPr>
            </w:pPr>
            <w:r w:rsidRPr="00FC1506">
              <w:rPr>
                <w:rFonts w:ascii="Arial" w:eastAsia="Times New Roman" w:hAnsi="Arial" w:cs="Arial"/>
                <w:bCs/>
                <w:sz w:val="20"/>
              </w:rPr>
              <w:t xml:space="preserve">Doświadczenie </w:t>
            </w:r>
            <w:r w:rsidRPr="00FC1506">
              <w:rPr>
                <w:rFonts w:ascii="Arial" w:eastAsia="Times New Roman" w:hAnsi="Arial" w:cs="Arial"/>
                <w:b/>
                <w:bCs/>
                <w:sz w:val="20"/>
              </w:rPr>
              <w:t>(D)</w:t>
            </w:r>
          </w:p>
        </w:tc>
        <w:tc>
          <w:tcPr>
            <w:tcW w:w="2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4A8B1" w14:textId="77777777" w:rsidR="009D6846" w:rsidRPr="00FC1506" w:rsidRDefault="009D6846" w:rsidP="009D6846">
            <w:pPr>
              <w:jc w:val="both"/>
              <w:outlineLvl w:val="0"/>
              <w:rPr>
                <w:rFonts w:ascii="Arial" w:eastAsia="Times New Roman" w:hAnsi="Arial" w:cs="Arial"/>
                <w:bCs/>
                <w:sz w:val="20"/>
              </w:rPr>
            </w:pPr>
            <w:r w:rsidRPr="00FC1506">
              <w:rPr>
                <w:rFonts w:ascii="Arial" w:eastAsia="Times New Roman" w:hAnsi="Arial" w:cs="Arial"/>
                <w:bCs/>
                <w:sz w:val="20"/>
              </w:rPr>
              <w:t>30 pkt</w:t>
            </w:r>
          </w:p>
        </w:tc>
      </w:tr>
      <w:tr w:rsidR="009D6846" w:rsidRPr="001F06F0" w14:paraId="613DD110" w14:textId="77777777" w:rsidTr="009D6846"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ED467" w14:textId="77777777" w:rsidR="009D6846" w:rsidRPr="00FC1506" w:rsidRDefault="009D6846" w:rsidP="009D6846">
            <w:pPr>
              <w:jc w:val="center"/>
              <w:outlineLvl w:val="0"/>
              <w:rPr>
                <w:rFonts w:ascii="Arial" w:eastAsia="Times New Roman" w:hAnsi="Arial" w:cs="Arial"/>
                <w:bCs/>
                <w:sz w:val="20"/>
              </w:rPr>
            </w:pPr>
            <w:r w:rsidRPr="00FC1506">
              <w:rPr>
                <w:rFonts w:ascii="Arial" w:eastAsia="Times New Roman" w:hAnsi="Arial" w:cs="Arial"/>
                <w:bCs/>
                <w:sz w:val="20"/>
              </w:rPr>
              <w:t>3.</w:t>
            </w:r>
          </w:p>
        </w:tc>
        <w:tc>
          <w:tcPr>
            <w:tcW w:w="61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77126" w14:textId="77777777" w:rsidR="009D6846" w:rsidRPr="00FC1506" w:rsidRDefault="009D6846" w:rsidP="009D6846">
            <w:pPr>
              <w:jc w:val="both"/>
              <w:outlineLvl w:val="0"/>
              <w:rPr>
                <w:rFonts w:ascii="Arial" w:eastAsia="Times New Roman" w:hAnsi="Arial" w:cs="Arial"/>
                <w:bCs/>
                <w:sz w:val="20"/>
              </w:rPr>
            </w:pPr>
            <w:r w:rsidRPr="00FC1506">
              <w:rPr>
                <w:rFonts w:ascii="Arial" w:eastAsia="Times New Roman" w:hAnsi="Arial" w:cs="Arial"/>
                <w:bCs/>
                <w:sz w:val="20"/>
              </w:rPr>
              <w:t xml:space="preserve">Okres przedłużonej </w:t>
            </w:r>
            <w:r>
              <w:rPr>
                <w:rFonts w:ascii="Arial" w:eastAsia="Times New Roman" w:hAnsi="Arial" w:cs="Arial"/>
                <w:bCs/>
                <w:sz w:val="20"/>
              </w:rPr>
              <w:t>gwarancji</w:t>
            </w:r>
            <w:r w:rsidRPr="00FC1506">
              <w:rPr>
                <w:rFonts w:ascii="Arial" w:eastAsia="Times New Roman" w:hAnsi="Arial" w:cs="Arial"/>
                <w:bCs/>
                <w:sz w:val="20"/>
              </w:rPr>
              <w:t xml:space="preserve"> </w:t>
            </w:r>
            <w:r w:rsidRPr="00FC1506">
              <w:rPr>
                <w:rFonts w:ascii="Arial" w:eastAsia="Times New Roman" w:hAnsi="Arial" w:cs="Arial"/>
                <w:b/>
                <w:bCs/>
                <w:sz w:val="20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sz w:val="20"/>
              </w:rPr>
              <w:t>G</w:t>
            </w:r>
            <w:r w:rsidRPr="00FC1506">
              <w:rPr>
                <w:rFonts w:ascii="Arial" w:eastAsia="Times New Roman" w:hAnsi="Arial" w:cs="Arial"/>
                <w:b/>
                <w:bCs/>
                <w:sz w:val="20"/>
              </w:rPr>
              <w:t>)</w:t>
            </w:r>
          </w:p>
        </w:tc>
        <w:tc>
          <w:tcPr>
            <w:tcW w:w="2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C90D9" w14:textId="77777777" w:rsidR="009D6846" w:rsidRPr="00FC1506" w:rsidRDefault="009D6846" w:rsidP="009D6846">
            <w:pPr>
              <w:jc w:val="both"/>
              <w:outlineLvl w:val="0"/>
              <w:rPr>
                <w:rFonts w:ascii="Arial" w:eastAsia="Times New Roman" w:hAnsi="Arial" w:cs="Arial"/>
                <w:bCs/>
                <w:sz w:val="20"/>
              </w:rPr>
            </w:pPr>
            <w:r w:rsidRPr="00FC1506">
              <w:rPr>
                <w:rFonts w:ascii="Arial" w:eastAsia="Times New Roman" w:hAnsi="Arial" w:cs="Arial"/>
                <w:bCs/>
                <w:sz w:val="20"/>
              </w:rPr>
              <w:t>10 pkt</w:t>
            </w:r>
          </w:p>
        </w:tc>
      </w:tr>
    </w:tbl>
    <w:p w14:paraId="1B8A32F3" w14:textId="77777777" w:rsidR="00FC1506" w:rsidRPr="00314518" w:rsidRDefault="00FC1506" w:rsidP="00567389">
      <w:pPr>
        <w:pStyle w:val="Akapitzlist"/>
        <w:numPr>
          <w:ilvl w:val="0"/>
          <w:numId w:val="8"/>
        </w:numPr>
        <w:ind w:left="284" w:hanging="284"/>
        <w:contextualSpacing w:val="0"/>
        <w:jc w:val="both"/>
        <w:outlineLvl w:val="0"/>
        <w:rPr>
          <w:rFonts w:ascii="Arial" w:eastAsia="Times New Roman" w:hAnsi="Arial" w:cs="Arial"/>
          <w:sz w:val="20"/>
        </w:rPr>
      </w:pPr>
      <w:r w:rsidRPr="00314518">
        <w:rPr>
          <w:rFonts w:ascii="Arial" w:eastAsia="Times New Roman" w:hAnsi="Arial" w:cs="Arial"/>
        </w:rPr>
        <w:t xml:space="preserve">Zamawiający za najkorzystniejszą uzna ofertę, która będzie miała najwyższą ilość punktów po sumowaniu ww. kryteriów: </w:t>
      </w:r>
      <w:r w:rsidRPr="00314518">
        <w:rPr>
          <w:rFonts w:ascii="Arial" w:eastAsia="Times New Roman" w:hAnsi="Arial" w:cs="Arial"/>
          <w:b/>
        </w:rPr>
        <w:t xml:space="preserve">P = C + D + </w:t>
      </w:r>
      <w:r w:rsidR="00291779" w:rsidRPr="00314518">
        <w:rPr>
          <w:rFonts w:ascii="Arial" w:eastAsia="Times New Roman" w:hAnsi="Arial" w:cs="Arial"/>
          <w:b/>
        </w:rPr>
        <w:t>G</w:t>
      </w:r>
      <w:r w:rsidRPr="00314518">
        <w:rPr>
          <w:rFonts w:ascii="Arial" w:eastAsia="Times New Roman" w:hAnsi="Arial" w:cs="Arial"/>
        </w:rPr>
        <w:t>,</w:t>
      </w:r>
      <w:r w:rsidR="00A17372" w:rsidRPr="00314518">
        <w:rPr>
          <w:rFonts w:ascii="Arial" w:eastAsia="Times New Roman" w:hAnsi="Arial" w:cs="Arial"/>
        </w:rPr>
        <w:t xml:space="preserve"> </w:t>
      </w:r>
      <w:r w:rsidRPr="00314518">
        <w:rPr>
          <w:rFonts w:ascii="Arial" w:eastAsia="Times New Roman" w:hAnsi="Arial" w:cs="Arial"/>
        </w:rPr>
        <w:t>gdzie: P – całkowita liczba punktów oferty badanej.</w:t>
      </w:r>
    </w:p>
    <w:p w14:paraId="1FD1497B" w14:textId="77777777" w:rsidR="00FC1506" w:rsidRPr="001F06F0" w:rsidRDefault="00FC1506" w:rsidP="00567389">
      <w:pPr>
        <w:numPr>
          <w:ilvl w:val="0"/>
          <w:numId w:val="8"/>
        </w:numPr>
        <w:tabs>
          <w:tab w:val="num" w:pos="1287"/>
        </w:tabs>
        <w:spacing w:before="120"/>
        <w:ind w:left="360"/>
        <w:jc w:val="both"/>
        <w:outlineLvl w:val="0"/>
        <w:rPr>
          <w:rFonts w:ascii="Arial" w:eastAsia="Times New Roman" w:hAnsi="Arial" w:cs="Arial"/>
        </w:rPr>
      </w:pPr>
      <w:r w:rsidRPr="001F06F0">
        <w:rPr>
          <w:rFonts w:ascii="Arial" w:eastAsia="Times New Roman" w:hAnsi="Arial" w:cs="Arial"/>
        </w:rPr>
        <w:t xml:space="preserve">Sposób oceny ofert: </w:t>
      </w:r>
    </w:p>
    <w:p w14:paraId="3AFCA5D0" w14:textId="1C0D152E" w:rsidR="00FC1506" w:rsidRPr="001F06F0" w:rsidRDefault="00FC1506" w:rsidP="009D6846">
      <w:pPr>
        <w:tabs>
          <w:tab w:val="num" w:pos="360"/>
        </w:tabs>
        <w:ind w:left="360"/>
        <w:jc w:val="both"/>
        <w:rPr>
          <w:rFonts w:ascii="Arial" w:eastAsia="Times New Roman" w:hAnsi="Arial" w:cs="Arial"/>
        </w:rPr>
      </w:pPr>
      <w:r w:rsidRPr="001F06F0">
        <w:rPr>
          <w:rFonts w:ascii="Arial" w:eastAsia="Times New Roman" w:hAnsi="Arial" w:cs="Arial"/>
        </w:rPr>
        <w:t xml:space="preserve">Zgodnie z art. 87 ust. 2 ustawy z dnia 29 stycznia 2004 r. </w:t>
      </w:r>
      <w:r w:rsidRPr="001F06F0">
        <w:rPr>
          <w:rFonts w:ascii="Arial" w:eastAsia="Times New Roman" w:hAnsi="Arial" w:cs="Arial"/>
          <w:i/>
        </w:rPr>
        <w:t>Prawo zamówień publicznych</w:t>
      </w:r>
      <w:r>
        <w:rPr>
          <w:rFonts w:ascii="Arial" w:eastAsia="Times New Roman" w:hAnsi="Arial" w:cs="Arial"/>
        </w:rPr>
        <w:t xml:space="preserve"> </w:t>
      </w:r>
      <w:r w:rsidRPr="00155209">
        <w:rPr>
          <w:rFonts w:ascii="Arial" w:eastAsia="Times New Roman" w:hAnsi="Arial" w:cs="Arial"/>
        </w:rPr>
        <w:t xml:space="preserve">(t.j. Dz. U. </w:t>
      </w:r>
      <w:r w:rsidR="003605FC" w:rsidRPr="00155209">
        <w:rPr>
          <w:rFonts w:ascii="Arial" w:eastAsia="Times New Roman" w:hAnsi="Arial" w:cs="Arial"/>
        </w:rPr>
        <w:t xml:space="preserve">z </w:t>
      </w:r>
      <w:r w:rsidRPr="00155209">
        <w:rPr>
          <w:rFonts w:ascii="Arial" w:eastAsia="Times New Roman" w:hAnsi="Arial" w:cs="Arial"/>
        </w:rPr>
        <w:t>201</w:t>
      </w:r>
      <w:r w:rsidR="00314518" w:rsidRPr="00155209">
        <w:rPr>
          <w:rFonts w:ascii="Arial" w:eastAsia="Times New Roman" w:hAnsi="Arial" w:cs="Arial"/>
        </w:rPr>
        <w:t>9</w:t>
      </w:r>
      <w:r w:rsidRPr="00155209">
        <w:rPr>
          <w:rFonts w:ascii="Arial" w:eastAsia="Times New Roman" w:hAnsi="Arial" w:cs="Arial"/>
        </w:rPr>
        <w:t xml:space="preserve"> r.</w:t>
      </w:r>
      <w:r w:rsidR="003605FC" w:rsidRPr="00155209">
        <w:rPr>
          <w:rFonts w:ascii="Arial" w:eastAsia="Times New Roman" w:hAnsi="Arial" w:cs="Arial"/>
        </w:rPr>
        <w:t>,</w:t>
      </w:r>
      <w:r w:rsidRPr="00155209">
        <w:rPr>
          <w:rFonts w:ascii="Arial" w:eastAsia="Times New Roman" w:hAnsi="Arial" w:cs="Arial"/>
        </w:rPr>
        <w:t xml:space="preserve"> poz. </w:t>
      </w:r>
      <w:r w:rsidR="003605FC" w:rsidRPr="00155209">
        <w:rPr>
          <w:rFonts w:ascii="Arial" w:eastAsia="Times New Roman" w:hAnsi="Arial" w:cs="Arial"/>
        </w:rPr>
        <w:t>2019</w:t>
      </w:r>
      <w:r w:rsidR="00F045A3" w:rsidRPr="00155209">
        <w:rPr>
          <w:rFonts w:ascii="Arial" w:eastAsia="Times New Roman" w:hAnsi="Arial" w:cs="Arial"/>
        </w:rPr>
        <w:t xml:space="preserve"> ze zm.</w:t>
      </w:r>
      <w:r w:rsidRPr="00155209">
        <w:rPr>
          <w:rFonts w:ascii="Arial" w:eastAsia="Times New Roman" w:hAnsi="Arial" w:cs="Arial"/>
        </w:rPr>
        <w:t>)</w:t>
      </w:r>
      <w:r w:rsidRPr="001F06F0">
        <w:rPr>
          <w:rFonts w:ascii="Arial" w:eastAsia="Times New Roman" w:hAnsi="Arial" w:cs="Arial"/>
        </w:rPr>
        <w:t xml:space="preserve"> Zamawiający poprawi w tekście oferty oczywiste omyłki pisarskie, oczywiste omyłki rachunkowe, z uwzględnieniem konsekwencji rachunkowych dokonanych poprawek, inne omyłki polegające na niezgodności oferty ze specyfikacją istotnych warunków zamówienia, niepowodujące istotnych zmian w</w:t>
      </w:r>
      <w:r>
        <w:rPr>
          <w:rFonts w:ascii="Arial" w:eastAsia="Times New Roman" w:hAnsi="Arial" w:cs="Arial"/>
        </w:rPr>
        <w:t xml:space="preserve"> </w:t>
      </w:r>
      <w:r w:rsidRPr="001F06F0">
        <w:rPr>
          <w:rFonts w:ascii="Arial" w:eastAsia="Times New Roman" w:hAnsi="Arial" w:cs="Arial"/>
        </w:rPr>
        <w:t xml:space="preserve">treści oferty, niezwłocznie zawiadamiając o tym Wykonawcę, którego oferta została poprawiona. </w:t>
      </w:r>
    </w:p>
    <w:p w14:paraId="0971E3E6" w14:textId="77777777" w:rsidR="008024B7" w:rsidRPr="00DC0243" w:rsidRDefault="00FC1506" w:rsidP="00567389">
      <w:pPr>
        <w:numPr>
          <w:ilvl w:val="0"/>
          <w:numId w:val="8"/>
        </w:numPr>
        <w:tabs>
          <w:tab w:val="left" w:pos="142"/>
          <w:tab w:val="left" w:pos="7371"/>
          <w:tab w:val="left" w:pos="8505"/>
          <w:tab w:val="left" w:pos="13608"/>
        </w:tabs>
        <w:spacing w:before="120"/>
        <w:ind w:left="284" w:hanging="284"/>
        <w:jc w:val="both"/>
        <w:outlineLvl w:val="0"/>
        <w:rPr>
          <w:rFonts w:ascii="Arial" w:eastAsia="Times New Roman" w:hAnsi="Arial" w:cs="Arial"/>
          <w:kern w:val="16"/>
        </w:rPr>
      </w:pPr>
      <w:r w:rsidRPr="001F06F0">
        <w:rPr>
          <w:rFonts w:ascii="Arial" w:eastAsia="Times New Roman" w:hAnsi="Arial" w:cs="Arial"/>
          <w:kern w:val="16"/>
        </w:rPr>
        <w:t>Zamawiający udzieli zamówienia publicznego temu spośród niewykluczonych z postępowania Wykonawców, którego oferta w toku badania i oceny ofert nie zostanie odrzucona i zostanie uznana za najkorzystniejszą.</w:t>
      </w:r>
    </w:p>
    <w:sectPr w:rsidR="008024B7" w:rsidRPr="00DC0243" w:rsidSect="00FC150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B4FC3F" w14:textId="77777777" w:rsidR="00B51B47" w:rsidRDefault="00B51B47" w:rsidP="00B51B47">
      <w:r>
        <w:separator/>
      </w:r>
    </w:p>
  </w:endnote>
  <w:endnote w:type="continuationSeparator" w:id="0">
    <w:p w14:paraId="1EF7E389" w14:textId="77777777" w:rsidR="00B51B47" w:rsidRDefault="00B51B47" w:rsidP="00B51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926257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240630265"/>
          <w:docPartObj>
            <w:docPartGallery w:val="Page Numbers (Top of Page)"/>
            <w:docPartUnique/>
          </w:docPartObj>
        </w:sdtPr>
        <w:sdtEndPr/>
        <w:sdtContent>
          <w:p w14:paraId="766E55BD" w14:textId="77777777" w:rsidR="00DC0243" w:rsidRDefault="00DC0243" w:rsidP="00DC0243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w:drawing>
                <wp:inline distT="0" distB="0" distL="0" distR="0" wp14:anchorId="4129961C" wp14:editId="73707C72">
                  <wp:extent cx="5760720" cy="568960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FE-POIŚ+GDOŚ+RDOŚ_Gdańsk+UE-FS poziom PL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568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DC3DD5" w14:textId="77777777" w:rsidR="00DC0243" w:rsidRPr="00DC0243" w:rsidRDefault="00DC0243" w:rsidP="00DC0243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0243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682D45" w:rsidRPr="00DC024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0243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682D45" w:rsidRPr="00DC024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D49A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8</w:t>
            </w:r>
            <w:r w:rsidR="00682D45" w:rsidRPr="00DC024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0243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682D45" w:rsidRPr="00DC024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0243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682D45" w:rsidRPr="00DC024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D49A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8</w:t>
            </w:r>
            <w:r w:rsidR="00682D45" w:rsidRPr="00DC024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DCD5E" w14:textId="77777777" w:rsidR="00FC1506" w:rsidRPr="00DC0243" w:rsidRDefault="00FC1506" w:rsidP="00DC0243">
    <w:pPr>
      <w:pStyle w:val="Stopka"/>
      <w:spacing w:before="120"/>
      <w:jc w:val="right"/>
      <w:rPr>
        <w:rFonts w:ascii="Arial" w:hAnsi="Arial" w:cs="Arial"/>
        <w:sz w:val="16"/>
        <w:szCs w:val="16"/>
      </w:rPr>
    </w:pPr>
    <w:r>
      <w:rPr>
        <w:noProof/>
        <w:lang w:eastAsia="pl-PL"/>
      </w:rPr>
      <w:drawing>
        <wp:inline distT="0" distB="0" distL="0" distR="0" wp14:anchorId="12B970D5" wp14:editId="6F2A543F">
          <wp:extent cx="5760720" cy="17132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MAS + UE-F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713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rPr>
          <w:rFonts w:ascii="Arial" w:hAnsi="Arial" w:cs="Arial"/>
          <w:sz w:val="16"/>
          <w:szCs w:val="16"/>
        </w:rPr>
        <w:id w:val="489218103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16"/>
              <w:szCs w:val="16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DC0243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682D45" w:rsidRPr="00DC024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C0243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682D45" w:rsidRPr="00DC024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D49A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682D45" w:rsidRPr="00DC024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DC0243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682D45" w:rsidRPr="00DC024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C0243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682D45" w:rsidRPr="00DC024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D49A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8</w:t>
            </w:r>
            <w:r w:rsidR="00682D45" w:rsidRPr="00DC024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409F08" w14:textId="77777777" w:rsidR="00B51B47" w:rsidRDefault="00B51B47" w:rsidP="00B51B47">
      <w:r>
        <w:separator/>
      </w:r>
    </w:p>
  </w:footnote>
  <w:footnote w:type="continuationSeparator" w:id="0">
    <w:p w14:paraId="4A2B21AE" w14:textId="77777777" w:rsidR="00B51B47" w:rsidRDefault="00B51B47" w:rsidP="00B51B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67BDF3" w14:textId="77777777" w:rsidR="00B51B47" w:rsidRDefault="00B51B47" w:rsidP="00B51B47">
    <w:pPr>
      <w:pStyle w:val="Nagwek"/>
      <w:ind w:left="-56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7B71DB" w14:textId="77777777" w:rsidR="00FC1506" w:rsidRDefault="00FC1506" w:rsidP="00FC1506">
    <w:pPr>
      <w:pStyle w:val="Nagwek"/>
      <w:tabs>
        <w:tab w:val="left" w:pos="284"/>
      </w:tabs>
      <w:ind w:left="-567"/>
    </w:pPr>
    <w:r>
      <w:rPr>
        <w:noProof/>
        <w:lang w:eastAsia="pl-PL"/>
      </w:rPr>
      <w:drawing>
        <wp:inline distT="0" distB="0" distL="0" distR="0" wp14:anchorId="3D631E2C" wp14:editId="1E894219">
          <wp:extent cx="4907290" cy="938786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 RDOŚ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7290" cy="938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F5A35"/>
    <w:multiLevelType w:val="hybridMultilevel"/>
    <w:tmpl w:val="3572D03E"/>
    <w:lvl w:ilvl="0" w:tplc="719E2290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A02BE4"/>
    <w:multiLevelType w:val="hybridMultilevel"/>
    <w:tmpl w:val="FF8A089C"/>
    <w:lvl w:ilvl="0" w:tplc="9926DFA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430BC8"/>
    <w:multiLevelType w:val="hybridMultilevel"/>
    <w:tmpl w:val="16480F2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1AD545C"/>
    <w:multiLevelType w:val="hybridMultilevel"/>
    <w:tmpl w:val="B686B5A0"/>
    <w:lvl w:ilvl="0" w:tplc="4B6CE326">
      <w:start w:val="1"/>
      <w:numFmt w:val="lowerLetter"/>
      <w:lvlText w:val="%1)"/>
      <w:lvlJc w:val="left"/>
      <w:pPr>
        <w:ind w:left="128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7F07C66"/>
    <w:multiLevelType w:val="hybridMultilevel"/>
    <w:tmpl w:val="B69AA228"/>
    <w:lvl w:ilvl="0" w:tplc="5B146FB6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92F5EAD"/>
    <w:multiLevelType w:val="hybridMultilevel"/>
    <w:tmpl w:val="427CE528"/>
    <w:lvl w:ilvl="0" w:tplc="F11444A2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85341FC"/>
    <w:multiLevelType w:val="hybridMultilevel"/>
    <w:tmpl w:val="36223394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8B90792"/>
    <w:multiLevelType w:val="hybridMultilevel"/>
    <w:tmpl w:val="FF8A089C"/>
    <w:lvl w:ilvl="0" w:tplc="9926DFA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AA07248"/>
    <w:multiLevelType w:val="hybridMultilevel"/>
    <w:tmpl w:val="E3D04EF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DC048B4"/>
    <w:multiLevelType w:val="hybridMultilevel"/>
    <w:tmpl w:val="7434909C"/>
    <w:lvl w:ilvl="0" w:tplc="18F0FA4C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ED43DDC"/>
    <w:multiLevelType w:val="hybridMultilevel"/>
    <w:tmpl w:val="FF8A089C"/>
    <w:lvl w:ilvl="0" w:tplc="9926DFA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024F2E"/>
    <w:multiLevelType w:val="hybridMultilevel"/>
    <w:tmpl w:val="BA88A230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5F06F74"/>
    <w:multiLevelType w:val="hybridMultilevel"/>
    <w:tmpl w:val="4F32B9C0"/>
    <w:lvl w:ilvl="0" w:tplc="83388D9A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36825E7C"/>
    <w:multiLevelType w:val="hybridMultilevel"/>
    <w:tmpl w:val="FF8A089C"/>
    <w:lvl w:ilvl="0" w:tplc="9926DFA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6FD3AB1"/>
    <w:multiLevelType w:val="hybridMultilevel"/>
    <w:tmpl w:val="B5DE94C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3A7B2FBC"/>
    <w:multiLevelType w:val="hybridMultilevel"/>
    <w:tmpl w:val="B69AA228"/>
    <w:lvl w:ilvl="0" w:tplc="5B146FB6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3ACD0CA6"/>
    <w:multiLevelType w:val="hybridMultilevel"/>
    <w:tmpl w:val="D7A8ECBA"/>
    <w:lvl w:ilvl="0" w:tplc="61B6DA72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3E7F4CBC"/>
    <w:multiLevelType w:val="hybridMultilevel"/>
    <w:tmpl w:val="E3D04EF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0A426B8"/>
    <w:multiLevelType w:val="hybridMultilevel"/>
    <w:tmpl w:val="7938DBA8"/>
    <w:lvl w:ilvl="0" w:tplc="5EF08970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1034B19"/>
    <w:multiLevelType w:val="hybridMultilevel"/>
    <w:tmpl w:val="72D4A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21055C"/>
    <w:multiLevelType w:val="hybridMultilevel"/>
    <w:tmpl w:val="518615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97C70FC"/>
    <w:multiLevelType w:val="hybridMultilevel"/>
    <w:tmpl w:val="3EDCFF58"/>
    <w:lvl w:ilvl="0" w:tplc="57FE2F5C">
      <w:start w:val="1"/>
      <w:numFmt w:val="lowerLetter"/>
      <w:lvlText w:val="%1)"/>
      <w:lvlJc w:val="left"/>
      <w:pPr>
        <w:ind w:left="927" w:hanging="360"/>
      </w:pPr>
      <w:rPr>
        <w:rFonts w:ascii="Arial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C5C2EF3"/>
    <w:multiLevelType w:val="hybridMultilevel"/>
    <w:tmpl w:val="A8B25B86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4D690658"/>
    <w:multiLevelType w:val="hybridMultilevel"/>
    <w:tmpl w:val="E3D04EF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32151FD"/>
    <w:multiLevelType w:val="hybridMultilevel"/>
    <w:tmpl w:val="E3D04EF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5448219D"/>
    <w:multiLevelType w:val="hybridMultilevel"/>
    <w:tmpl w:val="FF8A089C"/>
    <w:lvl w:ilvl="0" w:tplc="9926DFA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62C1AD9"/>
    <w:multiLevelType w:val="hybridMultilevel"/>
    <w:tmpl w:val="518615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57B16ABD"/>
    <w:multiLevelType w:val="hybridMultilevel"/>
    <w:tmpl w:val="1A4E8C22"/>
    <w:lvl w:ilvl="0" w:tplc="8AF8D14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90F5761"/>
    <w:multiLevelType w:val="hybridMultilevel"/>
    <w:tmpl w:val="B69AA228"/>
    <w:lvl w:ilvl="0" w:tplc="5B146FB6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5CAC6FC4"/>
    <w:multiLevelType w:val="hybridMultilevel"/>
    <w:tmpl w:val="002C193E"/>
    <w:lvl w:ilvl="0" w:tplc="BCB2A7E2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5D1542FA"/>
    <w:multiLevelType w:val="hybridMultilevel"/>
    <w:tmpl w:val="FEB407A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5E5365C8"/>
    <w:multiLevelType w:val="hybridMultilevel"/>
    <w:tmpl w:val="EA0C9282"/>
    <w:lvl w:ilvl="0" w:tplc="67F20B18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F092734"/>
    <w:multiLevelType w:val="hybridMultilevel"/>
    <w:tmpl w:val="427CE528"/>
    <w:lvl w:ilvl="0" w:tplc="F11444A2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5F952760"/>
    <w:multiLevelType w:val="hybridMultilevel"/>
    <w:tmpl w:val="16480F2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>
    <w:nsid w:val="681F42C8"/>
    <w:multiLevelType w:val="hybridMultilevel"/>
    <w:tmpl w:val="E3D04EF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A132FC6"/>
    <w:multiLevelType w:val="hybridMultilevel"/>
    <w:tmpl w:val="95902A18"/>
    <w:lvl w:ilvl="0" w:tplc="5CEAD3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9E53F0"/>
    <w:multiLevelType w:val="hybridMultilevel"/>
    <w:tmpl w:val="E3D04EF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72E6292F"/>
    <w:multiLevelType w:val="hybridMultilevel"/>
    <w:tmpl w:val="427CE528"/>
    <w:lvl w:ilvl="0" w:tplc="F11444A2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49370CD"/>
    <w:multiLevelType w:val="hybridMultilevel"/>
    <w:tmpl w:val="FEB407A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>
    <w:nsid w:val="749C476C"/>
    <w:multiLevelType w:val="hybridMultilevel"/>
    <w:tmpl w:val="4F18D3C2"/>
    <w:lvl w:ilvl="0" w:tplc="3D241ACE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>
    <w:nsid w:val="7918542E"/>
    <w:multiLevelType w:val="hybridMultilevel"/>
    <w:tmpl w:val="E90CF8D8"/>
    <w:lvl w:ilvl="0" w:tplc="44E0A4B2">
      <w:start w:val="1"/>
      <w:numFmt w:val="decimal"/>
      <w:lvlText w:val="ZADANIE NR %1: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917C50"/>
    <w:multiLevelType w:val="hybridMultilevel"/>
    <w:tmpl w:val="46A69D84"/>
    <w:lvl w:ilvl="0" w:tplc="80DCDFCA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>
    <w:nsid w:val="7CA92C97"/>
    <w:multiLevelType w:val="hybridMultilevel"/>
    <w:tmpl w:val="BDA281C0"/>
    <w:lvl w:ilvl="0" w:tplc="0A22082E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7DA61DF6"/>
    <w:multiLevelType w:val="hybridMultilevel"/>
    <w:tmpl w:val="518615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30"/>
  </w:num>
  <w:num w:numId="3">
    <w:abstractNumId w:val="43"/>
  </w:num>
  <w:num w:numId="4">
    <w:abstractNumId w:val="36"/>
  </w:num>
  <w:num w:numId="5">
    <w:abstractNumId w:val="19"/>
  </w:num>
  <w:num w:numId="6">
    <w:abstractNumId w:val="35"/>
  </w:num>
  <w:num w:numId="7">
    <w:abstractNumId w:val="40"/>
  </w:num>
  <w:num w:numId="8">
    <w:abstractNumId w:val="31"/>
  </w:num>
  <w:num w:numId="9">
    <w:abstractNumId w:val="12"/>
  </w:num>
  <w:num w:numId="10">
    <w:abstractNumId w:val="9"/>
  </w:num>
  <w:num w:numId="11">
    <w:abstractNumId w:val="29"/>
  </w:num>
  <w:num w:numId="12">
    <w:abstractNumId w:val="0"/>
  </w:num>
  <w:num w:numId="13">
    <w:abstractNumId w:val="39"/>
  </w:num>
  <w:num w:numId="14">
    <w:abstractNumId w:val="41"/>
  </w:num>
  <w:num w:numId="15">
    <w:abstractNumId w:val="42"/>
  </w:num>
  <w:num w:numId="16">
    <w:abstractNumId w:val="18"/>
  </w:num>
  <w:num w:numId="17">
    <w:abstractNumId w:val="16"/>
  </w:num>
  <w:num w:numId="18">
    <w:abstractNumId w:val="38"/>
  </w:num>
  <w:num w:numId="19">
    <w:abstractNumId w:val="20"/>
  </w:num>
  <w:num w:numId="20">
    <w:abstractNumId w:val="24"/>
  </w:num>
  <w:num w:numId="21">
    <w:abstractNumId w:val="6"/>
  </w:num>
  <w:num w:numId="22">
    <w:abstractNumId w:val="14"/>
  </w:num>
  <w:num w:numId="23">
    <w:abstractNumId w:val="27"/>
  </w:num>
  <w:num w:numId="24">
    <w:abstractNumId w:val="11"/>
  </w:num>
  <w:num w:numId="25">
    <w:abstractNumId w:val="25"/>
  </w:num>
  <w:num w:numId="26">
    <w:abstractNumId w:val="7"/>
  </w:num>
  <w:num w:numId="27">
    <w:abstractNumId w:val="22"/>
  </w:num>
  <w:num w:numId="28">
    <w:abstractNumId w:val="26"/>
  </w:num>
  <w:num w:numId="29">
    <w:abstractNumId w:val="17"/>
  </w:num>
  <w:num w:numId="30">
    <w:abstractNumId w:val="13"/>
  </w:num>
  <w:num w:numId="31">
    <w:abstractNumId w:val="28"/>
  </w:num>
  <w:num w:numId="32">
    <w:abstractNumId w:val="32"/>
  </w:num>
  <w:num w:numId="33">
    <w:abstractNumId w:val="8"/>
  </w:num>
  <w:num w:numId="34">
    <w:abstractNumId w:val="21"/>
  </w:num>
  <w:num w:numId="35">
    <w:abstractNumId w:val="10"/>
  </w:num>
  <w:num w:numId="36">
    <w:abstractNumId w:val="15"/>
  </w:num>
  <w:num w:numId="37">
    <w:abstractNumId w:val="37"/>
  </w:num>
  <w:num w:numId="38">
    <w:abstractNumId w:val="1"/>
  </w:num>
  <w:num w:numId="39">
    <w:abstractNumId w:val="4"/>
  </w:num>
  <w:num w:numId="40">
    <w:abstractNumId w:val="5"/>
  </w:num>
  <w:num w:numId="41">
    <w:abstractNumId w:val="23"/>
  </w:num>
  <w:num w:numId="42">
    <w:abstractNumId w:val="33"/>
  </w:num>
  <w:num w:numId="43">
    <w:abstractNumId w:val="3"/>
  </w:num>
  <w:num w:numId="44">
    <w:abstractNumId w:val="34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441"/>
    <w:rsid w:val="0000022F"/>
    <w:rsid w:val="00005D1C"/>
    <w:rsid w:val="00016900"/>
    <w:rsid w:val="00022AE6"/>
    <w:rsid w:val="00031E52"/>
    <w:rsid w:val="00035F26"/>
    <w:rsid w:val="000C08B0"/>
    <w:rsid w:val="000C4109"/>
    <w:rsid w:val="001174B2"/>
    <w:rsid w:val="00126D31"/>
    <w:rsid w:val="00140918"/>
    <w:rsid w:val="001426BB"/>
    <w:rsid w:val="00155209"/>
    <w:rsid w:val="001560C3"/>
    <w:rsid w:val="00180BC7"/>
    <w:rsid w:val="0019322F"/>
    <w:rsid w:val="001B7113"/>
    <w:rsid w:val="001B7C75"/>
    <w:rsid w:val="001D3FF8"/>
    <w:rsid w:val="00204B5D"/>
    <w:rsid w:val="00243AD4"/>
    <w:rsid w:val="00275706"/>
    <w:rsid w:val="00291779"/>
    <w:rsid w:val="002A623A"/>
    <w:rsid w:val="002B4539"/>
    <w:rsid w:val="00314518"/>
    <w:rsid w:val="003605FC"/>
    <w:rsid w:val="004449FF"/>
    <w:rsid w:val="00476492"/>
    <w:rsid w:val="00476C06"/>
    <w:rsid w:val="004E5674"/>
    <w:rsid w:val="00544927"/>
    <w:rsid w:val="00567389"/>
    <w:rsid w:val="00572B09"/>
    <w:rsid w:val="0059303F"/>
    <w:rsid w:val="005B59F2"/>
    <w:rsid w:val="005F013D"/>
    <w:rsid w:val="006140C5"/>
    <w:rsid w:val="006204AC"/>
    <w:rsid w:val="006775F8"/>
    <w:rsid w:val="00682D45"/>
    <w:rsid w:val="006D49A1"/>
    <w:rsid w:val="006E3436"/>
    <w:rsid w:val="00742547"/>
    <w:rsid w:val="00765441"/>
    <w:rsid w:val="007675C9"/>
    <w:rsid w:val="00771D52"/>
    <w:rsid w:val="00776BF5"/>
    <w:rsid w:val="007F1EBC"/>
    <w:rsid w:val="007F4868"/>
    <w:rsid w:val="008024B7"/>
    <w:rsid w:val="00823B30"/>
    <w:rsid w:val="00855C9F"/>
    <w:rsid w:val="008D35BF"/>
    <w:rsid w:val="00967AF9"/>
    <w:rsid w:val="009A4BD0"/>
    <w:rsid w:val="009A67B4"/>
    <w:rsid w:val="009D6846"/>
    <w:rsid w:val="009E39D2"/>
    <w:rsid w:val="00A17372"/>
    <w:rsid w:val="00A24A88"/>
    <w:rsid w:val="00A34E7A"/>
    <w:rsid w:val="00A935F4"/>
    <w:rsid w:val="00A9692F"/>
    <w:rsid w:val="00AF581E"/>
    <w:rsid w:val="00B41F6A"/>
    <w:rsid w:val="00B51B47"/>
    <w:rsid w:val="00B742BC"/>
    <w:rsid w:val="00CC4EF2"/>
    <w:rsid w:val="00D917A1"/>
    <w:rsid w:val="00DC0243"/>
    <w:rsid w:val="00DE7AD5"/>
    <w:rsid w:val="00E5781D"/>
    <w:rsid w:val="00EC3A3F"/>
    <w:rsid w:val="00EF5D7F"/>
    <w:rsid w:val="00F045A3"/>
    <w:rsid w:val="00F16341"/>
    <w:rsid w:val="00F27EB3"/>
    <w:rsid w:val="00F6441E"/>
    <w:rsid w:val="00F86D5A"/>
    <w:rsid w:val="00FB1A4B"/>
    <w:rsid w:val="00FC1506"/>
    <w:rsid w:val="00FD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7A76EE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7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04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204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4AC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6204AC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B51B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1B47"/>
  </w:style>
  <w:style w:type="paragraph" w:styleId="Stopka">
    <w:name w:val="footer"/>
    <w:basedOn w:val="Normalny"/>
    <w:link w:val="StopkaZnak"/>
    <w:uiPriority w:val="99"/>
    <w:unhideWhenUsed/>
    <w:rsid w:val="00B51B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1B47"/>
  </w:style>
  <w:style w:type="paragraph" w:customStyle="1" w:styleId="Standard">
    <w:name w:val="Standard"/>
    <w:rsid w:val="00B51B47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Textbody">
    <w:name w:val="Text body"/>
    <w:rsid w:val="00B51B47"/>
    <w:pPr>
      <w:suppressAutoHyphens/>
      <w:autoSpaceDN w:val="0"/>
      <w:jc w:val="both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544927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41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410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41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1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10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7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04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204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4AC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6204AC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B51B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1B47"/>
  </w:style>
  <w:style w:type="paragraph" w:styleId="Stopka">
    <w:name w:val="footer"/>
    <w:basedOn w:val="Normalny"/>
    <w:link w:val="StopkaZnak"/>
    <w:uiPriority w:val="99"/>
    <w:unhideWhenUsed/>
    <w:rsid w:val="00B51B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1B47"/>
  </w:style>
  <w:style w:type="paragraph" w:customStyle="1" w:styleId="Standard">
    <w:name w:val="Standard"/>
    <w:rsid w:val="00B51B47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Textbody">
    <w:name w:val="Text body"/>
    <w:rsid w:val="00B51B47"/>
    <w:pPr>
      <w:suppressAutoHyphens/>
      <w:autoSpaceDN w:val="0"/>
      <w:jc w:val="both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544927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41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410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41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1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10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3494</Words>
  <Characters>20966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24412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a.wysocka</dc:creator>
  <cp:lastModifiedBy>Izabela Wawrzyniak-Karłowska</cp:lastModifiedBy>
  <cp:revision>7</cp:revision>
  <cp:lastPrinted>2021-02-23T08:50:00Z</cp:lastPrinted>
  <dcterms:created xsi:type="dcterms:W3CDTF">2021-02-10T09:20:00Z</dcterms:created>
  <dcterms:modified xsi:type="dcterms:W3CDTF">2021-02-23T08:56:00Z</dcterms:modified>
</cp:coreProperties>
</file>