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7D" w:rsidRPr="00D5785B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Załącznik nr 4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24E7D" w:rsidRPr="00BB3757" w:rsidRDefault="00324E7D" w:rsidP="00324E7D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D1932" w:rsidRPr="002D1932" w:rsidRDefault="002D1932" w:rsidP="002D1932">
      <w:pPr>
        <w:widowControl w:val="0"/>
        <w:autoSpaceDE w:val="0"/>
        <w:autoSpaceDN w:val="0"/>
        <w:adjustRightInd w:val="0"/>
        <w:spacing w:after="0" w:line="276" w:lineRule="auto"/>
        <w:ind w:left="482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Generalna Dyrekcja Dróg </w:t>
      </w:r>
      <w:bookmarkStart w:id="0" w:name="_GoBack"/>
      <w:bookmarkEnd w:id="0"/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br/>
      </w: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Krajowych i Autostrad</w:t>
      </w:r>
    </w:p>
    <w:p w:rsidR="002D1932" w:rsidRPr="002D1932" w:rsidRDefault="002D1932" w:rsidP="002D1932">
      <w:pPr>
        <w:widowControl w:val="0"/>
        <w:autoSpaceDE w:val="0"/>
        <w:autoSpaceDN w:val="0"/>
        <w:adjustRightInd w:val="0"/>
        <w:spacing w:after="0" w:line="276" w:lineRule="auto"/>
        <w:ind w:left="482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Oddział w Szczecinie, </w:t>
      </w:r>
    </w:p>
    <w:p w:rsidR="002D1932" w:rsidRPr="002D1932" w:rsidRDefault="002D1932" w:rsidP="002D1932">
      <w:pPr>
        <w:widowControl w:val="0"/>
        <w:autoSpaceDE w:val="0"/>
        <w:autoSpaceDN w:val="0"/>
        <w:adjustRightInd w:val="0"/>
        <w:spacing w:after="0" w:line="276" w:lineRule="auto"/>
        <w:ind w:left="482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ul.</w:t>
      </w: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</w:t>
      </w:r>
      <w:proofErr w:type="spellStart"/>
      <w:r w:rsidR="00DD0AAE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Boh.Warszawy</w:t>
      </w:r>
      <w:proofErr w:type="spellEnd"/>
      <w:r w:rsidR="00DD0AAE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33</w:t>
      </w: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, </w:t>
      </w: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70-</w:t>
      </w:r>
      <w:r w:rsidR="00DD0AAE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340</w:t>
      </w: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Szczecin</w:t>
      </w:r>
    </w:p>
    <w:p w:rsidR="001844E5" w:rsidRPr="00BB3757" w:rsidRDefault="001844E5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887AAF" w:rsidRDefault="00324E7D" w:rsidP="00887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:rsidR="00573500" w:rsidRPr="00573500" w:rsidRDefault="00573500" w:rsidP="00573500">
      <w:pPr>
        <w:spacing w:line="300" w:lineRule="exact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35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Sporządzenie ekspertyzy polegającej na ocenie stanu oraz określeniu koniecznych działań </w:t>
      </w:r>
      <w:r w:rsidR="00EA31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przebudowy konstrukcji nawierzchni, </w:t>
      </w:r>
      <w:r w:rsidRPr="005735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mających na celu przywrócenie wymaganych parametrów technicznych stanu nawierzchni wraz z zwiększeniem nośności konstrukcji do KR7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324E7D" w:rsidRPr="00D5785B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F33" w:rsidTr="00E20F33">
        <w:tc>
          <w:tcPr>
            <w:tcW w:w="9062" w:type="dxa"/>
          </w:tcPr>
          <w:p w:rsidR="00E20F33" w:rsidRDefault="00E20F33" w:rsidP="00E20F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BB3757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Oferuje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wykonanie </w:t>
            </w:r>
            <w:r w:rsidRPr="00BB3757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przedmiot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u</w:t>
            </w:r>
            <w:r w:rsidRPr="00BB3757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zamówienia </w:t>
            </w:r>
            <w:r w:rsidR="003D396B" w:rsidRPr="00BB3757">
              <w:rPr>
                <w:rFonts w:ascii="Times New Roman" w:eastAsia="Times New Roman" w:hAnsi="Times New Roman" w:cs="Arial"/>
                <w:sz w:val="24"/>
                <w:szCs w:val="20"/>
                <w:vertAlign w:val="superscript"/>
                <w:lang w:eastAsia="pl-PL"/>
              </w:rPr>
              <w:t>1)</w:t>
            </w:r>
            <w:r w:rsidR="003D396B" w:rsidRPr="00BB3757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:</w:t>
            </w:r>
          </w:p>
          <w:p w:rsidR="00E20F33" w:rsidRDefault="00E20F33" w:rsidP="00E20F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E20F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*W zakresie obejmującym wyłącznie dwie technologie</w:t>
            </w:r>
          </w:p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E20F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*W zakresie obejmującym dodatkow</w:t>
            </w: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ą</w:t>
            </w:r>
            <w:r w:rsidRPr="00E20F33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 trzecią technologię</w:t>
            </w:r>
          </w:p>
          <w:p w:rsidR="00E20F33" w:rsidRPr="00E20F33" w:rsidRDefault="00E20F33" w:rsidP="00E20F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</w:p>
        </w:tc>
      </w:tr>
      <w:tr w:rsidR="00653705" w:rsidTr="00E20F33">
        <w:tc>
          <w:tcPr>
            <w:tcW w:w="9062" w:type="dxa"/>
          </w:tcPr>
          <w:p w:rsidR="00653705" w:rsidRPr="00BB3757" w:rsidRDefault="00653705" w:rsidP="0065370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Za całkowitą cenę brutto dla odcinka  *A  /  *B  /  *C   jak niżej:</w:t>
            </w:r>
          </w:p>
        </w:tc>
      </w:tr>
    </w:tbl>
    <w:p w:rsidR="00E20F33" w:rsidRDefault="00653705" w:rsidP="005735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653705">
        <w:rPr>
          <w:noProof/>
          <w:lang w:eastAsia="pl-PL"/>
        </w:rPr>
        <w:drawing>
          <wp:inline distT="0" distB="0" distL="0" distR="0">
            <wp:extent cx="5760720" cy="119087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705" w:rsidRPr="00653705" w:rsidRDefault="00653705" w:rsidP="005735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53705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685DF2" w:rsidRPr="00BB3757" w:rsidRDefault="00685DF2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324E7D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324E7D" w:rsidRPr="00D5785B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:rsidR="00324E7D" w:rsidRPr="001844E5" w:rsidRDefault="00324E7D" w:rsidP="00324E7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  <w:r w:rsidRPr="001844E5">
        <w:rPr>
          <w:rFonts w:ascii="Times New Roman" w:eastAsia="Times New Roman" w:hAnsi="Times New Roman" w:cs="Arial"/>
          <w:sz w:val="16"/>
          <w:szCs w:val="16"/>
          <w:lang w:eastAsia="pl-PL"/>
        </w:rPr>
        <w:t>W przypadku zastosowania przez zamawiającego dodatkowych kryteriów niż cena należy formularz ofertowy uzupełnić o te kryteria.</w:t>
      </w:r>
    </w:p>
    <w:p w:rsidR="00D40925" w:rsidRPr="001844E5" w:rsidRDefault="00324E7D" w:rsidP="00685DF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1844E5">
        <w:rPr>
          <w:rFonts w:ascii="Times New Roman" w:eastAsia="Times New Roman" w:hAnsi="Times New Roman" w:cs="Arial"/>
          <w:sz w:val="16"/>
          <w:szCs w:val="16"/>
          <w:vertAlign w:val="superscript"/>
          <w:lang w:eastAsia="pl-PL"/>
        </w:rPr>
        <w:t>2)</w:t>
      </w:r>
      <w:r w:rsidRPr="001844E5"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 </w:t>
      </w:r>
      <w:r w:rsidRPr="001844E5">
        <w:rPr>
          <w:rFonts w:ascii="Times New Roman" w:eastAsia="Times New Roman" w:hAnsi="Times New Roman" w:cs="Arial"/>
          <w:sz w:val="16"/>
          <w:szCs w:val="16"/>
          <w:lang w:eastAsia="pl-PL"/>
        </w:rPr>
        <w:tab/>
        <w:t>Ofertę podpisuje osoba uprawniona.</w:t>
      </w:r>
    </w:p>
    <w:sectPr w:rsidR="00D40925" w:rsidRPr="001844E5" w:rsidSect="00EA314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37"/>
    <w:rsid w:val="000C0B81"/>
    <w:rsid w:val="001844E5"/>
    <w:rsid w:val="00245A32"/>
    <w:rsid w:val="002A70BC"/>
    <w:rsid w:val="002D1932"/>
    <w:rsid w:val="00324949"/>
    <w:rsid w:val="00324E7D"/>
    <w:rsid w:val="003D396B"/>
    <w:rsid w:val="00464A42"/>
    <w:rsid w:val="00573500"/>
    <w:rsid w:val="00584941"/>
    <w:rsid w:val="00653705"/>
    <w:rsid w:val="00685DF2"/>
    <w:rsid w:val="00876019"/>
    <w:rsid w:val="00887AAF"/>
    <w:rsid w:val="00947250"/>
    <w:rsid w:val="00A64F9F"/>
    <w:rsid w:val="00AC126B"/>
    <w:rsid w:val="00C9380A"/>
    <w:rsid w:val="00DD0AAE"/>
    <w:rsid w:val="00E20F33"/>
    <w:rsid w:val="00EA3143"/>
    <w:rsid w:val="00F17E37"/>
    <w:rsid w:val="00F87B48"/>
    <w:rsid w:val="00F94E33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12E1"/>
  <w15:chartTrackingRefBased/>
  <w15:docId w15:val="{45D25E3B-E63C-4363-86A9-3DA2CA1B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Rafał</dc:creator>
  <cp:keywords/>
  <dc:description/>
  <cp:lastModifiedBy>Głombski Grzegorz</cp:lastModifiedBy>
  <cp:revision>18</cp:revision>
  <dcterms:created xsi:type="dcterms:W3CDTF">2021-06-15T05:43:00Z</dcterms:created>
  <dcterms:modified xsi:type="dcterms:W3CDTF">2022-07-11T10:58:00Z</dcterms:modified>
</cp:coreProperties>
</file>