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DD4F4" w14:textId="66DC860B" w:rsidR="00DB2676" w:rsidRPr="00430322" w:rsidRDefault="00A965C2" w:rsidP="000952E7">
      <w:pPr>
        <w:jc w:val="center"/>
        <w:rPr>
          <w:b/>
          <w:bCs/>
          <w:sz w:val="32"/>
          <w:szCs w:val="40"/>
        </w:rPr>
      </w:pPr>
      <w:r w:rsidRPr="00430322">
        <w:rPr>
          <w:b/>
          <w:bCs/>
          <w:sz w:val="32"/>
          <w:szCs w:val="40"/>
        </w:rPr>
        <w:t>INFORMACJE O PROJEKCIE</w:t>
      </w:r>
    </w:p>
    <w:p w14:paraId="36642632" w14:textId="10B2059E" w:rsidR="00A965C2" w:rsidRPr="00174678" w:rsidRDefault="00174678" w:rsidP="008E6F2C">
      <w:pPr>
        <w:spacing w:before="100" w:beforeAutospacing="1" w:after="100" w:afterAutospacing="1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74678">
        <w:rPr>
          <w:sz w:val="24"/>
          <w:szCs w:val="24"/>
        </w:rPr>
        <w:t>Projekt</w:t>
      </w:r>
      <w:r w:rsidRPr="00174678">
        <w:rPr>
          <w:b/>
          <w:bCs/>
          <w:sz w:val="24"/>
          <w:szCs w:val="24"/>
        </w:rPr>
        <w:t xml:space="preserve"> „Profesjonalne wsparcie w zakresie wdrażania przepisó</w:t>
      </w:r>
      <w:r w:rsidRPr="00174678">
        <w:rPr>
          <w:b/>
          <w:bCs/>
          <w:sz w:val="24"/>
          <w:szCs w:val="24"/>
        </w:rPr>
        <w:t>w ustawy o ekonomii społecznej”</w:t>
      </w:r>
      <w:r w:rsidR="00A965C2" w:rsidRPr="0017467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realizowan</w:t>
      </w:r>
      <w:r w:rsidRPr="0017467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y jest w zakresie Działania 4.13 </w:t>
      </w:r>
      <w:r w:rsidRPr="00174678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Wysokiej jakości system włączania społecznego</w:t>
      </w:r>
      <w:r w:rsidRPr="0017467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ramach </w:t>
      </w:r>
      <w:r w:rsidR="00A965C2" w:rsidRPr="0017467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programu Fundusze Europejskie dla Rozwoju Społecznego 2021-2027 współfinansowanego ze środków Funduszu Społecznego Plus.</w:t>
      </w:r>
    </w:p>
    <w:p w14:paraId="55CEFAA3" w14:textId="77777777" w:rsidR="00174678" w:rsidRPr="00174678" w:rsidRDefault="00174678" w:rsidP="00174678">
      <w:pPr>
        <w:jc w:val="center"/>
        <w:rPr>
          <w:b/>
          <w:bCs/>
          <w:sz w:val="24"/>
          <w:szCs w:val="24"/>
        </w:rPr>
      </w:pPr>
      <w:r w:rsidRPr="00174678">
        <w:rPr>
          <w:b/>
          <w:bCs/>
          <w:sz w:val="24"/>
          <w:szCs w:val="24"/>
        </w:rPr>
        <w:t>Informacje o projekcie:</w:t>
      </w:r>
    </w:p>
    <w:p w14:paraId="00723169" w14:textId="77777777" w:rsidR="00174678" w:rsidRPr="00174678" w:rsidRDefault="00174678" w:rsidP="00430322">
      <w:pPr>
        <w:numPr>
          <w:ilvl w:val="0"/>
          <w:numId w:val="7"/>
        </w:numPr>
        <w:tabs>
          <w:tab w:val="clear" w:pos="720"/>
        </w:tabs>
        <w:spacing w:after="120"/>
        <w:ind w:left="567" w:hanging="357"/>
        <w:rPr>
          <w:sz w:val="24"/>
          <w:szCs w:val="24"/>
        </w:rPr>
      </w:pPr>
      <w:r w:rsidRPr="00174678">
        <w:rPr>
          <w:sz w:val="24"/>
          <w:szCs w:val="24"/>
        </w:rPr>
        <w:t xml:space="preserve">Nr projektu: </w:t>
      </w:r>
      <w:r w:rsidRPr="00174678">
        <w:rPr>
          <w:b/>
          <w:sz w:val="24"/>
          <w:szCs w:val="24"/>
        </w:rPr>
        <w:t>FERS.04.13-IP.06-0004/23</w:t>
      </w:r>
    </w:p>
    <w:p w14:paraId="37DE35BA" w14:textId="77777777" w:rsidR="00174678" w:rsidRPr="00174678" w:rsidRDefault="00174678" w:rsidP="00430322">
      <w:pPr>
        <w:numPr>
          <w:ilvl w:val="0"/>
          <w:numId w:val="7"/>
        </w:numPr>
        <w:tabs>
          <w:tab w:val="clear" w:pos="720"/>
        </w:tabs>
        <w:spacing w:after="120"/>
        <w:ind w:left="567" w:hanging="357"/>
        <w:rPr>
          <w:b/>
          <w:sz w:val="24"/>
          <w:szCs w:val="24"/>
        </w:rPr>
      </w:pPr>
      <w:r w:rsidRPr="00174678">
        <w:rPr>
          <w:sz w:val="24"/>
          <w:szCs w:val="24"/>
        </w:rPr>
        <w:t xml:space="preserve">Kwota przyznanego dofinansowania: </w:t>
      </w:r>
      <w:r w:rsidRPr="00174678">
        <w:rPr>
          <w:b/>
          <w:sz w:val="24"/>
          <w:szCs w:val="24"/>
        </w:rPr>
        <w:t>23 681 405,00 PLN</w:t>
      </w:r>
    </w:p>
    <w:p w14:paraId="62BFFD55" w14:textId="77777777" w:rsidR="00174678" w:rsidRPr="00174678" w:rsidRDefault="00174678" w:rsidP="00430322">
      <w:pPr>
        <w:numPr>
          <w:ilvl w:val="0"/>
          <w:numId w:val="7"/>
        </w:numPr>
        <w:tabs>
          <w:tab w:val="clear" w:pos="720"/>
        </w:tabs>
        <w:spacing w:after="120"/>
        <w:ind w:left="567" w:hanging="357"/>
        <w:rPr>
          <w:sz w:val="24"/>
          <w:szCs w:val="24"/>
        </w:rPr>
      </w:pPr>
      <w:r w:rsidRPr="00174678">
        <w:rPr>
          <w:sz w:val="24"/>
          <w:szCs w:val="24"/>
        </w:rPr>
        <w:t xml:space="preserve">Kwota całkowita projektu: </w:t>
      </w:r>
      <w:r w:rsidRPr="00174678">
        <w:rPr>
          <w:b/>
          <w:sz w:val="24"/>
          <w:szCs w:val="24"/>
        </w:rPr>
        <w:t>23 681 405,00 PLN</w:t>
      </w:r>
    </w:p>
    <w:p w14:paraId="7A66863C" w14:textId="77777777" w:rsidR="00174678" w:rsidRPr="00174678" w:rsidRDefault="00174678" w:rsidP="00430322">
      <w:pPr>
        <w:numPr>
          <w:ilvl w:val="0"/>
          <w:numId w:val="7"/>
        </w:numPr>
        <w:tabs>
          <w:tab w:val="clear" w:pos="720"/>
        </w:tabs>
        <w:spacing w:after="120"/>
        <w:ind w:left="567" w:hanging="357"/>
        <w:rPr>
          <w:sz w:val="24"/>
          <w:szCs w:val="24"/>
        </w:rPr>
      </w:pPr>
      <w:r w:rsidRPr="00174678">
        <w:rPr>
          <w:sz w:val="24"/>
          <w:szCs w:val="24"/>
        </w:rPr>
        <w:t xml:space="preserve">Kwota przyznanego dofinansowania dla Partnera Projektu: </w:t>
      </w:r>
      <w:r w:rsidRPr="00174678">
        <w:rPr>
          <w:b/>
          <w:sz w:val="24"/>
          <w:szCs w:val="24"/>
        </w:rPr>
        <w:t>1 179 933,70 PLN</w:t>
      </w:r>
    </w:p>
    <w:p w14:paraId="4A389C44" w14:textId="77777777" w:rsidR="00174678" w:rsidRPr="00174678" w:rsidRDefault="00174678" w:rsidP="00430322">
      <w:pPr>
        <w:numPr>
          <w:ilvl w:val="0"/>
          <w:numId w:val="7"/>
        </w:numPr>
        <w:tabs>
          <w:tab w:val="clear" w:pos="720"/>
        </w:tabs>
        <w:spacing w:after="120"/>
        <w:ind w:left="567" w:hanging="357"/>
        <w:rPr>
          <w:sz w:val="24"/>
          <w:szCs w:val="24"/>
        </w:rPr>
      </w:pPr>
      <w:r w:rsidRPr="00174678">
        <w:rPr>
          <w:sz w:val="24"/>
          <w:szCs w:val="24"/>
        </w:rPr>
        <w:t xml:space="preserve">Kwota dofinansowania ze środków europejskich dla Partnera Projektu: </w:t>
      </w:r>
      <w:r w:rsidRPr="00174678">
        <w:rPr>
          <w:b/>
          <w:sz w:val="24"/>
          <w:szCs w:val="24"/>
        </w:rPr>
        <w:t>973 681, 28 PLN</w:t>
      </w:r>
    </w:p>
    <w:p w14:paraId="78CFA8E7" w14:textId="77777777" w:rsidR="00174678" w:rsidRPr="00174678" w:rsidRDefault="00174678" w:rsidP="00430322">
      <w:pPr>
        <w:numPr>
          <w:ilvl w:val="0"/>
          <w:numId w:val="7"/>
        </w:numPr>
        <w:tabs>
          <w:tab w:val="clear" w:pos="720"/>
        </w:tabs>
        <w:spacing w:after="120"/>
        <w:ind w:left="567" w:hanging="357"/>
        <w:rPr>
          <w:b/>
          <w:sz w:val="24"/>
          <w:szCs w:val="24"/>
        </w:rPr>
      </w:pPr>
      <w:r w:rsidRPr="00174678">
        <w:rPr>
          <w:sz w:val="24"/>
          <w:szCs w:val="24"/>
        </w:rPr>
        <w:t xml:space="preserve">Data wybrania projektu do dofinansowania: </w:t>
      </w:r>
      <w:r w:rsidRPr="00174678">
        <w:rPr>
          <w:b/>
          <w:sz w:val="24"/>
          <w:szCs w:val="24"/>
        </w:rPr>
        <w:t>12.10.2023 r.</w:t>
      </w:r>
    </w:p>
    <w:p w14:paraId="518F9BB4" w14:textId="77777777" w:rsidR="00174678" w:rsidRPr="00174678" w:rsidRDefault="00174678" w:rsidP="00174678">
      <w:pPr>
        <w:numPr>
          <w:ilvl w:val="0"/>
          <w:numId w:val="7"/>
        </w:numPr>
        <w:tabs>
          <w:tab w:val="clear" w:pos="720"/>
        </w:tabs>
        <w:ind w:left="567"/>
        <w:rPr>
          <w:b/>
          <w:sz w:val="24"/>
          <w:szCs w:val="24"/>
        </w:rPr>
      </w:pPr>
      <w:r w:rsidRPr="00174678">
        <w:rPr>
          <w:sz w:val="24"/>
          <w:szCs w:val="24"/>
        </w:rPr>
        <w:t xml:space="preserve">Okres realizacji projektu: </w:t>
      </w:r>
      <w:r w:rsidRPr="00174678">
        <w:rPr>
          <w:b/>
          <w:sz w:val="24"/>
          <w:szCs w:val="24"/>
        </w:rPr>
        <w:t>1.07.2023 r. – 31.12.2029 r.</w:t>
      </w:r>
    </w:p>
    <w:p w14:paraId="5E26595D" w14:textId="77777777" w:rsidR="00174678" w:rsidRDefault="00174678" w:rsidP="00174678">
      <w:pPr>
        <w:spacing w:before="100" w:beforeAutospacing="1" w:after="100" w:afterAutospacing="1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7467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Celem głównym projektu</w:t>
      </w:r>
      <w:r w:rsidRPr="0017467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jest zapewnienie efektywnego systemu wsparcia w zakresie wdrażania przepisów ustawy o ekonomii społecznej w obszarze dotyczącym przyznawania statusu przedsiębiorstwa społecznego, nadzoru nad tymi podmiota</w:t>
      </w:r>
      <w:bookmarkStart w:id="0" w:name="_GoBack"/>
      <w:bookmarkEnd w:id="0"/>
      <w:r w:rsidRPr="0017467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mi oraz udzielania akredytacji Ośrodkom Wsparcia Ekonomii Społecznej. </w:t>
      </w:r>
    </w:p>
    <w:p w14:paraId="36F62A61" w14:textId="22EC41D6" w:rsidR="00174678" w:rsidRPr="00174678" w:rsidRDefault="00430322" w:rsidP="00174678">
      <w:pPr>
        <w:spacing w:before="100" w:beforeAutospacing="1" w:after="100" w:afterAutospacing="1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Projekt</w:t>
      </w:r>
      <w:r w:rsidR="0017467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realizowany jest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partnerstwie przez </w:t>
      </w:r>
      <w:r w:rsidR="0017467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Ministerstw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 Rodziny i Polityki Społecznej, Departament Ekonomii Społecznej (Partnera Wiodącego ) oraz wszystkich Wojewodów (Partnerzy Projektu). </w:t>
      </w:r>
    </w:p>
    <w:p w14:paraId="0BF11193" w14:textId="04C5E45F" w:rsidR="00860580" w:rsidRPr="00A0789B" w:rsidRDefault="00860580" w:rsidP="00860580">
      <w:pPr>
        <w:spacing w:after="0" w:line="30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078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Grupę docelową wsparcia w projekcie stanowią:</w:t>
      </w:r>
    </w:p>
    <w:p w14:paraId="3A3BE0B0" w14:textId="37FCC522" w:rsidR="00860580" w:rsidRPr="00430322" w:rsidRDefault="00430322" w:rsidP="00430322">
      <w:pPr>
        <w:pStyle w:val="Akapitzlist"/>
        <w:numPr>
          <w:ilvl w:val="0"/>
          <w:numId w:val="9"/>
        </w:numPr>
        <w:spacing w:after="0" w:line="300" w:lineRule="auto"/>
        <w:ind w:left="567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430322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Zadanie 1 - </w:t>
      </w:r>
      <w:r w:rsidR="00860580" w:rsidRPr="00430322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UW i ich pracownicy realizujący zadania wynikające z UES</w:t>
      </w:r>
    </w:p>
    <w:p w14:paraId="00C1EA93" w14:textId="5FA64E13" w:rsidR="009545D6" w:rsidRPr="00860580" w:rsidRDefault="009545D6" w:rsidP="00E46949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078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Zadania związane są z prowadzeniem postępowań administracyjnych związanych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A078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 procesem nadawania i utraty statusu PS, nadzorem i działaniami kontrolnymi nad PS.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A078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Realizacja projektu w formule partnerskiej zapewni jednolity sposób wdrażania przepisów UES na poziomie wojewódzkim/ogólnopolskim, jak również skuteczną wymianę informacji pomiędzy wszystkimi zaangażowanymi podmiotami.</w:t>
      </w:r>
    </w:p>
    <w:p w14:paraId="262780D4" w14:textId="639DCE35" w:rsidR="00860580" w:rsidRPr="00430322" w:rsidRDefault="00430322" w:rsidP="00430322">
      <w:pPr>
        <w:pStyle w:val="Akapitzlist"/>
        <w:numPr>
          <w:ilvl w:val="0"/>
          <w:numId w:val="9"/>
        </w:numPr>
        <w:spacing w:after="0" w:line="300" w:lineRule="auto"/>
        <w:ind w:left="567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430322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Zadanie 2 - </w:t>
      </w:r>
      <w:r w:rsidR="00860580" w:rsidRPr="00430322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OWES - podmiot/partner posiadający akredytację i status</w:t>
      </w:r>
    </w:p>
    <w:p w14:paraId="4E73CB57" w14:textId="450222CD" w:rsidR="00A0789B" w:rsidRDefault="00E41127" w:rsidP="00E46949">
      <w:pPr>
        <w:pStyle w:val="Akapitzlist"/>
        <w:spacing w:after="0" w:line="300" w:lineRule="auto"/>
        <w:ind w:left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4112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Zadanie polega na </w:t>
      </w:r>
      <w:r w:rsidR="00860580" w:rsidRPr="00E4112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wzmocnieni</w:t>
      </w:r>
      <w:r w:rsidRPr="00E4112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</w:t>
      </w:r>
      <w:r w:rsidR="00860580" w:rsidRPr="00E4112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systemu wsparcia w obszarze udzielania akredytacji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860580" w:rsidRPr="00E4112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statusu OWES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7C598E38" w14:textId="77777777" w:rsidR="00430322" w:rsidRDefault="00430322" w:rsidP="00E46949">
      <w:pPr>
        <w:pStyle w:val="Akapitzlist"/>
        <w:spacing w:after="0" w:line="300" w:lineRule="auto"/>
        <w:ind w:left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2B1F29B" w14:textId="77777777" w:rsidR="00430322" w:rsidRDefault="00430322" w:rsidP="00E46949">
      <w:pPr>
        <w:pStyle w:val="Akapitzlist"/>
        <w:spacing w:after="0" w:line="300" w:lineRule="auto"/>
        <w:ind w:left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FB4EC50" w14:textId="77777777" w:rsidR="00430322" w:rsidRDefault="00430322" w:rsidP="00E46949">
      <w:pPr>
        <w:pStyle w:val="Akapitzlist"/>
        <w:spacing w:after="0" w:line="300" w:lineRule="auto"/>
        <w:ind w:left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ADAA841" w14:textId="77777777" w:rsidR="00430322" w:rsidRDefault="00430322" w:rsidP="00E46949">
      <w:pPr>
        <w:pStyle w:val="Akapitzlist"/>
        <w:spacing w:after="0" w:line="300" w:lineRule="auto"/>
        <w:ind w:left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A464114" w14:textId="77777777" w:rsidR="00E41127" w:rsidRPr="00E41127" w:rsidRDefault="00E41127" w:rsidP="00E41127">
      <w:pPr>
        <w:pStyle w:val="Akapitzlist"/>
        <w:spacing w:after="0" w:line="30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CBFE523" w14:textId="77777777" w:rsidR="00B2615E" w:rsidRDefault="00B2615E" w:rsidP="00BF1EE2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82093DA" w14:textId="77777777" w:rsidR="00B2615E" w:rsidRDefault="00B2615E" w:rsidP="00BF1EE2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1DD8A64" w14:textId="77777777" w:rsidR="00B2615E" w:rsidRDefault="00B2615E" w:rsidP="00BF1EE2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79298A4" w14:textId="77777777" w:rsidR="00B2615E" w:rsidRDefault="00B2615E" w:rsidP="00BF1EE2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C009DDF" w14:textId="77777777" w:rsidR="00B2615E" w:rsidRPr="00B2615E" w:rsidRDefault="00B2615E" w:rsidP="00B2615E">
      <w:pPr>
        <w:spacing w:after="0" w:line="30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B261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Pełnomocnik Wojewody Warmińsko-Mazurskiego do spraw ekonomii społecznej</w:t>
      </w:r>
    </w:p>
    <w:p w14:paraId="4EB563BB" w14:textId="77777777" w:rsidR="00B2615E" w:rsidRPr="00B2615E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261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Marta Piątek</w:t>
      </w:r>
    </w:p>
    <w:p w14:paraId="1FBFD01B" w14:textId="77777777" w:rsidR="00B2615E" w:rsidRPr="00B2615E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261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Kierownik Oddziału Pracy, Wydziału Polityki Społecznej</w:t>
      </w:r>
    </w:p>
    <w:p w14:paraId="1C9F671D" w14:textId="77777777" w:rsidR="00B2615E" w:rsidRPr="00B2615E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val="en-US" w:eastAsia="pl-PL"/>
          <w14:ligatures w14:val="none"/>
        </w:rPr>
      </w:pPr>
      <w:r w:rsidRPr="00B2615E">
        <w:rPr>
          <w:rFonts w:eastAsia="Times New Roman" w:cstheme="minorHAnsi"/>
          <w:kern w:val="0"/>
          <w:sz w:val="24"/>
          <w:szCs w:val="24"/>
          <w:lang w:val="en-US" w:eastAsia="pl-PL"/>
          <w14:ligatures w14:val="none"/>
        </w:rPr>
        <w:t>tel.(89) 52 32 473</w:t>
      </w:r>
    </w:p>
    <w:p w14:paraId="2A438C11" w14:textId="77777777" w:rsidR="00B2615E" w:rsidRPr="00816103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val="en-US" w:eastAsia="pl-PL"/>
          <w14:ligatures w14:val="none"/>
        </w:rPr>
      </w:pPr>
      <w:r w:rsidRPr="00B2615E">
        <w:rPr>
          <w:rFonts w:eastAsia="Times New Roman" w:cstheme="minorHAnsi"/>
          <w:kern w:val="0"/>
          <w:sz w:val="24"/>
          <w:szCs w:val="24"/>
          <w:lang w:val="en-US" w:eastAsia="pl-PL"/>
          <w14:ligatures w14:val="none"/>
        </w:rPr>
        <w:t xml:space="preserve">e-mail:  </w:t>
      </w:r>
      <w:hyperlink r:id="rId7" w:history="1">
        <w:r w:rsidRPr="00B2615E">
          <w:rPr>
            <w:rStyle w:val="Hipercze"/>
            <w:rFonts w:eastAsia="Times New Roman" w:cstheme="minorHAnsi"/>
            <w:kern w:val="0"/>
            <w:sz w:val="24"/>
            <w:szCs w:val="24"/>
            <w:lang w:val="en-US" w:eastAsia="pl-PL"/>
            <w14:ligatures w14:val="none"/>
          </w:rPr>
          <w:t>mpiatek@uw.olsztyn.pl</w:t>
        </w:r>
      </w:hyperlink>
    </w:p>
    <w:p w14:paraId="12F6BEF6" w14:textId="77777777" w:rsidR="00B2615E" w:rsidRPr="00816103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val="en-US" w:eastAsia="pl-PL"/>
          <w14:ligatures w14:val="none"/>
        </w:rPr>
      </w:pPr>
    </w:p>
    <w:p w14:paraId="2924FBE8" w14:textId="77777777" w:rsidR="00B2615E" w:rsidRPr="00816103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val="en-US" w:eastAsia="pl-PL"/>
          <w14:ligatures w14:val="none"/>
        </w:rPr>
      </w:pPr>
    </w:p>
    <w:p w14:paraId="6C411A68" w14:textId="77777777" w:rsidR="00B2615E" w:rsidRPr="00816103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val="en-US" w:eastAsia="pl-PL"/>
          <w14:ligatures w14:val="none"/>
        </w:rPr>
      </w:pPr>
    </w:p>
    <w:p w14:paraId="263914C9" w14:textId="77777777" w:rsidR="00B2615E" w:rsidRPr="00B2615E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val="en-US" w:eastAsia="pl-PL"/>
          <w14:ligatures w14:val="none"/>
        </w:rPr>
      </w:pPr>
    </w:p>
    <w:p w14:paraId="7C613B6B" w14:textId="77777777" w:rsidR="00B2615E" w:rsidRPr="00B2615E" w:rsidRDefault="00B2615E" w:rsidP="00B2615E">
      <w:pPr>
        <w:spacing w:after="0" w:line="30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2615E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Numer rachunku bankowego dla opłaty skarbowej</w:t>
      </w:r>
    </w:p>
    <w:p w14:paraId="39317082" w14:textId="77777777" w:rsidR="00B2615E" w:rsidRPr="00B2615E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2615E">
        <w:rPr>
          <w:rFonts w:eastAsia="Times New Roman" w:cstheme="minorHAnsi"/>
          <w:kern w:val="0"/>
          <w:sz w:val="20"/>
          <w:szCs w:val="20"/>
          <w:u w:val="single"/>
          <w:lang w:eastAsia="pl-PL"/>
          <w14:ligatures w14:val="none"/>
        </w:rPr>
        <w:t>Numer rachunku bankowego Urzędu Miasta Olsztyna</w:t>
      </w:r>
    </w:p>
    <w:p w14:paraId="38B5EFC9" w14:textId="77777777" w:rsidR="00B2615E" w:rsidRPr="00B2615E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2615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Rachunek bankowy Urzędu Miasta Olsztyna obowiązuje od </w:t>
      </w:r>
      <w:r w:rsidRPr="00B2615E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1 lutego 2023 r</w:t>
      </w:r>
      <w:r w:rsidRPr="00B2615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6BCD394" w14:textId="14391E0B" w:rsidR="00B2615E" w:rsidRPr="00B2615E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2615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Numer rachunku bankowego dla opłaty skarbowej: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2615E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09 1030 1508 0000 0008 2310 0003</w:t>
      </w:r>
      <w:r w:rsidRPr="00B2615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B2615E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Urząd Miasta Olsztyna, Plac Jana Pawła II nr 1, 10-101 Olsztyn - Wydział Podatków i Opłat</w:t>
      </w:r>
    </w:p>
    <w:p w14:paraId="050D9B47" w14:textId="77777777" w:rsidR="00B2615E" w:rsidRPr="00B2615E" w:rsidRDefault="00B2615E" w:rsidP="00B2615E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261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</w:p>
    <w:p w14:paraId="3CC82962" w14:textId="77777777" w:rsidR="00B2615E" w:rsidRPr="00A0789B" w:rsidRDefault="00B2615E" w:rsidP="00BF1EE2">
      <w:pPr>
        <w:spacing w:after="0" w:line="30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sectPr w:rsidR="00B2615E" w:rsidRPr="00A0789B" w:rsidSect="00430322">
      <w:headerReference w:type="default" r:id="rId8"/>
      <w:pgSz w:w="11906" w:h="16838"/>
      <w:pgMar w:top="68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FEB27" w14:textId="77777777" w:rsidR="00883755" w:rsidRDefault="00883755" w:rsidP="00A965C2">
      <w:pPr>
        <w:spacing w:after="0" w:line="240" w:lineRule="auto"/>
      </w:pPr>
      <w:r>
        <w:separator/>
      </w:r>
    </w:p>
  </w:endnote>
  <w:endnote w:type="continuationSeparator" w:id="0">
    <w:p w14:paraId="62A55287" w14:textId="77777777" w:rsidR="00883755" w:rsidRDefault="00883755" w:rsidP="00A9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CC8D3" w14:textId="77777777" w:rsidR="00883755" w:rsidRDefault="00883755" w:rsidP="00A965C2">
      <w:pPr>
        <w:spacing w:after="0" w:line="240" w:lineRule="auto"/>
      </w:pPr>
      <w:r>
        <w:separator/>
      </w:r>
    </w:p>
  </w:footnote>
  <w:footnote w:type="continuationSeparator" w:id="0">
    <w:p w14:paraId="5E23BE1F" w14:textId="77777777" w:rsidR="00883755" w:rsidRDefault="00883755" w:rsidP="00A9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6FDB" w14:textId="54921CE9" w:rsidR="00A965C2" w:rsidRPr="00A965C2" w:rsidRDefault="00A965C2" w:rsidP="00A965C2">
    <w:pPr>
      <w:pStyle w:val="Nagwek"/>
    </w:pPr>
    <w:r w:rsidRPr="00A965C2">
      <w:rPr>
        <w:noProof/>
        <w:lang w:eastAsia="pl-PL"/>
      </w:rPr>
      <w:drawing>
        <wp:inline distT="0" distB="0" distL="0" distR="0" wp14:anchorId="556BBCB6" wp14:editId="6827C381">
          <wp:extent cx="5760720" cy="794385"/>
          <wp:effectExtent l="0" t="0" r="0" b="571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45B9A" w14:textId="7C2FE5DC" w:rsidR="00A965C2" w:rsidRDefault="00A965C2">
    <w:pPr>
      <w:pStyle w:val="Nagwek"/>
    </w:pPr>
  </w:p>
  <w:p w14:paraId="2492B6EA" w14:textId="77777777" w:rsidR="00A965C2" w:rsidRDefault="00A965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3CFA"/>
    <w:multiLevelType w:val="hybridMultilevel"/>
    <w:tmpl w:val="F512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604D"/>
    <w:multiLevelType w:val="multilevel"/>
    <w:tmpl w:val="7898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8648A"/>
    <w:multiLevelType w:val="hybridMultilevel"/>
    <w:tmpl w:val="89422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179FF"/>
    <w:multiLevelType w:val="hybridMultilevel"/>
    <w:tmpl w:val="25245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875C5"/>
    <w:multiLevelType w:val="hybridMultilevel"/>
    <w:tmpl w:val="93AE2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123A8"/>
    <w:multiLevelType w:val="multilevel"/>
    <w:tmpl w:val="23D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95E12"/>
    <w:multiLevelType w:val="hybridMultilevel"/>
    <w:tmpl w:val="32AC3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17136"/>
    <w:multiLevelType w:val="hybridMultilevel"/>
    <w:tmpl w:val="06C27E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E56F1C"/>
    <w:multiLevelType w:val="hybridMultilevel"/>
    <w:tmpl w:val="DBE44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E9A54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BA"/>
    <w:rsid w:val="00064A6B"/>
    <w:rsid w:val="00082243"/>
    <w:rsid w:val="000952E7"/>
    <w:rsid w:val="00174678"/>
    <w:rsid w:val="001A0CA7"/>
    <w:rsid w:val="002E3C46"/>
    <w:rsid w:val="002F0043"/>
    <w:rsid w:val="00315962"/>
    <w:rsid w:val="00430322"/>
    <w:rsid w:val="00560A8A"/>
    <w:rsid w:val="006110EE"/>
    <w:rsid w:val="006E0BBA"/>
    <w:rsid w:val="007D572C"/>
    <w:rsid w:val="00816103"/>
    <w:rsid w:val="00860580"/>
    <w:rsid w:val="00883755"/>
    <w:rsid w:val="008D544C"/>
    <w:rsid w:val="008E6F2C"/>
    <w:rsid w:val="009545D6"/>
    <w:rsid w:val="00A0789B"/>
    <w:rsid w:val="00A965C2"/>
    <w:rsid w:val="00B2615E"/>
    <w:rsid w:val="00BF1EE2"/>
    <w:rsid w:val="00C30813"/>
    <w:rsid w:val="00D9034E"/>
    <w:rsid w:val="00DB1E51"/>
    <w:rsid w:val="00DB2676"/>
    <w:rsid w:val="00E41127"/>
    <w:rsid w:val="00E46949"/>
    <w:rsid w:val="00E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2EDE0"/>
  <w15:chartTrackingRefBased/>
  <w15:docId w15:val="{6EE42E9C-8259-4CC9-AAFF-6F535440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5C2"/>
  </w:style>
  <w:style w:type="paragraph" w:styleId="Stopka">
    <w:name w:val="footer"/>
    <w:basedOn w:val="Normalny"/>
    <w:link w:val="StopkaZnak"/>
    <w:uiPriority w:val="99"/>
    <w:unhideWhenUsed/>
    <w:rsid w:val="00A96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5C2"/>
  </w:style>
  <w:style w:type="paragraph" w:styleId="NormalnyWeb">
    <w:name w:val="Normal (Web)"/>
    <w:basedOn w:val="Normalny"/>
    <w:uiPriority w:val="99"/>
    <w:semiHidden/>
    <w:unhideWhenUsed/>
    <w:rsid w:val="00A965C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605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615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iatek@uw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Tomczak</dc:creator>
  <cp:keywords/>
  <dc:description/>
  <cp:lastModifiedBy>Marta Piątek</cp:lastModifiedBy>
  <cp:revision>2</cp:revision>
  <dcterms:created xsi:type="dcterms:W3CDTF">2023-12-21T13:02:00Z</dcterms:created>
  <dcterms:modified xsi:type="dcterms:W3CDTF">2023-12-21T13:02:00Z</dcterms:modified>
</cp:coreProperties>
</file>