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E20E" w14:textId="6C275E77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4</w:t>
      </w:r>
      <w:r w:rsidRPr="00DA7835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C158C0D" w14:textId="003A1B3A" w:rsidR="005F7783" w:rsidRPr="003B0D9C" w:rsidRDefault="005F7783" w:rsidP="005F7783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</w:t>
      </w:r>
      <w:r w:rsidR="00AE2B31">
        <w:rPr>
          <w:kern w:val="0"/>
          <w:sz w:val="28"/>
          <w:szCs w:val="28"/>
          <w14:ligatures w14:val="none"/>
        </w:rPr>
        <w:t>Miejska</w:t>
      </w:r>
      <w:r>
        <w:rPr>
          <w:kern w:val="0"/>
          <w:sz w:val="28"/>
          <w:szCs w:val="28"/>
          <w14:ligatures w14:val="none"/>
        </w:rPr>
        <w:t xml:space="preserve"> </w:t>
      </w: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1AAA2DD" w14:textId="69DD0295" w:rsidR="005F7783" w:rsidRPr="003B0D9C" w:rsidRDefault="005F7783" w:rsidP="005F7783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AE2B31">
        <w:rPr>
          <w:kern w:val="0"/>
          <w:sz w:val="28"/>
          <w:szCs w:val="28"/>
          <w14:ligatures w14:val="none"/>
        </w:rPr>
        <w:t>Dąbrowskiego 3</w:t>
      </w:r>
    </w:p>
    <w:p w14:paraId="3A36F7D0" w14:textId="77777777" w:rsidR="005F7783" w:rsidRPr="003B0D9C" w:rsidRDefault="005F7783" w:rsidP="005F7783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66-400 Gorzów Wlkp. 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127121FC" w14:textId="4F5F464A" w:rsid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63B18879" w14:textId="77777777" w:rsidR="00A70DB5" w:rsidRPr="00A70DB5" w:rsidRDefault="00A70DB5" w:rsidP="00A70DB5">
      <w:pPr>
        <w:spacing w:after="200" w:line="276" w:lineRule="auto"/>
        <w:ind w:left="284"/>
        <w:rPr>
          <w:rFonts w:cstheme="minorHAnsi"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82FA64" w14:textId="77777777" w:rsidR="00A70DB5" w:rsidRDefault="00A70DB5" w:rsidP="00A70DB5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</w:p>
    <w:p w14:paraId="4BC921FE" w14:textId="2CCD6406" w:rsidR="00A70DB5" w:rsidRPr="00B4440C" w:rsidRDefault="00A70DB5" w:rsidP="00A70DB5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B4440C">
        <w:rPr>
          <w:rFonts w:eastAsia="Times New Roman"/>
          <w:b/>
          <w:bCs/>
          <w:kern w:val="0"/>
          <w:lang w:eastAsia="pl-PL"/>
          <w14:ligatures w14:val="none"/>
        </w:rPr>
        <w:t>Klauzula informacyjna dotycząca obsługi spraw związanych z zapewnieniem dostępności osobom ze szczególnymi potrzebami</w:t>
      </w:r>
    </w:p>
    <w:p w14:paraId="7E29F306" w14:textId="6E72B229" w:rsidR="00A70DB5" w:rsidRPr="00B4440C" w:rsidRDefault="00A70DB5" w:rsidP="00A70DB5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Komendant </w:t>
      </w:r>
      <w:r w:rsidR="00AE2B31">
        <w:rPr>
          <w:rFonts w:eastAsia="Times New Roman"/>
          <w:kern w:val="0"/>
          <w:lang w:eastAsia="pl-PL"/>
          <w14:ligatures w14:val="none"/>
        </w:rPr>
        <w:t xml:space="preserve">Miejski 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Państwowej Straży Pożarnej </w:t>
      </w:r>
      <w:r w:rsidR="00AE2B31">
        <w:rPr>
          <w:rFonts w:eastAsia="Times New Roman"/>
          <w:kern w:val="0"/>
          <w:lang w:eastAsia="pl-PL"/>
          <w14:ligatures w14:val="none"/>
        </w:rPr>
        <w:t xml:space="preserve">w Gorzowie Wielkopolskim </w:t>
      </w:r>
      <w:r w:rsidRPr="00B4440C">
        <w:rPr>
          <w:rFonts w:eastAsia="Times New Roman"/>
          <w:kern w:val="0"/>
          <w:lang w:eastAsia="pl-PL"/>
          <w14:ligatures w14:val="none"/>
        </w:rPr>
        <w:t>informuje, że:</w:t>
      </w:r>
    </w:p>
    <w:p w14:paraId="2A5D20A5" w14:textId="72CF3363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Komendant </w:t>
      </w:r>
      <w:r w:rsidR="00AE2B31">
        <w:rPr>
          <w:rFonts w:eastAsia="Times New Roman"/>
          <w:kern w:val="0"/>
          <w:lang w:eastAsia="pl-PL"/>
          <w14:ligatures w14:val="none"/>
        </w:rPr>
        <w:t>Miejski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Państwowej Straży Pożarnej w Gorzowie Wielkopolskim ul. </w:t>
      </w:r>
      <w:r w:rsidR="00AE2B31">
        <w:rPr>
          <w:rFonts w:eastAsia="Times New Roman"/>
          <w:kern w:val="0"/>
          <w:lang w:eastAsia="pl-PL"/>
          <w14:ligatures w14:val="none"/>
        </w:rPr>
        <w:t>Dąbrowskiego 3</w:t>
      </w:r>
      <w:r w:rsidRPr="00B4440C">
        <w:rPr>
          <w:rFonts w:eastAsia="Times New Roman"/>
          <w:kern w:val="0"/>
          <w:lang w:eastAsia="pl-PL"/>
          <w14:ligatures w14:val="none"/>
        </w:rPr>
        <w:t>, tel. 95 733 8</w:t>
      </w:r>
      <w:r w:rsidR="00AE2B31">
        <w:rPr>
          <w:rFonts w:eastAsia="Times New Roman"/>
          <w:kern w:val="0"/>
          <w:lang w:eastAsia="pl-PL"/>
          <w14:ligatures w14:val="none"/>
        </w:rPr>
        <w:t>4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04, e-mail: </w:t>
      </w:r>
      <w:hyperlink r:id="rId5" w:history="1">
        <w:r w:rsidR="00AE2B31" w:rsidRPr="00657269">
          <w:rPr>
            <w:rStyle w:val="Hipercze"/>
            <w:rFonts w:eastAsia="Times New Roman"/>
            <w:kern w:val="0"/>
            <w:lang w:eastAsia="pl-PL"/>
            <w14:ligatures w14:val="none"/>
          </w:rPr>
          <w:t>sekretariat@strazgorzow.pl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51BA3055" w14:textId="1312A844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</w:t>
      </w:r>
      <w:r w:rsidR="00AE2B31">
        <w:rPr>
          <w:rFonts w:eastAsia="Times New Roman"/>
          <w:kern w:val="0"/>
          <w:lang w:eastAsia="pl-PL"/>
          <w14:ligatures w14:val="none"/>
        </w:rPr>
        <w:t>Miejskiej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w Gorzowie </w:t>
      </w:r>
      <w:r w:rsidR="00AE2B31" w:rsidRPr="00B4440C">
        <w:rPr>
          <w:rFonts w:eastAsia="Times New Roman"/>
          <w:kern w:val="0"/>
          <w:lang w:eastAsia="pl-PL"/>
          <w14:ligatures w14:val="none"/>
        </w:rPr>
        <w:t>Wielkopolskim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wyznaczony został Inspektor Ochrony Danych, z którym można się skontaktować pod nr tel. 95 733 83 18 lub korzystając z adresu e-mail: </w:t>
      </w:r>
      <w:hyperlink r:id="rId6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6EDD1746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32D2D5F0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4A500C80" w14:textId="77777777" w:rsidR="00716AC0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716AC0">
        <w:rPr>
          <w:rFonts w:eastAsia="Times New Roman"/>
          <w:kern w:val="0"/>
          <w:lang w:eastAsia="pl-PL"/>
          <w14:ligatures w14:val="none"/>
        </w:rPr>
        <w:lastRenderedPageBreak/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 w:rsidR="00716AC0">
        <w:rPr>
          <w:rFonts w:eastAsia="Times New Roman"/>
          <w:kern w:val="0"/>
          <w:lang w:eastAsia="pl-PL"/>
          <w14:ligatures w14:val="none"/>
        </w:rPr>
        <w:t>;</w:t>
      </w:r>
    </w:p>
    <w:p w14:paraId="304A39E1" w14:textId="10C0AA40" w:rsidR="00A70DB5" w:rsidRPr="00716AC0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716AC0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2A9B295B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1D8E5FE1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7A00E9B7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10130D6A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p w14:paraId="02B36D0B" w14:textId="77777777" w:rsidR="00AB64B3" w:rsidRDefault="00AB64B3"/>
    <w:sectPr w:rsidR="00AB64B3" w:rsidSect="00AE2B31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3"/>
  </w:num>
  <w:num w:numId="2" w16cid:durableId="726689818">
    <w:abstractNumId w:val="1"/>
  </w:num>
  <w:num w:numId="3" w16cid:durableId="1827278610">
    <w:abstractNumId w:val="4"/>
  </w:num>
  <w:num w:numId="4" w16cid:durableId="1584488507">
    <w:abstractNumId w:val="2"/>
  </w:num>
  <w:num w:numId="5" w16cid:durableId="141821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1A694D"/>
    <w:rsid w:val="00230D10"/>
    <w:rsid w:val="00295512"/>
    <w:rsid w:val="005F7783"/>
    <w:rsid w:val="00716AC0"/>
    <w:rsid w:val="00742DF3"/>
    <w:rsid w:val="00776CA8"/>
    <w:rsid w:val="00782478"/>
    <w:rsid w:val="009A6194"/>
    <w:rsid w:val="009D5426"/>
    <w:rsid w:val="00A70DB5"/>
    <w:rsid w:val="00A72F15"/>
    <w:rsid w:val="00AB64B3"/>
    <w:rsid w:val="00AE2B31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D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straz.gorzow.pl" TargetMode="External"/><Relationship Id="rId5" Type="http://schemas.openxmlformats.org/officeDocument/2006/relationships/hyperlink" Target="mailto:sekretariat@straz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KM PSP</cp:lastModifiedBy>
  <cp:revision>2</cp:revision>
  <cp:lastPrinted>2023-09-25T07:24:00Z</cp:lastPrinted>
  <dcterms:created xsi:type="dcterms:W3CDTF">2023-10-27T12:32:00Z</dcterms:created>
  <dcterms:modified xsi:type="dcterms:W3CDTF">2023-10-27T12:32:00Z</dcterms:modified>
</cp:coreProperties>
</file>