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1B221" w14:textId="77777777" w:rsidR="007C7294" w:rsidRPr="00AF1863" w:rsidRDefault="007C7294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AF1863">
        <w:rPr>
          <w:rFonts w:ascii="Arial" w:hAnsi="Arial" w:cs="Arial"/>
          <w:b/>
          <w:bCs/>
          <w:color w:val="002060"/>
          <w:sz w:val="24"/>
          <w:szCs w:val="24"/>
        </w:rPr>
        <w:t>Konsultant Krajowy w dziedzinie pielęgniarstwa rodzinnego</w:t>
      </w:r>
    </w:p>
    <w:p w14:paraId="25AB7B87" w14:textId="77777777" w:rsidR="007C7294" w:rsidRPr="00AF1863" w:rsidRDefault="007C7294" w:rsidP="00BB46E7">
      <w:pPr>
        <w:pBdr>
          <w:bottom w:val="single" w:sz="12" w:space="1" w:color="auto"/>
        </w:pBdr>
        <w:rPr>
          <w:rFonts w:ascii="Arial" w:hAnsi="Arial" w:cs="Arial"/>
          <w:b/>
          <w:bCs/>
          <w:color w:val="002060"/>
          <w:sz w:val="24"/>
          <w:szCs w:val="24"/>
        </w:rPr>
      </w:pPr>
      <w:r w:rsidRPr="00AF1863">
        <w:rPr>
          <w:rFonts w:ascii="Arial" w:hAnsi="Arial" w:cs="Arial"/>
          <w:b/>
          <w:bCs/>
          <w:color w:val="002060"/>
          <w:sz w:val="24"/>
          <w:szCs w:val="24"/>
        </w:rPr>
        <w:t>Beata Ostrzycka</w:t>
      </w:r>
    </w:p>
    <w:p w14:paraId="3EAEA4DD" w14:textId="77777777" w:rsidR="00775422" w:rsidRPr="00C56633" w:rsidRDefault="00115915" w:rsidP="0066558F">
      <w:pPr>
        <w:rPr>
          <w:rFonts w:ascii="Arial" w:hAnsi="Arial" w:cs="Arial"/>
          <w:b/>
          <w:bCs/>
          <w:sz w:val="26"/>
          <w:szCs w:val="26"/>
        </w:rPr>
      </w:pPr>
      <w:r w:rsidRPr="00C56633">
        <w:rPr>
          <w:rFonts w:ascii="Arial" w:hAnsi="Arial" w:cs="Arial"/>
          <w:b/>
          <w:bCs/>
          <w:sz w:val="26"/>
          <w:szCs w:val="26"/>
        </w:rPr>
        <w:t>Wytyczne do stosowania przez  pielęgniarki  POZ  w czasie epidemii</w:t>
      </w:r>
      <w:r w:rsidR="00BB46E7" w:rsidRPr="00C56633">
        <w:rPr>
          <w:rFonts w:ascii="Arial" w:hAnsi="Arial" w:cs="Arial"/>
          <w:b/>
          <w:bCs/>
          <w:sz w:val="26"/>
          <w:szCs w:val="26"/>
        </w:rPr>
        <w:t xml:space="preserve"> wirusa SARS-CoV-2</w:t>
      </w:r>
    </w:p>
    <w:p w14:paraId="4CF77C50" w14:textId="3C16D015" w:rsidR="00074E05" w:rsidRPr="00C56633" w:rsidRDefault="00074E05" w:rsidP="0066558F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C56633">
        <w:rPr>
          <w:rFonts w:ascii="Arial" w:hAnsi="Arial" w:cs="Arial"/>
          <w:b/>
          <w:bCs/>
          <w:sz w:val="26"/>
          <w:szCs w:val="26"/>
          <w:u w:val="single"/>
        </w:rPr>
        <w:t xml:space="preserve">Aktualizacja z dnia </w:t>
      </w:r>
      <w:r w:rsidR="00AC17CC">
        <w:rPr>
          <w:rFonts w:ascii="Arial" w:hAnsi="Arial" w:cs="Arial"/>
          <w:b/>
          <w:bCs/>
          <w:sz w:val="26"/>
          <w:szCs w:val="26"/>
          <w:u w:val="single"/>
        </w:rPr>
        <w:t>02</w:t>
      </w:r>
      <w:r w:rsidRPr="00C56633">
        <w:rPr>
          <w:rFonts w:ascii="Arial" w:hAnsi="Arial" w:cs="Arial"/>
          <w:b/>
          <w:bCs/>
          <w:sz w:val="26"/>
          <w:szCs w:val="26"/>
          <w:u w:val="single"/>
        </w:rPr>
        <w:t>.0</w:t>
      </w:r>
      <w:r w:rsidR="00AC17CC">
        <w:rPr>
          <w:rFonts w:ascii="Arial" w:hAnsi="Arial" w:cs="Arial"/>
          <w:b/>
          <w:bCs/>
          <w:sz w:val="26"/>
          <w:szCs w:val="26"/>
          <w:u w:val="single"/>
        </w:rPr>
        <w:t>7</w:t>
      </w:r>
      <w:r w:rsidRPr="00C56633">
        <w:rPr>
          <w:rFonts w:ascii="Arial" w:hAnsi="Arial" w:cs="Arial"/>
          <w:b/>
          <w:bCs/>
          <w:sz w:val="26"/>
          <w:szCs w:val="26"/>
          <w:u w:val="single"/>
        </w:rPr>
        <w:t xml:space="preserve">.2020r. </w:t>
      </w:r>
    </w:p>
    <w:p w14:paraId="4D68F496" w14:textId="029C8C36" w:rsidR="00115915" w:rsidRPr="00C56633" w:rsidRDefault="00ED68FC" w:rsidP="00ED68FC">
      <w:pPr>
        <w:ind w:firstLine="708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Mając na uwadze świadczenia realizowane przez pielęgniarki w  podstawowej opie</w:t>
      </w:r>
      <w:r w:rsidR="00AC17CC">
        <w:rPr>
          <w:rFonts w:ascii="Arial" w:hAnsi="Arial" w:cs="Arial"/>
          <w:sz w:val="26"/>
          <w:szCs w:val="26"/>
          <w:shd w:val="clear" w:color="auto" w:fill="FFFFFF"/>
        </w:rPr>
        <w:t>ce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zdrowotnej w okresie rozprzestrzeniania się wirusa SARS-CoV-2 i w związku z tym nadal </w:t>
      </w:r>
      <w:r w:rsidR="00074E0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utrzymującym się ryzykiem </w:t>
      </w:r>
      <w:r w:rsidR="00115915" w:rsidRPr="00C56633">
        <w:rPr>
          <w:rFonts w:ascii="Arial" w:hAnsi="Arial" w:cs="Arial"/>
          <w:sz w:val="26"/>
          <w:szCs w:val="26"/>
          <w:shd w:val="clear" w:color="auto" w:fill="FFFFFF"/>
        </w:rPr>
        <w:t>zachorowań na</w:t>
      </w:r>
      <w:r w:rsidR="00115915" w:rsidRPr="00C56633">
        <w:rPr>
          <w:rFonts w:ascii="Arial" w:hAnsi="Arial" w:cs="Arial"/>
          <w:b/>
          <w:sz w:val="26"/>
          <w:szCs w:val="26"/>
          <w:shd w:val="clear" w:color="auto" w:fill="FFFFFF"/>
        </w:rPr>
        <w:t xml:space="preserve"> COVID-19</w:t>
      </w:r>
      <w:r w:rsidR="0011591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–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należy </w:t>
      </w:r>
      <w:r w:rsidR="00074E0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stosować i przestrzegać warunków bez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pieczeństwa epidemiologicznego, uwzględniając </w:t>
      </w:r>
      <w:r w:rsidR="002C1938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aktualne wytyczne zapobiegania zakażeniom.  </w:t>
      </w:r>
    </w:p>
    <w:p w14:paraId="4E7BEB11" w14:textId="77777777" w:rsidR="002C1938" w:rsidRPr="00C56633" w:rsidRDefault="002C1938" w:rsidP="00CC3DF1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Każdy pacjent podczas realizacji świadczeń pielęgniarki POZ wymaga indywidualnego podejścia z uwzględnieniem 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ogłaszanego </w:t>
      </w:r>
      <w:r w:rsidR="00CC3DF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przez Ministerstwo Zdrowia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be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>zpieczeństwa epidemiologicznego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na dany dzień 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w poszczególnych regionach Polski. </w:t>
      </w:r>
    </w:p>
    <w:p w14:paraId="02F5DD72" w14:textId="77777777" w:rsidR="007C7294" w:rsidRPr="00C56633" w:rsidRDefault="00E34F50" w:rsidP="0066558F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Organizacja pracy pielęgniarki POZ w czasie ogłoszonej epidemii koronawirusem</w:t>
      </w:r>
      <w:r w:rsidR="00157933"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SARS-CoV-2</w:t>
      </w:r>
    </w:p>
    <w:p w14:paraId="2D3D11F7" w14:textId="77777777" w:rsidR="001D6D89" w:rsidRPr="00C56633" w:rsidRDefault="001D6D89" w:rsidP="0066558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Zaplanuj pracę w ciągu dnia na:</w:t>
      </w:r>
    </w:p>
    <w:p w14:paraId="1AE70960" w14:textId="6BE2EC7E" w:rsidR="002143B1" w:rsidRPr="00C56633" w:rsidRDefault="006D5FDC" w:rsidP="002143B1">
      <w:pPr>
        <w:pStyle w:val="Akapitzlist"/>
        <w:numPr>
          <w:ilvl w:val="0"/>
          <w:numId w:val="2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W</w:t>
      </w:r>
      <w:r w:rsidR="001D6D89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izyty domowe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– </w:t>
      </w:r>
      <w:r w:rsidR="001D6D89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pacjenci wymagający  wizyty domowej </w:t>
      </w:r>
      <w:r w:rsidR="00AC17CC">
        <w:rPr>
          <w:rFonts w:ascii="Arial" w:hAnsi="Arial" w:cs="Arial"/>
          <w:sz w:val="26"/>
          <w:szCs w:val="26"/>
          <w:shd w:val="clear" w:color="auto" w:fill="FFFFFF"/>
        </w:rPr>
        <w:t xml:space="preserve">tylko </w:t>
      </w:r>
      <w:r w:rsidR="001D6D89" w:rsidRPr="00C56633">
        <w:rPr>
          <w:rFonts w:ascii="Arial" w:hAnsi="Arial" w:cs="Arial"/>
          <w:sz w:val="26"/>
          <w:szCs w:val="26"/>
          <w:shd w:val="clear" w:color="auto" w:fill="FFFFFF"/>
        </w:rPr>
        <w:t>w przypadkach uzasadnionych medycznie-  po wcześniejszym uzgodnieniu te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lefonicznym, (w przypadku wykonywania zadań na zlecenie lekarza należy uwzględnić komunikację/rozmowę z lekarzem zlecającym) </w:t>
      </w:r>
    </w:p>
    <w:p w14:paraId="2C5F6DC9" w14:textId="77777777" w:rsidR="001D6D89" w:rsidRPr="00C56633" w:rsidRDefault="001D6D89" w:rsidP="00C56633">
      <w:pPr>
        <w:pStyle w:val="Akapitzlist"/>
        <w:numPr>
          <w:ilvl w:val="0"/>
          <w:numId w:val="2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Wizyty w gabinecie pielęgniarki POZ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-</w:t>
      </w:r>
      <w:r w:rsidR="00C56633">
        <w:rPr>
          <w:rFonts w:ascii="Arial" w:hAnsi="Arial" w:cs="Arial"/>
          <w:sz w:val="26"/>
          <w:szCs w:val="26"/>
          <w:shd w:val="clear" w:color="auto" w:fill="FFFFFF"/>
        </w:rPr>
        <w:t xml:space="preserve"> minimalizuj wizyty – umawiaj głównie wizyty  pacjentów </w:t>
      </w:r>
      <w:r w:rsidR="00CC3DF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ze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skie</w:t>
      </w:r>
      <w:r w:rsidR="00C56633">
        <w:rPr>
          <w:rFonts w:ascii="Arial" w:hAnsi="Arial" w:cs="Arial"/>
          <w:sz w:val="26"/>
          <w:szCs w:val="26"/>
          <w:shd w:val="clear" w:color="auto" w:fill="FFFFFF"/>
        </w:rPr>
        <w:t>rowaniem na zabiegi pozostające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C56633">
        <w:rPr>
          <w:rFonts w:ascii="Arial" w:hAnsi="Arial" w:cs="Arial"/>
          <w:sz w:val="26"/>
          <w:szCs w:val="26"/>
          <w:shd w:val="clear" w:color="auto" w:fill="FFFFFF"/>
        </w:rPr>
        <w:t xml:space="preserve">w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kompetencji pielęgniarki POZ</w:t>
      </w:r>
    </w:p>
    <w:p w14:paraId="64037D8D" w14:textId="77777777" w:rsidR="00AF1863" w:rsidRPr="00C56633" w:rsidRDefault="00AF1863" w:rsidP="0066558F">
      <w:pPr>
        <w:pStyle w:val="Akapitzlist"/>
        <w:numPr>
          <w:ilvl w:val="0"/>
          <w:numId w:val="2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Teleporady w gabinecie pielęgniarki POZ</w:t>
      </w:r>
      <w:r w:rsidR="001737EA"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     </w:t>
      </w:r>
    </w:p>
    <w:p w14:paraId="74F479A3" w14:textId="77777777" w:rsidR="00783A8B" w:rsidRPr="00C56633" w:rsidRDefault="001737EA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="00783A8B"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Wizyty domowe</w:t>
      </w:r>
    </w:p>
    <w:p w14:paraId="61EB663D" w14:textId="77777777" w:rsidR="001F341D" w:rsidRPr="00C56633" w:rsidRDefault="00783A8B" w:rsidP="00783A8B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Pacjent stabilny powinien być poinformowany poprzez rozmowę telefoniczną  o możliwości konsultacji z pielęgniarką rodzinną metodą teleporady z wykorzystaniem systemów teleinformatycznych</w:t>
      </w:r>
      <w:r w:rsidR="003B41F4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lub innych systemów łączności. </w:t>
      </w:r>
    </w:p>
    <w:p w14:paraId="1EBE0E19" w14:textId="77777777" w:rsidR="00783A8B" w:rsidRPr="00C56633" w:rsidRDefault="003B41F4" w:rsidP="00783A8B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</w:t>
      </w:r>
      <w:r w:rsidR="001F341D" w:rsidRPr="00C56633">
        <w:rPr>
          <w:rFonts w:ascii="Arial" w:hAnsi="Arial" w:cs="Arial"/>
          <w:sz w:val="26"/>
          <w:szCs w:val="26"/>
          <w:shd w:val="clear" w:color="auto" w:fill="FFFFFF"/>
        </w:rPr>
        <w:t>acjent powinien być poinformowany, że  kod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do e- recepty </w:t>
      </w:r>
      <w:r w:rsidR="00E634D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oraz środków pomocniczych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1F341D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może otrzymać poprzez łączność telefoniczną, sms lub mailową.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7C2FAA0C" w14:textId="362D4100" w:rsidR="00C56633" w:rsidRPr="00C56633" w:rsidRDefault="001F341D" w:rsidP="00A069BA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Realizacja wizyt domowych pozostających w kompetencji pielęgniarki POZ powinna być poprzedzona wcz</w:t>
      </w:r>
      <w:r w:rsidR="00A069BA" w:rsidRPr="00C56633">
        <w:rPr>
          <w:rFonts w:ascii="Arial" w:hAnsi="Arial" w:cs="Arial"/>
          <w:sz w:val="26"/>
          <w:szCs w:val="26"/>
          <w:shd w:val="clear" w:color="auto" w:fill="FFFFFF"/>
        </w:rPr>
        <w:t>eśniejszym wywiadem  telefonicznym przeprowadzonym z pacjentem lub jego rodziną.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4B9B8DD0" w14:textId="77777777" w:rsidR="00E66923" w:rsidRPr="00C56633" w:rsidRDefault="001F341D" w:rsidP="00A069BA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Należy również sprawdzić informację w systemie e-WUŚ czy pacjent nie jest obecnie  w okresie kwarantanny. Pozwoli to pielęgniarce podjąć środki ostrożności </w:t>
      </w:r>
      <w:r w:rsidR="00A069B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podczas wizyty domowej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w celu  zminimalizowania ryzyka transmisji infekcji COVID-19</w:t>
      </w:r>
      <w:r w:rsidR="00A069B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, a także pozwoli na dokładne, wcześniejsze </w:t>
      </w:r>
      <w:r w:rsidR="00E634D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zaplanowanie działań podczas wizyty domowej. </w:t>
      </w:r>
    </w:p>
    <w:p w14:paraId="299C3D5B" w14:textId="77777777" w:rsidR="00DA4653" w:rsidRPr="00C56633" w:rsidRDefault="001737EA" w:rsidP="00E66923">
      <w:pPr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W rozmowie telefonicznej z</w:t>
      </w:r>
      <w:r w:rsidR="003B41F4"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adaj pytania:</w:t>
      </w:r>
    </w:p>
    <w:p w14:paraId="69EA88E6" w14:textId="77777777" w:rsidR="00A069BA" w:rsidRPr="00C56633" w:rsidRDefault="00A069BA" w:rsidP="00A069BA">
      <w:pPr>
        <w:pStyle w:val="Akapitzlist"/>
        <w:numPr>
          <w:ilvl w:val="0"/>
          <w:numId w:val="10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c</w:t>
      </w:r>
      <w:r w:rsidR="00DA4653" w:rsidRPr="00C56633">
        <w:rPr>
          <w:rFonts w:ascii="Arial" w:hAnsi="Arial" w:cs="Arial"/>
          <w:sz w:val="26"/>
          <w:szCs w:val="26"/>
          <w:shd w:val="clear" w:color="auto" w:fill="FFFFFF"/>
        </w:rPr>
        <w:t>zy w okresie ostatnich 14 dni pacjent miał kontakt z osobą</w:t>
      </w:r>
      <w:r w:rsidR="00AF186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DA465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u której potwierdzono zakażenie koronawirusem SARS CoV-2 </w:t>
      </w:r>
      <w:r w:rsidR="00BB46E7" w:rsidRPr="00C56633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6592CC46" w14:textId="78D0DCD7" w:rsidR="00A069BA" w:rsidRDefault="00A069BA" w:rsidP="00A069BA">
      <w:pPr>
        <w:pStyle w:val="Akapitzlist"/>
        <w:numPr>
          <w:ilvl w:val="0"/>
          <w:numId w:val="10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czy w okresie ostatnich 14 dni pacjent </w:t>
      </w:r>
      <w:r w:rsidR="00C05F1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miał kontakt z osobą, która została poddana kwarantannie lub zalecono izolację domową? </w:t>
      </w:r>
    </w:p>
    <w:p w14:paraId="6F6E7256" w14:textId="77777777" w:rsidR="00EF4906" w:rsidRPr="00EF4906" w:rsidRDefault="00DA4653" w:rsidP="00EF4906">
      <w:pPr>
        <w:pStyle w:val="Akapitzlist"/>
        <w:numPr>
          <w:ilvl w:val="0"/>
          <w:numId w:val="10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EF4906">
        <w:rPr>
          <w:rFonts w:ascii="Arial" w:hAnsi="Arial" w:cs="Arial"/>
          <w:sz w:val="26"/>
          <w:szCs w:val="26"/>
          <w:shd w:val="clear" w:color="auto" w:fill="FFFFFF"/>
        </w:rPr>
        <w:t>czy pacjent lub ktoś z domowników  obserwują u siebie objawy</w:t>
      </w:r>
      <w:r w:rsidR="00AC17CC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takie jak: kaszel, gorączka, </w:t>
      </w:r>
      <w:r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AC17CC" w:rsidRPr="00EF4906">
        <w:rPr>
          <w:rFonts w:ascii="Arial" w:hAnsi="Arial" w:cs="Arial"/>
          <w:sz w:val="26"/>
          <w:szCs w:val="26"/>
          <w:shd w:val="clear" w:color="auto" w:fill="FFFFFF"/>
        </w:rPr>
        <w:t>duszność, utrata węchu o nagłym początku, utrata lub zaburzenia smaku</w:t>
      </w:r>
      <w:r w:rsidR="00EF4906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o nagłym początku. </w:t>
      </w:r>
    </w:p>
    <w:p w14:paraId="64465251" w14:textId="77777777" w:rsidR="00EF4906" w:rsidRDefault="00EF4906" w:rsidP="00EF4906">
      <w:pPr>
        <w:pStyle w:val="Akapitzlist"/>
        <w:ind w:left="360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4192EA9F" w14:textId="55A65FD4" w:rsidR="007C7294" w:rsidRPr="00EF4906" w:rsidRDefault="00AF1863" w:rsidP="00EF4906">
      <w:pPr>
        <w:pStyle w:val="Akapitzlist"/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EF4906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UWAGA! 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>J</w:t>
      </w:r>
      <w:r w:rsidR="00BB46E7" w:rsidRPr="00EF4906">
        <w:rPr>
          <w:rFonts w:ascii="Arial" w:hAnsi="Arial" w:cs="Arial"/>
          <w:sz w:val="26"/>
          <w:szCs w:val="26"/>
          <w:shd w:val="clear" w:color="auto" w:fill="FFFFFF"/>
        </w:rPr>
        <w:t>eżeli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pacjent</w:t>
      </w:r>
      <w:r w:rsidR="005D2E5F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informuje pielęgniarkę, że sam lub </w:t>
      </w:r>
      <w:r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inna osoba 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z domowników ma gorączkę</w:t>
      </w:r>
      <w:r w:rsidR="0020697D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powyżej 38 °C, kaszel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>, trudności w oddychaniu</w:t>
      </w:r>
      <w:r w:rsidR="00C56633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, - </w:t>
      </w:r>
      <w:r w:rsidR="004E026D" w:rsidRPr="00EF4906">
        <w:rPr>
          <w:rFonts w:ascii="Arial" w:hAnsi="Arial" w:cs="Arial"/>
          <w:sz w:val="26"/>
          <w:szCs w:val="26"/>
          <w:shd w:val="clear" w:color="auto" w:fill="FFFFFF"/>
        </w:rPr>
        <w:t>proszę ustalić</w:t>
      </w:r>
      <w:r w:rsidR="00C56633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w porozumieniu z lekarzem POZ</w:t>
      </w:r>
      <w:r w:rsidR="004E026D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teleporadę lekarza POZ. </w:t>
      </w:r>
      <w:r w:rsidR="00D736FC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Lekarz POZ podejmie wówczas  decyzję  co dalej z pacjentem. </w:t>
      </w:r>
    </w:p>
    <w:p w14:paraId="3C3FB5AC" w14:textId="77777777" w:rsidR="0066558F" w:rsidRPr="00C56633" w:rsidRDefault="00874172" w:rsidP="00874172">
      <w:pPr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 xml:space="preserve">Przed wizytą domową przygotuj zestaw środków ochrony indywidualnej </w:t>
      </w:r>
    </w:p>
    <w:p w14:paraId="73294E24" w14:textId="77777777" w:rsidR="00CC3DF1" w:rsidRPr="00C56633" w:rsidRDefault="00793996" w:rsidP="00CC3DF1">
      <w:pPr>
        <w:tabs>
          <w:tab w:val="left" w:pos="2244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PAMIĘTAJ!!</w:t>
      </w:r>
      <w:r w:rsidR="00CC3DF1" w:rsidRPr="00C56633">
        <w:rPr>
          <w:rFonts w:ascii="Arial" w:hAnsi="Arial" w:cs="Arial"/>
          <w:sz w:val="26"/>
          <w:szCs w:val="26"/>
          <w:shd w:val="clear" w:color="auto" w:fill="FFFFFF"/>
        </w:rPr>
        <w:tab/>
      </w:r>
    </w:p>
    <w:p w14:paraId="12A79FEF" w14:textId="77777777" w:rsidR="008D0134" w:rsidRPr="00C56633" w:rsidRDefault="00CC3DF1" w:rsidP="001737EA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Brak dostępności do  środków  ochrony indywidualnej  powoduje, że wizyta domowa powinna zostać przełożona do czasu otrzymania lub wyposażenia pielęgniarkę w środki ochrony</w:t>
      </w:r>
      <w:r w:rsidR="00793996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indywidualnej !</w:t>
      </w:r>
    </w:p>
    <w:p w14:paraId="43AF5A2F" w14:textId="77777777" w:rsidR="00C356CF" w:rsidRPr="00C56633" w:rsidRDefault="00C356CF" w:rsidP="001737EA">
      <w:pPr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Zalecany zesta</w:t>
      </w:r>
      <w:r w:rsidR="00A31286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w środków ochrony indywidualnej, dla personelu opiekującego się osobą chorą lub podejrzaną o zakażenie</w:t>
      </w:r>
      <w:r w:rsidR="00793996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 wirusem SARS-CoV-2 </w:t>
      </w:r>
    </w:p>
    <w:p w14:paraId="3923860E" w14:textId="77777777" w:rsidR="00C356CF" w:rsidRPr="00C56633" w:rsidRDefault="00F14298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3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D7322C" w:rsidRPr="00C56633">
        <w:rPr>
          <w:rFonts w:ascii="Arial" w:hAnsi="Arial" w:cs="Arial"/>
          <w:sz w:val="26"/>
          <w:szCs w:val="26"/>
          <w:shd w:val="clear" w:color="auto" w:fill="FFFFFF"/>
        </w:rPr>
        <w:t>-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czerwone 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plastikowe 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>worki</w:t>
      </w:r>
      <w:r w:rsidR="00D7322C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- ponumeruj worki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1,2,3</w:t>
      </w:r>
    </w:p>
    <w:p w14:paraId="22DA9DC8" w14:textId="77777777" w:rsidR="00C356CF" w:rsidRPr="00C56633" w:rsidRDefault="00F14298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1</w:t>
      </w:r>
      <w:r w:rsidR="00D7322C" w:rsidRPr="00C56633">
        <w:rPr>
          <w:rFonts w:ascii="Arial" w:hAnsi="Arial" w:cs="Arial"/>
          <w:sz w:val="26"/>
          <w:szCs w:val="26"/>
          <w:shd w:val="clear" w:color="auto" w:fill="FFFFFF"/>
        </w:rPr>
        <w:t>-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w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>orek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plastikowy 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w innym kolorze</w:t>
      </w:r>
    </w:p>
    <w:p w14:paraId="37E3BB34" w14:textId="77777777" w:rsidR="00C356CF" w:rsidRPr="00C56633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2 pary rękawiczek </w:t>
      </w:r>
    </w:p>
    <w:p w14:paraId="3691808D" w14:textId="77777777" w:rsidR="003C70FF" w:rsidRPr="00C56633" w:rsidRDefault="003C70FF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Maska twarzowa</w:t>
      </w:r>
      <w:r w:rsidR="00BA219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 filtrem </w:t>
      </w:r>
      <w:r w:rsidR="00DB7522" w:rsidRPr="00C56633">
        <w:rPr>
          <w:rFonts w:ascii="Arial" w:hAnsi="Arial" w:cs="Arial"/>
          <w:sz w:val="26"/>
          <w:szCs w:val="26"/>
          <w:shd w:val="clear" w:color="auto" w:fill="FFFFFF"/>
        </w:rPr>
        <w:t>HEPA</w:t>
      </w:r>
      <w:r w:rsidR="001B443E" w:rsidRPr="00C56633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BA219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ewentualnie chirurgiczna </w:t>
      </w:r>
    </w:p>
    <w:p w14:paraId="06FD5FB7" w14:textId="29D2D4F6" w:rsidR="00C356CF" w:rsidRPr="00C56633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Fartuch </w:t>
      </w:r>
      <w:r w:rsidR="00EF4906">
        <w:rPr>
          <w:rFonts w:ascii="Arial" w:hAnsi="Arial" w:cs="Arial"/>
          <w:sz w:val="26"/>
          <w:szCs w:val="26"/>
          <w:shd w:val="clear" w:color="auto" w:fill="FFFFFF"/>
        </w:rPr>
        <w:t xml:space="preserve">flizelinowy albo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ochronny </w:t>
      </w:r>
      <w:r w:rsidR="003C70FF" w:rsidRPr="00C56633">
        <w:rPr>
          <w:rFonts w:ascii="Arial" w:hAnsi="Arial" w:cs="Arial"/>
          <w:sz w:val="26"/>
          <w:szCs w:val="26"/>
          <w:shd w:val="clear" w:color="auto" w:fill="FFFFFF"/>
        </w:rPr>
        <w:t>nieprzesi</w:t>
      </w:r>
      <w:r w:rsidR="00DD202F" w:rsidRPr="00C56633">
        <w:rPr>
          <w:rFonts w:ascii="Arial" w:hAnsi="Arial" w:cs="Arial"/>
          <w:sz w:val="26"/>
          <w:szCs w:val="26"/>
          <w:shd w:val="clear" w:color="auto" w:fill="FFFFFF"/>
        </w:rPr>
        <w:t>ą</w:t>
      </w:r>
      <w:r w:rsidR="003C70FF" w:rsidRPr="00C56633">
        <w:rPr>
          <w:rFonts w:ascii="Arial" w:hAnsi="Arial" w:cs="Arial"/>
          <w:sz w:val="26"/>
          <w:szCs w:val="26"/>
          <w:shd w:val="clear" w:color="auto" w:fill="FFFFFF"/>
        </w:rPr>
        <w:t>kliwy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( jeżeli wizyta jest dedykowana wykonaniu </w:t>
      </w:r>
      <w:r w:rsidR="008161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opatrunków,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iniekcji</w:t>
      </w:r>
      <w:r w:rsidR="0015599A" w:rsidRPr="00C56633">
        <w:rPr>
          <w:rFonts w:ascii="Arial" w:hAnsi="Arial" w:cs="Arial"/>
          <w:sz w:val="26"/>
          <w:szCs w:val="26"/>
          <w:shd w:val="clear" w:color="auto" w:fill="FFFFFF"/>
        </w:rPr>
        <w:t>,  innych zabiegów z przerwaniem ciągłości tkanek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)</w:t>
      </w:r>
      <w:r w:rsidR="008161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414DB5B0" w14:textId="77777777" w:rsidR="00C356CF" w:rsidRPr="00C56633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Gogle lub przyłbica </w:t>
      </w:r>
    </w:p>
    <w:p w14:paraId="5D400258" w14:textId="77777777" w:rsidR="005D2E5F" w:rsidRPr="00C56633" w:rsidRDefault="00C356CF" w:rsidP="001737EA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Preparat do dezynfekcji rąk </w:t>
      </w:r>
      <w:r w:rsidR="00674C8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na bazie alkoholu </w:t>
      </w:r>
    </w:p>
    <w:p w14:paraId="48762514" w14:textId="77777777" w:rsidR="00795B8F" w:rsidRPr="00C56633" w:rsidRDefault="00FF026C" w:rsidP="005869D1">
      <w:pPr>
        <w:ind w:left="360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Do wizyty domowej przygotuj tylko niezbędny i potrzebny do wykonania świadczenia zdrowotnego sprzęt. </w:t>
      </w:r>
    </w:p>
    <w:p w14:paraId="77793E1D" w14:textId="77777777" w:rsidR="00156DA1" w:rsidRPr="00C56633" w:rsidRDefault="00156DA1" w:rsidP="00E34F50">
      <w:pPr>
        <w:ind w:left="360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sz w:val="26"/>
          <w:szCs w:val="26"/>
          <w:shd w:val="clear" w:color="auto" w:fill="FFFFFF"/>
        </w:rPr>
        <w:t xml:space="preserve">Organizacja wizyty domowej </w:t>
      </w:r>
    </w:p>
    <w:p w14:paraId="0150D42D" w14:textId="77777777" w:rsidR="00156DA1" w:rsidRPr="00C56633" w:rsidRDefault="003A7425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Umów telefonicznie wizytę domową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14E87CB8" w14:textId="77777777" w:rsidR="00156DA1" w:rsidRPr="00C56633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Zbierz wywiad 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>epidemiologiczny zgodnie z procedurą wskazan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>ą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wyżej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>.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Zbierz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potrzebne informacje 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>w celu zaplanowania wizyty</w:t>
      </w:r>
    </w:p>
    <w:p w14:paraId="3605656E" w14:textId="77777777" w:rsidR="00156DA1" w:rsidRPr="00C56633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Poproś rodzinę lub pacjenta o wywietrzenie pokoju, w którym przebywa chory bezpośrednio przed wizytą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, a także  o to by zwierzęta domowe pozostały w zamknięciu.</w:t>
      </w:r>
    </w:p>
    <w:p w14:paraId="0810EFFD" w14:textId="77777777" w:rsidR="00156DA1" w:rsidRPr="00C56633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Poproś aby w pokoju pacjenta podczas wizyty przeb</w:t>
      </w:r>
      <w:r w:rsidR="00224468" w:rsidRPr="00C56633">
        <w:rPr>
          <w:rFonts w:ascii="Arial" w:hAnsi="Arial" w:cs="Arial"/>
          <w:sz w:val="26"/>
          <w:szCs w:val="26"/>
          <w:shd w:val="clear" w:color="auto" w:fill="FFFFFF"/>
        </w:rPr>
        <w:t>ywał tylko pacjent, bez rodziny, chyba że obecność opiekuna jest niezbędna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0CD36F91" w14:textId="77777777" w:rsidR="003A7425" w:rsidRPr="00C56633" w:rsidRDefault="00E66923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</w:t>
      </w:r>
      <w:r w:rsidR="003A742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acjent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powinien mieć </w:t>
      </w:r>
      <w:r w:rsidR="003A742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założoną maskę jednorazową w trakcie pielęgniarskiej  wizyty, </w:t>
      </w:r>
      <w:r w:rsidR="00584AC6" w:rsidRPr="00C56633">
        <w:rPr>
          <w:rFonts w:ascii="Arial" w:hAnsi="Arial" w:cs="Arial"/>
          <w:sz w:val="26"/>
          <w:szCs w:val="26"/>
          <w:shd w:val="clear" w:color="auto" w:fill="FFFFFF"/>
        </w:rPr>
        <w:t>w sytuacji gdy jej nie posiada</w:t>
      </w:r>
      <w:r w:rsidR="00082E70" w:rsidRPr="00C56633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584AC6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a wynika to z przeprowadzonej wcześniej rozmowy telefonicznej, </w:t>
      </w:r>
      <w:r w:rsidR="00082E70" w:rsidRPr="00C56633">
        <w:rPr>
          <w:rFonts w:ascii="Arial" w:hAnsi="Arial" w:cs="Arial"/>
          <w:sz w:val="26"/>
          <w:szCs w:val="26"/>
          <w:shd w:val="clear" w:color="auto" w:fill="FFFFFF"/>
        </w:rPr>
        <w:t>weź ze sobą dodatkową mas</w:t>
      </w:r>
      <w:r w:rsidR="00607BBC" w:rsidRPr="00C56633">
        <w:rPr>
          <w:rFonts w:ascii="Arial" w:hAnsi="Arial" w:cs="Arial"/>
          <w:sz w:val="26"/>
          <w:szCs w:val="26"/>
          <w:shd w:val="clear" w:color="auto" w:fill="FFFFFF"/>
        </w:rPr>
        <w:t>ecz</w:t>
      </w:r>
      <w:r w:rsidR="00082E70" w:rsidRPr="00C56633">
        <w:rPr>
          <w:rFonts w:ascii="Arial" w:hAnsi="Arial" w:cs="Arial"/>
          <w:sz w:val="26"/>
          <w:szCs w:val="26"/>
          <w:shd w:val="clear" w:color="auto" w:fill="FFFFFF"/>
        </w:rPr>
        <w:t>kę</w:t>
      </w:r>
      <w:r w:rsidR="008161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  <w:r w:rsidR="00607BBC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Jeżeli z wywiadu wynika, że opiekun chorego będzie obecny  w trakcie wizyty,  również musi być zaopatrzony w maseczkę ochronną. </w:t>
      </w:r>
    </w:p>
    <w:p w14:paraId="266BB910" w14:textId="77777777" w:rsidR="00156DA1" w:rsidRPr="00C56633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Ciąg komunikacyjny do miejsca, w którym przebywa chory powinien być drożny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drzwi do pokoju chorego otwarte, klamki i powierzchnie dotykowe </w:t>
      </w:r>
      <w:r w:rsidR="00607BBC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powinny być 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zdezynfekowane</w:t>
      </w:r>
      <w:r w:rsidR="00607BBC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(poproś o to w trakcie umawiania wizyty,  w rozmowie  telefonicznej). </w:t>
      </w:r>
    </w:p>
    <w:p w14:paraId="0DA754CF" w14:textId="77777777" w:rsidR="00795B8F" w:rsidRPr="00C56633" w:rsidRDefault="00156DA1" w:rsidP="005869D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Załóż środki ochrony </w:t>
      </w:r>
      <w:r w:rsidR="00795B8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indywidualnej </w:t>
      </w:r>
      <w:r w:rsidR="00CD6536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zaraz po wejściu do domu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chorego. </w:t>
      </w:r>
    </w:p>
    <w:p w14:paraId="676D534D" w14:textId="77777777" w:rsidR="005869D1" w:rsidRPr="00C56633" w:rsidRDefault="005D2E5F" w:rsidP="005869D1">
      <w:pPr>
        <w:ind w:left="360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Zastosuj poniższy algorytm</w:t>
      </w:r>
    </w:p>
    <w:p w14:paraId="6821A376" w14:textId="77777777" w:rsidR="008161CF" w:rsidRPr="00C56633" w:rsidRDefault="008161CF" w:rsidP="008161CF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Algorytm zakładania środków ochrony indywidualnej</w:t>
      </w:r>
    </w:p>
    <w:p w14:paraId="6D88D4AF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1. Swoje wierzchnie ubranie włóż do worka foliowego innego koloru niż czerwony. </w:t>
      </w:r>
    </w:p>
    <w:p w14:paraId="35543037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2. Pamiętaj o zasadzie : „nic po niżej łokcia” co oznacza, że nie możesz mieć na ręku zegarka, pierścionków, innych ozdób na nadgarstkach. </w:t>
      </w:r>
    </w:p>
    <w:p w14:paraId="79CA8485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3. Zepnij włosy.</w:t>
      </w:r>
    </w:p>
    <w:p w14:paraId="694ADAA6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4.Przed założeniem środków ochrony indywidualnej, zdezynfekuj ręce </w:t>
      </w:r>
    </w:p>
    <w:p w14:paraId="77B307B7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i nadgarstki roztworem na bazie alkoholu  zgodnie z instrukcją  producenta  </w:t>
      </w:r>
    </w:p>
    <w:p w14:paraId="2A3BE986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5. Załóż pierwsze rękawice (wewnętrzne)</w:t>
      </w:r>
    </w:p>
    <w:p w14:paraId="577A7ED6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6. Załóż fartuch ochronny, mankiety powinny zachodzić na pierwsze  rękawice </w:t>
      </w:r>
    </w:p>
    <w:p w14:paraId="1160CAAF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7. Załóż maskę ochronną z filtrem HEPA przykładając starannie do twarzy w okolicy ust i nosa i rozłóż ją tak, by dobrze przywierała </w:t>
      </w:r>
    </w:p>
    <w:p w14:paraId="494C677A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(bez żadnych szczelin pomiędzy twarzą a maską),</w:t>
      </w:r>
      <w:r w:rsidRPr="00C5663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zlokalizuj metalowy pasek i rozmieść na twarzy tak, by środek był w</w:t>
      </w:r>
      <w:r w:rsidRPr="00C5663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okolicach</w:t>
      </w:r>
      <w:r w:rsidRPr="00C5663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nosa. </w:t>
      </w:r>
    </w:p>
    <w:p w14:paraId="132A8D3D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Jeżeli nie posiadasz maski z filtrem HEPA , zastępczo załóż maskę chirurgiczną i dopasuj metalowy klips na nosie.</w:t>
      </w:r>
    </w:p>
    <w:p w14:paraId="62790F6F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8. Załóż okulary ochronne (gogle) lub przyłbicę</w:t>
      </w:r>
    </w:p>
    <w:p w14:paraId="595210F4" w14:textId="77777777" w:rsidR="007724C5" w:rsidRPr="00C56633" w:rsidRDefault="008161CF" w:rsidP="002105BA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lastRenderedPageBreak/>
        <w:t>9. Załóż rękawice zewnętrzne  (drugie)</w:t>
      </w:r>
    </w:p>
    <w:p w14:paraId="3C61559B" w14:textId="77777777" w:rsidR="007724C5" w:rsidRPr="00C56633" w:rsidRDefault="007724C5" w:rsidP="002105BA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sz w:val="26"/>
          <w:szCs w:val="26"/>
          <w:shd w:val="clear" w:color="auto" w:fill="FFFFFF"/>
        </w:rPr>
        <w:t xml:space="preserve">Zaleca się aby </w:t>
      </w:r>
      <w:r w:rsidR="00D179C3" w:rsidRPr="00C56633">
        <w:rPr>
          <w:rFonts w:ascii="Arial" w:hAnsi="Arial" w:cs="Arial"/>
          <w:b/>
          <w:sz w:val="26"/>
          <w:szCs w:val="26"/>
          <w:shd w:val="clear" w:color="auto" w:fill="FFFFFF"/>
        </w:rPr>
        <w:t>wizyta trwała możliwie jak najkrócej.</w:t>
      </w:r>
      <w:r w:rsidRPr="00C56633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</w:p>
    <w:p w14:paraId="7D1DE389" w14:textId="77777777" w:rsidR="00D179C3" w:rsidRPr="00C56633" w:rsidRDefault="007724C5" w:rsidP="002105BA">
      <w:pPr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O czasie wizyty decyduje pielęgniarka po uprzednim zebraniu wywiadu z pacjentem lub rodziną, mając na uwadze stan pacjenta oraz zaplanowane czynności do zrealizowania.   </w:t>
      </w:r>
    </w:p>
    <w:p w14:paraId="4826BD22" w14:textId="1132999F" w:rsidR="00EF4906" w:rsidRPr="00EF4906" w:rsidRDefault="00D179C3" w:rsidP="00EF4906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Wszystkie zalecenia po wizycie powinny być omówione z pacjentem lub rodziną poprzez teleporadę.</w:t>
      </w:r>
      <w:r w:rsidR="007724C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Jeżeli zachodzi konieczność </w:t>
      </w:r>
      <w:r w:rsidR="00224468" w:rsidRPr="00C56633">
        <w:rPr>
          <w:rFonts w:ascii="Arial" w:hAnsi="Arial" w:cs="Arial"/>
          <w:sz w:val="26"/>
          <w:szCs w:val="26"/>
          <w:shd w:val="clear" w:color="auto" w:fill="FFFFFF"/>
        </w:rPr>
        <w:t>-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7724C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zalecenia powinny być wydane dodatkowo w formie wiadomości tekstowej sms lub </w:t>
      </w:r>
      <w:r w:rsidR="00224468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w formie </w:t>
      </w:r>
      <w:r w:rsidR="007724C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wiadomości e-mail.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Pamiętaj o wpisach w dokumentacji medycznej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1B0DE17B" w14:textId="2F5417ED" w:rsidR="00CD6536" w:rsidRPr="00C56633" w:rsidRDefault="0076616E" w:rsidP="00CD6536">
      <w:pPr>
        <w:ind w:left="360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Zdejmując </w:t>
      </w:r>
      <w:r w:rsidR="00B60C05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 środki ochrony osobistej  </w:t>
      </w: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za</w:t>
      </w:r>
      <w:r w:rsidR="00B60C05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stosuj </w:t>
      </w:r>
      <w:r w:rsidR="005D2E5F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poniższy algorytm</w:t>
      </w:r>
    </w:p>
    <w:p w14:paraId="7E8FF5A2" w14:textId="77777777" w:rsidR="00C3216B" w:rsidRPr="00C56633" w:rsidRDefault="00C3216B" w:rsidP="00C3216B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Algorytm zdejmowania środków ochrony osobistej</w:t>
      </w:r>
    </w:p>
    <w:p w14:paraId="73CF52C4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Zdejmij zewnętrzne rękawice wraz z fartuchem ochronnym </w:t>
      </w:r>
    </w:p>
    <w:p w14:paraId="73A72069" w14:textId="77777777" w:rsidR="00C3216B" w:rsidRPr="00C56633" w:rsidRDefault="00C3216B" w:rsidP="00C3216B">
      <w:pPr>
        <w:pStyle w:val="Akapitzlist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i umieść natychmiast w 1 czerwonym  worku </w:t>
      </w:r>
    </w:p>
    <w:p w14:paraId="6D935C0B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Zdejmij gogle  lub przyłbicę i natychmiast umieść w 2 czerwonym worku (po powrocie z wizyty będziesz musiała je umyć i zdezynfekować )</w:t>
      </w:r>
    </w:p>
    <w:p w14:paraId="493F1499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zdezynfekuj rękawice wewnętrzne </w:t>
      </w:r>
    </w:p>
    <w:p w14:paraId="1405FC24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Zdejmij maskę ochronną twarzową,(jeżeli użyłaś maski z filtrem HEPA pamiętaj aby  najpierw zdjąć  taśmy nagłowia potyliczną i szyjną i trzymając czaszę maski odsuń maskę od twarzy zdejmując ją- umieść natychmiast w 1 czerwonym worku</w:t>
      </w:r>
    </w:p>
    <w:p w14:paraId="44A69A4A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Zdejmij wewnętrzne rękawice i umieść w 1 czerwonym worku, </w:t>
      </w:r>
    </w:p>
    <w:p w14:paraId="4679DEFA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Worek zwiń i włóż do 3 czerwonego worka. </w:t>
      </w:r>
    </w:p>
    <w:p w14:paraId="4C6BEB58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Zamknij szczelnie tak aby w trakcie jazdy samochodem brudne akcesoria nie miały możliwości przemieszczania się </w:t>
      </w:r>
    </w:p>
    <w:p w14:paraId="63307698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Zdezynfekuj dłonie i nadgarstki  preparatem na bazie alkoholu zgodnie z instrukcją producenta</w:t>
      </w:r>
    </w:p>
    <w:p w14:paraId="55428713" w14:textId="77777777" w:rsidR="005D2E5F" w:rsidRPr="00C56633" w:rsidRDefault="00C3216B" w:rsidP="005D2E5F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Pamiętaj o dezynfekcji sprzętu, który użyłaś podczas udzielania świadczenia  </w:t>
      </w:r>
    </w:p>
    <w:p w14:paraId="7444C648" w14:textId="77777777" w:rsidR="00E34F50" w:rsidRPr="00C56633" w:rsidRDefault="00EE0E69" w:rsidP="00EE0E69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</w:t>
      </w:r>
      <w:r w:rsidR="00796154"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Pamiętaj!</w:t>
      </w:r>
    </w:p>
    <w:p w14:paraId="0D77A4F5" w14:textId="7FD1D137" w:rsidR="001B443E" w:rsidRPr="00C56633" w:rsidRDefault="00796154" w:rsidP="00224468">
      <w:pPr>
        <w:ind w:left="360"/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</w:t>
      </w:r>
      <w:r w:rsidR="00CA780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acjent, który wymaga  wizyty pielęgniarki rodzinnej </w:t>
      </w:r>
      <w:r w:rsidR="00775422" w:rsidRPr="00C56633">
        <w:rPr>
          <w:rFonts w:ascii="Arial" w:hAnsi="Arial" w:cs="Arial"/>
          <w:sz w:val="26"/>
          <w:szCs w:val="26"/>
          <w:shd w:val="clear" w:color="auto" w:fill="FFFFFF"/>
        </w:rPr>
        <w:t>–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77542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CA780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uzasadnionej </w:t>
      </w:r>
      <w:r w:rsidR="009C7E2D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jego </w:t>
      </w:r>
      <w:r w:rsidR="00CA780A" w:rsidRPr="00C56633">
        <w:rPr>
          <w:rFonts w:ascii="Arial" w:hAnsi="Arial" w:cs="Arial"/>
          <w:sz w:val="26"/>
          <w:szCs w:val="26"/>
          <w:shd w:val="clear" w:color="auto" w:fill="FFFFFF"/>
        </w:rPr>
        <w:t>stanem  zdrowia,</w:t>
      </w:r>
      <w:r w:rsidR="00EE0E69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nie może pozostać bez opieki</w:t>
      </w:r>
      <w:r w:rsidR="00D7322C"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!</w:t>
      </w:r>
      <w:r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 xml:space="preserve"> </w:t>
      </w:r>
    </w:p>
    <w:p w14:paraId="4A589CBC" w14:textId="77777777" w:rsidR="00582CA4" w:rsidRDefault="00582CA4" w:rsidP="003B41F4">
      <w:pPr>
        <w:ind w:left="360"/>
        <w:rPr>
          <w:rFonts w:ascii="Arial" w:hAnsi="Arial" w:cs="Arial"/>
          <w:sz w:val="26"/>
          <w:szCs w:val="26"/>
          <w:shd w:val="clear" w:color="auto" w:fill="FFFFFF"/>
        </w:rPr>
      </w:pPr>
    </w:p>
    <w:p w14:paraId="41FFF497" w14:textId="4B9FBE69" w:rsidR="00E34F50" w:rsidRPr="00C56633" w:rsidRDefault="00E34F50" w:rsidP="003B41F4">
      <w:pPr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Na bieżąco śledź wytyczne Głównego Inspektora Sanitarnego! </w:t>
      </w:r>
    </w:p>
    <w:p w14:paraId="1357176E" w14:textId="77777777" w:rsidR="00DD7911" w:rsidRPr="00C56633" w:rsidRDefault="00DD7911" w:rsidP="003B41F4">
      <w:pPr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Na bieżąco śledź ogłoszenia i komunikaty Ministra Zdrowia!</w:t>
      </w:r>
    </w:p>
    <w:p w14:paraId="0F2A90E2" w14:textId="77777777" w:rsidR="002105BA" w:rsidRPr="00C56633" w:rsidRDefault="002105BA" w:rsidP="005764D5">
      <w:pPr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</w:pPr>
    </w:p>
    <w:p w14:paraId="6F04F13C" w14:textId="77777777" w:rsidR="00115915" w:rsidRPr="00C56633" w:rsidRDefault="00B45309" w:rsidP="005764D5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Realizacja </w:t>
      </w:r>
      <w:r w:rsidR="00DD7911"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świadczeń </w:t>
      </w:r>
      <w:r w:rsidR="005764D5"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pielęgniarskich </w:t>
      </w:r>
      <w:r w:rsidR="00DD7911"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w gabinecie pielęgniarki POZ w trakcie epidemii koronawirusa </w:t>
      </w:r>
    </w:p>
    <w:p w14:paraId="2BA78169" w14:textId="77777777" w:rsidR="00DD7911" w:rsidRPr="00C56633" w:rsidRDefault="00D7322C" w:rsidP="00D7322C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lastRenderedPageBreak/>
        <w:t xml:space="preserve">Umieść </w:t>
      </w:r>
      <w:r w:rsidR="00DD7911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informacje w widocznym miejscu o dostępności świadczeń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pielęgniarskich </w:t>
      </w:r>
      <w:r w:rsidR="00DD7911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 gabinecie pielęgniarki POZ 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– harmonogram </w:t>
      </w:r>
    </w:p>
    <w:p w14:paraId="541C614D" w14:textId="77777777" w:rsidR="005764D5" w:rsidRPr="00C56633" w:rsidRDefault="00EC1887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Realizacja zabiegów pozostających w kompetencji pielęgniarki POZ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odbywa się zgodnie z ustalonym</w:t>
      </w:r>
      <w:r w:rsidR="00D7322C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 podanym do wiadomości pacjentów 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harmonogramem.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W gabinecie pielęgniarki POZ jednoczasowo może przebywać jeden pacjent.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5FCD9DBD" w14:textId="77777777" w:rsidR="00D7322C" w:rsidRPr="00C56633" w:rsidRDefault="00DD7911" w:rsidP="00D7322C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Każdy pacjent 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wymagający pilnej realizacji świadczeń pielęgniarskich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musi być przyjęty z zachowaniem bezpieczeństwa – </w:t>
      </w:r>
      <w:r w:rsidR="005879F6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przeprowadź wywiad epidemiologiczny dotyczący wirusa SARS-CoV-2, w celu oceny ryzyka COVID-19</w:t>
      </w:r>
      <w:r w:rsidR="00D7322C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(schemat jak wyżej)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zmierz temperaturę, odnotuj w dokumentacji medycznej. </w:t>
      </w:r>
    </w:p>
    <w:p w14:paraId="6E294289" w14:textId="77777777" w:rsidR="00DD7911" w:rsidRPr="00C56633" w:rsidRDefault="005879F6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Ś</w:t>
      </w:r>
      <w:r w:rsidR="00B45309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wiadczenia wykonuj  z  założeniem  środków ochrony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indywidualnej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3FEA6AAB" w14:textId="68849AF0" w:rsidR="00DD7911" w:rsidRPr="00C56633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Pacjent do gabinetu pielęgniarki POZ powinien wejść w maseczce ochronnej</w:t>
      </w:r>
      <w:r w:rsidR="00582CA4">
        <w:rPr>
          <w:rFonts w:ascii="Arial" w:hAnsi="Arial" w:cs="Arial"/>
          <w:bCs/>
          <w:sz w:val="26"/>
          <w:szCs w:val="26"/>
          <w:shd w:val="clear" w:color="auto" w:fill="FFFFFF"/>
        </w:rPr>
        <w:t>. W przypadku nie posiadania maseczki -</w:t>
      </w:r>
      <w:r w:rsidR="00BB074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przekaż maseczkę ochronną pacjentowi </w:t>
      </w:r>
      <w:r w:rsidR="00E5524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natychmiast po wejściu do przychodni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="00E5524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1F0B075A" w14:textId="77777777" w:rsidR="00B45309" w:rsidRPr="00C56633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Wizyta powinna trwać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możliwie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krótko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0525CA63" w14:textId="77777777" w:rsidR="00B45309" w:rsidRPr="00C56633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W</w:t>
      </w:r>
      <w:r w:rsidR="00244A8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ywietrz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gabinet po każdym pacjencie</w:t>
      </w:r>
      <w:r w:rsidR="0076616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 zdezynfekuj powierzchnie dotykowe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="0076616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15D1DE68" w14:textId="77777777" w:rsidR="00B45309" w:rsidRPr="00C56633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Nie zapominaj o częstym myciu rąk oraz </w:t>
      </w:r>
      <w:r w:rsidR="00607BBC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ich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dezynfekcji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2F4DF63A" w14:textId="77777777" w:rsidR="00BB0743" w:rsidRPr="00C56633" w:rsidRDefault="00B45309" w:rsidP="00BB0743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Dezynfekuj klamki</w:t>
      </w:r>
      <w:r w:rsidR="00BB074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oraz miejsca dotykowe kilka krotnie w ciągu dnia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="00BB074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015D4E34" w14:textId="16F1DCB8" w:rsidR="007166D2" w:rsidRPr="007166D2" w:rsidRDefault="00BB0743" w:rsidP="00BB0743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Pamiętaj o dezynfekcji sprzętu, który używasz- glukometr, stetoskop oraz każdy inny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5F7B9986" w14:textId="591E7AE3" w:rsidR="007C7294" w:rsidRPr="00C56633" w:rsidRDefault="00607BBC" w:rsidP="00BB0743">
      <w:pPr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  <w:t>Wszystko dokumentujemy w indywidualnej  dokumentacji medycznej pacjenta</w:t>
      </w:r>
    </w:p>
    <w:p w14:paraId="2DD45E68" w14:textId="77777777" w:rsidR="007166D2" w:rsidRDefault="007166D2" w:rsidP="00755635">
      <w:pPr>
        <w:ind w:left="360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23BD9AC0" w14:textId="57AD48F2" w:rsidR="00EC1887" w:rsidRPr="00C56633" w:rsidRDefault="00EC1887" w:rsidP="00755635">
      <w:pPr>
        <w:ind w:left="360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Teleporady w gabinecie pielęgniarki POZ</w:t>
      </w:r>
    </w:p>
    <w:p w14:paraId="3BE66EE6" w14:textId="77777777" w:rsidR="00EC1887" w:rsidRPr="00C56633" w:rsidRDefault="00EC1887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Przygotuj się do teleporady</w:t>
      </w:r>
      <w:r w:rsidR="0051161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, przygotuj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dokumentację pacjenta</w:t>
      </w:r>
    </w:p>
    <w:p w14:paraId="12393B69" w14:textId="77777777" w:rsidR="00E01F53" w:rsidRPr="00C56633" w:rsidRDefault="00E01F53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Zbierz dokładny wywiad, zdefiniuj problemy.  </w:t>
      </w:r>
    </w:p>
    <w:p w14:paraId="38A8D40E" w14:textId="77777777" w:rsidR="009862F3" w:rsidRPr="00C56633" w:rsidRDefault="00EC1887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Udzielaj teleporady jednoczasowo tylko jednemu pacjentowi. </w:t>
      </w:r>
    </w:p>
    <w:p w14:paraId="7F6AA01D" w14:textId="14FC3D36" w:rsidR="00E01F53" w:rsidRPr="007166D2" w:rsidRDefault="00EC1887" w:rsidP="007166D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Udzielanie kilku teleporad jednocześnie </w:t>
      </w:r>
      <w:r w:rsidR="00E01F5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-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grozi popełnieniem błędu!</w:t>
      </w:r>
      <w:r w:rsidR="00E01F53" w:rsidRPr="007166D2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388D688E" w14:textId="478E8DCD" w:rsidR="00E01F53" w:rsidRDefault="00E01F53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Formułuj jasno zalecenia i upewniaj się czy pacjent będzie je stosował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42E2DEA5" w14:textId="2BC4F944" w:rsidR="007166D2" w:rsidRPr="00C56633" w:rsidRDefault="007166D2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Zawsze pytaj pacjenta czy dobrze zrozumiał, to o czym rozmawialiście.</w:t>
      </w:r>
    </w:p>
    <w:p w14:paraId="23F0D858" w14:textId="77777777" w:rsidR="009862F3" w:rsidRPr="00C56633" w:rsidRDefault="009862F3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Edukuj pacjenta, monitoruj telefonicznie efekty edukacji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69A869C1" w14:textId="77777777" w:rsidR="00730959" w:rsidRPr="00C56633" w:rsidRDefault="00E01F53" w:rsidP="002105BA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Kontroluj</w:t>
      </w:r>
      <w:r w:rsidR="000F512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</w:t>
      </w:r>
      <w:r w:rsidR="00D8109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Jeżeli wydałaś zalecenia, poproś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aby pacjent dzwonił i zwrotnie informował o realizacji zaleceń</w:t>
      </w:r>
      <w:r w:rsidR="00AB323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="002105B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AB323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Jeżeli to możliwe poproś o przysłanie zdjęcia, aby się upewnić,  że nie </w:t>
      </w:r>
      <w:r w:rsidR="0064324D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doszło do błędu.</w:t>
      </w:r>
    </w:p>
    <w:p w14:paraId="7CEDFD62" w14:textId="77777777" w:rsidR="00730959" w:rsidRPr="00C56633" w:rsidRDefault="00730959" w:rsidP="00730959">
      <w:pPr>
        <w:pStyle w:val="Akapitzlist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55AC96B5" w14:textId="77777777" w:rsidR="007166D2" w:rsidRDefault="0064324D" w:rsidP="0064324D">
      <w:pPr>
        <w:jc w:val="both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Wszystkie teleporady muszą być udokumentowane w indywidualnej dokumentacji medycznej pacjenta. </w:t>
      </w:r>
    </w:p>
    <w:p w14:paraId="511E847F" w14:textId="7E1A6549" w:rsidR="0064324D" w:rsidRPr="00C56633" w:rsidRDefault="007166D2" w:rsidP="0064324D">
      <w:pPr>
        <w:jc w:val="both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Nie zapomnij o wpisaniu również godziny teleporady. </w:t>
      </w:r>
    </w:p>
    <w:p w14:paraId="117BE471" w14:textId="77777777" w:rsidR="007166D2" w:rsidRDefault="007166D2" w:rsidP="009702D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ACDEB8F" w14:textId="4736843D" w:rsidR="00136150" w:rsidRPr="007166D2" w:rsidRDefault="007166D2" w:rsidP="009702D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7166D2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Pamiętaj! </w:t>
      </w:r>
    </w:p>
    <w:p w14:paraId="5F5B93D6" w14:textId="1E31F896" w:rsidR="007166D2" w:rsidRPr="007166D2" w:rsidRDefault="007166D2" w:rsidP="009702D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7166D2">
        <w:rPr>
          <w:rFonts w:ascii="Arial" w:hAnsi="Arial" w:cs="Arial"/>
          <w:sz w:val="26"/>
          <w:szCs w:val="26"/>
          <w:shd w:val="clear" w:color="auto" w:fill="FFFFFF"/>
        </w:rPr>
        <w:t>W przypadku jeśli będziesz zmuszona poddać się obowiązkowej kwarantannie, masz prawo do odbywania jej poza domem. W takiej sytuacji skontaktuj się z Urzędem Wojewódzkim.</w:t>
      </w:r>
    </w:p>
    <w:p w14:paraId="6F2840AC" w14:textId="77777777" w:rsidR="007218BF" w:rsidRPr="00C56633" w:rsidRDefault="00811600" w:rsidP="009702DD">
      <w:p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Telefon znajdziesz na stronie Zarządzania Kryzysowego właściwego Urzędu Wojewódzkiego</w:t>
      </w:r>
      <w:r w:rsidR="009702DD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7645F3E0" w14:textId="5D5BFA7B" w:rsidR="009862F3" w:rsidRPr="00C56633" w:rsidRDefault="007218BF" w:rsidP="009702DD">
      <w:p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 Okręgowych Izbach Pielęgniarek i Położnych </w:t>
      </w:r>
      <w:r w:rsidR="00CE792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istnieje  możliwość rozmowy z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psycholog</w:t>
      </w:r>
      <w:r w:rsidR="00CE792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iem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Jeżeli potrzebujesz pomocy </w:t>
      </w:r>
      <w:r w:rsidR="00AB323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-</w:t>
      </w:r>
      <w:r w:rsidR="009702DD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skontaktuj się z właściwą </w:t>
      </w:r>
      <w:r w:rsidR="00CE792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Okręgową Izbą </w:t>
      </w:r>
      <w:r w:rsidR="009702DD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Pielęgniarek i Położnych</w:t>
      </w:r>
      <w:r w:rsidR="00582CA4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3405EA95" w14:textId="77777777" w:rsidR="004D06BB" w:rsidRPr="00C56633" w:rsidRDefault="0064324D" w:rsidP="0064324D">
      <w:pPr>
        <w:spacing w:line="240" w:lineRule="auto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Aktualne</w:t>
      </w:r>
      <w:r w:rsidR="009702DD"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informacje na temat postępowań w przypadku podejrzenia zakażenia wirusem SARS –CoV-2 wywołującego chorobę COVID-19 można  znaleźć na st</w:t>
      </w:r>
      <w:r w:rsidR="008163DB"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r</w:t>
      </w:r>
      <w:r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onach internetowych</w:t>
      </w:r>
    </w:p>
    <w:p w14:paraId="62051A16" w14:textId="77777777" w:rsidR="008163DB" w:rsidRPr="00C56633" w:rsidRDefault="00E8506A" w:rsidP="008163DB">
      <w:pPr>
        <w:shd w:val="clear" w:color="auto" w:fill="FFFFFF"/>
        <w:spacing w:after="0" w:line="288" w:lineRule="auto"/>
        <w:ind w:left="360"/>
        <w:textAlignment w:val="baseline"/>
        <w:rPr>
          <w:rStyle w:val="Hipercze"/>
          <w:rFonts w:cs="Times New Roman"/>
          <w:color w:val="auto"/>
          <w:szCs w:val="24"/>
        </w:rPr>
      </w:pPr>
      <w:hyperlink r:id="rId7" w:history="1">
        <w:r w:rsidR="008163DB" w:rsidRPr="00C56633">
          <w:rPr>
            <w:rStyle w:val="Hipercze"/>
            <w:rFonts w:cs="Times New Roman"/>
            <w:color w:val="auto"/>
            <w:szCs w:val="24"/>
          </w:rPr>
          <w:t>https://www.gov.pl/web/koronawirus</w:t>
        </w:r>
      </w:hyperlink>
    </w:p>
    <w:p w14:paraId="78C6B487" w14:textId="77777777" w:rsidR="008163DB" w:rsidRPr="00C56633" w:rsidRDefault="00E8506A" w:rsidP="008163DB">
      <w:pPr>
        <w:shd w:val="clear" w:color="auto" w:fill="FFFFFF"/>
        <w:spacing w:after="0" w:line="288" w:lineRule="auto"/>
        <w:ind w:left="360"/>
        <w:textAlignment w:val="baseline"/>
        <w:rPr>
          <w:rStyle w:val="Hipercze"/>
          <w:rFonts w:cs="Times New Roman"/>
          <w:color w:val="auto"/>
          <w:szCs w:val="24"/>
        </w:rPr>
      </w:pPr>
      <w:hyperlink r:id="rId8" w:history="1">
        <w:r w:rsidR="008163DB" w:rsidRPr="00C56633">
          <w:rPr>
            <w:rStyle w:val="Hipercze"/>
            <w:rFonts w:cs="Times New Roman"/>
            <w:color w:val="auto"/>
            <w:szCs w:val="24"/>
          </w:rPr>
          <w:t>https://www.gov.pl/web/zdrowie/wiadomosci</w:t>
        </w:r>
      </w:hyperlink>
    </w:p>
    <w:p w14:paraId="7A088684" w14:textId="77777777" w:rsidR="008163DB" w:rsidRPr="00C56633" w:rsidRDefault="00E8506A" w:rsidP="008163DB">
      <w:pPr>
        <w:shd w:val="clear" w:color="auto" w:fill="FFFFFF"/>
        <w:spacing w:after="0" w:line="288" w:lineRule="auto"/>
        <w:ind w:left="360"/>
        <w:textAlignment w:val="baseline"/>
        <w:rPr>
          <w:rFonts w:cs="Times New Roman"/>
          <w:szCs w:val="24"/>
        </w:rPr>
      </w:pPr>
      <w:hyperlink r:id="rId9" w:history="1">
        <w:r w:rsidR="008163DB" w:rsidRPr="00C56633">
          <w:rPr>
            <w:rStyle w:val="Hipercze"/>
            <w:rFonts w:cs="Times New Roman"/>
            <w:color w:val="auto"/>
            <w:szCs w:val="24"/>
          </w:rPr>
          <w:t>https://gis.gov.pl/kategoria/aktualnosci/</w:t>
        </w:r>
      </w:hyperlink>
    </w:p>
    <w:p w14:paraId="341D7050" w14:textId="77777777" w:rsidR="008163DB" w:rsidRPr="00C56633" w:rsidRDefault="00E8506A" w:rsidP="008163DB">
      <w:pPr>
        <w:shd w:val="clear" w:color="auto" w:fill="FFFFFF"/>
        <w:spacing w:after="0" w:line="288" w:lineRule="auto"/>
        <w:ind w:left="360"/>
        <w:textAlignment w:val="baseline"/>
        <w:rPr>
          <w:rFonts w:cs="Times New Roman"/>
          <w:szCs w:val="24"/>
        </w:rPr>
      </w:pPr>
      <w:hyperlink r:id="rId10" w:history="1">
        <w:r w:rsidR="008163DB" w:rsidRPr="00C56633">
          <w:rPr>
            <w:rStyle w:val="Hipercze"/>
            <w:rFonts w:cs="Times New Roman"/>
            <w:color w:val="auto"/>
            <w:szCs w:val="24"/>
          </w:rPr>
          <w:t>www.gov.pl/rpp</w:t>
        </w:r>
      </w:hyperlink>
    </w:p>
    <w:p w14:paraId="686A785D" w14:textId="77777777" w:rsidR="008163DB" w:rsidRPr="008163DB" w:rsidRDefault="008163DB" w:rsidP="00C56633">
      <w:pPr>
        <w:pStyle w:val="NormalnyWeb"/>
        <w:shd w:val="clear" w:color="auto" w:fill="FFFFFF"/>
        <w:spacing w:before="60" w:beforeAutospacing="0" w:after="0" w:afterAutospacing="0" w:line="312" w:lineRule="auto"/>
        <w:rPr>
          <w:rFonts w:ascii="Arial" w:hAnsi="Arial" w:cs="Arial"/>
          <w:color w:val="0000FF"/>
          <w:sz w:val="22"/>
          <w:szCs w:val="22"/>
          <w:u w:val="single"/>
        </w:rPr>
      </w:pPr>
      <w:r w:rsidRPr="00C56633">
        <w:rPr>
          <w:rStyle w:val="Pogrubienie"/>
          <w:rFonts w:ascii="Arial" w:hAnsi="Arial" w:cs="Arial"/>
          <w:b w:val="0"/>
          <w:sz w:val="22"/>
          <w:szCs w:val="22"/>
        </w:rPr>
        <w:t xml:space="preserve">Ponadto na stronie internetowej Głównego Inspektora Sanitarnego </w:t>
      </w:r>
      <w:r w:rsidR="00C56633">
        <w:rPr>
          <w:rStyle w:val="Pogrubienie"/>
          <w:rFonts w:ascii="Arial" w:hAnsi="Arial" w:cs="Arial"/>
          <w:b w:val="0"/>
          <w:sz w:val="22"/>
          <w:szCs w:val="22"/>
        </w:rPr>
        <w:t xml:space="preserve">dostępne są informacje odnośnie </w:t>
      </w:r>
      <w:r w:rsidRPr="00C56633">
        <w:rPr>
          <w:rStyle w:val="Pogrubienie"/>
          <w:rFonts w:ascii="Arial" w:hAnsi="Arial" w:cs="Arial"/>
          <w:b w:val="0"/>
          <w:sz w:val="22"/>
          <w:szCs w:val="22"/>
        </w:rPr>
        <w:t xml:space="preserve">kryterium epidemiologicznego  podejrzenia przypadku COVID-19 </w:t>
      </w:r>
      <w:hyperlink r:id="rId11">
        <w:r w:rsidRPr="008163DB">
          <w:rPr>
            <w:rFonts w:ascii="Arial" w:hAnsi="Arial" w:cs="Arial"/>
            <w:color w:val="0000FF"/>
            <w:sz w:val="22"/>
            <w:szCs w:val="22"/>
            <w:u w:val="single"/>
          </w:rPr>
          <w:t>https://gis.gov.pl/aktualnosci/definicja-przypadku-na-potrzeby-nadzoru-nad-zakazeniami-ludzi-nowym-koronawirusem-sars-cov-2/</w:t>
        </w:r>
      </w:hyperlink>
    </w:p>
    <w:p w14:paraId="0F0DC476" w14:textId="77777777" w:rsidR="002105BA" w:rsidRPr="00C56633" w:rsidRDefault="004A511C" w:rsidP="002105BA">
      <w:pPr>
        <w:spacing w:before="60" w:after="0" w:line="288" w:lineRule="auto"/>
        <w:jc w:val="both"/>
        <w:rPr>
          <w:rFonts w:ascii="Arial" w:hAnsi="Arial" w:cs="Arial"/>
          <w:sz w:val="24"/>
          <w:szCs w:val="24"/>
        </w:rPr>
      </w:pPr>
      <w:r w:rsidRPr="00C56633">
        <w:rPr>
          <w:rFonts w:ascii="Arial" w:eastAsia="Times New Roman" w:hAnsi="Arial" w:cs="Arial"/>
          <w:sz w:val="24"/>
          <w:szCs w:val="24"/>
          <w:lang w:eastAsia="pl-PL"/>
        </w:rPr>
        <w:t xml:space="preserve">Na bieżąco należy </w:t>
      </w:r>
      <w:r w:rsidR="002105BA" w:rsidRPr="00C56633">
        <w:rPr>
          <w:rFonts w:ascii="Arial" w:hAnsi="Arial" w:cs="Arial"/>
          <w:sz w:val="24"/>
          <w:szCs w:val="24"/>
        </w:rPr>
        <w:t xml:space="preserve"> sprawdzać komunikaty </w:t>
      </w:r>
      <w:r w:rsidRPr="00C56633">
        <w:rPr>
          <w:rFonts w:ascii="Arial" w:hAnsi="Arial" w:cs="Arial"/>
          <w:sz w:val="24"/>
          <w:szCs w:val="24"/>
        </w:rPr>
        <w:t xml:space="preserve">oraz aktualne  informacje </w:t>
      </w:r>
      <w:r w:rsidR="002105BA" w:rsidRPr="00C56633">
        <w:rPr>
          <w:rFonts w:ascii="Arial" w:hAnsi="Arial" w:cs="Arial"/>
          <w:sz w:val="24"/>
          <w:szCs w:val="24"/>
        </w:rPr>
        <w:t xml:space="preserve">Ministerstwa Zdrowia </w:t>
      </w:r>
      <w:r w:rsidR="00D14652">
        <w:rPr>
          <w:rFonts w:ascii="Arial" w:hAnsi="Arial" w:cs="Arial"/>
          <w:sz w:val="24"/>
          <w:szCs w:val="24"/>
        </w:rPr>
        <w:t xml:space="preserve">a także </w:t>
      </w:r>
      <w:r w:rsidRPr="00C56633">
        <w:rPr>
          <w:rFonts w:ascii="Arial" w:hAnsi="Arial" w:cs="Arial"/>
          <w:sz w:val="24"/>
          <w:szCs w:val="24"/>
        </w:rPr>
        <w:t xml:space="preserve"> Głównego Inspektora Sanitarnego. </w:t>
      </w:r>
    </w:p>
    <w:p w14:paraId="1E368EC7" w14:textId="77777777" w:rsidR="00B12F19" w:rsidRDefault="00B12F19" w:rsidP="00B12F19">
      <w:pPr>
        <w:spacing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3995AADE" w14:textId="77777777" w:rsidR="00582CA4" w:rsidRDefault="00582CA4" w:rsidP="00582CA4">
      <w:pPr>
        <w:spacing w:line="240" w:lineRule="auto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Opracowanie: </w:t>
      </w:r>
      <w:r w:rsidR="004A511C" w:rsidRPr="00B12F19">
        <w:rPr>
          <w:rFonts w:ascii="Arial" w:hAnsi="Arial" w:cs="Arial"/>
          <w:b/>
          <w:bCs/>
          <w:shd w:val="clear" w:color="auto" w:fill="FFFFFF"/>
        </w:rPr>
        <w:t>Beata O</w:t>
      </w:r>
      <w:r>
        <w:rPr>
          <w:rFonts w:ascii="Arial" w:hAnsi="Arial" w:cs="Arial"/>
          <w:b/>
          <w:bCs/>
          <w:shd w:val="clear" w:color="auto" w:fill="FFFFFF"/>
        </w:rPr>
        <w:t xml:space="preserve">strzycka </w:t>
      </w:r>
    </w:p>
    <w:p w14:paraId="3D8FC903" w14:textId="4EBCBC6E" w:rsidR="004A511C" w:rsidRPr="00582CA4" w:rsidRDefault="004A511C" w:rsidP="00582CA4">
      <w:pPr>
        <w:spacing w:line="240" w:lineRule="auto"/>
        <w:rPr>
          <w:rFonts w:ascii="Arial" w:hAnsi="Arial" w:cs="Arial"/>
          <w:b/>
          <w:bCs/>
          <w:shd w:val="clear" w:color="auto" w:fill="FFFFFF"/>
        </w:rPr>
      </w:pPr>
      <w:r w:rsidRPr="00B12F19">
        <w:rPr>
          <w:rFonts w:ascii="Arial" w:hAnsi="Arial" w:cs="Arial"/>
          <w:bCs/>
          <w:shd w:val="clear" w:color="auto" w:fill="FFFFFF"/>
        </w:rPr>
        <w:t>Konsultant Krajowy</w:t>
      </w:r>
    </w:p>
    <w:p w14:paraId="501F46D7" w14:textId="3DC8E2F6" w:rsidR="004A511C" w:rsidRPr="00B12F19" w:rsidRDefault="00B12F19" w:rsidP="00582CA4">
      <w:pPr>
        <w:spacing w:line="240" w:lineRule="auto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</w:t>
      </w:r>
      <w:r w:rsidR="004A511C" w:rsidRPr="00B12F19">
        <w:rPr>
          <w:rFonts w:ascii="Arial" w:hAnsi="Arial" w:cs="Arial"/>
          <w:bCs/>
          <w:shd w:val="clear" w:color="auto" w:fill="FFFFFF"/>
        </w:rPr>
        <w:t xml:space="preserve"> dziedzinie pielęgniarstwa rodzinnego</w:t>
      </w:r>
    </w:p>
    <w:p w14:paraId="5AED7C46" w14:textId="77777777" w:rsidR="00B12F19" w:rsidRPr="004A511C" w:rsidRDefault="00B12F19">
      <w:pPr>
        <w:spacing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sectPr w:rsidR="00B12F19" w:rsidRPr="004A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FA27B" w14:textId="77777777" w:rsidR="00E8506A" w:rsidRDefault="00E8506A" w:rsidP="00811600">
      <w:pPr>
        <w:spacing w:after="0" w:line="240" w:lineRule="auto"/>
      </w:pPr>
      <w:r>
        <w:separator/>
      </w:r>
    </w:p>
  </w:endnote>
  <w:endnote w:type="continuationSeparator" w:id="0">
    <w:p w14:paraId="7CB4B448" w14:textId="77777777" w:rsidR="00E8506A" w:rsidRDefault="00E8506A" w:rsidP="0081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A4FB4" w14:textId="77777777" w:rsidR="00E8506A" w:rsidRDefault="00E8506A" w:rsidP="00811600">
      <w:pPr>
        <w:spacing w:after="0" w:line="240" w:lineRule="auto"/>
      </w:pPr>
      <w:r>
        <w:separator/>
      </w:r>
    </w:p>
  </w:footnote>
  <w:footnote w:type="continuationSeparator" w:id="0">
    <w:p w14:paraId="5E6B201A" w14:textId="77777777" w:rsidR="00E8506A" w:rsidRDefault="00E8506A" w:rsidP="0081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0171"/>
    <w:multiLevelType w:val="hybridMultilevel"/>
    <w:tmpl w:val="DA30F31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C7FBC"/>
    <w:multiLevelType w:val="hybridMultilevel"/>
    <w:tmpl w:val="9CAC1DBA"/>
    <w:lvl w:ilvl="0" w:tplc="E4AE8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75C40"/>
    <w:multiLevelType w:val="hybridMultilevel"/>
    <w:tmpl w:val="D2580CE4"/>
    <w:lvl w:ilvl="0" w:tplc="2B76A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1F4"/>
    <w:multiLevelType w:val="hybridMultilevel"/>
    <w:tmpl w:val="F640ADDE"/>
    <w:lvl w:ilvl="0" w:tplc="B67E7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30BE6"/>
    <w:multiLevelType w:val="hybridMultilevel"/>
    <w:tmpl w:val="1AA22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4025"/>
    <w:multiLevelType w:val="hybridMultilevel"/>
    <w:tmpl w:val="B964A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6575A"/>
    <w:multiLevelType w:val="hybridMultilevel"/>
    <w:tmpl w:val="70B2C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12A2"/>
    <w:multiLevelType w:val="hybridMultilevel"/>
    <w:tmpl w:val="50C86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11C86"/>
    <w:multiLevelType w:val="hybridMultilevel"/>
    <w:tmpl w:val="6822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C059B"/>
    <w:multiLevelType w:val="hybridMultilevel"/>
    <w:tmpl w:val="9E2EDF18"/>
    <w:lvl w:ilvl="0" w:tplc="D65C2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13B62"/>
    <w:multiLevelType w:val="hybridMultilevel"/>
    <w:tmpl w:val="9B4E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54AA4"/>
    <w:multiLevelType w:val="hybridMultilevel"/>
    <w:tmpl w:val="AD3C5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15"/>
    <w:rsid w:val="00004B13"/>
    <w:rsid w:val="00020048"/>
    <w:rsid w:val="00036D47"/>
    <w:rsid w:val="00057BA9"/>
    <w:rsid w:val="0006569A"/>
    <w:rsid w:val="00074E05"/>
    <w:rsid w:val="00082E70"/>
    <w:rsid w:val="000A2DAC"/>
    <w:rsid w:val="000F5123"/>
    <w:rsid w:val="00115915"/>
    <w:rsid w:val="00136150"/>
    <w:rsid w:val="0015599A"/>
    <w:rsid w:val="00156DA1"/>
    <w:rsid w:val="00157933"/>
    <w:rsid w:val="001737EA"/>
    <w:rsid w:val="001B443E"/>
    <w:rsid w:val="001D6D89"/>
    <w:rsid w:val="001F341D"/>
    <w:rsid w:val="0020697D"/>
    <w:rsid w:val="002105BA"/>
    <w:rsid w:val="002143B1"/>
    <w:rsid w:val="00224468"/>
    <w:rsid w:val="00244A80"/>
    <w:rsid w:val="0027270C"/>
    <w:rsid w:val="002831FC"/>
    <w:rsid w:val="002C1938"/>
    <w:rsid w:val="00342952"/>
    <w:rsid w:val="0038334C"/>
    <w:rsid w:val="003A7425"/>
    <w:rsid w:val="003B41F4"/>
    <w:rsid w:val="003C70FF"/>
    <w:rsid w:val="003F3D3E"/>
    <w:rsid w:val="00403C64"/>
    <w:rsid w:val="00406E12"/>
    <w:rsid w:val="004832A2"/>
    <w:rsid w:val="0049547F"/>
    <w:rsid w:val="004A511C"/>
    <w:rsid w:val="004D06BB"/>
    <w:rsid w:val="004E026D"/>
    <w:rsid w:val="0051161A"/>
    <w:rsid w:val="00512E95"/>
    <w:rsid w:val="005308A8"/>
    <w:rsid w:val="005318A8"/>
    <w:rsid w:val="005764D5"/>
    <w:rsid w:val="00582CA4"/>
    <w:rsid w:val="00584535"/>
    <w:rsid w:val="00584AC6"/>
    <w:rsid w:val="005869D1"/>
    <w:rsid w:val="005879F6"/>
    <w:rsid w:val="005C5007"/>
    <w:rsid w:val="005C5156"/>
    <w:rsid w:val="005C605E"/>
    <w:rsid w:val="005D2E5F"/>
    <w:rsid w:val="005D5119"/>
    <w:rsid w:val="005E1FB4"/>
    <w:rsid w:val="00603549"/>
    <w:rsid w:val="00607BBC"/>
    <w:rsid w:val="0064324D"/>
    <w:rsid w:val="006529F3"/>
    <w:rsid w:val="0066558F"/>
    <w:rsid w:val="00674C8A"/>
    <w:rsid w:val="006A7D70"/>
    <w:rsid w:val="006D5FDC"/>
    <w:rsid w:val="006F0026"/>
    <w:rsid w:val="007166D2"/>
    <w:rsid w:val="007167C3"/>
    <w:rsid w:val="007218BF"/>
    <w:rsid w:val="00730959"/>
    <w:rsid w:val="00755635"/>
    <w:rsid w:val="0076616E"/>
    <w:rsid w:val="007724C5"/>
    <w:rsid w:val="00775422"/>
    <w:rsid w:val="00783A8B"/>
    <w:rsid w:val="00793996"/>
    <w:rsid w:val="00795B8F"/>
    <w:rsid w:val="00796154"/>
    <w:rsid w:val="007B413D"/>
    <w:rsid w:val="007C2A2B"/>
    <w:rsid w:val="007C7294"/>
    <w:rsid w:val="007E5671"/>
    <w:rsid w:val="007F6A7C"/>
    <w:rsid w:val="00811600"/>
    <w:rsid w:val="008161CF"/>
    <w:rsid w:val="008163DB"/>
    <w:rsid w:val="00874172"/>
    <w:rsid w:val="00880449"/>
    <w:rsid w:val="0088389C"/>
    <w:rsid w:val="00884216"/>
    <w:rsid w:val="00891A82"/>
    <w:rsid w:val="00896E75"/>
    <w:rsid w:val="008B0305"/>
    <w:rsid w:val="008C5CD8"/>
    <w:rsid w:val="008D0134"/>
    <w:rsid w:val="009600DB"/>
    <w:rsid w:val="009702DD"/>
    <w:rsid w:val="009862F3"/>
    <w:rsid w:val="00991151"/>
    <w:rsid w:val="009B0918"/>
    <w:rsid w:val="009B3C6B"/>
    <w:rsid w:val="009C7E2D"/>
    <w:rsid w:val="009D5DC3"/>
    <w:rsid w:val="00A069BA"/>
    <w:rsid w:val="00A31286"/>
    <w:rsid w:val="00AB150A"/>
    <w:rsid w:val="00AB323E"/>
    <w:rsid w:val="00AC17CC"/>
    <w:rsid w:val="00AF1863"/>
    <w:rsid w:val="00B12F19"/>
    <w:rsid w:val="00B36CCD"/>
    <w:rsid w:val="00B45309"/>
    <w:rsid w:val="00B54736"/>
    <w:rsid w:val="00B60C05"/>
    <w:rsid w:val="00BA219A"/>
    <w:rsid w:val="00BB0743"/>
    <w:rsid w:val="00BB46E7"/>
    <w:rsid w:val="00BF7DB4"/>
    <w:rsid w:val="00C05F13"/>
    <w:rsid w:val="00C3216B"/>
    <w:rsid w:val="00C356CF"/>
    <w:rsid w:val="00C56633"/>
    <w:rsid w:val="00CA780A"/>
    <w:rsid w:val="00CB3478"/>
    <w:rsid w:val="00CC3DF1"/>
    <w:rsid w:val="00CD6536"/>
    <w:rsid w:val="00CE3DF5"/>
    <w:rsid w:val="00CE7920"/>
    <w:rsid w:val="00D14652"/>
    <w:rsid w:val="00D179C3"/>
    <w:rsid w:val="00D7322C"/>
    <w:rsid w:val="00D736FC"/>
    <w:rsid w:val="00D81095"/>
    <w:rsid w:val="00DA4653"/>
    <w:rsid w:val="00DB7522"/>
    <w:rsid w:val="00DD202F"/>
    <w:rsid w:val="00DD7911"/>
    <w:rsid w:val="00DF2119"/>
    <w:rsid w:val="00E01F53"/>
    <w:rsid w:val="00E240F9"/>
    <w:rsid w:val="00E34F50"/>
    <w:rsid w:val="00E4278E"/>
    <w:rsid w:val="00E55240"/>
    <w:rsid w:val="00E634DA"/>
    <w:rsid w:val="00E655E4"/>
    <w:rsid w:val="00E66923"/>
    <w:rsid w:val="00E74CA8"/>
    <w:rsid w:val="00E81A93"/>
    <w:rsid w:val="00E8506A"/>
    <w:rsid w:val="00E872AE"/>
    <w:rsid w:val="00EC1887"/>
    <w:rsid w:val="00ED68FC"/>
    <w:rsid w:val="00EE0E69"/>
    <w:rsid w:val="00EF1539"/>
    <w:rsid w:val="00EF4906"/>
    <w:rsid w:val="00F14298"/>
    <w:rsid w:val="00F3214E"/>
    <w:rsid w:val="00F46142"/>
    <w:rsid w:val="00F86A4C"/>
    <w:rsid w:val="00FB5092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EEB"/>
  <w15:docId w15:val="{52CEC59A-D8C0-4B5E-BCCE-F6755D17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A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6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46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188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6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A8"/>
  </w:style>
  <w:style w:type="paragraph" w:styleId="Stopka">
    <w:name w:val="footer"/>
    <w:basedOn w:val="Normalny"/>
    <w:link w:val="Stopka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A8"/>
  </w:style>
  <w:style w:type="paragraph" w:styleId="Tekstdymka">
    <w:name w:val="Balloon Text"/>
    <w:basedOn w:val="Normalny"/>
    <w:link w:val="TekstdymkaZnak"/>
    <w:uiPriority w:val="99"/>
    <w:semiHidden/>
    <w:unhideWhenUsed/>
    <w:rsid w:val="0066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Ostrzycka</dc:creator>
  <cp:lastModifiedBy>Beata Ostrzycka</cp:lastModifiedBy>
  <cp:revision>10</cp:revision>
  <cp:lastPrinted>2020-06-23T15:10:00Z</cp:lastPrinted>
  <dcterms:created xsi:type="dcterms:W3CDTF">2020-06-23T08:27:00Z</dcterms:created>
  <dcterms:modified xsi:type="dcterms:W3CDTF">2020-07-02T20:12:00Z</dcterms:modified>
</cp:coreProperties>
</file>